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669ED1B" w14:textId="77777777" w:rsidR="00BE7167" w:rsidRPr="007E3282" w:rsidRDefault="00BE7167" w:rsidP="00754F68">
      <w:pPr>
        <w:kinsoku w:val="0"/>
        <w:overflowPunct w:val="0"/>
        <w:autoSpaceDE w:val="0"/>
        <w:autoSpaceDN w:val="0"/>
        <w:adjustRightInd w:val="0"/>
        <w:spacing w:after="0" w:line="325" w:lineRule="exact"/>
        <w:contextualSpacing w:val="0"/>
        <w:jc w:val="center"/>
        <w:rPr>
          <w:rFonts w:cs="Times New Roman"/>
          <w:sz w:val="26"/>
          <w:szCs w:val="26"/>
        </w:rPr>
      </w:pPr>
      <w:r w:rsidRPr="007E3282">
        <w:rPr>
          <w:rFonts w:cs="Times New Roman"/>
          <w:b/>
          <w:bCs/>
          <w:sz w:val="32"/>
          <w:szCs w:val="32"/>
        </w:rPr>
        <w:t>S</w:t>
      </w:r>
      <w:r w:rsidRPr="007E3282">
        <w:rPr>
          <w:rFonts w:cs="Times New Roman"/>
          <w:b/>
          <w:bCs/>
          <w:sz w:val="26"/>
          <w:szCs w:val="26"/>
          <w:u w:val="single" w:color="497DBA"/>
        </w:rPr>
        <w:t>T</w:t>
      </w:r>
      <w:r w:rsidRPr="007E3282">
        <w:rPr>
          <w:rFonts w:cs="Times New Roman"/>
          <w:b/>
          <w:bCs/>
          <w:sz w:val="26"/>
          <w:szCs w:val="26"/>
        </w:rPr>
        <w:t>ATE</w:t>
      </w:r>
      <w:r w:rsidRPr="007E3282">
        <w:rPr>
          <w:rFonts w:cs="Times New Roman"/>
          <w:b/>
          <w:bCs/>
          <w:spacing w:val="-12"/>
          <w:sz w:val="26"/>
          <w:szCs w:val="26"/>
        </w:rPr>
        <w:t xml:space="preserve"> </w:t>
      </w:r>
      <w:r w:rsidRPr="007E3282">
        <w:rPr>
          <w:rFonts w:cs="Times New Roman"/>
          <w:b/>
          <w:bCs/>
          <w:sz w:val="26"/>
          <w:szCs w:val="26"/>
          <w:u w:val="single" w:color="497DBA"/>
        </w:rPr>
        <w:t>OF</w:t>
      </w:r>
      <w:r w:rsidRPr="007E3282">
        <w:rPr>
          <w:rFonts w:cs="Times New Roman"/>
          <w:b/>
          <w:bCs/>
          <w:spacing w:val="-13"/>
          <w:sz w:val="26"/>
          <w:szCs w:val="26"/>
          <w:u w:val="single" w:color="497DBA"/>
        </w:rPr>
        <w:t xml:space="preserve"> </w:t>
      </w:r>
      <w:r w:rsidRPr="007E3282">
        <w:rPr>
          <w:rFonts w:cs="Times New Roman"/>
          <w:b/>
          <w:bCs/>
          <w:sz w:val="32"/>
          <w:szCs w:val="32"/>
          <w:u w:val="single" w:color="497DBA"/>
        </w:rPr>
        <w:t>S</w:t>
      </w:r>
      <w:r w:rsidRPr="007E3282">
        <w:rPr>
          <w:rFonts w:cs="Times New Roman"/>
          <w:b/>
          <w:bCs/>
          <w:sz w:val="26"/>
          <w:szCs w:val="26"/>
          <w:u w:val="single" w:color="497DBA"/>
        </w:rPr>
        <w:t>OUTH</w:t>
      </w:r>
      <w:r w:rsidRPr="007E3282">
        <w:rPr>
          <w:rFonts w:cs="Times New Roman"/>
          <w:b/>
          <w:bCs/>
          <w:spacing w:val="-11"/>
          <w:sz w:val="26"/>
          <w:szCs w:val="26"/>
          <w:u w:val="single" w:color="497DBA"/>
        </w:rPr>
        <w:t xml:space="preserve"> </w:t>
      </w:r>
      <w:r w:rsidRPr="007E3282">
        <w:rPr>
          <w:rFonts w:cs="Times New Roman"/>
          <w:b/>
          <w:bCs/>
          <w:sz w:val="32"/>
          <w:szCs w:val="32"/>
          <w:u w:val="single" w:color="497DBA"/>
        </w:rPr>
        <w:t>C</w:t>
      </w:r>
      <w:r w:rsidRPr="007E3282">
        <w:rPr>
          <w:rFonts w:cs="Times New Roman"/>
          <w:b/>
          <w:bCs/>
          <w:sz w:val="26"/>
          <w:szCs w:val="26"/>
          <w:u w:val="single" w:color="497DBA"/>
        </w:rPr>
        <w:t>A</w:t>
      </w:r>
      <w:r w:rsidRPr="007E3282">
        <w:rPr>
          <w:rFonts w:cs="Times New Roman"/>
          <w:b/>
          <w:bCs/>
          <w:sz w:val="26"/>
          <w:szCs w:val="26"/>
        </w:rPr>
        <w:t>ROLINA</w:t>
      </w:r>
    </w:p>
    <w:p w14:paraId="28B9CFE5" w14:textId="77777777" w:rsidR="00BE7167" w:rsidRDefault="00BE7167" w:rsidP="00754F68">
      <w:pPr>
        <w:kinsoku w:val="0"/>
        <w:overflowPunct w:val="0"/>
        <w:autoSpaceDE w:val="0"/>
        <w:autoSpaceDN w:val="0"/>
        <w:adjustRightInd w:val="0"/>
        <w:spacing w:after="0"/>
        <w:contextualSpacing w:val="0"/>
        <w:jc w:val="center"/>
        <w:rPr>
          <w:rFonts w:cs="Times New Roman"/>
          <w:sz w:val="32"/>
          <w:szCs w:val="32"/>
        </w:rPr>
      </w:pPr>
      <w:r w:rsidRPr="007E3282">
        <w:rPr>
          <w:rFonts w:cs="Times New Roman"/>
          <w:b/>
          <w:bCs/>
          <w:sz w:val="32"/>
          <w:szCs w:val="32"/>
        </w:rPr>
        <w:t>DEPARTMENT</w:t>
      </w:r>
      <w:r w:rsidRPr="007E3282">
        <w:rPr>
          <w:rFonts w:cs="Times New Roman"/>
          <w:b/>
          <w:bCs/>
          <w:spacing w:val="-20"/>
          <w:sz w:val="32"/>
          <w:szCs w:val="32"/>
        </w:rPr>
        <w:t xml:space="preserve"> </w:t>
      </w:r>
      <w:r w:rsidRPr="007E3282">
        <w:rPr>
          <w:rFonts w:cs="Times New Roman"/>
          <w:b/>
          <w:bCs/>
          <w:spacing w:val="-1"/>
          <w:sz w:val="32"/>
          <w:szCs w:val="32"/>
        </w:rPr>
        <w:t>OF</w:t>
      </w:r>
      <w:r w:rsidRPr="007E3282">
        <w:rPr>
          <w:rFonts w:cs="Times New Roman"/>
          <w:b/>
          <w:bCs/>
          <w:spacing w:val="-22"/>
          <w:sz w:val="32"/>
          <w:szCs w:val="32"/>
        </w:rPr>
        <w:t xml:space="preserve"> </w:t>
      </w:r>
      <w:r w:rsidRPr="007E3282">
        <w:rPr>
          <w:rFonts w:cs="Times New Roman"/>
          <w:b/>
          <w:bCs/>
          <w:sz w:val="32"/>
          <w:szCs w:val="32"/>
        </w:rPr>
        <w:t>EDUCATION</w:t>
      </w:r>
    </w:p>
    <w:p w14:paraId="7B6948AC" w14:textId="77777777" w:rsidR="00BE7167" w:rsidRDefault="00BE7167" w:rsidP="00754F68">
      <w:pPr>
        <w:kinsoku w:val="0"/>
        <w:overflowPunct w:val="0"/>
        <w:autoSpaceDE w:val="0"/>
        <w:autoSpaceDN w:val="0"/>
        <w:adjustRightInd w:val="0"/>
        <w:spacing w:after="0"/>
        <w:contextualSpacing w:val="0"/>
        <w:jc w:val="center"/>
        <w:rPr>
          <w:rFonts w:cs="Times New Roman"/>
          <w:sz w:val="32"/>
          <w:szCs w:val="32"/>
        </w:rPr>
      </w:pPr>
      <w:r w:rsidRPr="007E3282">
        <w:rPr>
          <w:rFonts w:cs="Times New Roman"/>
          <w:b/>
          <w:bCs/>
          <w:spacing w:val="-1"/>
          <w:sz w:val="22"/>
        </w:rPr>
        <w:t>M</w:t>
      </w:r>
      <w:r w:rsidRPr="007E3282">
        <w:rPr>
          <w:rFonts w:cs="Times New Roman"/>
          <w:b/>
          <w:bCs/>
          <w:spacing w:val="-1"/>
          <w:sz w:val="18"/>
          <w:szCs w:val="18"/>
        </w:rPr>
        <w:t>OLLY</w:t>
      </w:r>
      <w:r w:rsidRPr="007E3282">
        <w:rPr>
          <w:rFonts w:cs="Times New Roman"/>
          <w:b/>
          <w:bCs/>
          <w:sz w:val="18"/>
          <w:szCs w:val="18"/>
        </w:rPr>
        <w:t xml:space="preserve"> </w:t>
      </w:r>
      <w:r w:rsidRPr="007E3282">
        <w:rPr>
          <w:rFonts w:cs="Times New Roman"/>
          <w:b/>
          <w:bCs/>
          <w:sz w:val="22"/>
        </w:rPr>
        <w:t>M.</w:t>
      </w:r>
      <w:r w:rsidRPr="007E3282">
        <w:rPr>
          <w:rFonts w:cs="Times New Roman"/>
          <w:b/>
          <w:bCs/>
          <w:spacing w:val="-10"/>
          <w:sz w:val="22"/>
        </w:rPr>
        <w:t xml:space="preserve"> </w:t>
      </w:r>
      <w:r w:rsidRPr="007E3282">
        <w:rPr>
          <w:rFonts w:cs="Times New Roman"/>
          <w:b/>
          <w:bCs/>
          <w:spacing w:val="-1"/>
          <w:sz w:val="22"/>
        </w:rPr>
        <w:t>S</w:t>
      </w:r>
      <w:r w:rsidRPr="007E3282">
        <w:rPr>
          <w:rFonts w:cs="Times New Roman"/>
          <w:b/>
          <w:bCs/>
          <w:spacing w:val="-1"/>
          <w:sz w:val="18"/>
          <w:szCs w:val="18"/>
        </w:rPr>
        <w:t>PEARMAN</w:t>
      </w:r>
    </w:p>
    <w:p w14:paraId="1115EF70" w14:textId="77777777" w:rsidR="00BE7167" w:rsidRPr="00BE7167" w:rsidRDefault="00BE7167" w:rsidP="00754F68">
      <w:pPr>
        <w:kinsoku w:val="0"/>
        <w:overflowPunct w:val="0"/>
        <w:autoSpaceDE w:val="0"/>
        <w:autoSpaceDN w:val="0"/>
        <w:adjustRightInd w:val="0"/>
        <w:spacing w:after="0"/>
        <w:contextualSpacing w:val="0"/>
        <w:jc w:val="center"/>
        <w:rPr>
          <w:rFonts w:cs="Times New Roman"/>
          <w:sz w:val="32"/>
          <w:szCs w:val="32"/>
        </w:rPr>
      </w:pPr>
      <w:r w:rsidRPr="007E3282">
        <w:rPr>
          <w:rFonts w:cs="Times New Roman"/>
          <w:i/>
          <w:iCs/>
          <w:sz w:val="22"/>
        </w:rPr>
        <w:t>S</w:t>
      </w:r>
      <w:r w:rsidRPr="007E3282">
        <w:rPr>
          <w:rFonts w:cs="Times New Roman"/>
          <w:i/>
          <w:iCs/>
          <w:sz w:val="18"/>
          <w:szCs w:val="18"/>
        </w:rPr>
        <w:t>TATE</w:t>
      </w:r>
      <w:r w:rsidRPr="007E3282">
        <w:rPr>
          <w:rFonts w:cs="Times New Roman"/>
          <w:i/>
          <w:iCs/>
          <w:spacing w:val="-1"/>
          <w:sz w:val="18"/>
          <w:szCs w:val="18"/>
        </w:rPr>
        <w:t xml:space="preserve"> </w:t>
      </w:r>
      <w:r w:rsidRPr="007E3282">
        <w:rPr>
          <w:rFonts w:cs="Times New Roman"/>
          <w:i/>
          <w:iCs/>
          <w:spacing w:val="-1"/>
          <w:sz w:val="22"/>
        </w:rPr>
        <w:t>S</w:t>
      </w:r>
      <w:r w:rsidRPr="007E3282">
        <w:rPr>
          <w:rFonts w:cs="Times New Roman"/>
          <w:i/>
          <w:iCs/>
          <w:spacing w:val="-1"/>
          <w:sz w:val="18"/>
          <w:szCs w:val="18"/>
        </w:rPr>
        <w:t>UPERINTENDENT</w:t>
      </w:r>
      <w:r w:rsidRPr="007E3282">
        <w:rPr>
          <w:rFonts w:cs="Times New Roman"/>
          <w:i/>
          <w:iCs/>
          <w:sz w:val="18"/>
          <w:szCs w:val="18"/>
        </w:rPr>
        <w:t xml:space="preserve"> OF</w:t>
      </w:r>
      <w:r w:rsidRPr="007E3282">
        <w:rPr>
          <w:rFonts w:cs="Times New Roman"/>
          <w:i/>
          <w:iCs/>
          <w:spacing w:val="-1"/>
          <w:sz w:val="18"/>
          <w:szCs w:val="18"/>
        </w:rPr>
        <w:t xml:space="preserve"> </w:t>
      </w:r>
      <w:r w:rsidRPr="007E3282">
        <w:rPr>
          <w:rFonts w:cs="Times New Roman"/>
          <w:i/>
          <w:iCs/>
          <w:spacing w:val="-1"/>
          <w:sz w:val="22"/>
        </w:rPr>
        <w:t>E</w:t>
      </w:r>
      <w:r w:rsidRPr="007E3282">
        <w:rPr>
          <w:rFonts w:cs="Times New Roman"/>
          <w:i/>
          <w:iCs/>
          <w:spacing w:val="-1"/>
          <w:sz w:val="18"/>
          <w:szCs w:val="18"/>
        </w:rPr>
        <w:t>DUCATION</w:t>
      </w:r>
    </w:p>
    <w:p w14:paraId="118F6665" w14:textId="77777777" w:rsidR="00BE7167" w:rsidRDefault="00BE7167" w:rsidP="00754F68">
      <w:pPr>
        <w:spacing w:after="0" w:line="276" w:lineRule="auto"/>
        <w:contextualSpacing w:val="0"/>
        <w:rPr>
          <w:rFonts w:cs="Times New Roman"/>
          <w:b/>
          <w:szCs w:val="24"/>
        </w:rPr>
      </w:pPr>
    </w:p>
    <w:p w14:paraId="4557E7D7" w14:textId="77777777" w:rsidR="00BE7167" w:rsidRDefault="00BE7167" w:rsidP="00BE7167">
      <w:pPr>
        <w:spacing w:line="276" w:lineRule="auto"/>
        <w:contextualSpacing w:val="0"/>
        <w:rPr>
          <w:rFonts w:cs="Times New Roman"/>
          <w:b/>
          <w:szCs w:val="24"/>
        </w:rPr>
      </w:pPr>
    </w:p>
    <w:p w14:paraId="5865F0F4" w14:textId="1FC19CB6" w:rsidR="00BE7167" w:rsidRDefault="00BE7167" w:rsidP="00754F68">
      <w:pPr>
        <w:spacing w:line="276" w:lineRule="auto"/>
        <w:contextualSpacing w:val="0"/>
        <w:rPr>
          <w:rFonts w:cs="Times New Roman"/>
          <w:b/>
          <w:szCs w:val="24"/>
        </w:rPr>
      </w:pPr>
      <w:r>
        <w:rPr>
          <w:rFonts w:cs="Times New Roman"/>
          <w:b/>
          <w:noProof/>
          <w:szCs w:val="24"/>
        </w:rPr>
        <w:drawing>
          <wp:anchor distT="0" distB="0" distL="114300" distR="114300" simplePos="0" relativeHeight="251687936" behindDoc="0" locked="0" layoutInCell="1" allowOverlap="1" wp14:anchorId="3424F1C9" wp14:editId="085C7C6C">
            <wp:simplePos x="0" y="0"/>
            <wp:positionH relativeFrom="column">
              <wp:posOffset>863600</wp:posOffset>
            </wp:positionH>
            <wp:positionV relativeFrom="paragraph">
              <wp:posOffset>280035</wp:posOffset>
            </wp:positionV>
            <wp:extent cx="4322445" cy="3999230"/>
            <wp:effectExtent l="0" t="0" r="1905" b="1270"/>
            <wp:wrapSquare wrapText="bothSides"/>
            <wp:docPr id="496" name="Picture 496" descr="This is the seal of the South Carolina Department of Education " title="SCD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2445" cy="3999230"/>
                    </a:xfrm>
                    <a:prstGeom prst="rect">
                      <a:avLst/>
                    </a:prstGeom>
                    <a:noFill/>
                  </pic:spPr>
                </pic:pic>
              </a:graphicData>
            </a:graphic>
          </wp:anchor>
        </w:drawing>
      </w:r>
      <w:r>
        <w:rPr>
          <w:rFonts w:cs="Times New Roman"/>
          <w:b/>
          <w:szCs w:val="24"/>
        </w:rPr>
        <w:br w:type="textWrapping" w:clear="all"/>
      </w:r>
    </w:p>
    <w:p w14:paraId="59D9B647"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1032A261"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018C1BE3"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7716933A"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381B0804"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000F4EB5"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664B33A5"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6E091C21"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6E8907A2"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19F6D68D"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2D91AD13"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48A9812D"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29CD7BEF"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4B183878"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7B3B39B8" w14:textId="77777777" w:rsidR="00BE7167" w:rsidRDefault="00BE7167" w:rsidP="00BE7167">
      <w:pPr>
        <w:kinsoku w:val="0"/>
        <w:overflowPunct w:val="0"/>
        <w:autoSpaceDE w:val="0"/>
        <w:autoSpaceDN w:val="0"/>
        <w:adjustRightInd w:val="0"/>
        <w:spacing w:after="0" w:line="476" w:lineRule="exact"/>
        <w:contextualSpacing w:val="0"/>
        <w:rPr>
          <w:rFonts w:cs="Times New Roman"/>
          <w:b/>
          <w:szCs w:val="24"/>
        </w:rPr>
      </w:pPr>
    </w:p>
    <w:p w14:paraId="2A2237CA" w14:textId="77777777" w:rsidR="00BE7167" w:rsidRDefault="00BE7167" w:rsidP="00754F68">
      <w:pPr>
        <w:kinsoku w:val="0"/>
        <w:overflowPunct w:val="0"/>
        <w:autoSpaceDE w:val="0"/>
        <w:autoSpaceDN w:val="0"/>
        <w:adjustRightInd w:val="0"/>
        <w:spacing w:after="0" w:line="476" w:lineRule="exact"/>
        <w:contextualSpacing w:val="0"/>
        <w:jc w:val="center"/>
        <w:rPr>
          <w:rFonts w:cs="Times New Roman"/>
          <w:spacing w:val="-1"/>
          <w:sz w:val="48"/>
          <w:szCs w:val="48"/>
        </w:rPr>
      </w:pPr>
      <w:r w:rsidRPr="00785B12">
        <w:rPr>
          <w:i/>
          <w:sz w:val="48"/>
        </w:rPr>
        <w:t>Expanded ADEPT</w:t>
      </w:r>
      <w:r>
        <w:rPr>
          <w:rFonts w:cs="Times New Roman"/>
          <w:sz w:val="48"/>
          <w:szCs w:val="48"/>
        </w:rPr>
        <w:t xml:space="preserve"> Process </w:t>
      </w:r>
      <w:r>
        <w:rPr>
          <w:rFonts w:cs="Times New Roman"/>
          <w:spacing w:val="-1"/>
          <w:sz w:val="48"/>
          <w:szCs w:val="48"/>
        </w:rPr>
        <w:t>Manual</w:t>
      </w:r>
    </w:p>
    <w:p w14:paraId="7DC3023E" w14:textId="17C16E3E" w:rsidR="00BE7167" w:rsidRPr="00DF72E3" w:rsidRDefault="007E609C" w:rsidP="00754F68">
      <w:pPr>
        <w:kinsoku w:val="0"/>
        <w:overflowPunct w:val="0"/>
        <w:autoSpaceDE w:val="0"/>
        <w:autoSpaceDN w:val="0"/>
        <w:adjustRightInd w:val="0"/>
        <w:spacing w:after="0" w:line="476" w:lineRule="exact"/>
        <w:contextualSpacing w:val="0"/>
        <w:jc w:val="center"/>
        <w:rPr>
          <w:rFonts w:cs="Times New Roman"/>
          <w:sz w:val="36"/>
          <w:szCs w:val="48"/>
        </w:rPr>
      </w:pPr>
      <w:r>
        <w:rPr>
          <w:rFonts w:cs="Times New Roman"/>
          <w:spacing w:val="-1"/>
          <w:sz w:val="36"/>
          <w:szCs w:val="48"/>
        </w:rPr>
        <w:t>July 2018</w:t>
      </w:r>
    </w:p>
    <w:p w14:paraId="3D39F7C3" w14:textId="77777777" w:rsidR="00BE7167" w:rsidRDefault="00BE7167">
      <w:pPr>
        <w:spacing w:line="276" w:lineRule="auto"/>
        <w:contextualSpacing w:val="0"/>
        <w:rPr>
          <w:rFonts w:cs="Times New Roman"/>
          <w:b/>
          <w:szCs w:val="24"/>
        </w:rPr>
      </w:pPr>
      <w:r>
        <w:rPr>
          <w:rFonts w:cs="Times New Roman"/>
          <w:b/>
          <w:szCs w:val="24"/>
        </w:rPr>
        <w:br w:type="page"/>
      </w:r>
    </w:p>
    <w:sdt>
      <w:sdtPr>
        <w:rPr>
          <w:rFonts w:ascii="Times New Roman" w:eastAsiaTheme="minorHAnsi" w:hAnsi="Times New Roman" w:cs="Times New Roman"/>
          <w:b w:val="0"/>
          <w:color w:val="auto"/>
          <w:sz w:val="24"/>
          <w:szCs w:val="24"/>
          <w:lang w:eastAsia="en-US"/>
        </w:rPr>
        <w:id w:val="-1727833177"/>
        <w:docPartObj>
          <w:docPartGallery w:val="Table of Contents"/>
          <w:docPartUnique/>
        </w:docPartObj>
      </w:sdtPr>
      <w:sdtEndPr>
        <w:rPr>
          <w:bCs/>
          <w:noProof/>
        </w:rPr>
      </w:sdtEndPr>
      <w:sdtContent>
        <w:p w14:paraId="6115C591" w14:textId="77777777" w:rsidR="00516E72" w:rsidRPr="00785B12" w:rsidRDefault="00516E72" w:rsidP="00785B12">
          <w:pPr>
            <w:pStyle w:val="TOCHeading"/>
            <w:spacing w:before="0" w:line="240" w:lineRule="auto"/>
            <w:rPr>
              <w:rFonts w:ascii="Times New Roman" w:hAnsi="Times New Roman" w:cs="Times New Roman"/>
              <w:color w:val="000000" w:themeColor="text1"/>
              <w:sz w:val="24"/>
              <w:szCs w:val="24"/>
            </w:rPr>
          </w:pPr>
          <w:r w:rsidRPr="00785B12">
            <w:rPr>
              <w:rFonts w:ascii="Times New Roman" w:hAnsi="Times New Roman" w:cs="Times New Roman"/>
              <w:color w:val="000000" w:themeColor="text1"/>
              <w:sz w:val="24"/>
              <w:szCs w:val="24"/>
            </w:rPr>
            <w:t>Table of Contents</w:t>
          </w:r>
        </w:p>
        <w:p w14:paraId="3487B328" w14:textId="48A0AE38" w:rsidR="00785B12" w:rsidRPr="00785B12" w:rsidRDefault="00516E72" w:rsidP="00785B12">
          <w:pPr>
            <w:pStyle w:val="TOC1"/>
            <w:tabs>
              <w:tab w:val="right" w:leader="dot" w:pos="10740"/>
            </w:tabs>
            <w:spacing w:before="0"/>
            <w:rPr>
              <w:rFonts w:ascii="Times New Roman" w:eastAsiaTheme="minorEastAsia" w:hAnsi="Times New Roman" w:cs="Times New Roman"/>
              <w:noProof/>
              <w:sz w:val="24"/>
              <w:szCs w:val="24"/>
            </w:rPr>
          </w:pPr>
          <w:r w:rsidRPr="00785B12">
            <w:rPr>
              <w:rFonts w:ascii="Times New Roman" w:hAnsi="Times New Roman" w:cs="Times New Roman"/>
              <w:color w:val="000000" w:themeColor="text1"/>
              <w:sz w:val="24"/>
              <w:szCs w:val="24"/>
            </w:rPr>
            <w:fldChar w:fldCharType="begin"/>
          </w:r>
          <w:r w:rsidRPr="00785B12">
            <w:rPr>
              <w:rFonts w:ascii="Times New Roman" w:hAnsi="Times New Roman" w:cs="Times New Roman"/>
              <w:color w:val="000000" w:themeColor="text1"/>
              <w:sz w:val="24"/>
              <w:szCs w:val="24"/>
            </w:rPr>
            <w:instrText xml:space="preserve"> TOC \o "1-3" \h \z \u </w:instrText>
          </w:r>
          <w:r w:rsidRPr="00785B12">
            <w:rPr>
              <w:rFonts w:ascii="Times New Roman" w:hAnsi="Times New Roman" w:cs="Times New Roman"/>
              <w:color w:val="000000" w:themeColor="text1"/>
              <w:sz w:val="24"/>
              <w:szCs w:val="24"/>
            </w:rPr>
            <w:fldChar w:fldCharType="separate"/>
          </w:r>
          <w:hyperlink w:anchor="_Toc521423956" w:history="1">
            <w:r w:rsidR="00785B12" w:rsidRPr="00785B12">
              <w:rPr>
                <w:rStyle w:val="Hyperlink"/>
                <w:rFonts w:ascii="Times New Roman" w:hAnsi="Times New Roman" w:cs="Times New Roman"/>
                <w:noProof/>
                <w:sz w:val="24"/>
                <w:szCs w:val="24"/>
              </w:rPr>
              <w:t>Preface</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_Toc521423956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3</w:t>
            </w:r>
            <w:r w:rsidR="00785B12" w:rsidRPr="00785B12">
              <w:rPr>
                <w:rFonts w:ascii="Times New Roman" w:hAnsi="Times New Roman" w:cs="Times New Roman"/>
                <w:noProof/>
                <w:webHidden/>
                <w:sz w:val="24"/>
                <w:szCs w:val="24"/>
              </w:rPr>
              <w:fldChar w:fldCharType="end"/>
            </w:r>
          </w:hyperlink>
        </w:p>
        <w:p w14:paraId="54F0CEBC" w14:textId="10451045"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57" w:history="1">
            <w:r w:rsidR="00785B12" w:rsidRPr="00785B12">
              <w:rPr>
                <w:rStyle w:val="Hyperlink"/>
                <w:rFonts w:ascii="Times New Roman" w:hAnsi="Times New Roman" w:cs="Times New Roman"/>
                <w:noProof/>
                <w:sz w:val="24"/>
                <w:szCs w:val="24"/>
              </w:rPr>
              <w:t>Introduction to South Carolina Teaching Standards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_Toc521423957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w:t>
            </w:r>
            <w:r w:rsidR="00785B12" w:rsidRPr="00785B12">
              <w:rPr>
                <w:rFonts w:ascii="Times New Roman" w:hAnsi="Times New Roman" w:cs="Times New Roman"/>
                <w:noProof/>
                <w:webHidden/>
                <w:sz w:val="24"/>
                <w:szCs w:val="24"/>
              </w:rPr>
              <w:fldChar w:fldCharType="end"/>
            </w:r>
          </w:hyperlink>
        </w:p>
        <w:p w14:paraId="3537EDE5" w14:textId="1053A030"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58" w:history="1">
            <w:r w:rsidR="00785B12" w:rsidRPr="00785B12">
              <w:rPr>
                <w:rStyle w:val="Hyperlink"/>
                <w:rFonts w:ascii="Times New Roman" w:hAnsi="Times New Roman" w:cs="Times New Roman"/>
                <w:noProof/>
                <w:sz w:val="24"/>
                <w:szCs w:val="24"/>
              </w:rPr>
              <w:t>Application of SCTS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_Toc521423958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w:t>
            </w:r>
            <w:r w:rsidR="00785B12" w:rsidRPr="00785B12">
              <w:rPr>
                <w:rFonts w:ascii="Times New Roman" w:hAnsi="Times New Roman" w:cs="Times New Roman"/>
                <w:noProof/>
                <w:webHidden/>
                <w:sz w:val="24"/>
                <w:szCs w:val="24"/>
              </w:rPr>
              <w:fldChar w:fldCharType="end"/>
            </w:r>
          </w:hyperlink>
        </w:p>
        <w:p w14:paraId="3DAE3DBD" w14:textId="57C4ABBE"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59" w:history="1">
            <w:r w:rsidR="00785B12" w:rsidRPr="00785B12">
              <w:rPr>
                <w:rStyle w:val="Hyperlink"/>
                <w:rFonts w:ascii="Times New Roman" w:hAnsi="Times New Roman" w:cs="Times New Roman"/>
                <w:noProof/>
                <w:sz w:val="24"/>
                <w:szCs w:val="24"/>
              </w:rPr>
              <w:t>Orientations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_Toc521423959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w:t>
            </w:r>
            <w:r w:rsidR="00785B12" w:rsidRPr="00785B12">
              <w:rPr>
                <w:rFonts w:ascii="Times New Roman" w:hAnsi="Times New Roman" w:cs="Times New Roman"/>
                <w:noProof/>
                <w:webHidden/>
                <w:sz w:val="24"/>
                <w:szCs w:val="24"/>
              </w:rPr>
              <w:fldChar w:fldCharType="end"/>
            </w:r>
          </w:hyperlink>
        </w:p>
        <w:p w14:paraId="60834371" w14:textId="4DE8E73B"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60" w:history="1">
            <w:r w:rsidR="00785B12" w:rsidRPr="00785B12">
              <w:rPr>
                <w:rStyle w:val="Hyperlink"/>
                <w:rFonts w:ascii="Times New Roman" w:hAnsi="Times New Roman" w:cs="Times New Roman"/>
                <w:noProof/>
                <w:sz w:val="24"/>
                <w:szCs w:val="24"/>
              </w:rPr>
              <w:t>SCTS 4.0 Rubric Indicators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_Toc521423960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5</w:t>
            </w:r>
            <w:r w:rsidR="00785B12" w:rsidRPr="00785B12">
              <w:rPr>
                <w:rFonts w:ascii="Times New Roman" w:hAnsi="Times New Roman" w:cs="Times New Roman"/>
                <w:noProof/>
                <w:webHidden/>
                <w:sz w:val="24"/>
                <w:szCs w:val="24"/>
              </w:rPr>
              <w:fldChar w:fldCharType="end"/>
            </w:r>
          </w:hyperlink>
        </w:p>
        <w:p w14:paraId="26BF2057" w14:textId="2150BEFC"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61" w:history="1">
            <w:r w:rsidR="00785B12" w:rsidRPr="00785B12">
              <w:rPr>
                <w:rStyle w:val="Hyperlink"/>
                <w:rFonts w:ascii="Times New Roman" w:hAnsi="Times New Roman" w:cs="Times New Roman"/>
                <w:noProof/>
                <w:sz w:val="24"/>
                <w:szCs w:val="24"/>
              </w:rPr>
              <w:t>SCTS Evaluation Teams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_Toc521423961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6</w:t>
            </w:r>
            <w:r w:rsidR="00785B12" w:rsidRPr="00785B12">
              <w:rPr>
                <w:rFonts w:ascii="Times New Roman" w:hAnsi="Times New Roman" w:cs="Times New Roman"/>
                <w:noProof/>
                <w:webHidden/>
                <w:sz w:val="24"/>
                <w:szCs w:val="24"/>
              </w:rPr>
              <w:fldChar w:fldCharType="end"/>
            </w:r>
          </w:hyperlink>
        </w:p>
        <w:p w14:paraId="0D487EBA" w14:textId="01EE92E3"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2" w:history="1">
            <w:r w:rsidR="00785B12" w:rsidRPr="00785B12">
              <w:rPr>
                <w:rStyle w:val="Hyperlink"/>
                <w:rFonts w:ascii="Times New Roman" w:hAnsi="Times New Roman" w:cs="Times New Roman"/>
                <w:noProof/>
              </w:rPr>
              <w:t>Induction Contract Teachers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_Toc521423962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3132663C" w14:textId="00A7329F"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3" w:history="1">
            <w:r w:rsidR="00785B12" w:rsidRPr="00785B12">
              <w:rPr>
                <w:rStyle w:val="Hyperlink"/>
                <w:rFonts w:ascii="Times New Roman" w:hAnsi="Times New Roman" w:cs="Times New Roman"/>
                <w:noProof/>
              </w:rPr>
              <w:t>Annual &amp; Continuing Summative Contract Teachers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_Toc521423963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7588DC44" w14:textId="2669CDC1"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4" w:history="1">
            <w:r w:rsidR="00785B12" w:rsidRPr="00785B12">
              <w:rPr>
                <w:rStyle w:val="Hyperlink"/>
                <w:rFonts w:ascii="Times New Roman" w:hAnsi="Times New Roman" w:cs="Times New Roman"/>
                <w:noProof/>
              </w:rPr>
              <w:t>Annual Contract Teachers Undergoing Diagnostic Assistance</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_Toc521423964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1E77200E" w14:textId="63C0A6FD"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5" w:history="1">
            <w:r w:rsidR="00785B12" w:rsidRPr="00785B12">
              <w:rPr>
                <w:rStyle w:val="Hyperlink"/>
                <w:rFonts w:ascii="Times New Roman" w:hAnsi="Times New Roman" w:cs="Times New Roman"/>
                <w:noProof/>
              </w:rPr>
              <w:t>Continuing Contract Teachers Undergoing Comprehensive Formative Evaluations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_Toc521423965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5B157C98" w14:textId="7047F749"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6" w:history="1">
            <w:r w:rsidR="00785B12" w:rsidRPr="00785B12">
              <w:rPr>
                <w:rStyle w:val="Hyperlink"/>
                <w:rFonts w:ascii="Times New Roman" w:hAnsi="Times New Roman" w:cs="Times New Roman"/>
                <w:noProof/>
              </w:rPr>
              <w:t>Annual Contract Teachers Undergoing Second Formal Evaluations/Returning Following State Sanctions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_Toc521423966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6259C64F" w14:textId="1076CB10"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7" w:history="1">
            <w:r w:rsidR="00785B12" w:rsidRPr="00785B12">
              <w:rPr>
                <w:rStyle w:val="Hyperlink"/>
                <w:rFonts w:ascii="Times New Roman" w:hAnsi="Times New Roman" w:cs="Times New Roman"/>
                <w:noProof/>
              </w:rPr>
              <w:t>Responsibilities of Team Member</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_Toc521423967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29199E8A" w14:textId="47485432"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8" w:history="1">
            <w:r w:rsidR="00785B12" w:rsidRPr="00785B12">
              <w:rPr>
                <w:rStyle w:val="Hyperlink"/>
                <w:rFonts w:ascii="Times New Roman" w:hAnsi="Times New Roman" w:cs="Times New Roman"/>
                <w:noProof/>
              </w:rPr>
              <w:t>Responsibilities of Team Chair</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_Toc521423968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56E3E5CE" w14:textId="0120BA99"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69" w:history="1">
            <w:r w:rsidR="00785B12" w:rsidRPr="00785B12">
              <w:rPr>
                <w:rStyle w:val="Hyperlink"/>
                <w:rFonts w:ascii="Times New Roman" w:hAnsi="Times New Roman" w:cs="Times New Roman"/>
                <w:noProof/>
              </w:rPr>
              <w:t>Responsibilities of the Mentor</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_Toc521423969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6</w:t>
            </w:r>
            <w:r w:rsidR="00785B12" w:rsidRPr="00785B12">
              <w:rPr>
                <w:rFonts w:ascii="Times New Roman" w:hAnsi="Times New Roman" w:cs="Times New Roman"/>
                <w:noProof/>
                <w:webHidden/>
              </w:rPr>
              <w:fldChar w:fldCharType="end"/>
            </w:r>
          </w:hyperlink>
        </w:p>
        <w:p w14:paraId="7FF3E939" w14:textId="13C22E6D"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70" w:history="1">
            <w:r w:rsidR="00785B12" w:rsidRPr="00785B12">
              <w:rPr>
                <w:rStyle w:val="Hyperlink"/>
                <w:rFonts w:ascii="Times New Roman" w:hAnsi="Times New Roman" w:cs="Times New Roman"/>
                <w:noProof/>
              </w:rPr>
              <w:t>Evaluation Team Responsibility Chart</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_Toc521423970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7</w:t>
            </w:r>
            <w:r w:rsidR="00785B12" w:rsidRPr="00785B12">
              <w:rPr>
                <w:rFonts w:ascii="Times New Roman" w:hAnsi="Times New Roman" w:cs="Times New Roman"/>
                <w:noProof/>
                <w:webHidden/>
              </w:rPr>
              <w:fldChar w:fldCharType="end"/>
            </w:r>
          </w:hyperlink>
        </w:p>
        <w:p w14:paraId="4B47244C" w14:textId="76B13E50"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71" w:history="1">
            <w:r w:rsidR="00785B12" w:rsidRPr="00785B12">
              <w:rPr>
                <w:rStyle w:val="Hyperlink"/>
                <w:rFonts w:ascii="Times New Roman" w:hAnsi="Times New Roman" w:cs="Times New Roman"/>
                <w:noProof/>
                <w:sz w:val="24"/>
                <w:szCs w:val="24"/>
              </w:rPr>
              <w:t>SCTS Timelines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_Toc521423971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w:t>
            </w:r>
            <w:r w:rsidR="00785B12" w:rsidRPr="00785B12">
              <w:rPr>
                <w:rFonts w:ascii="Times New Roman" w:hAnsi="Times New Roman" w:cs="Times New Roman"/>
                <w:noProof/>
                <w:webHidden/>
                <w:sz w:val="24"/>
                <w:szCs w:val="24"/>
              </w:rPr>
              <w:fldChar w:fldCharType="end"/>
            </w:r>
          </w:hyperlink>
        </w:p>
        <w:p w14:paraId="0348435E" w14:textId="72B4C6F8"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72" w:history="1">
            <w:r w:rsidR="00785B12" w:rsidRPr="00785B12">
              <w:rPr>
                <w:rStyle w:val="Hyperlink"/>
                <w:rFonts w:ascii="Times New Roman" w:hAnsi="Times New Roman" w:cs="Times New Roman"/>
                <w:noProof/>
                <w:sz w:val="24"/>
                <w:szCs w:val="24"/>
              </w:rPr>
              <w:t>SCTS Evaluation Cycle for Principals/Evaluators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_Toc521423972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8</w:t>
            </w:r>
            <w:r w:rsidR="00785B12" w:rsidRPr="00785B12">
              <w:rPr>
                <w:rFonts w:ascii="Times New Roman" w:hAnsi="Times New Roman" w:cs="Times New Roman"/>
                <w:noProof/>
                <w:webHidden/>
                <w:sz w:val="24"/>
                <w:szCs w:val="24"/>
              </w:rPr>
              <w:fldChar w:fldCharType="end"/>
            </w:r>
          </w:hyperlink>
        </w:p>
        <w:p w14:paraId="064D12C4" w14:textId="2E910E99"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73" w:history="1">
            <w:r w:rsidR="00785B12" w:rsidRPr="00785B12">
              <w:rPr>
                <w:rStyle w:val="Hyperlink"/>
                <w:rFonts w:ascii="Times New Roman" w:hAnsi="Times New Roman" w:cs="Times New Roman"/>
                <w:noProof/>
                <w:sz w:val="24"/>
                <w:szCs w:val="24"/>
              </w:rPr>
              <w:t>SCTS Evaluation Cycle for Teachers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_Toc521423973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9</w:t>
            </w:r>
            <w:r w:rsidR="00785B12" w:rsidRPr="00785B12">
              <w:rPr>
                <w:rFonts w:ascii="Times New Roman" w:hAnsi="Times New Roman" w:cs="Times New Roman"/>
                <w:noProof/>
                <w:webHidden/>
                <w:sz w:val="24"/>
                <w:szCs w:val="24"/>
              </w:rPr>
              <w:fldChar w:fldCharType="end"/>
            </w:r>
          </w:hyperlink>
        </w:p>
        <w:p w14:paraId="55D5A3B9" w14:textId="5BF5170A"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74" w:history="1">
            <w:r w:rsidR="00785B12" w:rsidRPr="00785B12">
              <w:rPr>
                <w:rStyle w:val="Hyperlink"/>
                <w:rFonts w:ascii="Times New Roman" w:hAnsi="Times New Roman" w:cs="Times New Roman"/>
                <w:noProof/>
                <w:sz w:val="24"/>
                <w:szCs w:val="24"/>
              </w:rPr>
              <w:t>Expanded ADEPT SCTS Process Log (ET4)</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_Toc521423974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10</w:t>
            </w:r>
            <w:r w:rsidR="00785B12" w:rsidRPr="00785B12">
              <w:rPr>
                <w:rFonts w:ascii="Times New Roman" w:hAnsi="Times New Roman" w:cs="Times New Roman"/>
                <w:noProof/>
                <w:webHidden/>
                <w:sz w:val="24"/>
                <w:szCs w:val="24"/>
              </w:rPr>
              <w:fldChar w:fldCharType="end"/>
            </w:r>
          </w:hyperlink>
        </w:p>
        <w:p w14:paraId="7FF6DBB7" w14:textId="61B597F1"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75" w:history="1">
            <w:r w:rsidR="00785B12" w:rsidRPr="00785B12">
              <w:rPr>
                <w:rStyle w:val="Hyperlink"/>
                <w:rFonts w:ascii="Times New Roman" w:hAnsi="Times New Roman" w:cs="Times New Roman"/>
                <w:noProof/>
                <w:sz w:val="24"/>
                <w:szCs w:val="24"/>
              </w:rPr>
              <w:t>Required Data Sources and Evidence</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_Toc521423975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12</w:t>
            </w:r>
            <w:r w:rsidR="00785B12" w:rsidRPr="00785B12">
              <w:rPr>
                <w:rFonts w:ascii="Times New Roman" w:hAnsi="Times New Roman" w:cs="Times New Roman"/>
                <w:noProof/>
                <w:webHidden/>
                <w:sz w:val="24"/>
                <w:szCs w:val="24"/>
              </w:rPr>
              <w:fldChar w:fldCharType="end"/>
            </w:r>
          </w:hyperlink>
        </w:p>
        <w:p w14:paraId="3C580580" w14:textId="35780BA4"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76" w:history="1">
            <w:r w:rsidR="00785B12" w:rsidRPr="00785B12">
              <w:rPr>
                <w:rStyle w:val="Hyperlink"/>
                <w:rFonts w:ascii="Times New Roman" w:hAnsi="Times New Roman" w:cs="Times New Roman"/>
                <w:noProof/>
              </w:rPr>
              <w:t>Lesson Plans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_Toc521423976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12</w:t>
            </w:r>
            <w:r w:rsidR="00785B12" w:rsidRPr="00785B12">
              <w:rPr>
                <w:rFonts w:ascii="Times New Roman" w:hAnsi="Times New Roman" w:cs="Times New Roman"/>
                <w:noProof/>
                <w:webHidden/>
              </w:rPr>
              <w:fldChar w:fldCharType="end"/>
            </w:r>
          </w:hyperlink>
        </w:p>
        <w:p w14:paraId="17D7C975" w14:textId="5714ED1A"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77" w:history="1">
            <w:r w:rsidR="00785B12" w:rsidRPr="00785B12">
              <w:rPr>
                <w:rStyle w:val="Hyperlink"/>
                <w:rFonts w:ascii="Times New Roman" w:hAnsi="Times New Roman" w:cs="Times New Roman"/>
                <w:noProof/>
              </w:rPr>
              <w:t>Classroom Observation Pre-Conferences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_Toc521423977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12</w:t>
            </w:r>
            <w:r w:rsidR="00785B12" w:rsidRPr="00785B12">
              <w:rPr>
                <w:rFonts w:ascii="Times New Roman" w:hAnsi="Times New Roman" w:cs="Times New Roman"/>
                <w:noProof/>
                <w:webHidden/>
              </w:rPr>
              <w:fldChar w:fldCharType="end"/>
            </w:r>
          </w:hyperlink>
        </w:p>
        <w:p w14:paraId="4C584BB2" w14:textId="12C5D07F"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78" w:history="1">
            <w:r w:rsidR="00785B12" w:rsidRPr="00785B12">
              <w:rPr>
                <w:rStyle w:val="Hyperlink"/>
                <w:rFonts w:ascii="Times New Roman" w:hAnsi="Times New Roman" w:cs="Times New Roman"/>
                <w:noProof/>
                <w:sz w:val="24"/>
                <w:szCs w:val="24"/>
              </w:rPr>
              <w:t>Pre-Conference Planning Sheet</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_Toc521423978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13</w:t>
            </w:r>
            <w:r w:rsidR="00785B12" w:rsidRPr="00785B12">
              <w:rPr>
                <w:rFonts w:ascii="Times New Roman" w:hAnsi="Times New Roman" w:cs="Times New Roman"/>
                <w:noProof/>
                <w:webHidden/>
                <w:sz w:val="24"/>
                <w:szCs w:val="24"/>
              </w:rPr>
              <w:fldChar w:fldCharType="end"/>
            </w:r>
          </w:hyperlink>
        </w:p>
        <w:p w14:paraId="725CBC5C" w14:textId="22E8FC3C"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79" w:history="1">
            <w:r w:rsidR="00785B12" w:rsidRPr="00785B12">
              <w:rPr>
                <w:rStyle w:val="Hyperlink"/>
                <w:rFonts w:ascii="Times New Roman" w:hAnsi="Times New Roman" w:cs="Times New Roman"/>
                <w:noProof/>
              </w:rPr>
              <w:t>Classroom Observations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_Toc521423979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14</w:t>
            </w:r>
            <w:r w:rsidR="00785B12" w:rsidRPr="00785B12">
              <w:rPr>
                <w:rFonts w:ascii="Times New Roman" w:hAnsi="Times New Roman" w:cs="Times New Roman"/>
                <w:noProof/>
                <w:webHidden/>
              </w:rPr>
              <w:fldChar w:fldCharType="end"/>
            </w:r>
          </w:hyperlink>
        </w:p>
        <w:p w14:paraId="6AB30750" w14:textId="1D856692"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3980" w:history="1">
            <w:r w:rsidR="00785B12" w:rsidRPr="00785B12">
              <w:rPr>
                <w:rStyle w:val="Hyperlink"/>
                <w:rFonts w:ascii="Times New Roman" w:hAnsi="Times New Roman" w:cs="Times New Roman"/>
                <w:noProof/>
                <w:sz w:val="24"/>
                <w:szCs w:val="24"/>
              </w:rPr>
              <w:t>Classroom Observation Requirements for Induction Teachers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_Toc521423980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14</w:t>
            </w:r>
            <w:r w:rsidR="00785B12" w:rsidRPr="00785B12">
              <w:rPr>
                <w:rFonts w:ascii="Times New Roman" w:hAnsi="Times New Roman" w:cs="Times New Roman"/>
                <w:noProof/>
                <w:webHidden/>
                <w:sz w:val="24"/>
                <w:szCs w:val="24"/>
              </w:rPr>
              <w:fldChar w:fldCharType="end"/>
            </w:r>
          </w:hyperlink>
        </w:p>
        <w:p w14:paraId="712C657F" w14:textId="61901BA0"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3981" w:history="1">
            <w:r w:rsidR="00785B12" w:rsidRPr="00785B12">
              <w:rPr>
                <w:rStyle w:val="Hyperlink"/>
                <w:rFonts w:ascii="Times New Roman" w:hAnsi="Times New Roman" w:cs="Times New Roman"/>
                <w:noProof/>
                <w:sz w:val="24"/>
                <w:szCs w:val="24"/>
              </w:rPr>
              <w:t>Classroom Observation Requirements for Annual and Continuing Teachers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_Toc521423981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15</w:t>
            </w:r>
            <w:r w:rsidR="00785B12" w:rsidRPr="00785B12">
              <w:rPr>
                <w:rFonts w:ascii="Times New Roman" w:hAnsi="Times New Roman" w:cs="Times New Roman"/>
                <w:noProof/>
                <w:webHidden/>
                <w:sz w:val="24"/>
                <w:szCs w:val="24"/>
              </w:rPr>
              <w:fldChar w:fldCharType="end"/>
            </w:r>
          </w:hyperlink>
        </w:p>
        <w:p w14:paraId="4F3EA662" w14:textId="14B32FFB"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3982" w:history="1">
            <w:r w:rsidR="00785B12" w:rsidRPr="00785B12">
              <w:rPr>
                <w:rStyle w:val="Hyperlink"/>
                <w:rFonts w:ascii="Times New Roman" w:hAnsi="Times New Roman" w:cs="Times New Roman"/>
                <w:noProof/>
                <w:sz w:val="24"/>
                <w:szCs w:val="24"/>
              </w:rPr>
              <w:t>Classroom Observations for Annual Contract Teachers Undergoing Diagnostic Assistance</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_Toc521423982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16</w:t>
            </w:r>
            <w:r w:rsidR="00785B12" w:rsidRPr="00785B12">
              <w:rPr>
                <w:rFonts w:ascii="Times New Roman" w:hAnsi="Times New Roman" w:cs="Times New Roman"/>
                <w:noProof/>
                <w:webHidden/>
                <w:sz w:val="24"/>
                <w:szCs w:val="24"/>
              </w:rPr>
              <w:fldChar w:fldCharType="end"/>
            </w:r>
          </w:hyperlink>
        </w:p>
        <w:p w14:paraId="3181D126" w14:textId="0F096392"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3983" w:history="1">
            <w:r w:rsidR="00785B12" w:rsidRPr="00785B12">
              <w:rPr>
                <w:rStyle w:val="Hyperlink"/>
                <w:rFonts w:ascii="Times New Roman" w:hAnsi="Times New Roman" w:cs="Times New Roman"/>
                <w:noProof/>
                <w:sz w:val="24"/>
                <w:szCs w:val="24"/>
              </w:rPr>
              <w:t>Classroom Observations for Continuing Contract Teachers Undergoing Comprehensive Evaluations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_Toc521423983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17</w:t>
            </w:r>
            <w:r w:rsidR="00785B12" w:rsidRPr="00785B12">
              <w:rPr>
                <w:rFonts w:ascii="Times New Roman" w:hAnsi="Times New Roman" w:cs="Times New Roman"/>
                <w:noProof/>
                <w:webHidden/>
                <w:sz w:val="24"/>
                <w:szCs w:val="24"/>
              </w:rPr>
              <w:fldChar w:fldCharType="end"/>
            </w:r>
          </w:hyperlink>
        </w:p>
        <w:p w14:paraId="5C416696" w14:textId="33600A24"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84" w:history="1">
            <w:r w:rsidR="00785B12" w:rsidRPr="00785B12">
              <w:rPr>
                <w:rStyle w:val="Hyperlink"/>
                <w:rFonts w:ascii="Times New Roman" w:hAnsi="Times New Roman" w:cs="Times New Roman"/>
                <w:noProof/>
              </w:rPr>
              <w:t>Reflections on Instruction and Student Learning</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_Toc521423984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18</w:t>
            </w:r>
            <w:r w:rsidR="00785B12" w:rsidRPr="00785B12">
              <w:rPr>
                <w:rFonts w:ascii="Times New Roman" w:hAnsi="Times New Roman" w:cs="Times New Roman"/>
                <w:noProof/>
                <w:webHidden/>
              </w:rPr>
              <w:fldChar w:fldCharType="end"/>
            </w:r>
          </w:hyperlink>
        </w:p>
        <w:p w14:paraId="540962C8" w14:textId="5994EBA1"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85" w:history="1">
            <w:r w:rsidR="00785B12" w:rsidRPr="00785B12">
              <w:rPr>
                <w:rStyle w:val="Hyperlink"/>
                <w:rFonts w:ascii="Times New Roman" w:hAnsi="Times New Roman" w:cs="Times New Roman"/>
                <w:noProof/>
                <w:sz w:val="24"/>
                <w:szCs w:val="24"/>
              </w:rPr>
              <w:t>Post-Conference Teacher Reflection</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_Toc521423985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19</w:t>
            </w:r>
            <w:r w:rsidR="00785B12" w:rsidRPr="00785B12">
              <w:rPr>
                <w:rFonts w:ascii="Times New Roman" w:hAnsi="Times New Roman" w:cs="Times New Roman"/>
                <w:noProof/>
                <w:webHidden/>
                <w:sz w:val="24"/>
                <w:szCs w:val="24"/>
              </w:rPr>
              <w:fldChar w:fldCharType="end"/>
            </w:r>
          </w:hyperlink>
        </w:p>
        <w:p w14:paraId="071F67C7" w14:textId="11D8F423"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86" w:history="1">
            <w:r w:rsidR="00785B12" w:rsidRPr="00785B12">
              <w:rPr>
                <w:rStyle w:val="Hyperlink"/>
                <w:rFonts w:ascii="Times New Roman" w:hAnsi="Times New Roman" w:cs="Times New Roman"/>
                <w:noProof/>
              </w:rPr>
              <w:t>Classroom Observation Post-Conferences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_Toc521423986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21</w:t>
            </w:r>
            <w:r w:rsidR="00785B12" w:rsidRPr="00785B12">
              <w:rPr>
                <w:rFonts w:ascii="Times New Roman" w:hAnsi="Times New Roman" w:cs="Times New Roman"/>
                <w:noProof/>
                <w:webHidden/>
              </w:rPr>
              <w:fldChar w:fldCharType="end"/>
            </w:r>
          </w:hyperlink>
        </w:p>
        <w:p w14:paraId="5ADCFDF4" w14:textId="58B2886F"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87" w:history="1">
            <w:r w:rsidR="00785B12" w:rsidRPr="00785B12">
              <w:rPr>
                <w:rStyle w:val="Hyperlink"/>
                <w:rFonts w:ascii="Times New Roman" w:hAnsi="Times New Roman" w:cs="Times New Roman"/>
                <w:noProof/>
                <w:sz w:val="24"/>
                <w:szCs w:val="24"/>
              </w:rPr>
              <w:t>Post-Conference Observation Summary</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_Toc521423987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22</w:t>
            </w:r>
            <w:r w:rsidR="00785B12" w:rsidRPr="00785B12">
              <w:rPr>
                <w:rFonts w:ascii="Times New Roman" w:hAnsi="Times New Roman" w:cs="Times New Roman"/>
                <w:noProof/>
                <w:webHidden/>
                <w:sz w:val="24"/>
                <w:szCs w:val="24"/>
              </w:rPr>
              <w:fldChar w:fldCharType="end"/>
            </w:r>
          </w:hyperlink>
        </w:p>
        <w:p w14:paraId="6B077079" w14:textId="40F6A339"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88" w:history="1">
            <w:r w:rsidR="00785B12" w:rsidRPr="00785B12">
              <w:rPr>
                <w:rStyle w:val="Hyperlink"/>
                <w:rFonts w:ascii="Times New Roman" w:hAnsi="Times New Roman" w:cs="Times New Roman"/>
                <w:noProof/>
                <w:sz w:val="24"/>
                <w:szCs w:val="24"/>
              </w:rPr>
              <w:t>Post-Conference Observation Summary (CONSENSUS)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_Toc521423988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24</w:t>
            </w:r>
            <w:r w:rsidR="00785B12" w:rsidRPr="00785B12">
              <w:rPr>
                <w:rFonts w:ascii="Times New Roman" w:hAnsi="Times New Roman" w:cs="Times New Roman"/>
                <w:noProof/>
                <w:webHidden/>
                <w:sz w:val="24"/>
                <w:szCs w:val="24"/>
              </w:rPr>
              <w:fldChar w:fldCharType="end"/>
            </w:r>
          </w:hyperlink>
        </w:p>
        <w:p w14:paraId="1772D54F" w14:textId="5171B5EA"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89" w:history="1">
            <w:r w:rsidR="00785B12" w:rsidRPr="00785B12">
              <w:rPr>
                <w:rStyle w:val="Hyperlink"/>
                <w:rFonts w:ascii="Times New Roman" w:hAnsi="Times New Roman" w:cs="Times New Roman"/>
                <w:noProof/>
                <w:sz w:val="24"/>
                <w:szCs w:val="24"/>
              </w:rPr>
              <w:t>Post-Conference Planning Sheet</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_Toc521423989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26</w:t>
            </w:r>
            <w:r w:rsidR="00785B12" w:rsidRPr="00785B12">
              <w:rPr>
                <w:rFonts w:ascii="Times New Roman" w:hAnsi="Times New Roman" w:cs="Times New Roman"/>
                <w:noProof/>
                <w:webHidden/>
                <w:sz w:val="24"/>
                <w:szCs w:val="24"/>
              </w:rPr>
              <w:fldChar w:fldCharType="end"/>
            </w:r>
          </w:hyperlink>
        </w:p>
        <w:p w14:paraId="2B6DFB36" w14:textId="07A9BBF9"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3990" w:history="1">
            <w:r w:rsidR="00785B12" w:rsidRPr="00785B12">
              <w:rPr>
                <w:rStyle w:val="Hyperlink"/>
                <w:rFonts w:ascii="Times New Roman" w:hAnsi="Times New Roman" w:cs="Times New Roman"/>
                <w:noProof/>
                <w:sz w:val="24"/>
                <w:szCs w:val="24"/>
              </w:rPr>
              <w:t>Coaching Questions for Post-Conferences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_Toc521423990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27</w:t>
            </w:r>
            <w:r w:rsidR="00785B12" w:rsidRPr="00785B12">
              <w:rPr>
                <w:rFonts w:ascii="Times New Roman" w:hAnsi="Times New Roman" w:cs="Times New Roman"/>
                <w:noProof/>
                <w:webHidden/>
                <w:sz w:val="24"/>
                <w:szCs w:val="24"/>
              </w:rPr>
              <w:fldChar w:fldCharType="end"/>
            </w:r>
          </w:hyperlink>
        </w:p>
        <w:p w14:paraId="354B1358" w14:textId="433174B3"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91" w:history="1">
            <w:r w:rsidR="00785B12" w:rsidRPr="00785B12">
              <w:rPr>
                <w:rStyle w:val="Hyperlink"/>
                <w:rFonts w:ascii="Times New Roman" w:hAnsi="Times New Roman" w:cs="Times New Roman"/>
                <w:noProof/>
              </w:rPr>
              <w:t>Professional Review</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_Toc521423991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29</w:t>
            </w:r>
            <w:r w:rsidR="00785B12" w:rsidRPr="00785B12">
              <w:rPr>
                <w:rFonts w:ascii="Times New Roman" w:hAnsi="Times New Roman" w:cs="Times New Roman"/>
                <w:noProof/>
                <w:webHidden/>
              </w:rPr>
              <w:fldChar w:fldCharType="end"/>
            </w:r>
          </w:hyperlink>
        </w:p>
        <w:p w14:paraId="1C31F0CF" w14:textId="2DDF5794"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92" w:history="1">
            <w:r w:rsidR="00785B12" w:rsidRPr="00785B12">
              <w:rPr>
                <w:rStyle w:val="Hyperlink"/>
                <w:rFonts w:ascii="Times New Roman" w:hAnsi="Times New Roman" w:cs="Times New Roman"/>
                <w:noProof/>
              </w:rPr>
              <w:t>Professional Self-Review</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_Toc521423992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31</w:t>
            </w:r>
            <w:r w:rsidR="00785B12" w:rsidRPr="00785B12">
              <w:rPr>
                <w:rFonts w:ascii="Times New Roman" w:hAnsi="Times New Roman" w:cs="Times New Roman"/>
                <w:noProof/>
                <w:webHidden/>
              </w:rPr>
              <w:fldChar w:fldCharType="end"/>
            </w:r>
          </w:hyperlink>
        </w:p>
        <w:p w14:paraId="42F006DF" w14:textId="7902770C"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93" w:history="1">
            <w:r w:rsidR="00785B12" w:rsidRPr="00785B12">
              <w:rPr>
                <w:rStyle w:val="Hyperlink"/>
                <w:rFonts w:ascii="Times New Roman" w:hAnsi="Times New Roman" w:cs="Times New Roman"/>
                <w:noProof/>
                <w:sz w:val="24"/>
                <w:szCs w:val="24"/>
              </w:rPr>
              <w:t>Professional Self-Review</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_Toc521423993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32</w:t>
            </w:r>
            <w:r w:rsidR="00785B12" w:rsidRPr="00785B12">
              <w:rPr>
                <w:rFonts w:ascii="Times New Roman" w:hAnsi="Times New Roman" w:cs="Times New Roman"/>
                <w:noProof/>
                <w:webHidden/>
                <w:sz w:val="24"/>
                <w:szCs w:val="24"/>
              </w:rPr>
              <w:fldChar w:fldCharType="end"/>
            </w:r>
          </w:hyperlink>
        </w:p>
        <w:p w14:paraId="0D447268" w14:textId="4091E5AE"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94" w:history="1">
            <w:r w:rsidR="00785B12" w:rsidRPr="00785B12">
              <w:rPr>
                <w:rStyle w:val="Hyperlink"/>
                <w:rFonts w:ascii="Times New Roman" w:hAnsi="Times New Roman" w:cs="Times New Roman"/>
                <w:noProof/>
              </w:rPr>
              <w:t>Student Learning Objective</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_Toc521423994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33</w:t>
            </w:r>
            <w:r w:rsidR="00785B12" w:rsidRPr="00785B12">
              <w:rPr>
                <w:rFonts w:ascii="Times New Roman" w:hAnsi="Times New Roman" w:cs="Times New Roman"/>
                <w:noProof/>
                <w:webHidden/>
              </w:rPr>
              <w:fldChar w:fldCharType="end"/>
            </w:r>
          </w:hyperlink>
        </w:p>
        <w:p w14:paraId="15E5A7A5" w14:textId="0160BD0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95" w:history="1">
            <w:r w:rsidR="00785B12" w:rsidRPr="00785B12">
              <w:rPr>
                <w:rStyle w:val="Hyperlink"/>
                <w:rFonts w:ascii="Times New Roman" w:hAnsi="Times New Roman" w:cs="Times New Roman"/>
                <w:noProof/>
              </w:rPr>
              <w:t>Professional Growth and Development Plan</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_Toc521423995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34</w:t>
            </w:r>
            <w:r w:rsidR="00785B12" w:rsidRPr="00785B12">
              <w:rPr>
                <w:rFonts w:ascii="Times New Roman" w:hAnsi="Times New Roman" w:cs="Times New Roman"/>
                <w:noProof/>
                <w:webHidden/>
              </w:rPr>
              <w:fldChar w:fldCharType="end"/>
            </w:r>
          </w:hyperlink>
        </w:p>
        <w:p w14:paraId="265D30B2" w14:textId="742ADCA7"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96" w:history="1">
            <w:r w:rsidR="00785B12" w:rsidRPr="00785B12">
              <w:rPr>
                <w:rStyle w:val="Hyperlink"/>
                <w:rFonts w:ascii="Times New Roman" w:hAnsi="Times New Roman" w:cs="Times New Roman"/>
                <w:noProof/>
                <w:sz w:val="24"/>
                <w:szCs w:val="24"/>
              </w:rPr>
              <w:t>Student Learning Objective (SLO) and Professional Growth and Development Plan Template</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_Toc521423996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35</w:t>
            </w:r>
            <w:r w:rsidR="00785B12" w:rsidRPr="00785B12">
              <w:rPr>
                <w:rFonts w:ascii="Times New Roman" w:hAnsi="Times New Roman" w:cs="Times New Roman"/>
                <w:noProof/>
                <w:webHidden/>
                <w:sz w:val="24"/>
                <w:szCs w:val="24"/>
              </w:rPr>
              <w:fldChar w:fldCharType="end"/>
            </w:r>
          </w:hyperlink>
        </w:p>
        <w:p w14:paraId="6021E8A4" w14:textId="1BD55CAC"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97" w:history="1">
            <w:r w:rsidR="00785B12" w:rsidRPr="00785B12">
              <w:rPr>
                <w:rStyle w:val="Hyperlink"/>
                <w:rFonts w:ascii="Times New Roman" w:hAnsi="Times New Roman" w:cs="Times New Roman"/>
                <w:noProof/>
                <w:sz w:val="24"/>
                <w:szCs w:val="24"/>
              </w:rPr>
              <w:t>SLO Scoring Rubric</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_Toc521423997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41</w:t>
            </w:r>
            <w:r w:rsidR="00785B12" w:rsidRPr="00785B12">
              <w:rPr>
                <w:rFonts w:ascii="Times New Roman" w:hAnsi="Times New Roman" w:cs="Times New Roman"/>
                <w:noProof/>
                <w:webHidden/>
                <w:sz w:val="24"/>
                <w:szCs w:val="24"/>
              </w:rPr>
              <w:fldChar w:fldCharType="end"/>
            </w:r>
          </w:hyperlink>
        </w:p>
        <w:p w14:paraId="0FE6BC77" w14:textId="361F0BAA"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3998" w:history="1">
            <w:r w:rsidR="00785B12" w:rsidRPr="00785B12">
              <w:rPr>
                <w:rStyle w:val="Hyperlink"/>
                <w:rFonts w:ascii="Times New Roman" w:hAnsi="Times New Roman" w:cs="Times New Roman"/>
                <w:noProof/>
                <w:sz w:val="24"/>
                <w:szCs w:val="24"/>
              </w:rPr>
              <w:t>Scoring Procedures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_Toc521423998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42</w:t>
            </w:r>
            <w:r w:rsidR="00785B12" w:rsidRPr="00785B12">
              <w:rPr>
                <w:rFonts w:ascii="Times New Roman" w:hAnsi="Times New Roman" w:cs="Times New Roman"/>
                <w:noProof/>
                <w:webHidden/>
                <w:sz w:val="24"/>
                <w:szCs w:val="24"/>
              </w:rPr>
              <w:fldChar w:fldCharType="end"/>
            </w:r>
          </w:hyperlink>
        </w:p>
        <w:p w14:paraId="21D8CF63" w14:textId="43E6CB8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3999" w:history="1">
            <w:r w:rsidR="00785B12" w:rsidRPr="00785B12">
              <w:rPr>
                <w:rStyle w:val="Hyperlink"/>
                <w:rFonts w:ascii="Times New Roman" w:hAnsi="Times New Roman" w:cs="Times New Roman"/>
                <w:noProof/>
              </w:rPr>
              <w:t>Average Approach</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_Toc521423999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42</w:t>
            </w:r>
            <w:r w:rsidR="00785B12" w:rsidRPr="00785B12">
              <w:rPr>
                <w:rFonts w:ascii="Times New Roman" w:hAnsi="Times New Roman" w:cs="Times New Roman"/>
                <w:noProof/>
                <w:webHidden/>
              </w:rPr>
              <w:fldChar w:fldCharType="end"/>
            </w:r>
          </w:hyperlink>
        </w:p>
        <w:p w14:paraId="1598DE9C" w14:textId="051D5ADC"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00" w:history="1">
            <w:r w:rsidR="00785B12" w:rsidRPr="00785B12">
              <w:rPr>
                <w:rStyle w:val="Hyperlink"/>
                <w:rFonts w:ascii="Times New Roman" w:hAnsi="Times New Roman" w:cs="Times New Roman"/>
                <w:noProof/>
              </w:rPr>
              <w:t>Consensus Approach</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_Toc521424000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43</w:t>
            </w:r>
            <w:r w:rsidR="00785B12" w:rsidRPr="00785B12">
              <w:rPr>
                <w:rFonts w:ascii="Times New Roman" w:hAnsi="Times New Roman" w:cs="Times New Roman"/>
                <w:noProof/>
                <w:webHidden/>
              </w:rPr>
              <w:fldChar w:fldCharType="end"/>
            </w:r>
          </w:hyperlink>
        </w:p>
        <w:p w14:paraId="24A0D1C1" w14:textId="17568672"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01" w:history="1">
            <w:r w:rsidR="00785B12" w:rsidRPr="00785B12">
              <w:rPr>
                <w:rStyle w:val="Hyperlink"/>
                <w:rFonts w:ascii="Times New Roman" w:hAnsi="Times New Roman" w:cs="Times New Roman"/>
                <w:noProof/>
                <w:sz w:val="24"/>
                <w:szCs w:val="24"/>
              </w:rPr>
              <w:t>Consensus Meetings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_Toc521424001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45</w:t>
            </w:r>
            <w:r w:rsidR="00785B12" w:rsidRPr="00785B12">
              <w:rPr>
                <w:rFonts w:ascii="Times New Roman" w:hAnsi="Times New Roman" w:cs="Times New Roman"/>
                <w:noProof/>
                <w:webHidden/>
                <w:sz w:val="24"/>
                <w:szCs w:val="24"/>
              </w:rPr>
              <w:fldChar w:fldCharType="end"/>
            </w:r>
          </w:hyperlink>
        </w:p>
        <w:p w14:paraId="489B8CBD" w14:textId="0FF52A5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02" w:history="1">
            <w:r w:rsidR="00785B12" w:rsidRPr="00785B12">
              <w:rPr>
                <w:rStyle w:val="Hyperlink"/>
                <w:rFonts w:ascii="Times New Roman" w:hAnsi="Times New Roman" w:cs="Times New Roman"/>
                <w:noProof/>
              </w:rPr>
              <w:t>Domain Weightings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_Toc521424002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46</w:t>
            </w:r>
            <w:r w:rsidR="00785B12" w:rsidRPr="00785B12">
              <w:rPr>
                <w:rFonts w:ascii="Times New Roman" w:hAnsi="Times New Roman" w:cs="Times New Roman"/>
                <w:noProof/>
                <w:webHidden/>
              </w:rPr>
              <w:fldChar w:fldCharType="end"/>
            </w:r>
          </w:hyperlink>
        </w:p>
        <w:p w14:paraId="12730E46" w14:textId="2073B74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03" w:history="1">
            <w:r w:rsidR="00785B12" w:rsidRPr="00785B12">
              <w:rPr>
                <w:rStyle w:val="Hyperlink"/>
                <w:rFonts w:ascii="Times New Roman" w:hAnsi="Times New Roman" w:cs="Times New Roman"/>
                <w:noProof/>
              </w:rPr>
              <w:t>Overall Evaluation Ratings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_Toc521424003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46</w:t>
            </w:r>
            <w:r w:rsidR="00785B12" w:rsidRPr="00785B12">
              <w:rPr>
                <w:rFonts w:ascii="Times New Roman" w:hAnsi="Times New Roman" w:cs="Times New Roman"/>
                <w:noProof/>
                <w:webHidden/>
              </w:rPr>
              <w:fldChar w:fldCharType="end"/>
            </w:r>
          </w:hyperlink>
        </w:p>
        <w:p w14:paraId="62F73E36" w14:textId="55FC7197"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04" w:history="1">
            <w:r w:rsidR="00785B12" w:rsidRPr="00785B12">
              <w:rPr>
                <w:rStyle w:val="Hyperlink"/>
                <w:rFonts w:ascii="Times New Roman" w:hAnsi="Times New Roman" w:cs="Times New Roman"/>
                <w:noProof/>
              </w:rPr>
              <w:t>SLO and Evaluation Ratings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_Toc521424004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47</w:t>
            </w:r>
            <w:r w:rsidR="00785B12" w:rsidRPr="00785B12">
              <w:rPr>
                <w:rFonts w:ascii="Times New Roman" w:hAnsi="Times New Roman" w:cs="Times New Roman"/>
                <w:noProof/>
                <w:webHidden/>
              </w:rPr>
              <w:fldChar w:fldCharType="end"/>
            </w:r>
          </w:hyperlink>
        </w:p>
        <w:p w14:paraId="421A92F5" w14:textId="6DE7FC67"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05" w:history="1">
            <w:r w:rsidR="00785B12" w:rsidRPr="00785B12">
              <w:rPr>
                <w:rStyle w:val="Hyperlink"/>
                <w:rFonts w:ascii="Times New Roman" w:hAnsi="Times New Roman" w:cs="Times New Roman"/>
                <w:noProof/>
                <w:sz w:val="24"/>
                <w:szCs w:val="24"/>
              </w:rPr>
              <w:t>Final Evaluation Conference Summary Sheet (ET3)</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_Toc521424005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48</w:t>
            </w:r>
            <w:r w:rsidR="00785B12" w:rsidRPr="00785B12">
              <w:rPr>
                <w:rFonts w:ascii="Times New Roman" w:hAnsi="Times New Roman" w:cs="Times New Roman"/>
                <w:noProof/>
                <w:webHidden/>
                <w:sz w:val="24"/>
                <w:szCs w:val="24"/>
              </w:rPr>
              <w:fldChar w:fldCharType="end"/>
            </w:r>
          </w:hyperlink>
        </w:p>
        <w:p w14:paraId="108485B7" w14:textId="3CCE466E"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06" w:history="1">
            <w:r w:rsidR="00785B12" w:rsidRPr="00785B12">
              <w:rPr>
                <w:rStyle w:val="Hyperlink"/>
                <w:rFonts w:ascii="Times New Roman" w:hAnsi="Times New Roman" w:cs="Times New Roman"/>
                <w:noProof/>
                <w:sz w:val="24"/>
                <w:szCs w:val="24"/>
              </w:rPr>
              <w:t>Overall Evaluation Ratings Worksheet</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_Toc521424006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49</w:t>
            </w:r>
            <w:r w:rsidR="00785B12" w:rsidRPr="00785B12">
              <w:rPr>
                <w:rFonts w:ascii="Times New Roman" w:hAnsi="Times New Roman" w:cs="Times New Roman"/>
                <w:noProof/>
                <w:webHidden/>
                <w:sz w:val="24"/>
                <w:szCs w:val="24"/>
              </w:rPr>
              <w:fldChar w:fldCharType="end"/>
            </w:r>
          </w:hyperlink>
        </w:p>
        <w:p w14:paraId="470A869C" w14:textId="0EFDB934"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07" w:history="1">
            <w:r w:rsidR="00785B12" w:rsidRPr="00785B12">
              <w:rPr>
                <w:rStyle w:val="Hyperlink"/>
                <w:rFonts w:ascii="Times New Roman" w:hAnsi="Times New Roman" w:cs="Times New Roman"/>
                <w:noProof/>
                <w:sz w:val="24"/>
                <w:szCs w:val="24"/>
              </w:rPr>
              <w:t>SCTS Training Requirements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_Toc521424007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50</w:t>
            </w:r>
            <w:r w:rsidR="00785B12" w:rsidRPr="00785B12">
              <w:rPr>
                <w:rFonts w:ascii="Times New Roman" w:hAnsi="Times New Roman" w:cs="Times New Roman"/>
                <w:noProof/>
                <w:webHidden/>
                <w:sz w:val="24"/>
                <w:szCs w:val="24"/>
              </w:rPr>
              <w:fldChar w:fldCharType="end"/>
            </w:r>
          </w:hyperlink>
        </w:p>
        <w:p w14:paraId="79DAF34C" w14:textId="19DDF0E4"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08" w:history="1">
            <w:r w:rsidR="00785B12" w:rsidRPr="00785B12">
              <w:rPr>
                <w:rStyle w:val="Hyperlink"/>
                <w:rFonts w:ascii="Times New Roman" w:hAnsi="Times New Roman" w:cs="Times New Roman"/>
                <w:noProof/>
              </w:rPr>
              <w:t>South Carolina Teaching Standards Trainer Training and Certification</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_Toc521424008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50</w:t>
            </w:r>
            <w:r w:rsidR="00785B12" w:rsidRPr="00785B12">
              <w:rPr>
                <w:rFonts w:ascii="Times New Roman" w:hAnsi="Times New Roman" w:cs="Times New Roman"/>
                <w:noProof/>
                <w:webHidden/>
              </w:rPr>
              <w:fldChar w:fldCharType="end"/>
            </w:r>
          </w:hyperlink>
        </w:p>
        <w:p w14:paraId="5FB4A8A3" w14:textId="2D952931"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09" w:history="1">
            <w:r w:rsidR="00785B12" w:rsidRPr="00785B12">
              <w:rPr>
                <w:rStyle w:val="Hyperlink"/>
                <w:rFonts w:ascii="Times New Roman" w:hAnsi="Times New Roman" w:cs="Times New Roman"/>
                <w:noProof/>
              </w:rPr>
              <w:t>South Carolina Teaching Standards Evaluator Training and Certification</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_Toc521424009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50</w:t>
            </w:r>
            <w:r w:rsidR="00785B12" w:rsidRPr="00785B12">
              <w:rPr>
                <w:rFonts w:ascii="Times New Roman" w:hAnsi="Times New Roman" w:cs="Times New Roman"/>
                <w:noProof/>
                <w:webHidden/>
              </w:rPr>
              <w:fldChar w:fldCharType="end"/>
            </w:r>
          </w:hyperlink>
        </w:p>
        <w:p w14:paraId="30B66323" w14:textId="71B8DC8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10" w:history="1">
            <w:r w:rsidR="00785B12" w:rsidRPr="00785B12">
              <w:rPr>
                <w:rStyle w:val="Hyperlink"/>
                <w:rFonts w:ascii="Times New Roman" w:hAnsi="Times New Roman" w:cs="Times New Roman"/>
                <w:noProof/>
              </w:rPr>
              <w:t>Recertification and Calibration</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_Toc521424010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51</w:t>
            </w:r>
            <w:r w:rsidR="00785B12" w:rsidRPr="00785B12">
              <w:rPr>
                <w:rFonts w:ascii="Times New Roman" w:hAnsi="Times New Roman" w:cs="Times New Roman"/>
                <w:noProof/>
                <w:webHidden/>
              </w:rPr>
              <w:fldChar w:fldCharType="end"/>
            </w:r>
          </w:hyperlink>
        </w:p>
        <w:p w14:paraId="6005FB19" w14:textId="444C176C"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11" w:history="1">
            <w:r w:rsidR="00785B12" w:rsidRPr="00785B12">
              <w:rPr>
                <w:rStyle w:val="Hyperlink"/>
                <w:rFonts w:ascii="Times New Roman" w:hAnsi="Times New Roman" w:cs="Times New Roman"/>
                <w:noProof/>
                <w:sz w:val="24"/>
                <w:szCs w:val="24"/>
              </w:rPr>
              <w:t>Program Feedback and Improvement</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_Toc521424011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51</w:t>
            </w:r>
            <w:r w:rsidR="00785B12" w:rsidRPr="00785B12">
              <w:rPr>
                <w:rFonts w:ascii="Times New Roman" w:hAnsi="Times New Roman" w:cs="Times New Roman"/>
                <w:noProof/>
                <w:webHidden/>
                <w:sz w:val="24"/>
                <w:szCs w:val="24"/>
              </w:rPr>
              <w:fldChar w:fldCharType="end"/>
            </w:r>
          </w:hyperlink>
        </w:p>
        <w:p w14:paraId="607ECF90" w14:textId="39E75BDC"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12" w:history="1">
            <w:r w:rsidR="00785B12" w:rsidRPr="00785B12">
              <w:rPr>
                <w:rStyle w:val="Hyperlink"/>
                <w:rFonts w:ascii="Times New Roman" w:hAnsi="Times New Roman" w:cs="Times New Roman"/>
                <w:noProof/>
                <w:sz w:val="24"/>
                <w:szCs w:val="24"/>
              </w:rPr>
              <w:t>Glossary</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_Toc521424012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52</w:t>
            </w:r>
            <w:r w:rsidR="00785B12" w:rsidRPr="00785B12">
              <w:rPr>
                <w:rFonts w:ascii="Times New Roman" w:hAnsi="Times New Roman" w:cs="Times New Roman"/>
                <w:noProof/>
                <w:webHidden/>
                <w:sz w:val="24"/>
                <w:szCs w:val="24"/>
              </w:rPr>
              <w:fldChar w:fldCharType="end"/>
            </w:r>
          </w:hyperlink>
        </w:p>
        <w:p w14:paraId="7BEDAD36" w14:textId="70209C3A"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13" w:history="1">
            <w:r w:rsidR="00785B12" w:rsidRPr="00785B12">
              <w:rPr>
                <w:rStyle w:val="Hyperlink"/>
                <w:rFonts w:ascii="Times New Roman" w:hAnsi="Times New Roman" w:cs="Times New Roman"/>
                <w:noProof/>
                <w:sz w:val="24"/>
                <w:szCs w:val="24"/>
              </w:rPr>
              <w:t>Appendix A: Additional Resources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_Toc521424013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54</w:t>
            </w:r>
            <w:r w:rsidR="00785B12" w:rsidRPr="00785B12">
              <w:rPr>
                <w:rFonts w:ascii="Times New Roman" w:hAnsi="Times New Roman" w:cs="Times New Roman"/>
                <w:noProof/>
                <w:webHidden/>
                <w:sz w:val="24"/>
                <w:szCs w:val="24"/>
              </w:rPr>
              <w:fldChar w:fldCharType="end"/>
            </w:r>
          </w:hyperlink>
        </w:p>
        <w:p w14:paraId="681AF204" w14:textId="2955EB94"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14" w:history="1">
            <w:r w:rsidR="00785B12" w:rsidRPr="00785B12">
              <w:rPr>
                <w:rStyle w:val="Hyperlink"/>
                <w:rFonts w:ascii="Times New Roman" w:hAnsi="Times New Roman" w:cs="Times New Roman"/>
                <w:noProof/>
                <w:sz w:val="24"/>
                <w:szCs w:val="24"/>
              </w:rPr>
              <w:t>Process: Executing an Observation using the SCTS Rubric Step-by-Step</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_Toc521424014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64</w:t>
            </w:r>
            <w:r w:rsidR="00785B12" w:rsidRPr="00785B12">
              <w:rPr>
                <w:rFonts w:ascii="Times New Roman" w:hAnsi="Times New Roman" w:cs="Times New Roman"/>
                <w:noProof/>
                <w:webHidden/>
                <w:sz w:val="24"/>
                <w:szCs w:val="24"/>
              </w:rPr>
              <w:fldChar w:fldCharType="end"/>
            </w:r>
          </w:hyperlink>
        </w:p>
        <w:p w14:paraId="6CC377F7" w14:textId="5DBD2971" w:rsidR="00785B12" w:rsidRPr="00785B12" w:rsidRDefault="004816CB" w:rsidP="00785B12">
          <w:pPr>
            <w:pStyle w:val="TOC1"/>
            <w:tabs>
              <w:tab w:val="right" w:leader="dot" w:pos="10740"/>
            </w:tabs>
            <w:spacing w:before="0"/>
            <w:rPr>
              <w:rFonts w:ascii="Times New Roman" w:eastAsiaTheme="minorEastAsia" w:hAnsi="Times New Roman" w:cs="Times New Roman"/>
              <w:noProof/>
              <w:sz w:val="24"/>
              <w:szCs w:val="24"/>
            </w:rPr>
          </w:pPr>
          <w:hyperlink w:anchor="_Toc521424015" w:history="1">
            <w:r w:rsidR="00785B12" w:rsidRPr="00785B12">
              <w:rPr>
                <w:rStyle w:val="Hyperlink"/>
                <w:rFonts w:ascii="Times New Roman" w:hAnsi="Times New Roman" w:cs="Times New Roman"/>
                <w:noProof/>
                <w:sz w:val="24"/>
                <w:szCs w:val="24"/>
              </w:rPr>
              <w:t>Coaching Tips for Pre- and Post-Conferences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_Toc521424015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68</w:t>
            </w:r>
            <w:r w:rsidR="00785B12" w:rsidRPr="00785B12">
              <w:rPr>
                <w:rFonts w:ascii="Times New Roman" w:hAnsi="Times New Roman" w:cs="Times New Roman"/>
                <w:noProof/>
                <w:webHidden/>
                <w:sz w:val="24"/>
                <w:szCs w:val="24"/>
              </w:rPr>
              <w:fldChar w:fldCharType="end"/>
            </w:r>
          </w:hyperlink>
        </w:p>
        <w:p w14:paraId="21DE29E1" w14:textId="3AD95A3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16" w:history="1">
            <w:r w:rsidR="00785B12" w:rsidRPr="00785B12">
              <w:rPr>
                <w:rStyle w:val="Hyperlink"/>
                <w:rFonts w:ascii="Times New Roman" w:hAnsi="Times New Roman" w:cs="Times New Roman"/>
                <w:noProof/>
              </w:rPr>
              <w:t>Scripting Hints: Collecting/Capturing Evidence</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_Toc521424016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73</w:t>
            </w:r>
            <w:r w:rsidR="00785B12" w:rsidRPr="00785B12">
              <w:rPr>
                <w:rFonts w:ascii="Times New Roman" w:hAnsi="Times New Roman" w:cs="Times New Roman"/>
                <w:noProof/>
                <w:webHidden/>
              </w:rPr>
              <w:fldChar w:fldCharType="end"/>
            </w:r>
          </w:hyperlink>
        </w:p>
        <w:p w14:paraId="62F96CFC" w14:textId="6173DBD6" w:rsidR="00785B12" w:rsidRPr="00785B12" w:rsidRDefault="004816CB" w:rsidP="00785B12">
          <w:pPr>
            <w:pStyle w:val="TOC2"/>
            <w:tabs>
              <w:tab w:val="right" w:leader="dot" w:pos="10740"/>
            </w:tabs>
            <w:spacing w:before="0"/>
            <w:rPr>
              <w:rFonts w:ascii="Times New Roman" w:eastAsiaTheme="minorEastAsia" w:hAnsi="Times New Roman" w:cs="Times New Roman"/>
              <w:noProof/>
            </w:rPr>
          </w:pPr>
          <w:hyperlink w:anchor="_Toc521424017" w:history="1">
            <w:r w:rsidR="00785B12" w:rsidRPr="00785B12">
              <w:rPr>
                <w:rStyle w:val="Hyperlink"/>
                <w:rFonts w:ascii="Times New Roman" w:hAnsi="Times New Roman" w:cs="Times New Roman"/>
                <w:noProof/>
              </w:rPr>
              <w:t>Appendix B: Links</w:t>
            </w:r>
            <w:r w:rsidR="00785B12" w:rsidRPr="00785B12">
              <w:rPr>
                <w:rFonts w:ascii="Times New Roman" w:hAnsi="Times New Roman" w:cs="Times New Roman"/>
                <w:noProof/>
                <w:webHidden/>
              </w:rPr>
              <w:tab/>
            </w:r>
            <w:r w:rsidR="00785B12" w:rsidRPr="00785B12">
              <w:rPr>
                <w:rFonts w:ascii="Times New Roman" w:hAnsi="Times New Roman" w:cs="Times New Roman"/>
                <w:noProof/>
                <w:webHidden/>
              </w:rPr>
              <w:fldChar w:fldCharType="begin"/>
            </w:r>
            <w:r w:rsidR="00785B12" w:rsidRPr="00785B12">
              <w:rPr>
                <w:rFonts w:ascii="Times New Roman" w:hAnsi="Times New Roman" w:cs="Times New Roman"/>
                <w:noProof/>
                <w:webHidden/>
              </w:rPr>
              <w:instrText xml:space="preserve"> PAGEREF _Toc521424017 \h </w:instrText>
            </w:r>
            <w:r w:rsidR="00785B12" w:rsidRPr="00785B12">
              <w:rPr>
                <w:rFonts w:ascii="Times New Roman" w:hAnsi="Times New Roman" w:cs="Times New Roman"/>
                <w:noProof/>
                <w:webHidden/>
              </w:rPr>
            </w:r>
            <w:r w:rsidR="00785B12" w:rsidRPr="00785B12">
              <w:rPr>
                <w:rFonts w:ascii="Times New Roman" w:hAnsi="Times New Roman" w:cs="Times New Roman"/>
                <w:noProof/>
                <w:webHidden/>
              </w:rPr>
              <w:fldChar w:fldCharType="separate"/>
            </w:r>
            <w:r w:rsidR="007E609C">
              <w:rPr>
                <w:rFonts w:ascii="Times New Roman" w:hAnsi="Times New Roman" w:cs="Times New Roman"/>
                <w:noProof/>
                <w:webHidden/>
              </w:rPr>
              <w:t>75</w:t>
            </w:r>
            <w:r w:rsidR="00785B12" w:rsidRPr="00785B12">
              <w:rPr>
                <w:rFonts w:ascii="Times New Roman" w:hAnsi="Times New Roman" w:cs="Times New Roman"/>
                <w:noProof/>
                <w:webHidden/>
              </w:rPr>
              <w:fldChar w:fldCharType="end"/>
            </w:r>
          </w:hyperlink>
        </w:p>
        <w:p w14:paraId="15D6EDFE" w14:textId="18808658"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18" w:history="1">
            <w:r w:rsidR="00785B12" w:rsidRPr="00785B12">
              <w:rPr>
                <w:rStyle w:val="Hyperlink"/>
                <w:rFonts w:ascii="Times New Roman" w:hAnsi="Times New Roman" w:cs="Times New Roman"/>
                <w:noProof/>
                <w:sz w:val="24"/>
                <w:szCs w:val="24"/>
              </w:rPr>
              <w:t>2018-19 ADEPT Forms and Guidance</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_Toc521424018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7174F912" w14:textId="67DA53E2"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19" w:history="1">
            <w:r w:rsidR="00785B12" w:rsidRPr="00785B12">
              <w:rPr>
                <w:rStyle w:val="Hyperlink"/>
                <w:rFonts w:ascii="Times New Roman" w:hAnsi="Times New Roman" w:cs="Times New Roman"/>
                <w:noProof/>
                <w:sz w:val="24"/>
                <w:szCs w:val="24"/>
              </w:rPr>
              <w:t>2006 ADEPT Guidelines: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_Toc521424019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2F84128A" w14:textId="12672552"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0" w:history="1">
            <w:r w:rsidR="00785B12" w:rsidRPr="00785B12">
              <w:rPr>
                <w:rStyle w:val="Hyperlink"/>
                <w:rFonts w:ascii="Times New Roman" w:hAnsi="Times New Roman" w:cs="Times New Roman"/>
                <w:noProof/>
                <w:sz w:val="24"/>
                <w:szCs w:val="24"/>
              </w:rPr>
              <w:t>SLO Resources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_Toc521424020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78C7FA4B" w14:textId="5BBB673F"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1" w:history="1">
            <w:r w:rsidR="00785B12" w:rsidRPr="00785B12">
              <w:rPr>
                <w:rStyle w:val="Hyperlink"/>
                <w:rFonts w:ascii="Times New Roman" w:hAnsi="Times New Roman" w:cs="Times New Roman"/>
                <w:noProof/>
                <w:sz w:val="24"/>
                <w:szCs w:val="24"/>
              </w:rPr>
              <w:t>SCTS Portal</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_Toc521424021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2AD9F7FF" w14:textId="7D637B9B"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2" w:history="1">
            <w:r w:rsidR="00785B12" w:rsidRPr="00785B12">
              <w:rPr>
                <w:rStyle w:val="Hyperlink"/>
                <w:rFonts w:ascii="Times New Roman" w:hAnsi="Times New Roman" w:cs="Times New Roman"/>
                <w:noProof/>
                <w:sz w:val="24"/>
                <w:szCs w:val="24"/>
              </w:rPr>
              <w:t>SCLead.org Data Management System</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_Toc521424022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070BC915" w14:textId="02E6EBB9"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3" w:history="1">
            <w:r w:rsidR="00785B12" w:rsidRPr="00785B12">
              <w:rPr>
                <w:rStyle w:val="Hyperlink"/>
                <w:rFonts w:ascii="Times New Roman" w:hAnsi="Times New Roman" w:cs="Times New Roman"/>
                <w:noProof/>
                <w:sz w:val="24"/>
                <w:szCs w:val="24"/>
              </w:rPr>
              <w:t>SCLead.org Business Rules Overview</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_Toc521424023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6A2DDD21" w14:textId="0E3366B4"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4" w:history="1">
            <w:r w:rsidR="00785B12" w:rsidRPr="00785B12">
              <w:rPr>
                <w:rStyle w:val="Hyperlink"/>
                <w:rFonts w:ascii="Times New Roman" w:hAnsi="Times New Roman" w:cs="Times New Roman"/>
                <w:noProof/>
                <w:sz w:val="24"/>
                <w:szCs w:val="24"/>
              </w:rPr>
              <w:t>SCLead.org Resources and Training Materials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_Toc521424024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7C892529" w14:textId="10105995"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5" w:history="1">
            <w:r w:rsidR="00785B12" w:rsidRPr="00785B12">
              <w:rPr>
                <w:rStyle w:val="Hyperlink"/>
                <w:rFonts w:ascii="Times New Roman" w:hAnsi="Times New Roman" w:cs="Times New Roman"/>
                <w:noProof/>
                <w:sz w:val="24"/>
                <w:szCs w:val="24"/>
              </w:rPr>
              <w:t>ADS User Guide and Calendar</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_Toc521424025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34637E7F" w14:textId="3DF7090D" w:rsidR="00785B12" w:rsidRPr="00785B12" w:rsidRDefault="004816CB" w:rsidP="00785B12">
          <w:pPr>
            <w:pStyle w:val="TOC3"/>
            <w:tabs>
              <w:tab w:val="right" w:leader="dot" w:pos="10740"/>
            </w:tabs>
            <w:spacing w:before="0"/>
            <w:rPr>
              <w:rFonts w:ascii="Times New Roman" w:eastAsiaTheme="minorEastAsia" w:hAnsi="Times New Roman" w:cs="Times New Roman"/>
              <w:noProof/>
              <w:sz w:val="24"/>
              <w:szCs w:val="24"/>
            </w:rPr>
          </w:pPr>
          <w:hyperlink w:anchor="_Toc521424026" w:history="1">
            <w:r w:rsidR="00785B12" w:rsidRPr="00785B12">
              <w:rPr>
                <w:rStyle w:val="Hyperlink"/>
                <w:rFonts w:ascii="Times New Roman" w:hAnsi="Times New Roman" w:cs="Times New Roman"/>
                <w:noProof/>
                <w:sz w:val="24"/>
                <w:szCs w:val="24"/>
              </w:rPr>
              <w:t>SCTS Resources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_Toc521424026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67F8977D" w14:textId="625CC7DC" w:rsidR="00785B12" w:rsidRDefault="004816CB" w:rsidP="00785B12">
          <w:pPr>
            <w:pStyle w:val="TOC3"/>
            <w:tabs>
              <w:tab w:val="right" w:leader="dot" w:pos="10740"/>
            </w:tabs>
            <w:spacing w:before="0"/>
            <w:rPr>
              <w:rFonts w:asciiTheme="minorHAnsi" w:eastAsiaTheme="minorEastAsia" w:hAnsiTheme="minorHAnsi"/>
              <w:noProof/>
              <w:sz w:val="22"/>
              <w:szCs w:val="22"/>
            </w:rPr>
          </w:pPr>
          <w:hyperlink w:anchor="_Toc521424027" w:history="1">
            <w:r w:rsidR="00785B12" w:rsidRPr="00785B12">
              <w:rPr>
                <w:rStyle w:val="Hyperlink"/>
                <w:rFonts w:ascii="Times New Roman" w:hAnsi="Times New Roman" w:cs="Times New Roman"/>
                <w:noProof/>
                <w:sz w:val="24"/>
                <w:szCs w:val="24"/>
              </w:rPr>
              <w:t>OEELD Professional Learning Opportunities</w:t>
            </w:r>
            <w:r w:rsidR="00785B12" w:rsidRPr="00785B12">
              <w:rPr>
                <w:rFonts w:ascii="Times New Roman" w:hAnsi="Times New Roman" w:cs="Times New Roman"/>
                <w:noProof/>
                <w:webHidden/>
                <w:sz w:val="24"/>
                <w:szCs w:val="24"/>
              </w:rPr>
              <w:tab/>
            </w:r>
            <w:r w:rsidR="00785B12" w:rsidRPr="00785B12">
              <w:rPr>
                <w:rFonts w:ascii="Times New Roman" w:hAnsi="Times New Roman" w:cs="Times New Roman"/>
                <w:noProof/>
                <w:webHidden/>
                <w:sz w:val="24"/>
                <w:szCs w:val="24"/>
              </w:rPr>
              <w:fldChar w:fldCharType="begin"/>
            </w:r>
            <w:r w:rsidR="00785B12" w:rsidRPr="00785B12">
              <w:rPr>
                <w:rFonts w:ascii="Times New Roman" w:hAnsi="Times New Roman" w:cs="Times New Roman"/>
                <w:noProof/>
                <w:webHidden/>
                <w:sz w:val="24"/>
                <w:szCs w:val="24"/>
              </w:rPr>
              <w:instrText xml:space="preserve"> PAGEREF _Toc521424027 \h </w:instrText>
            </w:r>
            <w:r w:rsidR="00785B12" w:rsidRPr="00785B12">
              <w:rPr>
                <w:rFonts w:ascii="Times New Roman" w:hAnsi="Times New Roman" w:cs="Times New Roman"/>
                <w:noProof/>
                <w:webHidden/>
                <w:sz w:val="24"/>
                <w:szCs w:val="24"/>
              </w:rPr>
            </w:r>
            <w:r w:rsidR="00785B12" w:rsidRPr="00785B12">
              <w:rPr>
                <w:rFonts w:ascii="Times New Roman" w:hAnsi="Times New Roman" w:cs="Times New Roman"/>
                <w:noProof/>
                <w:webHidden/>
                <w:sz w:val="24"/>
                <w:szCs w:val="24"/>
              </w:rPr>
              <w:fldChar w:fldCharType="separate"/>
            </w:r>
            <w:r w:rsidR="007E609C">
              <w:rPr>
                <w:rFonts w:ascii="Times New Roman" w:hAnsi="Times New Roman" w:cs="Times New Roman"/>
                <w:noProof/>
                <w:webHidden/>
                <w:sz w:val="24"/>
                <w:szCs w:val="24"/>
              </w:rPr>
              <w:t>75</w:t>
            </w:r>
            <w:r w:rsidR="00785B12" w:rsidRPr="00785B12">
              <w:rPr>
                <w:rFonts w:ascii="Times New Roman" w:hAnsi="Times New Roman" w:cs="Times New Roman"/>
                <w:noProof/>
                <w:webHidden/>
                <w:sz w:val="24"/>
                <w:szCs w:val="24"/>
              </w:rPr>
              <w:fldChar w:fldCharType="end"/>
            </w:r>
          </w:hyperlink>
        </w:p>
        <w:p w14:paraId="14250B7D" w14:textId="2DDA8E09" w:rsidR="00516E72" w:rsidRPr="00500FC8" w:rsidRDefault="00516E72" w:rsidP="00785B12">
          <w:pPr>
            <w:spacing w:after="0"/>
            <w:rPr>
              <w:rFonts w:cs="Times New Roman"/>
              <w:szCs w:val="24"/>
            </w:rPr>
          </w:pPr>
          <w:r w:rsidRPr="00785B12">
            <w:rPr>
              <w:rFonts w:cs="Times New Roman"/>
              <w:b/>
              <w:bCs/>
              <w:noProof/>
              <w:color w:val="000000" w:themeColor="text1"/>
              <w:szCs w:val="24"/>
            </w:rPr>
            <w:fldChar w:fldCharType="end"/>
          </w:r>
        </w:p>
      </w:sdtContent>
    </w:sdt>
    <w:p w14:paraId="6C366FE8" w14:textId="70734F99" w:rsidR="00DB75DA" w:rsidRPr="000709EF" w:rsidRDefault="00DB75DA" w:rsidP="000709EF">
      <w:pPr>
        <w:tabs>
          <w:tab w:val="left" w:pos="9967"/>
        </w:tabs>
        <w:spacing w:after="0"/>
        <w:contextualSpacing w:val="0"/>
        <w:rPr>
          <w:b/>
        </w:rPr>
      </w:pPr>
      <w:r w:rsidRPr="000709EF">
        <w:rPr>
          <w:b/>
        </w:rPr>
        <w:tab/>
      </w:r>
    </w:p>
    <w:p w14:paraId="7919DE55" w14:textId="77777777" w:rsidR="00105A29" w:rsidRPr="00127C3C" w:rsidRDefault="00105A29" w:rsidP="00DB75DA">
      <w:pPr>
        <w:tabs>
          <w:tab w:val="left" w:pos="9967"/>
        </w:tabs>
        <w:spacing w:line="276" w:lineRule="auto"/>
        <w:contextualSpacing w:val="0"/>
        <w:rPr>
          <w:rFonts w:cs="Times New Roman"/>
          <w:b/>
          <w:sz w:val="23"/>
          <w:szCs w:val="23"/>
        </w:rPr>
      </w:pPr>
      <w:r w:rsidRPr="00DB75DA">
        <w:rPr>
          <w:rFonts w:cs="Times New Roman"/>
          <w:sz w:val="23"/>
          <w:szCs w:val="23"/>
        </w:rPr>
        <w:br w:type="page"/>
      </w:r>
      <w:r w:rsidR="00DB75DA">
        <w:rPr>
          <w:rFonts w:cs="Times New Roman"/>
          <w:b/>
          <w:sz w:val="23"/>
          <w:szCs w:val="23"/>
        </w:rPr>
        <w:lastRenderedPageBreak/>
        <w:tab/>
      </w:r>
    </w:p>
    <w:p w14:paraId="7F700BA4" w14:textId="1672C308" w:rsidR="00285E1E" w:rsidRPr="00154D83" w:rsidRDefault="00285E1E" w:rsidP="00154D83">
      <w:pPr>
        <w:pStyle w:val="Heading1"/>
      </w:pPr>
      <w:bookmarkStart w:id="0" w:name="_Toc520174269"/>
      <w:bookmarkStart w:id="1" w:name="_Toc521423956"/>
      <w:r w:rsidRPr="00154D83">
        <w:t>Preface</w:t>
      </w:r>
      <w:bookmarkEnd w:id="0"/>
      <w:bookmarkEnd w:id="1"/>
    </w:p>
    <w:p w14:paraId="087B963B" w14:textId="77777777" w:rsidR="00147584" w:rsidRPr="00127C3C" w:rsidRDefault="00147584" w:rsidP="00F731FF">
      <w:pPr>
        <w:rPr>
          <w:rFonts w:cs="Times New Roman"/>
          <w:b/>
          <w:szCs w:val="24"/>
        </w:rPr>
      </w:pPr>
    </w:p>
    <w:p w14:paraId="083F0E75" w14:textId="5D40DCA6" w:rsidR="00147584" w:rsidRPr="00127C3C" w:rsidRDefault="00147584" w:rsidP="000709EF">
      <w:pPr>
        <w:autoSpaceDE w:val="0"/>
        <w:autoSpaceDN w:val="0"/>
        <w:adjustRightInd w:val="0"/>
        <w:spacing w:after="0"/>
        <w:ind w:right="97"/>
        <w:contextualSpacing w:val="0"/>
        <w:rPr>
          <w:rFonts w:cs="Times New Roman"/>
          <w:szCs w:val="24"/>
        </w:rPr>
      </w:pPr>
      <w:r w:rsidRPr="00127C3C">
        <w:rPr>
          <w:rFonts w:cs="Times New Roman"/>
          <w:szCs w:val="24"/>
        </w:rPr>
        <w:t xml:space="preserve">Implemented statewide in 1998, the ADEPT (Assisting, Developing, and Evaluating Professional Teaching) system has become a vital part of South Carolina’s overall teacher quality initiative. In addition to achieving the minimum score or better on appropriate examinations of both subject matter (content) and general teaching area, teachers were required to complete all ADEPT requirements to be eligible for a professional teaching certificate. In 2006 ADEPT Guidelines were approved by the South Carolina State Board of Education and have continued to be the basis for teacher evaluation and licensure. In 2012, the </w:t>
      </w:r>
      <w:r w:rsidR="00DC25A5" w:rsidRPr="00127C3C">
        <w:rPr>
          <w:rFonts w:cs="Times New Roman"/>
          <w:szCs w:val="24"/>
        </w:rPr>
        <w:t>South Carolina Department of Education (</w:t>
      </w:r>
      <w:r w:rsidRPr="00127C3C">
        <w:rPr>
          <w:rFonts w:cs="Times New Roman"/>
          <w:szCs w:val="24"/>
        </w:rPr>
        <w:t>SCDE</w:t>
      </w:r>
      <w:r w:rsidR="00DC25A5" w:rsidRPr="00127C3C">
        <w:rPr>
          <w:rFonts w:cs="Times New Roman"/>
          <w:szCs w:val="24"/>
        </w:rPr>
        <w:t>)</w:t>
      </w:r>
      <w:r w:rsidR="00235D53" w:rsidRPr="00127C3C">
        <w:rPr>
          <w:rFonts w:cs="Times New Roman"/>
          <w:szCs w:val="24"/>
        </w:rPr>
        <w:t xml:space="preserve"> </w:t>
      </w:r>
      <w:r w:rsidRPr="00127C3C">
        <w:rPr>
          <w:rFonts w:cs="Times New Roman"/>
          <w:szCs w:val="24"/>
        </w:rPr>
        <w:t>applied for and was granted a waiver from the Elementary a</w:t>
      </w:r>
      <w:r w:rsidR="00235D53" w:rsidRPr="00127C3C">
        <w:rPr>
          <w:rFonts w:cs="Times New Roman"/>
          <w:szCs w:val="24"/>
        </w:rPr>
        <w:t>nd Secondary Education Act</w:t>
      </w:r>
      <w:r w:rsidR="00DC25A5" w:rsidRPr="00127C3C">
        <w:rPr>
          <w:rFonts w:cs="Times New Roman"/>
          <w:szCs w:val="24"/>
        </w:rPr>
        <w:t xml:space="preserve"> (ESEA)</w:t>
      </w:r>
      <w:r w:rsidRPr="00127C3C">
        <w:rPr>
          <w:rFonts w:cs="Times New Roman"/>
          <w:szCs w:val="24"/>
        </w:rPr>
        <w:t xml:space="preserve"> requirements. The United States Department of Education approved the waiver provided that an expanded system for educator evaluation was developed and implemented statewide that included student growth measures.</w:t>
      </w:r>
    </w:p>
    <w:p w14:paraId="761A5ABE" w14:textId="77777777" w:rsidR="00147584" w:rsidRPr="00127C3C" w:rsidRDefault="00147584" w:rsidP="000709EF">
      <w:pPr>
        <w:autoSpaceDE w:val="0"/>
        <w:autoSpaceDN w:val="0"/>
        <w:adjustRightInd w:val="0"/>
        <w:spacing w:after="0"/>
        <w:ind w:right="97"/>
        <w:contextualSpacing w:val="0"/>
        <w:rPr>
          <w:rFonts w:cs="Times New Roman"/>
          <w:szCs w:val="24"/>
        </w:rPr>
      </w:pPr>
    </w:p>
    <w:p w14:paraId="6C182CB9" w14:textId="63C8FC4D" w:rsidR="00147584" w:rsidRPr="00127C3C" w:rsidRDefault="00147584" w:rsidP="000709EF">
      <w:pPr>
        <w:autoSpaceDE w:val="0"/>
        <w:autoSpaceDN w:val="0"/>
        <w:adjustRightInd w:val="0"/>
        <w:spacing w:after="0"/>
        <w:ind w:right="97"/>
        <w:contextualSpacing w:val="0"/>
        <w:rPr>
          <w:rFonts w:cs="Times New Roman"/>
          <w:szCs w:val="24"/>
        </w:rPr>
      </w:pPr>
      <w:r w:rsidRPr="00127C3C">
        <w:rPr>
          <w:rFonts w:cs="Times New Roman"/>
          <w:szCs w:val="24"/>
        </w:rPr>
        <w:t xml:space="preserve">In December 2015, ESEA legislation was reauthorized, allowing states greater flexibility in designing educator evaluation systems. The SCDE took this opportunity to rethink its approach to the redesign of the </w:t>
      </w:r>
      <w:r w:rsidRPr="00127C3C">
        <w:rPr>
          <w:rFonts w:cs="Times New Roman"/>
          <w:i/>
          <w:iCs/>
          <w:szCs w:val="24"/>
        </w:rPr>
        <w:t xml:space="preserve">Expanded ADEPT </w:t>
      </w:r>
      <w:r w:rsidR="00454764" w:rsidRPr="00454764">
        <w:rPr>
          <w:rFonts w:cs="Times New Roman"/>
          <w:i/>
          <w:szCs w:val="24"/>
        </w:rPr>
        <w:t>Support and Evaluation System</w:t>
      </w:r>
      <w:r w:rsidRPr="00127C3C">
        <w:rPr>
          <w:rFonts w:cs="Times New Roman"/>
          <w:szCs w:val="24"/>
        </w:rPr>
        <w:t xml:space="preserve">. Four requests were made of the State Board of Education: </w:t>
      </w:r>
    </w:p>
    <w:p w14:paraId="76789F3A" w14:textId="77777777" w:rsidR="00147584" w:rsidRPr="00127C3C" w:rsidRDefault="00147584" w:rsidP="000709EF">
      <w:pPr>
        <w:numPr>
          <w:ilvl w:val="0"/>
          <w:numId w:val="95"/>
        </w:numPr>
        <w:autoSpaceDE w:val="0"/>
        <w:autoSpaceDN w:val="0"/>
        <w:adjustRightInd w:val="0"/>
        <w:spacing w:after="0"/>
        <w:ind w:right="97"/>
        <w:contextualSpacing w:val="0"/>
        <w:rPr>
          <w:rFonts w:cs="Times New Roman"/>
          <w:szCs w:val="24"/>
        </w:rPr>
      </w:pPr>
      <w:r w:rsidRPr="00127C3C">
        <w:rPr>
          <w:rFonts w:cs="Times New Roman"/>
          <w:szCs w:val="24"/>
        </w:rPr>
        <w:t xml:space="preserve">Remove the requirement of test score-based measures within educator evaluation. </w:t>
      </w:r>
    </w:p>
    <w:p w14:paraId="0C81752D" w14:textId="77777777" w:rsidR="00147584" w:rsidRPr="00127C3C" w:rsidRDefault="00147584" w:rsidP="000709EF">
      <w:pPr>
        <w:numPr>
          <w:ilvl w:val="0"/>
          <w:numId w:val="95"/>
        </w:numPr>
        <w:autoSpaceDE w:val="0"/>
        <w:autoSpaceDN w:val="0"/>
        <w:adjustRightInd w:val="0"/>
        <w:spacing w:after="0"/>
        <w:ind w:right="97"/>
        <w:contextualSpacing w:val="0"/>
        <w:rPr>
          <w:rFonts w:cs="Times New Roman"/>
          <w:szCs w:val="24"/>
        </w:rPr>
      </w:pPr>
      <w:r w:rsidRPr="00127C3C">
        <w:rPr>
          <w:rFonts w:cs="Times New Roman"/>
          <w:szCs w:val="24"/>
        </w:rPr>
        <w:t xml:space="preserve"> Continue to collect student growth measures through the student learning objectives (SLO) process and the use of local growth measures. </w:t>
      </w:r>
    </w:p>
    <w:p w14:paraId="5D78F1A0" w14:textId="77777777" w:rsidR="00147584" w:rsidRPr="00127C3C" w:rsidRDefault="00147584" w:rsidP="000709EF">
      <w:pPr>
        <w:numPr>
          <w:ilvl w:val="0"/>
          <w:numId w:val="95"/>
        </w:numPr>
        <w:autoSpaceDE w:val="0"/>
        <w:autoSpaceDN w:val="0"/>
        <w:adjustRightInd w:val="0"/>
        <w:spacing w:after="0"/>
        <w:ind w:right="97"/>
        <w:contextualSpacing w:val="0"/>
        <w:rPr>
          <w:rFonts w:cs="Times New Roman"/>
          <w:szCs w:val="24"/>
        </w:rPr>
      </w:pPr>
      <w:r w:rsidRPr="00127C3C">
        <w:rPr>
          <w:rFonts w:cs="Times New Roman"/>
          <w:szCs w:val="24"/>
        </w:rPr>
        <w:t xml:space="preserve">Use the student growth measure as an artifact that supports ratings within professional practice domains rather than as its own measure. </w:t>
      </w:r>
    </w:p>
    <w:p w14:paraId="03DA5C66" w14:textId="77777777" w:rsidR="00147584" w:rsidRPr="00127C3C" w:rsidRDefault="00147584" w:rsidP="000709EF">
      <w:pPr>
        <w:numPr>
          <w:ilvl w:val="0"/>
          <w:numId w:val="95"/>
        </w:numPr>
        <w:autoSpaceDE w:val="0"/>
        <w:autoSpaceDN w:val="0"/>
        <w:adjustRightInd w:val="0"/>
        <w:spacing w:after="0"/>
        <w:ind w:right="97"/>
        <w:contextualSpacing w:val="0"/>
        <w:rPr>
          <w:rFonts w:cs="Times New Roman"/>
          <w:szCs w:val="24"/>
        </w:rPr>
      </w:pPr>
      <w:r w:rsidRPr="00127C3C">
        <w:rPr>
          <w:rFonts w:cs="Times New Roman"/>
          <w:szCs w:val="24"/>
        </w:rPr>
        <w:t xml:space="preserve">Grant permission to convene educator stakeholder focus groups to get feedback related to changes in the system. </w:t>
      </w:r>
    </w:p>
    <w:p w14:paraId="6B175D4A" w14:textId="77A801C6" w:rsidR="00147584" w:rsidRPr="00127C3C" w:rsidRDefault="00147584" w:rsidP="000709EF">
      <w:pPr>
        <w:autoSpaceDE w:val="0"/>
        <w:autoSpaceDN w:val="0"/>
        <w:adjustRightInd w:val="0"/>
        <w:spacing w:after="0"/>
        <w:ind w:right="97"/>
        <w:contextualSpacing w:val="0"/>
        <w:rPr>
          <w:rFonts w:cs="Times New Roman"/>
          <w:szCs w:val="24"/>
        </w:rPr>
      </w:pPr>
      <w:r w:rsidRPr="00127C3C">
        <w:rPr>
          <w:rFonts w:cs="Times New Roman"/>
          <w:szCs w:val="24"/>
        </w:rPr>
        <w:t xml:space="preserve">These four requests were approved on January 13, 2016. Refinements in the system guidelines reflect stakeholder feedback gathered from focus groups, an online feedback survey and multiple reviews from advisory groups across the state of South Carolina. Based on their responses, educators indicated that what they wanted most from an evaluation system was clear, timely, useful feedback. The South Carolina Department of Education used this feedback to revise our </w:t>
      </w:r>
      <w:r w:rsidR="007A7B78">
        <w:rPr>
          <w:rFonts w:cs="Times New Roman"/>
          <w:szCs w:val="24"/>
        </w:rPr>
        <w:t>vision</w:t>
      </w:r>
      <w:r w:rsidRPr="00127C3C">
        <w:rPr>
          <w:rFonts w:cs="Times New Roman"/>
          <w:szCs w:val="24"/>
        </w:rPr>
        <w:t xml:space="preserve"> for supporting teacher evaluation in South Carolina. South Carolina’s </w:t>
      </w:r>
      <w:r w:rsidRPr="00785B12">
        <w:rPr>
          <w:i/>
        </w:rPr>
        <w:t>Expanded ADEPT</w:t>
      </w:r>
      <w:r w:rsidRPr="00127C3C">
        <w:rPr>
          <w:rFonts w:cs="Times New Roman"/>
          <w:szCs w:val="24"/>
        </w:rPr>
        <w:t xml:space="preserve"> system represents a shift from an evaluation system that assigns teachers a “Met” or “Not Met” rating at the end of the year to a professional growth and development system that gives teachers timely, thoughtful feedback about their practice. </w:t>
      </w:r>
    </w:p>
    <w:p w14:paraId="6F1766D0" w14:textId="77777777" w:rsidR="007A7B78" w:rsidRPr="00127C3C" w:rsidRDefault="007A7B78" w:rsidP="007A7B78">
      <w:pPr>
        <w:autoSpaceDE w:val="0"/>
        <w:autoSpaceDN w:val="0"/>
        <w:adjustRightInd w:val="0"/>
        <w:spacing w:after="0"/>
        <w:ind w:right="97"/>
        <w:contextualSpacing w:val="0"/>
        <w:rPr>
          <w:rFonts w:cs="Times New Roman"/>
          <w:szCs w:val="24"/>
        </w:rPr>
      </w:pPr>
    </w:p>
    <w:p w14:paraId="7A62CE79" w14:textId="77777777" w:rsidR="00147584" w:rsidRPr="00127C3C" w:rsidRDefault="00147584" w:rsidP="000709EF">
      <w:pPr>
        <w:autoSpaceDE w:val="0"/>
        <w:autoSpaceDN w:val="0"/>
        <w:adjustRightInd w:val="0"/>
        <w:spacing w:after="0"/>
        <w:ind w:right="97"/>
        <w:contextualSpacing w:val="0"/>
        <w:rPr>
          <w:rFonts w:cs="Times New Roman"/>
          <w:color w:val="000000"/>
          <w:szCs w:val="24"/>
        </w:rPr>
      </w:pPr>
      <w:r w:rsidRPr="00785B12">
        <w:rPr>
          <w:i/>
          <w:color w:val="000000"/>
        </w:rPr>
        <w:t>Expanded ADEPT</w:t>
      </w:r>
      <w:r w:rsidRPr="00127C3C">
        <w:rPr>
          <w:rFonts w:cs="Times New Roman"/>
          <w:i/>
          <w:iCs/>
          <w:color w:val="000000"/>
          <w:szCs w:val="24"/>
        </w:rPr>
        <w:t xml:space="preserve"> </w:t>
      </w:r>
      <w:r w:rsidRPr="00127C3C">
        <w:rPr>
          <w:rFonts w:cs="Times New Roman"/>
          <w:color w:val="000000"/>
          <w:szCs w:val="24"/>
        </w:rPr>
        <w:t xml:space="preserve">focuses attention on intended student outcomes, allowing educators to align and strengthen professional practice to support those outcomes. The system uses data-driven improvements to the state’s existing support and evaluation systems authorized under the following: </w:t>
      </w:r>
    </w:p>
    <w:p w14:paraId="3B97FC0E" w14:textId="77777777" w:rsidR="004C252D" w:rsidRPr="00127C3C" w:rsidRDefault="00147584" w:rsidP="000709EF">
      <w:pPr>
        <w:numPr>
          <w:ilvl w:val="0"/>
          <w:numId w:val="94"/>
        </w:numPr>
        <w:autoSpaceDE w:val="0"/>
        <w:autoSpaceDN w:val="0"/>
        <w:adjustRightInd w:val="0"/>
        <w:spacing w:after="0"/>
        <w:ind w:right="447"/>
        <w:contextualSpacing w:val="0"/>
        <w:rPr>
          <w:rFonts w:cs="Times New Roman"/>
          <w:color w:val="000000"/>
          <w:szCs w:val="24"/>
        </w:rPr>
      </w:pPr>
      <w:r w:rsidRPr="00127C3C">
        <w:rPr>
          <w:rFonts w:cs="Times New Roman"/>
          <w:color w:val="000000"/>
          <w:szCs w:val="24"/>
        </w:rPr>
        <w:t>S.C. Code Ann. §§ 59-26-40 (Supp. 2016): Training, Certification, and Evaluation of Public Educators, available at</w:t>
      </w:r>
      <w:r w:rsidR="004C252D" w:rsidRPr="00127C3C">
        <w:rPr>
          <w:rFonts w:cs="Times New Roman"/>
          <w:color w:val="000000"/>
          <w:szCs w:val="24"/>
        </w:rPr>
        <w:t xml:space="preserve"> </w:t>
      </w:r>
      <w:hyperlink r:id="rId10" w:history="1">
        <w:r w:rsidR="004C252D" w:rsidRPr="00127C3C">
          <w:rPr>
            <w:rStyle w:val="Hyperlink"/>
            <w:rFonts w:cs="Times New Roman"/>
            <w:szCs w:val="24"/>
          </w:rPr>
          <w:t>http://ed.sc.gov/scdoe/assets/file/programs-services/50/documents/ADEPT_Statute_Amended2012.pdf</w:t>
        </w:r>
      </w:hyperlink>
    </w:p>
    <w:p w14:paraId="50AD87EA" w14:textId="77777777" w:rsidR="00147584" w:rsidRPr="00127C3C" w:rsidRDefault="00147584" w:rsidP="000709EF">
      <w:pPr>
        <w:autoSpaceDE w:val="0"/>
        <w:autoSpaceDN w:val="0"/>
        <w:adjustRightInd w:val="0"/>
        <w:spacing w:after="0"/>
        <w:ind w:right="447"/>
        <w:contextualSpacing w:val="0"/>
        <w:rPr>
          <w:rFonts w:cs="Times New Roman"/>
          <w:color w:val="000000"/>
          <w:szCs w:val="24"/>
        </w:rPr>
      </w:pPr>
    </w:p>
    <w:p w14:paraId="2C440C40" w14:textId="77777777" w:rsidR="00147584" w:rsidRPr="00127C3C" w:rsidRDefault="00147584" w:rsidP="000709EF">
      <w:pPr>
        <w:numPr>
          <w:ilvl w:val="0"/>
          <w:numId w:val="94"/>
        </w:numPr>
        <w:autoSpaceDE w:val="0"/>
        <w:autoSpaceDN w:val="0"/>
        <w:adjustRightInd w:val="0"/>
        <w:spacing w:after="0"/>
        <w:ind w:right="360"/>
        <w:contextualSpacing w:val="0"/>
        <w:rPr>
          <w:rFonts w:cs="Times New Roman"/>
          <w:color w:val="0000FF" w:themeColor="hyperlink"/>
          <w:szCs w:val="24"/>
          <w:u w:val="single"/>
        </w:rPr>
      </w:pPr>
      <w:r w:rsidRPr="00127C3C">
        <w:rPr>
          <w:rFonts w:cs="Times New Roman"/>
          <w:color w:val="000000"/>
          <w:szCs w:val="24"/>
        </w:rPr>
        <w:t>State Board of Education Regulation § 43-205.1 (Supp. 2016): Assisting, Developing, and Evaluating Professional Teaching (ADEPT), available at</w:t>
      </w:r>
      <w:r w:rsidRPr="00127C3C">
        <w:rPr>
          <w:rFonts w:cs="Times New Roman"/>
          <w:szCs w:val="24"/>
        </w:rPr>
        <w:t xml:space="preserve"> </w:t>
      </w:r>
      <w:hyperlink r:id="rId11" w:history="1">
        <w:r w:rsidR="004C252D" w:rsidRPr="00127C3C">
          <w:rPr>
            <w:rStyle w:val="Hyperlink"/>
            <w:rFonts w:cs="Times New Roman"/>
            <w:szCs w:val="24"/>
          </w:rPr>
          <w:t>http://ed.sc.gov/educators/educator-effectiveness/adept-evaluation-system-2006/adept-overview/regulation-no-r-43-205-1/</w:t>
        </w:r>
      </w:hyperlink>
    </w:p>
    <w:p w14:paraId="4996D0D6" w14:textId="77777777" w:rsidR="004A3D2F" w:rsidRPr="00127C3C" w:rsidRDefault="004A3D2F" w:rsidP="004A3D2F">
      <w:pPr>
        <w:autoSpaceDE w:val="0"/>
        <w:autoSpaceDN w:val="0"/>
        <w:adjustRightInd w:val="0"/>
        <w:spacing w:after="0" w:line="276" w:lineRule="atLeast"/>
        <w:ind w:left="720" w:right="360"/>
        <w:contextualSpacing w:val="0"/>
        <w:rPr>
          <w:rFonts w:cs="Times New Roman"/>
          <w:color w:val="0000FF" w:themeColor="hyperlink"/>
          <w:szCs w:val="24"/>
          <w:u w:val="single"/>
        </w:rPr>
      </w:pPr>
    </w:p>
    <w:p w14:paraId="53EB8634" w14:textId="77777777" w:rsidR="007A7B78" w:rsidRDefault="002B5E08" w:rsidP="007A7B78">
      <w:pPr>
        <w:autoSpaceDE w:val="0"/>
        <w:autoSpaceDN w:val="0"/>
        <w:adjustRightInd w:val="0"/>
        <w:spacing w:after="0"/>
        <w:contextualSpacing w:val="0"/>
        <w:rPr>
          <w:rFonts w:cs="Times New Roman"/>
          <w:szCs w:val="24"/>
        </w:rPr>
      </w:pPr>
      <w:r w:rsidRPr="00127C3C">
        <w:rPr>
          <w:rFonts w:cs="Times New Roman"/>
          <w:szCs w:val="24"/>
        </w:rPr>
        <w:t xml:space="preserve">Every student in South Carolina schools deserves an effective teacher. Teachers deserve timely, thoughtful feedback about their practice to grow and develop at all stages of their professional career. </w:t>
      </w:r>
      <w:r w:rsidR="00147584" w:rsidRPr="00127C3C">
        <w:rPr>
          <w:rFonts w:cs="Times New Roman"/>
          <w:szCs w:val="24"/>
        </w:rPr>
        <w:t xml:space="preserve">The </w:t>
      </w:r>
      <w:r w:rsidR="00147584" w:rsidRPr="00785B12">
        <w:rPr>
          <w:i/>
        </w:rPr>
        <w:t>Expanded ADEPT</w:t>
      </w:r>
      <w:r w:rsidR="00147584" w:rsidRPr="00127C3C">
        <w:rPr>
          <w:rFonts w:cs="Times New Roman"/>
          <w:i/>
          <w:iCs/>
          <w:szCs w:val="24"/>
        </w:rPr>
        <w:t xml:space="preserve"> </w:t>
      </w:r>
      <w:r w:rsidR="00147584" w:rsidRPr="00785B12">
        <w:rPr>
          <w:i/>
        </w:rPr>
        <w:t>Support and Evaluation System</w:t>
      </w:r>
      <w:r w:rsidR="00147584" w:rsidRPr="00127C3C">
        <w:rPr>
          <w:rFonts w:cs="Times New Roman"/>
          <w:szCs w:val="24"/>
        </w:rPr>
        <w:t xml:space="preserve"> represents a significant step in the journey of improving teacher professional practice for the benefit of ALL students in South Carolina. </w:t>
      </w:r>
    </w:p>
    <w:p w14:paraId="39D67690" w14:textId="77777777" w:rsidR="00147584" w:rsidRPr="00127C3C" w:rsidRDefault="00147584" w:rsidP="002B5E08">
      <w:pPr>
        <w:autoSpaceDE w:val="0"/>
        <w:autoSpaceDN w:val="0"/>
        <w:adjustRightInd w:val="0"/>
        <w:spacing w:after="0"/>
        <w:contextualSpacing w:val="0"/>
        <w:rPr>
          <w:rFonts w:cs="Times New Roman"/>
          <w:szCs w:val="24"/>
        </w:rPr>
      </w:pPr>
      <w:r w:rsidRPr="00127C3C">
        <w:rPr>
          <w:rFonts w:cs="Times New Roman"/>
          <w:szCs w:val="24"/>
        </w:rPr>
        <w:lastRenderedPageBreak/>
        <w:t xml:space="preserve">The primary goal is to use evaluation as a tool that informs an educator’s professional growth and development, with emphasis on the direct connection between teacher practices and increased student learning through the incorporation of student academic growth measures into classroom-based teachers’ evaluation. Revisions in our current system are intended to align and strengthen professional practice to support the intended student outcomes. </w:t>
      </w:r>
    </w:p>
    <w:p w14:paraId="738F3D76" w14:textId="77777777" w:rsidR="00154D83" w:rsidRDefault="00154D83" w:rsidP="00154D83">
      <w:pPr>
        <w:pStyle w:val="Heading1"/>
        <w:contextualSpacing w:val="0"/>
      </w:pPr>
    </w:p>
    <w:p w14:paraId="5935DF30" w14:textId="341630BA" w:rsidR="00E56905" w:rsidRPr="00127C3C" w:rsidRDefault="00E56905" w:rsidP="00154D83">
      <w:pPr>
        <w:pStyle w:val="Heading1"/>
        <w:contextualSpacing w:val="0"/>
      </w:pPr>
      <w:bookmarkStart w:id="2" w:name="_Toc520174270"/>
      <w:bookmarkStart w:id="3" w:name="_Toc521423957"/>
      <w:r w:rsidRPr="00127C3C">
        <w:t>Introduction to S</w:t>
      </w:r>
      <w:r w:rsidR="00F56A9C" w:rsidRPr="00127C3C">
        <w:t>outh Carolina Teaching Standards</w:t>
      </w:r>
      <w:bookmarkEnd w:id="2"/>
      <w:bookmarkEnd w:id="3"/>
    </w:p>
    <w:p w14:paraId="02C01014" w14:textId="77777777" w:rsidR="00F70D60" w:rsidRPr="00127C3C" w:rsidRDefault="00F70D60" w:rsidP="009F34A8">
      <w:pPr>
        <w:autoSpaceDE w:val="0"/>
        <w:autoSpaceDN w:val="0"/>
        <w:adjustRightInd w:val="0"/>
        <w:spacing w:after="0"/>
        <w:contextualSpacing w:val="0"/>
        <w:rPr>
          <w:rFonts w:cs="Times New Roman"/>
          <w:szCs w:val="24"/>
        </w:rPr>
      </w:pPr>
    </w:p>
    <w:p w14:paraId="1D35885D" w14:textId="69FC9E32" w:rsidR="00F70D60" w:rsidRPr="00127C3C" w:rsidRDefault="009F34A8" w:rsidP="000709EF">
      <w:pPr>
        <w:spacing w:after="0"/>
        <w:contextualSpacing w:val="0"/>
        <w:rPr>
          <w:rFonts w:cs="Times New Roman"/>
          <w:szCs w:val="24"/>
        </w:rPr>
      </w:pPr>
      <w:r w:rsidRPr="00127C3C">
        <w:rPr>
          <w:rFonts w:cs="Times New Roman"/>
          <w:szCs w:val="24"/>
        </w:rPr>
        <w:t xml:space="preserve">As part of the </w:t>
      </w:r>
      <w:r w:rsidRPr="00785B12">
        <w:rPr>
          <w:i/>
        </w:rPr>
        <w:t>Expanded ADEPT</w:t>
      </w:r>
      <w:r w:rsidRPr="00127C3C">
        <w:rPr>
          <w:rFonts w:cs="Times New Roman"/>
          <w:szCs w:val="24"/>
        </w:rPr>
        <w:t xml:space="preserve"> system, South Carolina Teaching Standards</w:t>
      </w:r>
      <w:r w:rsidR="00235D53" w:rsidRPr="00127C3C">
        <w:rPr>
          <w:rFonts w:cs="Times New Roman"/>
          <w:szCs w:val="24"/>
        </w:rPr>
        <w:t xml:space="preserve"> (SCTS)</w:t>
      </w:r>
      <w:r w:rsidRPr="00127C3C">
        <w:rPr>
          <w:rFonts w:cs="Times New Roman"/>
          <w:szCs w:val="24"/>
        </w:rPr>
        <w:t xml:space="preserve"> 4.0 is South Carolina’s primary formal evaluation model for classroom-based teachers. </w:t>
      </w:r>
      <w:r w:rsidR="00F70D60" w:rsidRPr="00127C3C">
        <w:rPr>
          <w:rFonts w:cs="Times New Roman"/>
          <w:szCs w:val="24"/>
        </w:rPr>
        <w:t xml:space="preserve">The SCTS 4.0 rubric is based on sets of performance standards designed and validated by the National Institute for Excellence in Teaching (NIET) and establishes the expectations for what classroom-based teachers are to know, be able to do, and carry out as an integral part of their practice. These expectations, called the SCTS Indicators, are the foundation for good teaching and are designed to grow classroom-based teachers throughout their career continuum, beginning with teacher preparation and continuing through Induction, </w:t>
      </w:r>
      <w:r w:rsidR="007A7B78">
        <w:rPr>
          <w:rFonts w:cs="Times New Roman"/>
          <w:szCs w:val="24"/>
        </w:rPr>
        <w:t>summative</w:t>
      </w:r>
      <w:r w:rsidR="00F70D60" w:rsidRPr="00127C3C">
        <w:rPr>
          <w:rFonts w:cs="Times New Roman"/>
          <w:szCs w:val="24"/>
        </w:rPr>
        <w:t xml:space="preserve"> performance evaluations, and ongoing professional growth and development. A classroom-based teacher’s proficiency in each of the standards is expected to occur developmentally and to increase continuously throughout the entirety of the teaching career. </w:t>
      </w:r>
    </w:p>
    <w:p w14:paraId="29BD1B00" w14:textId="77777777" w:rsidR="009F34A8" w:rsidRPr="00127C3C" w:rsidRDefault="0001533B" w:rsidP="009F34A8">
      <w:pPr>
        <w:autoSpaceDE w:val="0"/>
        <w:autoSpaceDN w:val="0"/>
        <w:adjustRightInd w:val="0"/>
        <w:spacing w:after="0"/>
        <w:contextualSpacing w:val="0"/>
        <w:rPr>
          <w:rFonts w:cs="Times New Roman"/>
          <w:szCs w:val="24"/>
        </w:rPr>
      </w:pPr>
      <w:r w:rsidRPr="00127C3C">
        <w:rPr>
          <w:rFonts w:cs="Times New Roman"/>
          <w:szCs w:val="24"/>
        </w:rPr>
        <w:t>The SCTS 4.0 rubric</w:t>
      </w:r>
      <w:r w:rsidR="009F34A8" w:rsidRPr="00127C3C">
        <w:rPr>
          <w:rFonts w:cs="Times New Roman"/>
          <w:szCs w:val="24"/>
        </w:rPr>
        <w:t xml:space="preserve"> is </w:t>
      </w:r>
      <w:r w:rsidR="009F34A8" w:rsidRPr="00127C3C">
        <w:rPr>
          <w:rFonts w:cs="Times New Roman"/>
          <w:i/>
          <w:iCs/>
          <w:szCs w:val="24"/>
        </w:rPr>
        <w:t xml:space="preserve">not </w:t>
      </w:r>
      <w:r w:rsidR="009F34A8" w:rsidRPr="00127C3C">
        <w:rPr>
          <w:rFonts w:cs="Times New Roman"/>
          <w:szCs w:val="24"/>
        </w:rPr>
        <w:t>intended to be used to evaluate special area personnel, including library media specialists, school guidance counselors, and speech-language therapists.</w:t>
      </w:r>
      <w:r w:rsidR="00E42EA7" w:rsidRPr="00127C3C">
        <w:rPr>
          <w:rFonts w:cs="Times New Roman"/>
          <w:szCs w:val="24"/>
        </w:rPr>
        <w:t xml:space="preserve"> They </w:t>
      </w:r>
      <w:r w:rsidR="00E42EA7" w:rsidRPr="00127C3C">
        <w:rPr>
          <w:rFonts w:cs="Times New Roman"/>
          <w:iCs/>
          <w:szCs w:val="24"/>
        </w:rPr>
        <w:t xml:space="preserve">will continue to be evaluated under the existing </w:t>
      </w:r>
      <w:r w:rsidR="00E42EA7" w:rsidRPr="000709EF">
        <w:t xml:space="preserve">2006 </w:t>
      </w:r>
      <w:r w:rsidR="00E42EA7" w:rsidRPr="00127C3C">
        <w:rPr>
          <w:rFonts w:cs="Times New Roman"/>
          <w:iCs/>
          <w:szCs w:val="24"/>
        </w:rPr>
        <w:t>ADEPT guidelines.</w:t>
      </w:r>
    </w:p>
    <w:p w14:paraId="56C196DB" w14:textId="77777777" w:rsidR="009F34A8" w:rsidRPr="00127C3C" w:rsidRDefault="009F34A8" w:rsidP="009F34A8">
      <w:pPr>
        <w:autoSpaceDE w:val="0"/>
        <w:autoSpaceDN w:val="0"/>
        <w:adjustRightInd w:val="0"/>
        <w:spacing w:after="0"/>
        <w:contextualSpacing w:val="0"/>
        <w:rPr>
          <w:rFonts w:cs="Times New Roman"/>
          <w:szCs w:val="24"/>
        </w:rPr>
      </w:pPr>
    </w:p>
    <w:p w14:paraId="5BC530D0" w14:textId="0CB705AD" w:rsidR="008F0FD8" w:rsidRPr="00127C3C" w:rsidRDefault="008F0FD8" w:rsidP="00154D83">
      <w:pPr>
        <w:pStyle w:val="Heading1"/>
      </w:pPr>
      <w:bookmarkStart w:id="4" w:name="_Toc520174271"/>
      <w:bookmarkStart w:id="5" w:name="_Toc521423958"/>
      <w:r w:rsidRPr="00127C3C">
        <w:t>Application of SCTS</w:t>
      </w:r>
      <w:bookmarkEnd w:id="4"/>
      <w:bookmarkEnd w:id="5"/>
    </w:p>
    <w:p w14:paraId="13FDF8D2" w14:textId="77777777" w:rsidR="007A7B78" w:rsidRPr="00127C3C" w:rsidRDefault="007A7B78" w:rsidP="007A7B78">
      <w:pPr>
        <w:pStyle w:val="Heading1"/>
      </w:pPr>
    </w:p>
    <w:p w14:paraId="36EE92ED" w14:textId="6ECEC84A" w:rsidR="009F34A8" w:rsidRPr="00127C3C" w:rsidRDefault="009F34A8" w:rsidP="009F34A8">
      <w:pPr>
        <w:autoSpaceDE w:val="0"/>
        <w:autoSpaceDN w:val="0"/>
        <w:adjustRightInd w:val="0"/>
        <w:spacing w:after="0"/>
        <w:contextualSpacing w:val="0"/>
        <w:rPr>
          <w:rFonts w:cs="Times New Roman"/>
          <w:szCs w:val="24"/>
        </w:rPr>
      </w:pPr>
      <w:r w:rsidRPr="00127C3C">
        <w:rPr>
          <w:rFonts w:cs="Times New Roman"/>
          <w:szCs w:val="24"/>
        </w:rPr>
        <w:t xml:space="preserve">In order to qualify for advancement to a professional teaching certificate and/or to become eligible for employment under a continuing contract, educators must successfully complete an </w:t>
      </w:r>
      <w:r w:rsidRPr="00785B12">
        <w:rPr>
          <w:i/>
        </w:rPr>
        <w:t>Expanded ADEPT</w:t>
      </w:r>
      <w:r w:rsidRPr="00127C3C">
        <w:rPr>
          <w:rFonts w:cs="Times New Roman"/>
          <w:szCs w:val="24"/>
        </w:rPr>
        <w:t xml:space="preserve"> </w:t>
      </w:r>
      <w:r w:rsidR="00DE45AD">
        <w:rPr>
          <w:rFonts w:cs="Times New Roman"/>
          <w:szCs w:val="24"/>
        </w:rPr>
        <w:t>summative</w:t>
      </w:r>
      <w:r w:rsidRPr="00127C3C">
        <w:rPr>
          <w:rFonts w:cs="Times New Roman"/>
          <w:szCs w:val="24"/>
        </w:rPr>
        <w:t xml:space="preserve"> evaluation at the annual-contract level. The following requirements apply to the use of SCTS for the purpose of certificate and/or contract advancement:</w:t>
      </w:r>
    </w:p>
    <w:p w14:paraId="79874F22" w14:textId="77777777" w:rsidR="009F34A8" w:rsidRPr="00127C3C" w:rsidRDefault="009F34A8" w:rsidP="009F34A8">
      <w:pPr>
        <w:autoSpaceDE w:val="0"/>
        <w:autoSpaceDN w:val="0"/>
        <w:adjustRightInd w:val="0"/>
        <w:spacing w:after="0"/>
        <w:contextualSpacing w:val="0"/>
        <w:rPr>
          <w:rFonts w:cs="Times New Roman"/>
          <w:szCs w:val="24"/>
        </w:rPr>
      </w:pPr>
    </w:p>
    <w:p w14:paraId="56F3BEAA" w14:textId="77777777" w:rsidR="009F34A8" w:rsidRPr="00127C3C" w:rsidRDefault="009F34A8" w:rsidP="004D1EAB">
      <w:pPr>
        <w:pStyle w:val="ListParagraph"/>
        <w:numPr>
          <w:ilvl w:val="0"/>
          <w:numId w:val="94"/>
        </w:numPr>
        <w:autoSpaceDE w:val="0"/>
        <w:autoSpaceDN w:val="0"/>
        <w:adjustRightInd w:val="0"/>
        <w:spacing w:after="0"/>
        <w:contextualSpacing w:val="0"/>
        <w:rPr>
          <w:rFonts w:cs="Times New Roman"/>
          <w:szCs w:val="24"/>
        </w:rPr>
      </w:pPr>
      <w:r w:rsidRPr="00127C3C">
        <w:rPr>
          <w:rFonts w:cs="Times New Roman"/>
          <w:szCs w:val="24"/>
        </w:rPr>
        <w:t xml:space="preserve">Teachers must be evaluated in an area or areas in which they are </w:t>
      </w:r>
      <w:r w:rsidRPr="00127C3C">
        <w:rPr>
          <w:rFonts w:cs="Times New Roman"/>
          <w:i/>
          <w:iCs/>
          <w:szCs w:val="24"/>
        </w:rPr>
        <w:t xml:space="preserve">fully certified </w:t>
      </w:r>
      <w:r w:rsidRPr="00127C3C">
        <w:rPr>
          <w:rFonts w:cs="Times New Roman"/>
          <w:szCs w:val="24"/>
        </w:rPr>
        <w:t>at the time of the evaluation.</w:t>
      </w:r>
    </w:p>
    <w:p w14:paraId="5FE66E93" w14:textId="2CB151CF" w:rsidR="009F34A8" w:rsidRPr="00127C3C" w:rsidRDefault="009F34A8" w:rsidP="004D1EAB">
      <w:pPr>
        <w:pStyle w:val="ListParagraph"/>
        <w:numPr>
          <w:ilvl w:val="0"/>
          <w:numId w:val="94"/>
        </w:numPr>
        <w:autoSpaceDE w:val="0"/>
        <w:autoSpaceDN w:val="0"/>
        <w:adjustRightInd w:val="0"/>
        <w:spacing w:after="0"/>
        <w:contextualSpacing w:val="0"/>
        <w:rPr>
          <w:rFonts w:cs="Times New Roman"/>
          <w:szCs w:val="24"/>
        </w:rPr>
      </w:pPr>
      <w:r w:rsidRPr="00127C3C">
        <w:rPr>
          <w:rFonts w:cs="Times New Roman"/>
          <w:szCs w:val="24"/>
        </w:rPr>
        <w:t xml:space="preserve">Teachers must be employed </w:t>
      </w:r>
      <w:r w:rsidRPr="00127C3C">
        <w:rPr>
          <w:rFonts w:cs="Times New Roman"/>
          <w:i/>
          <w:iCs/>
          <w:szCs w:val="24"/>
        </w:rPr>
        <w:t xml:space="preserve">at least half-time </w:t>
      </w:r>
      <w:r w:rsidRPr="00127C3C">
        <w:rPr>
          <w:rFonts w:cs="Times New Roman"/>
          <w:szCs w:val="24"/>
        </w:rPr>
        <w:t xml:space="preserve">(i.e., </w:t>
      </w:r>
      <w:r w:rsidR="00235D53" w:rsidRPr="00127C3C">
        <w:rPr>
          <w:rFonts w:cs="Times New Roman"/>
          <w:szCs w:val="24"/>
        </w:rPr>
        <w:t>full time educator</w:t>
      </w:r>
      <w:r w:rsidRPr="00127C3C">
        <w:rPr>
          <w:rFonts w:cs="Times New Roman"/>
          <w:szCs w:val="24"/>
        </w:rPr>
        <w:t xml:space="preserve"> = &gt;0.5) at the annual-contract level at the time they are evaluated in order to qualify for certificate advancement.</w:t>
      </w:r>
    </w:p>
    <w:p w14:paraId="262CF00B" w14:textId="77777777" w:rsidR="009F34A8" w:rsidRPr="00127C3C" w:rsidRDefault="009F34A8" w:rsidP="009F34A8">
      <w:pPr>
        <w:autoSpaceDE w:val="0"/>
        <w:autoSpaceDN w:val="0"/>
        <w:adjustRightInd w:val="0"/>
        <w:spacing w:after="0"/>
        <w:contextualSpacing w:val="0"/>
        <w:rPr>
          <w:rFonts w:cs="Times New Roman"/>
          <w:szCs w:val="24"/>
        </w:rPr>
      </w:pPr>
    </w:p>
    <w:p w14:paraId="2501AC64" w14:textId="1187BEF2" w:rsidR="00D40688" w:rsidRPr="00127C3C" w:rsidRDefault="00D40688" w:rsidP="00154D83">
      <w:pPr>
        <w:pStyle w:val="Heading1"/>
      </w:pPr>
      <w:bookmarkStart w:id="6" w:name="_Toc520174272"/>
      <w:bookmarkStart w:id="7" w:name="_Toc521423959"/>
      <w:r w:rsidRPr="00127C3C">
        <w:t>Orientations</w:t>
      </w:r>
      <w:bookmarkEnd w:id="6"/>
      <w:bookmarkEnd w:id="7"/>
    </w:p>
    <w:p w14:paraId="2935CA6C" w14:textId="77777777" w:rsidR="007A7B78" w:rsidRPr="00127C3C" w:rsidRDefault="007A7B78" w:rsidP="007A7B78">
      <w:pPr>
        <w:pStyle w:val="Heading1"/>
      </w:pPr>
    </w:p>
    <w:p w14:paraId="30FB92EE" w14:textId="58803163" w:rsidR="0025351F" w:rsidRPr="00E054DA" w:rsidRDefault="00D40688" w:rsidP="00E054DA">
      <w:pPr>
        <w:pStyle w:val="Default"/>
      </w:pPr>
      <w:r w:rsidRPr="00127C3C">
        <w:rPr>
          <w:color w:val="000000" w:themeColor="text1"/>
        </w:rPr>
        <w:t xml:space="preserve">The school district must ensure that all classroom-based teachers scheduled for </w:t>
      </w:r>
      <w:r w:rsidR="00E5099A">
        <w:rPr>
          <w:color w:val="000000" w:themeColor="text1"/>
        </w:rPr>
        <w:t>summative</w:t>
      </w:r>
      <w:r w:rsidRPr="00127C3C">
        <w:rPr>
          <w:color w:val="000000" w:themeColor="text1"/>
        </w:rPr>
        <w:t xml:space="preserve"> evaluation receive a </w:t>
      </w:r>
      <w:r w:rsidRPr="00127C3C">
        <w:rPr>
          <w:i/>
          <w:iCs/>
          <w:color w:val="000000" w:themeColor="text1"/>
        </w:rPr>
        <w:t xml:space="preserve">comprehensive </w:t>
      </w:r>
      <w:r w:rsidRPr="00127C3C">
        <w:rPr>
          <w:color w:val="000000" w:themeColor="text1"/>
        </w:rPr>
        <w:t xml:space="preserve">orientation to the </w:t>
      </w:r>
      <w:r w:rsidR="00E054DA">
        <w:rPr>
          <w:color w:val="000000" w:themeColor="text1"/>
        </w:rPr>
        <w:t>evaluation process</w:t>
      </w:r>
      <w:r w:rsidRPr="00127C3C">
        <w:rPr>
          <w:color w:val="000000" w:themeColor="text1"/>
        </w:rPr>
        <w:t xml:space="preserve"> prior to the beginning of the evaluation. The orientation may be presented to the teachers in a group setting or on an individual basis. </w:t>
      </w:r>
      <w:r w:rsidR="00E054DA" w:rsidRPr="00E054DA">
        <w:rPr>
          <w:color w:val="000000" w:themeColor="text1"/>
        </w:rPr>
        <w:t>The orientation must include, at minimum, written and oral explanations of the SCTS instrument or SCDE-approved alternative instrument, the evaluation process, the evaluation timeline, the criteria for successfully completing the evaluation, and the intended use of the evaluation results</w:t>
      </w:r>
      <w:r w:rsidRPr="00E054DA">
        <w:rPr>
          <w:color w:val="000000" w:themeColor="text1"/>
        </w:rPr>
        <w:t>.</w:t>
      </w:r>
      <w:r w:rsidR="00114006" w:rsidRPr="00E054DA">
        <w:rPr>
          <w:color w:val="000000" w:themeColor="text1"/>
        </w:rPr>
        <w:t xml:space="preserve"> </w:t>
      </w:r>
      <w:r w:rsidRPr="00E054DA">
        <w:rPr>
          <w:color w:val="000000" w:themeColor="text1"/>
        </w:rPr>
        <w:t>Additionally, prior to the beginning of the preliminary evaluation period, each teacher must be informed of the names of the members of his or her evaluation te</w:t>
      </w:r>
      <w:r w:rsidR="0076654E" w:rsidRPr="00E054DA">
        <w:rPr>
          <w:color w:val="000000" w:themeColor="text1"/>
        </w:rPr>
        <w:t>am.</w:t>
      </w:r>
      <w:r w:rsidR="00E054DA" w:rsidRPr="00E054DA">
        <w:t xml:space="preserve"> In districts using the SCTS rubric, teachers must participate in the SCDE approved one-day teacher rubric training before their first summative evaluation.</w:t>
      </w:r>
      <w:r w:rsidR="00615855">
        <w:t xml:space="preserve"> Teachers only need to receive the SCTS rubric </w:t>
      </w:r>
      <w:r w:rsidR="00DE45AD">
        <w:t>one-day rubric training</w:t>
      </w:r>
      <w:r w:rsidR="00615855">
        <w:t xml:space="preserve"> once.</w:t>
      </w:r>
    </w:p>
    <w:p w14:paraId="2046E19C" w14:textId="280C574D" w:rsidR="00DE45AD" w:rsidRDefault="00DE45AD" w:rsidP="00154D83">
      <w:pPr>
        <w:pStyle w:val="Heading1"/>
      </w:pPr>
    </w:p>
    <w:p w14:paraId="4DE8716B" w14:textId="7FEB315D" w:rsidR="00C14697" w:rsidRDefault="00C14697" w:rsidP="004264CE">
      <w:r w:rsidRPr="00785B12">
        <w:t xml:space="preserve">All classroom-based teachers and special area educators scheduled for annual or continuing contract formative and GBE evaluations must be oriented to the district’s general approach to </w:t>
      </w:r>
      <w:r w:rsidRPr="00785B12">
        <w:rPr>
          <w:i/>
        </w:rPr>
        <w:t>Expanded ADEPT</w:t>
      </w:r>
      <w:r w:rsidRPr="00785B12">
        <w:t xml:space="preserve"> for their evaluation type.</w:t>
      </w:r>
    </w:p>
    <w:p w14:paraId="62B08398" w14:textId="77777777" w:rsidR="00C14697" w:rsidRDefault="00C14697" w:rsidP="00C14697">
      <w:pPr>
        <w:pStyle w:val="Heading1"/>
        <w:rPr>
          <w:b w:val="0"/>
        </w:rPr>
      </w:pPr>
    </w:p>
    <w:p w14:paraId="7C7DDA05" w14:textId="3D7B09E0" w:rsidR="00C14697" w:rsidRDefault="00C14697" w:rsidP="00C14697">
      <w:pPr>
        <w:pStyle w:val="Heading1"/>
      </w:pPr>
    </w:p>
    <w:p w14:paraId="3E407174" w14:textId="5852B64C" w:rsidR="0076654E" w:rsidRPr="00127C3C" w:rsidRDefault="00D40688" w:rsidP="00154D83">
      <w:pPr>
        <w:pStyle w:val="Heading1"/>
        <w:rPr>
          <w:color w:val="000000" w:themeColor="text1"/>
        </w:rPr>
      </w:pPr>
      <w:bookmarkStart w:id="8" w:name="_Toc520174273"/>
      <w:bookmarkStart w:id="9" w:name="_Toc521423960"/>
      <w:r w:rsidRPr="00127C3C">
        <w:t>SCTS 4.0 Rubric</w:t>
      </w:r>
      <w:r w:rsidR="00B96052" w:rsidRPr="00127C3C">
        <w:t xml:space="preserve"> Indicators</w:t>
      </w:r>
      <w:bookmarkEnd w:id="8"/>
      <w:bookmarkEnd w:id="9"/>
    </w:p>
    <w:p w14:paraId="494D436F" w14:textId="77777777" w:rsidR="0025351F" w:rsidRPr="00127C3C" w:rsidRDefault="0025351F" w:rsidP="0025351F">
      <w:pPr>
        <w:autoSpaceDE w:val="0"/>
        <w:autoSpaceDN w:val="0"/>
        <w:adjustRightInd w:val="0"/>
        <w:spacing w:after="0"/>
        <w:contextualSpacing w:val="0"/>
        <w:rPr>
          <w:rFonts w:cs="Times New Roman"/>
          <w:color w:val="000000" w:themeColor="text1"/>
          <w:szCs w:val="24"/>
        </w:rPr>
      </w:pPr>
    </w:p>
    <w:p w14:paraId="3420E06D" w14:textId="77777777" w:rsidR="00D40688" w:rsidRPr="00127C3C" w:rsidRDefault="00D40688" w:rsidP="00D40688">
      <w:pPr>
        <w:spacing w:line="276" w:lineRule="auto"/>
        <w:contextualSpacing w:val="0"/>
        <w:rPr>
          <w:rFonts w:cs="Times New Roman"/>
          <w:b/>
          <w:szCs w:val="24"/>
        </w:rPr>
      </w:pPr>
      <w:r w:rsidRPr="00127C3C">
        <w:rPr>
          <w:rFonts w:cs="Times New Roman"/>
          <w:szCs w:val="24"/>
        </w:rPr>
        <w:t xml:space="preserve">There are </w:t>
      </w:r>
      <w:r w:rsidR="00E112D1" w:rsidRPr="00127C3C">
        <w:rPr>
          <w:rFonts w:cs="Times New Roman"/>
          <w:szCs w:val="24"/>
        </w:rPr>
        <w:t>23</w:t>
      </w:r>
      <w:r w:rsidRPr="00127C3C">
        <w:rPr>
          <w:rFonts w:cs="Times New Roman"/>
          <w:szCs w:val="24"/>
        </w:rPr>
        <w:t xml:space="preserve"> SCTS Indicators for c</w:t>
      </w:r>
      <w:r w:rsidR="00E112D1" w:rsidRPr="00127C3C">
        <w:rPr>
          <w:rFonts w:cs="Times New Roman"/>
          <w:szCs w:val="24"/>
        </w:rPr>
        <w:t>lassroom-based teachers. These i</w:t>
      </w:r>
      <w:r w:rsidRPr="00127C3C">
        <w:rPr>
          <w:rFonts w:cs="Times New Roman"/>
          <w:szCs w:val="24"/>
        </w:rPr>
        <w:t>ndicators are grouped into four broad categories, or domains:</w:t>
      </w:r>
    </w:p>
    <w:tbl>
      <w:tblPr>
        <w:tblStyle w:val="TableGrid"/>
        <w:tblW w:w="9990" w:type="dxa"/>
        <w:tblInd w:w="-162" w:type="dxa"/>
        <w:tblLayout w:type="fixed"/>
        <w:tblLook w:val="04A0" w:firstRow="1" w:lastRow="0" w:firstColumn="1" w:lastColumn="0" w:noHBand="0" w:noVBand="1"/>
        <w:tblCaption w:val="SCTS Rubric Domains"/>
        <w:tblDescription w:val="This table lists the SCTS rubric domains and indicators."/>
      </w:tblPr>
      <w:tblGrid>
        <w:gridCol w:w="2160"/>
        <w:gridCol w:w="3060"/>
        <w:gridCol w:w="2250"/>
        <w:gridCol w:w="2520"/>
      </w:tblGrid>
      <w:tr w:rsidR="00D40688" w:rsidRPr="00127C3C" w14:paraId="569F611C" w14:textId="77777777" w:rsidTr="00785B12">
        <w:trPr>
          <w:tblHeader/>
        </w:trPr>
        <w:tc>
          <w:tcPr>
            <w:tcW w:w="2160" w:type="dxa"/>
            <w:shd w:val="clear" w:color="auto" w:fill="8DB3E2" w:themeFill="text2" w:themeFillTint="66"/>
          </w:tcPr>
          <w:p w14:paraId="6C4E8D09" w14:textId="77777777" w:rsidR="00D40688" w:rsidRPr="00127C3C" w:rsidRDefault="00D40688" w:rsidP="00D40688">
            <w:pPr>
              <w:spacing w:line="276" w:lineRule="auto"/>
              <w:contextualSpacing w:val="0"/>
              <w:jc w:val="center"/>
              <w:rPr>
                <w:rFonts w:cs="Times New Roman"/>
                <w:color w:val="FFFFFF" w:themeColor="background1"/>
                <w:szCs w:val="24"/>
              </w:rPr>
            </w:pPr>
            <w:r w:rsidRPr="00127C3C">
              <w:rPr>
                <w:rFonts w:cs="Times New Roman"/>
                <w:color w:val="FFFFFF" w:themeColor="background1"/>
                <w:szCs w:val="24"/>
              </w:rPr>
              <w:t>Planning</w:t>
            </w:r>
          </w:p>
        </w:tc>
        <w:tc>
          <w:tcPr>
            <w:tcW w:w="3060" w:type="dxa"/>
            <w:shd w:val="clear" w:color="auto" w:fill="8DB3E2" w:themeFill="text2" w:themeFillTint="66"/>
          </w:tcPr>
          <w:p w14:paraId="1C859180" w14:textId="77777777" w:rsidR="00D40688" w:rsidRPr="00127C3C" w:rsidRDefault="00D40688" w:rsidP="00D40688">
            <w:pPr>
              <w:spacing w:line="276" w:lineRule="auto"/>
              <w:contextualSpacing w:val="0"/>
              <w:jc w:val="center"/>
              <w:rPr>
                <w:rFonts w:cs="Times New Roman"/>
                <w:color w:val="FFFFFF" w:themeColor="background1"/>
                <w:szCs w:val="24"/>
              </w:rPr>
            </w:pPr>
            <w:r w:rsidRPr="00127C3C">
              <w:rPr>
                <w:rFonts w:cs="Times New Roman"/>
                <w:color w:val="FFFFFF" w:themeColor="background1"/>
                <w:szCs w:val="24"/>
              </w:rPr>
              <w:t>Instruction</w:t>
            </w:r>
          </w:p>
        </w:tc>
        <w:tc>
          <w:tcPr>
            <w:tcW w:w="2250" w:type="dxa"/>
            <w:shd w:val="clear" w:color="auto" w:fill="8DB3E2" w:themeFill="text2" w:themeFillTint="66"/>
          </w:tcPr>
          <w:p w14:paraId="4B2B9F76" w14:textId="77777777" w:rsidR="00D40688" w:rsidRPr="00127C3C" w:rsidRDefault="00D40688" w:rsidP="00D40688">
            <w:pPr>
              <w:spacing w:line="276" w:lineRule="auto"/>
              <w:contextualSpacing w:val="0"/>
              <w:jc w:val="center"/>
              <w:rPr>
                <w:rFonts w:cs="Times New Roman"/>
                <w:szCs w:val="24"/>
              </w:rPr>
            </w:pPr>
            <w:r w:rsidRPr="00127C3C">
              <w:rPr>
                <w:rFonts w:cs="Times New Roman"/>
                <w:color w:val="FFFFFF" w:themeColor="background1"/>
                <w:szCs w:val="24"/>
              </w:rPr>
              <w:t>Environment</w:t>
            </w:r>
          </w:p>
        </w:tc>
        <w:tc>
          <w:tcPr>
            <w:tcW w:w="2520" w:type="dxa"/>
            <w:shd w:val="clear" w:color="auto" w:fill="8DB3E2" w:themeFill="text2" w:themeFillTint="66"/>
          </w:tcPr>
          <w:p w14:paraId="6391420A" w14:textId="77777777" w:rsidR="00D40688" w:rsidRPr="00127C3C" w:rsidRDefault="00D40688" w:rsidP="00D40688">
            <w:pPr>
              <w:spacing w:line="276" w:lineRule="auto"/>
              <w:contextualSpacing w:val="0"/>
              <w:jc w:val="center"/>
              <w:rPr>
                <w:rFonts w:cs="Times New Roman"/>
                <w:szCs w:val="24"/>
              </w:rPr>
            </w:pPr>
            <w:r w:rsidRPr="00127C3C">
              <w:rPr>
                <w:rFonts w:cs="Times New Roman"/>
                <w:color w:val="FFFFFF" w:themeColor="background1"/>
                <w:szCs w:val="24"/>
              </w:rPr>
              <w:t>Professionalism</w:t>
            </w:r>
          </w:p>
        </w:tc>
      </w:tr>
      <w:tr w:rsidR="00D40688" w:rsidRPr="00127C3C" w14:paraId="7F4EB6E3" w14:textId="77777777" w:rsidTr="00785B12">
        <w:tc>
          <w:tcPr>
            <w:tcW w:w="2160" w:type="dxa"/>
            <w:shd w:val="clear" w:color="auto" w:fill="B8CCE4" w:themeFill="accent1" w:themeFillTint="66"/>
          </w:tcPr>
          <w:p w14:paraId="3B5D4318" w14:textId="77777777" w:rsidR="00D40688" w:rsidRPr="00127C3C" w:rsidRDefault="00D40688" w:rsidP="004D1EAB">
            <w:pPr>
              <w:pStyle w:val="Default"/>
              <w:numPr>
                <w:ilvl w:val="0"/>
                <w:numId w:val="4"/>
              </w:numPr>
            </w:pPr>
            <w:r w:rsidRPr="00127C3C">
              <w:t xml:space="preserve">Instructional Plans </w:t>
            </w:r>
          </w:p>
          <w:p w14:paraId="03E3B3FB" w14:textId="77777777" w:rsidR="00D40688" w:rsidRPr="00127C3C" w:rsidRDefault="00D40688" w:rsidP="004D1EAB">
            <w:pPr>
              <w:pStyle w:val="Default"/>
              <w:numPr>
                <w:ilvl w:val="0"/>
                <w:numId w:val="4"/>
              </w:numPr>
            </w:pPr>
            <w:r w:rsidRPr="00127C3C">
              <w:t xml:space="preserve">Student Work </w:t>
            </w:r>
          </w:p>
          <w:p w14:paraId="517C69DE" w14:textId="77777777" w:rsidR="00D40688" w:rsidRPr="00127C3C" w:rsidRDefault="00D40688" w:rsidP="004D1EAB">
            <w:pPr>
              <w:pStyle w:val="Default"/>
              <w:numPr>
                <w:ilvl w:val="0"/>
                <w:numId w:val="4"/>
              </w:numPr>
            </w:pPr>
            <w:r w:rsidRPr="00127C3C">
              <w:t xml:space="preserve">Assessment </w:t>
            </w:r>
          </w:p>
          <w:p w14:paraId="2CF640A4" w14:textId="77777777" w:rsidR="00D40688" w:rsidRPr="00127C3C" w:rsidRDefault="00D40688" w:rsidP="00D40688">
            <w:pPr>
              <w:contextualSpacing w:val="0"/>
              <w:rPr>
                <w:rFonts w:cs="Times New Roman"/>
                <w:szCs w:val="24"/>
              </w:rPr>
            </w:pPr>
          </w:p>
        </w:tc>
        <w:tc>
          <w:tcPr>
            <w:tcW w:w="3060" w:type="dxa"/>
            <w:shd w:val="clear" w:color="auto" w:fill="B8CCE4" w:themeFill="accent1" w:themeFillTint="66"/>
          </w:tcPr>
          <w:p w14:paraId="7E1AA8FE"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Standards &amp; Objectives </w:t>
            </w:r>
          </w:p>
          <w:p w14:paraId="5FD21B2C"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Motivating Students </w:t>
            </w:r>
          </w:p>
          <w:p w14:paraId="1A694D6A"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Presenting Instructional Content </w:t>
            </w:r>
          </w:p>
          <w:p w14:paraId="54CB9A99"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Lesson Structure &amp; Pacing </w:t>
            </w:r>
          </w:p>
          <w:p w14:paraId="21F6B72D"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Activities &amp; Materials </w:t>
            </w:r>
          </w:p>
          <w:p w14:paraId="10DDF9CA"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Questioning </w:t>
            </w:r>
          </w:p>
          <w:p w14:paraId="2EC475F4"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Academic Feedback </w:t>
            </w:r>
          </w:p>
          <w:p w14:paraId="41EDD4A0"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Grouping Students </w:t>
            </w:r>
          </w:p>
          <w:p w14:paraId="5C02E6CC"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Teacher Content Knowledge </w:t>
            </w:r>
          </w:p>
          <w:p w14:paraId="765D16CB"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Teacher Knowledge of Students </w:t>
            </w:r>
          </w:p>
          <w:p w14:paraId="6C405F28"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Thinking </w:t>
            </w:r>
          </w:p>
          <w:p w14:paraId="7C8F73A5"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Problem Solving</w:t>
            </w:r>
          </w:p>
        </w:tc>
        <w:tc>
          <w:tcPr>
            <w:tcW w:w="2250" w:type="dxa"/>
            <w:shd w:val="clear" w:color="auto" w:fill="B8CCE4" w:themeFill="accent1" w:themeFillTint="66"/>
          </w:tcPr>
          <w:p w14:paraId="2654735C"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Managing Student Behavior </w:t>
            </w:r>
          </w:p>
          <w:p w14:paraId="10DA51FD"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Expectations</w:t>
            </w:r>
          </w:p>
          <w:p w14:paraId="228807EA"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Environment </w:t>
            </w:r>
          </w:p>
          <w:p w14:paraId="57A46DE7"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Respectful Culture</w:t>
            </w:r>
          </w:p>
        </w:tc>
        <w:tc>
          <w:tcPr>
            <w:tcW w:w="2520" w:type="dxa"/>
            <w:shd w:val="clear" w:color="auto" w:fill="B8CCE4" w:themeFill="accent1" w:themeFillTint="66"/>
          </w:tcPr>
          <w:p w14:paraId="5A192536"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Growing &amp; Developing Professionally </w:t>
            </w:r>
          </w:p>
          <w:p w14:paraId="11B570D8"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Reflecting on Teaching </w:t>
            </w:r>
          </w:p>
          <w:p w14:paraId="78B6DB58"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 xml:space="preserve">Community Involvement </w:t>
            </w:r>
          </w:p>
          <w:p w14:paraId="1A09A6BF" w14:textId="77777777" w:rsidR="00D40688" w:rsidRPr="00127C3C" w:rsidRDefault="00D40688" w:rsidP="004D1EAB">
            <w:pPr>
              <w:pStyle w:val="ListParagraph"/>
              <w:numPr>
                <w:ilvl w:val="0"/>
                <w:numId w:val="4"/>
              </w:numPr>
              <w:contextualSpacing w:val="0"/>
              <w:rPr>
                <w:rFonts w:cs="Times New Roman"/>
                <w:szCs w:val="24"/>
              </w:rPr>
            </w:pPr>
            <w:r w:rsidRPr="00127C3C">
              <w:rPr>
                <w:rFonts w:cs="Times New Roman"/>
                <w:szCs w:val="24"/>
              </w:rPr>
              <w:t>School Responsibilities</w:t>
            </w:r>
          </w:p>
        </w:tc>
      </w:tr>
    </w:tbl>
    <w:p w14:paraId="09CB29F0" w14:textId="77777777" w:rsidR="00D40688" w:rsidRPr="00127C3C" w:rsidRDefault="00D40688" w:rsidP="00D40688">
      <w:pPr>
        <w:spacing w:line="276" w:lineRule="auto"/>
        <w:contextualSpacing w:val="0"/>
        <w:rPr>
          <w:rFonts w:cs="Times New Roman"/>
          <w:szCs w:val="24"/>
        </w:rPr>
      </w:pPr>
    </w:p>
    <w:p w14:paraId="52149F3F" w14:textId="77777777" w:rsidR="00D40688" w:rsidRPr="00127C3C" w:rsidRDefault="00D40688" w:rsidP="00D40688">
      <w:pPr>
        <w:spacing w:line="276" w:lineRule="auto"/>
        <w:contextualSpacing w:val="0"/>
        <w:rPr>
          <w:rFonts w:cs="Times New Roman"/>
          <w:szCs w:val="24"/>
        </w:rPr>
      </w:pPr>
      <w:r w:rsidRPr="00127C3C">
        <w:rPr>
          <w:rFonts w:cs="Times New Roman"/>
          <w:szCs w:val="24"/>
        </w:rPr>
        <w:t xml:space="preserve">Each of these Indicators contains a set of Descriptors—the critical components of the Indicator. Together, the Indicators and Descriptors establish the proficiency expectations for each Domain. </w:t>
      </w:r>
      <w:r w:rsidR="00E112D1" w:rsidRPr="00127C3C">
        <w:rPr>
          <w:rFonts w:cs="Times New Roman"/>
          <w:szCs w:val="24"/>
        </w:rPr>
        <w:t>While the indicators and descriptors provide expected behaviors under each domain, D</w:t>
      </w:r>
      <w:r w:rsidRPr="00127C3C">
        <w:rPr>
          <w:rFonts w:cs="Times New Roman"/>
          <w:szCs w:val="24"/>
        </w:rPr>
        <w:t>escriptors are not intended to be used as a checklist. Good teaching takes different forms, depending on the content, the students, and the intended outcomes. Oftentimes, a variety of instructional and assessment methods and approaches are equally viable. For this reason, a checklist is far too restrictive to be used for gauging teacher effectiveness.</w:t>
      </w:r>
    </w:p>
    <w:p w14:paraId="7C2E2387" w14:textId="77777777" w:rsidR="00D40688" w:rsidRPr="00A2583E" w:rsidRDefault="00D40688" w:rsidP="00D40688">
      <w:pPr>
        <w:autoSpaceDE w:val="0"/>
        <w:autoSpaceDN w:val="0"/>
        <w:adjustRightInd w:val="0"/>
        <w:spacing w:after="0"/>
        <w:contextualSpacing w:val="0"/>
        <w:rPr>
          <w:rFonts w:ascii="Times" w:hAnsi="Times" w:cs="Times New Roman"/>
          <w:color w:val="000000" w:themeColor="text1"/>
          <w:sz w:val="23"/>
          <w:szCs w:val="23"/>
        </w:rPr>
      </w:pPr>
    </w:p>
    <w:p w14:paraId="1115E49D" w14:textId="77777777" w:rsidR="00952C3B" w:rsidRPr="00A2583E" w:rsidRDefault="00952C3B">
      <w:pPr>
        <w:spacing w:line="276" w:lineRule="auto"/>
        <w:contextualSpacing w:val="0"/>
        <w:rPr>
          <w:rFonts w:ascii="Times" w:hAnsi="Times" w:cs="Times New Roman"/>
          <w:b/>
          <w:sz w:val="23"/>
          <w:szCs w:val="23"/>
        </w:rPr>
      </w:pPr>
      <w:r w:rsidRPr="00A2583E">
        <w:rPr>
          <w:rFonts w:ascii="Times" w:hAnsi="Times" w:cs="Times New Roman"/>
          <w:b/>
          <w:sz w:val="23"/>
          <w:szCs w:val="23"/>
        </w:rPr>
        <w:br w:type="page"/>
      </w:r>
    </w:p>
    <w:p w14:paraId="0FF0042D" w14:textId="5B457B13" w:rsidR="00D40688" w:rsidRPr="00127C3C" w:rsidRDefault="00D40688" w:rsidP="00154D83">
      <w:pPr>
        <w:pStyle w:val="Heading1"/>
      </w:pPr>
      <w:bookmarkStart w:id="10" w:name="_Toc520174274"/>
      <w:bookmarkStart w:id="11" w:name="_Toc521423961"/>
      <w:r w:rsidRPr="00127C3C">
        <w:lastRenderedPageBreak/>
        <w:t>SCTS Evaluat</w:t>
      </w:r>
      <w:r w:rsidR="00DE510C" w:rsidRPr="00127C3C">
        <w:t>ion Teams</w:t>
      </w:r>
      <w:bookmarkEnd w:id="10"/>
      <w:bookmarkEnd w:id="11"/>
    </w:p>
    <w:p w14:paraId="05DCDB1D" w14:textId="77777777" w:rsidR="0017004C" w:rsidRPr="00127C3C" w:rsidRDefault="0017004C" w:rsidP="00D40688">
      <w:pPr>
        <w:autoSpaceDE w:val="0"/>
        <w:autoSpaceDN w:val="0"/>
        <w:adjustRightInd w:val="0"/>
        <w:spacing w:after="0"/>
        <w:contextualSpacing w:val="0"/>
        <w:rPr>
          <w:rFonts w:cs="Times New Roman"/>
          <w:szCs w:val="24"/>
        </w:rPr>
      </w:pPr>
      <w:r w:rsidRPr="00127C3C">
        <w:rPr>
          <w:rFonts w:cs="Times New Roman"/>
          <w:szCs w:val="24"/>
        </w:rPr>
        <w:t xml:space="preserve">SCTS evaluators vary based on the contract level of the teacher being evaluated. </w:t>
      </w:r>
      <w:r w:rsidR="000401E3" w:rsidRPr="00127C3C">
        <w:rPr>
          <w:rFonts w:cs="Times New Roman"/>
          <w:szCs w:val="24"/>
        </w:rPr>
        <w:t>All evaluators must have me</w:t>
      </w:r>
      <w:r w:rsidR="00FD3E1B" w:rsidRPr="00127C3C">
        <w:rPr>
          <w:rFonts w:cs="Times New Roman"/>
          <w:szCs w:val="24"/>
        </w:rPr>
        <w:t>t</w:t>
      </w:r>
      <w:r w:rsidR="000401E3" w:rsidRPr="00127C3C">
        <w:rPr>
          <w:rFonts w:cs="Times New Roman"/>
          <w:szCs w:val="24"/>
        </w:rPr>
        <w:t xml:space="preserve"> all SCTS evaluator training requirements. For all evaluation teams, one </w:t>
      </w:r>
      <w:r w:rsidR="00FD3E1B" w:rsidRPr="00127C3C">
        <w:rPr>
          <w:rFonts w:cs="Times New Roman"/>
          <w:szCs w:val="24"/>
        </w:rPr>
        <w:t>member</w:t>
      </w:r>
      <w:r w:rsidR="000401E3" w:rsidRPr="00127C3C">
        <w:rPr>
          <w:rFonts w:cs="Times New Roman"/>
          <w:szCs w:val="24"/>
        </w:rPr>
        <w:t xml:space="preserve"> must serve as the chair. </w:t>
      </w:r>
    </w:p>
    <w:p w14:paraId="04CE93D2" w14:textId="77777777" w:rsidR="0017004C" w:rsidRPr="00127C3C" w:rsidRDefault="0017004C" w:rsidP="00D40688">
      <w:pPr>
        <w:autoSpaceDE w:val="0"/>
        <w:autoSpaceDN w:val="0"/>
        <w:adjustRightInd w:val="0"/>
        <w:spacing w:after="0"/>
        <w:contextualSpacing w:val="0"/>
        <w:rPr>
          <w:rFonts w:cs="Times New Roman"/>
          <w:szCs w:val="24"/>
        </w:rPr>
      </w:pPr>
    </w:p>
    <w:p w14:paraId="0409A02E" w14:textId="1AA349D8" w:rsidR="0017004C" w:rsidRPr="00154D83" w:rsidRDefault="0017004C" w:rsidP="00154D83">
      <w:pPr>
        <w:pStyle w:val="Heading2"/>
      </w:pPr>
      <w:bookmarkStart w:id="12" w:name="_Toc520174275"/>
      <w:bookmarkStart w:id="13" w:name="_Toc521423962"/>
      <w:r w:rsidRPr="00154D83">
        <w:t>Induction Contract Teachers</w:t>
      </w:r>
      <w:bookmarkEnd w:id="12"/>
      <w:bookmarkEnd w:id="13"/>
      <w:r w:rsidRPr="00154D83">
        <w:t xml:space="preserve"> </w:t>
      </w:r>
    </w:p>
    <w:p w14:paraId="022B8732" w14:textId="77777777" w:rsidR="0017004C" w:rsidRPr="00127C3C" w:rsidRDefault="0017004C" w:rsidP="004D1EAB">
      <w:pPr>
        <w:pStyle w:val="ListParagraph"/>
        <w:numPr>
          <w:ilvl w:val="0"/>
          <w:numId w:val="4"/>
        </w:numPr>
        <w:autoSpaceDE w:val="0"/>
        <w:autoSpaceDN w:val="0"/>
        <w:adjustRightInd w:val="0"/>
        <w:spacing w:after="0"/>
        <w:contextualSpacing w:val="0"/>
        <w:rPr>
          <w:rFonts w:cs="Times New Roman"/>
          <w:szCs w:val="24"/>
        </w:rPr>
      </w:pPr>
      <w:r w:rsidRPr="00127C3C">
        <w:rPr>
          <w:rFonts w:cs="Times New Roman"/>
          <w:szCs w:val="24"/>
        </w:rPr>
        <w:t>Principal or SCTS cer</w:t>
      </w:r>
      <w:r w:rsidR="000401E3" w:rsidRPr="00127C3C">
        <w:rPr>
          <w:rFonts w:cs="Times New Roman"/>
          <w:szCs w:val="24"/>
        </w:rPr>
        <w:t>tified administrative designee (</w:t>
      </w:r>
      <w:r w:rsidRPr="00127C3C">
        <w:rPr>
          <w:rFonts w:cs="Times New Roman"/>
          <w:szCs w:val="24"/>
        </w:rPr>
        <w:t>each induction teacher must also be assigned a trained mentor</w:t>
      </w:r>
      <w:r w:rsidR="000401E3" w:rsidRPr="00127C3C">
        <w:rPr>
          <w:rFonts w:cs="Times New Roman"/>
          <w:szCs w:val="24"/>
        </w:rPr>
        <w:t xml:space="preserve"> </w:t>
      </w:r>
      <w:r w:rsidR="00F91234" w:rsidRPr="00127C3C">
        <w:rPr>
          <w:rFonts w:cs="Times New Roman"/>
          <w:szCs w:val="24"/>
        </w:rPr>
        <w:t>who will</w:t>
      </w:r>
      <w:r w:rsidR="000401E3" w:rsidRPr="00127C3C">
        <w:rPr>
          <w:rFonts w:cs="Times New Roman"/>
          <w:szCs w:val="24"/>
        </w:rPr>
        <w:t xml:space="preserve"> not evaluate </w:t>
      </w:r>
      <w:r w:rsidR="0027422E" w:rsidRPr="00127C3C">
        <w:rPr>
          <w:rFonts w:cs="Times New Roman"/>
          <w:szCs w:val="24"/>
        </w:rPr>
        <w:t>the teacher’s</w:t>
      </w:r>
      <w:r w:rsidR="000401E3" w:rsidRPr="00127C3C">
        <w:rPr>
          <w:rFonts w:cs="Times New Roman"/>
          <w:szCs w:val="24"/>
        </w:rPr>
        <w:t xml:space="preserve"> performance)</w:t>
      </w:r>
    </w:p>
    <w:p w14:paraId="5AEE4DB9" w14:textId="77777777" w:rsidR="0017004C" w:rsidRPr="00127C3C" w:rsidRDefault="0017004C" w:rsidP="0017004C">
      <w:pPr>
        <w:pStyle w:val="ListParagraph"/>
        <w:autoSpaceDE w:val="0"/>
        <w:autoSpaceDN w:val="0"/>
        <w:adjustRightInd w:val="0"/>
        <w:spacing w:after="0"/>
        <w:contextualSpacing w:val="0"/>
        <w:rPr>
          <w:rFonts w:cs="Times New Roman"/>
          <w:szCs w:val="24"/>
        </w:rPr>
      </w:pPr>
    </w:p>
    <w:p w14:paraId="0328A224" w14:textId="61A316B6" w:rsidR="0017004C" w:rsidRPr="00127C3C" w:rsidRDefault="0017004C" w:rsidP="00154D83">
      <w:pPr>
        <w:pStyle w:val="Heading2"/>
      </w:pPr>
      <w:bookmarkStart w:id="14" w:name="_Toc520174276"/>
      <w:bookmarkStart w:id="15" w:name="_Toc521423963"/>
      <w:r w:rsidRPr="00127C3C">
        <w:t xml:space="preserve">Annual &amp; Continuing Summative </w:t>
      </w:r>
      <w:r w:rsidR="00B96052" w:rsidRPr="00127C3C">
        <w:t xml:space="preserve">Contract </w:t>
      </w:r>
      <w:r w:rsidRPr="00127C3C">
        <w:t>Teachers</w:t>
      </w:r>
      <w:bookmarkEnd w:id="14"/>
      <w:bookmarkEnd w:id="15"/>
    </w:p>
    <w:p w14:paraId="7AEB0A8E" w14:textId="77777777" w:rsidR="0017004C" w:rsidRPr="00127C3C" w:rsidRDefault="0017004C" w:rsidP="004D1EAB">
      <w:pPr>
        <w:pStyle w:val="ListParagraph"/>
        <w:numPr>
          <w:ilvl w:val="0"/>
          <w:numId w:val="4"/>
        </w:numPr>
        <w:autoSpaceDE w:val="0"/>
        <w:autoSpaceDN w:val="0"/>
        <w:adjustRightInd w:val="0"/>
        <w:spacing w:after="0"/>
        <w:contextualSpacing w:val="0"/>
        <w:rPr>
          <w:rFonts w:cs="Times New Roman"/>
          <w:szCs w:val="24"/>
        </w:rPr>
      </w:pPr>
      <w:r w:rsidRPr="00127C3C">
        <w:rPr>
          <w:rFonts w:cs="Times New Roman"/>
          <w:szCs w:val="24"/>
        </w:rPr>
        <w:t xml:space="preserve">Principal or SCTS certified administrative designee </w:t>
      </w:r>
      <w:r w:rsidR="00FD3E1B" w:rsidRPr="00127C3C">
        <w:rPr>
          <w:rFonts w:cs="Times New Roman"/>
          <w:szCs w:val="24"/>
        </w:rPr>
        <w:t>and</w:t>
      </w:r>
      <w:r w:rsidRPr="00127C3C">
        <w:rPr>
          <w:rFonts w:cs="Times New Roman"/>
          <w:szCs w:val="24"/>
        </w:rPr>
        <w:t xml:space="preserve"> content expert</w:t>
      </w:r>
    </w:p>
    <w:p w14:paraId="2600EC7D" w14:textId="77777777" w:rsidR="000401E3" w:rsidRPr="00127C3C" w:rsidRDefault="000401E3" w:rsidP="000401E3">
      <w:pPr>
        <w:autoSpaceDE w:val="0"/>
        <w:autoSpaceDN w:val="0"/>
        <w:adjustRightInd w:val="0"/>
        <w:spacing w:after="0"/>
        <w:contextualSpacing w:val="0"/>
        <w:rPr>
          <w:rFonts w:cs="Times New Roman"/>
          <w:szCs w:val="24"/>
        </w:rPr>
      </w:pPr>
    </w:p>
    <w:p w14:paraId="0C7D377A" w14:textId="4C5162F4" w:rsidR="000401E3" w:rsidRPr="00127C3C" w:rsidRDefault="000401E3" w:rsidP="00154D83">
      <w:pPr>
        <w:pStyle w:val="Heading2"/>
      </w:pPr>
      <w:bookmarkStart w:id="16" w:name="_Toc520174277"/>
      <w:bookmarkStart w:id="17" w:name="_Toc521423964"/>
      <w:r w:rsidRPr="00127C3C">
        <w:t>Annual Contract Teachers Undergoing Diagnostic Assistance</w:t>
      </w:r>
      <w:bookmarkEnd w:id="16"/>
      <w:bookmarkEnd w:id="17"/>
    </w:p>
    <w:p w14:paraId="59574DBC" w14:textId="77777777" w:rsidR="000401E3" w:rsidRPr="00127C3C" w:rsidRDefault="000401E3" w:rsidP="004D1EAB">
      <w:pPr>
        <w:pStyle w:val="ListParagraph"/>
        <w:numPr>
          <w:ilvl w:val="0"/>
          <w:numId w:val="4"/>
        </w:numPr>
        <w:autoSpaceDE w:val="0"/>
        <w:autoSpaceDN w:val="0"/>
        <w:adjustRightInd w:val="0"/>
        <w:spacing w:after="0"/>
        <w:contextualSpacing w:val="0"/>
        <w:rPr>
          <w:rFonts w:cs="Times New Roman"/>
          <w:szCs w:val="24"/>
        </w:rPr>
      </w:pPr>
      <w:r w:rsidRPr="00127C3C">
        <w:rPr>
          <w:rFonts w:cs="Times New Roman"/>
          <w:szCs w:val="24"/>
        </w:rPr>
        <w:t xml:space="preserve">Principal or SCTS certified administrative designee </w:t>
      </w:r>
      <w:r w:rsidR="00FD3E1B" w:rsidRPr="00127C3C">
        <w:rPr>
          <w:rFonts w:cs="Times New Roman"/>
          <w:szCs w:val="24"/>
        </w:rPr>
        <w:t>and</w:t>
      </w:r>
      <w:r w:rsidRPr="00127C3C">
        <w:rPr>
          <w:rFonts w:cs="Times New Roman"/>
          <w:szCs w:val="24"/>
        </w:rPr>
        <w:t xml:space="preserve"> content expert (each teacher undergoing diagnostic assistance must also be assigned a trained mentor </w:t>
      </w:r>
      <w:r w:rsidR="0017740E" w:rsidRPr="00127C3C">
        <w:rPr>
          <w:rFonts w:cs="Times New Roman"/>
          <w:szCs w:val="24"/>
        </w:rPr>
        <w:t>who will</w:t>
      </w:r>
      <w:r w:rsidRPr="00127C3C">
        <w:rPr>
          <w:rFonts w:cs="Times New Roman"/>
          <w:szCs w:val="24"/>
        </w:rPr>
        <w:t xml:space="preserve"> not evaluate </w:t>
      </w:r>
      <w:r w:rsidR="0017740E" w:rsidRPr="00127C3C">
        <w:rPr>
          <w:rFonts w:cs="Times New Roman"/>
          <w:szCs w:val="24"/>
        </w:rPr>
        <w:t>the teacher’s</w:t>
      </w:r>
      <w:r w:rsidRPr="00127C3C">
        <w:rPr>
          <w:rFonts w:cs="Times New Roman"/>
          <w:szCs w:val="24"/>
        </w:rPr>
        <w:t xml:space="preserve"> performance)</w:t>
      </w:r>
    </w:p>
    <w:p w14:paraId="054E0C1A" w14:textId="77777777" w:rsidR="000401E3" w:rsidRPr="00127C3C" w:rsidRDefault="000401E3" w:rsidP="00154D83">
      <w:pPr>
        <w:pStyle w:val="Heading2"/>
      </w:pPr>
    </w:p>
    <w:p w14:paraId="1E32FD04" w14:textId="30FACF55" w:rsidR="000401E3" w:rsidRPr="00127C3C" w:rsidRDefault="000401E3" w:rsidP="00154D83">
      <w:pPr>
        <w:pStyle w:val="Heading2"/>
      </w:pPr>
      <w:bookmarkStart w:id="18" w:name="_Toc520174278"/>
      <w:bookmarkStart w:id="19" w:name="_Toc521423965"/>
      <w:r w:rsidRPr="00127C3C">
        <w:t xml:space="preserve">Continuing Contract Teachers Undergoing Comprehensive </w:t>
      </w:r>
      <w:r w:rsidR="00DE45AD">
        <w:t>Formative</w:t>
      </w:r>
      <w:r w:rsidRPr="00127C3C">
        <w:t xml:space="preserve"> Evaluations</w:t>
      </w:r>
      <w:bookmarkEnd w:id="18"/>
      <w:bookmarkEnd w:id="19"/>
    </w:p>
    <w:p w14:paraId="0871C25E" w14:textId="77777777" w:rsidR="000401E3" w:rsidRPr="00127C3C" w:rsidRDefault="000401E3" w:rsidP="004D1EAB">
      <w:pPr>
        <w:pStyle w:val="ListParagraph"/>
        <w:numPr>
          <w:ilvl w:val="0"/>
          <w:numId w:val="4"/>
        </w:numPr>
        <w:autoSpaceDE w:val="0"/>
        <w:autoSpaceDN w:val="0"/>
        <w:adjustRightInd w:val="0"/>
        <w:spacing w:after="0"/>
        <w:contextualSpacing w:val="0"/>
        <w:rPr>
          <w:rFonts w:cs="Times New Roman"/>
          <w:szCs w:val="24"/>
        </w:rPr>
      </w:pPr>
      <w:r w:rsidRPr="00127C3C">
        <w:rPr>
          <w:rFonts w:cs="Times New Roman"/>
          <w:szCs w:val="24"/>
        </w:rPr>
        <w:t>Principal or SCTS certified administrative designee and IF NECESSARY a content expert</w:t>
      </w:r>
    </w:p>
    <w:p w14:paraId="0F3A3A1D" w14:textId="77777777" w:rsidR="0017004C" w:rsidRPr="00127C3C" w:rsidRDefault="0017004C" w:rsidP="00D40688">
      <w:pPr>
        <w:autoSpaceDE w:val="0"/>
        <w:autoSpaceDN w:val="0"/>
        <w:adjustRightInd w:val="0"/>
        <w:spacing w:after="0"/>
        <w:contextualSpacing w:val="0"/>
        <w:rPr>
          <w:rFonts w:cs="Times New Roman"/>
          <w:szCs w:val="24"/>
        </w:rPr>
      </w:pPr>
    </w:p>
    <w:p w14:paraId="47D41339" w14:textId="1E532746" w:rsidR="00D40688" w:rsidRPr="00127C3C" w:rsidRDefault="000401E3" w:rsidP="00154D83">
      <w:pPr>
        <w:pStyle w:val="Heading2"/>
      </w:pPr>
      <w:bookmarkStart w:id="20" w:name="_Toc520174279"/>
      <w:bookmarkStart w:id="21" w:name="_Toc521423966"/>
      <w:r w:rsidRPr="00127C3C">
        <w:t>Annual Contract Teachers Undergoing Second Formal Evaluations/Returning Following State Sanctions</w:t>
      </w:r>
      <w:bookmarkEnd w:id="20"/>
      <w:bookmarkEnd w:id="21"/>
    </w:p>
    <w:p w14:paraId="4129C3F9" w14:textId="77777777" w:rsidR="000401E3" w:rsidRPr="00127C3C" w:rsidRDefault="00B832F3" w:rsidP="004D1EAB">
      <w:pPr>
        <w:pStyle w:val="ListParagraph"/>
        <w:numPr>
          <w:ilvl w:val="0"/>
          <w:numId w:val="4"/>
        </w:numPr>
        <w:autoSpaceDE w:val="0"/>
        <w:autoSpaceDN w:val="0"/>
        <w:adjustRightInd w:val="0"/>
        <w:spacing w:after="0"/>
        <w:contextualSpacing w:val="0"/>
        <w:rPr>
          <w:rFonts w:cs="Times New Roman"/>
          <w:szCs w:val="24"/>
        </w:rPr>
      </w:pPr>
      <w:r w:rsidRPr="00127C3C">
        <w:rPr>
          <w:rFonts w:cs="Times New Roman"/>
          <w:szCs w:val="24"/>
        </w:rPr>
        <w:t xml:space="preserve">Principal or SCTS certified administrative designee, content expert, and </w:t>
      </w:r>
      <w:r w:rsidR="00B96052" w:rsidRPr="00127C3C">
        <w:rPr>
          <w:rFonts w:cs="Times New Roman"/>
          <w:szCs w:val="24"/>
        </w:rPr>
        <w:t>other SCTS certified evaluator</w:t>
      </w:r>
    </w:p>
    <w:p w14:paraId="21DB65EF" w14:textId="77777777" w:rsidR="00040316" w:rsidRDefault="00040316" w:rsidP="00040316">
      <w:pPr>
        <w:pStyle w:val="Heading2"/>
      </w:pPr>
    </w:p>
    <w:p w14:paraId="3C2B4C97" w14:textId="28F81471" w:rsidR="00040316" w:rsidRPr="00EF53F4" w:rsidRDefault="00040316" w:rsidP="00040316">
      <w:pPr>
        <w:pStyle w:val="Heading2"/>
      </w:pPr>
      <w:bookmarkStart w:id="22" w:name="_Toc521423967"/>
      <w:r w:rsidRPr="00EF53F4">
        <w:t>Responsibilities of Team Member</w:t>
      </w:r>
      <w:bookmarkEnd w:id="22"/>
    </w:p>
    <w:p w14:paraId="2918346C" w14:textId="2090DFF2" w:rsidR="00040316" w:rsidRPr="00EF53F4" w:rsidRDefault="00550277" w:rsidP="00040316">
      <w:pPr>
        <w:pStyle w:val="Default"/>
        <w:numPr>
          <w:ilvl w:val="0"/>
          <w:numId w:val="6"/>
        </w:numPr>
        <w:spacing w:line="286" w:lineRule="atLeast"/>
      </w:pPr>
      <w:r>
        <w:t>M</w:t>
      </w:r>
      <w:r w:rsidR="00040316" w:rsidRPr="00EF53F4">
        <w:t>aintain all observation evidence for each teacher he/she observes</w:t>
      </w:r>
      <w:r>
        <w:t xml:space="preserve"> through SCLead.org or other district system</w:t>
      </w:r>
    </w:p>
    <w:p w14:paraId="6C9CF2CF" w14:textId="77777777" w:rsidR="00040316" w:rsidRPr="00EF53F4" w:rsidRDefault="00040316" w:rsidP="00040316">
      <w:pPr>
        <w:pStyle w:val="Default"/>
        <w:numPr>
          <w:ilvl w:val="0"/>
          <w:numId w:val="6"/>
        </w:numPr>
        <w:spacing w:line="286" w:lineRule="atLeast"/>
      </w:pPr>
      <w:r w:rsidRPr="00EF53F4">
        <w:t>Hold appropriate conferences/meetings with teacher under evaluation</w:t>
      </w:r>
    </w:p>
    <w:p w14:paraId="5C1BE463" w14:textId="77777777" w:rsidR="00040316" w:rsidRPr="00EF53F4" w:rsidRDefault="00040316" w:rsidP="00040316">
      <w:pPr>
        <w:pStyle w:val="Default"/>
        <w:numPr>
          <w:ilvl w:val="0"/>
          <w:numId w:val="6"/>
        </w:numPr>
        <w:spacing w:line="286" w:lineRule="atLeast"/>
      </w:pPr>
      <w:r w:rsidRPr="00EF53F4">
        <w:t>Report teacher evaluation ratings</w:t>
      </w:r>
    </w:p>
    <w:p w14:paraId="7A500C75" w14:textId="77777777" w:rsidR="00D40688" w:rsidRPr="00127C3C" w:rsidRDefault="00D40688" w:rsidP="00D40688">
      <w:pPr>
        <w:autoSpaceDE w:val="0"/>
        <w:autoSpaceDN w:val="0"/>
        <w:adjustRightInd w:val="0"/>
        <w:spacing w:after="0"/>
        <w:contextualSpacing w:val="0"/>
        <w:rPr>
          <w:rFonts w:cs="Times New Roman"/>
          <w:szCs w:val="24"/>
        </w:rPr>
      </w:pPr>
    </w:p>
    <w:p w14:paraId="6BFADF02" w14:textId="7D1279A5" w:rsidR="00D40688" w:rsidRPr="00127C3C" w:rsidRDefault="00D40688" w:rsidP="00154D83">
      <w:pPr>
        <w:pStyle w:val="Heading2"/>
      </w:pPr>
      <w:bookmarkStart w:id="23" w:name="_Toc520174280"/>
      <w:bookmarkStart w:id="24" w:name="_Toc521423968"/>
      <w:r w:rsidRPr="00127C3C">
        <w:t xml:space="preserve">Responsibilities of </w:t>
      </w:r>
      <w:r w:rsidR="00040316">
        <w:t>Team C</w:t>
      </w:r>
      <w:r w:rsidRPr="00127C3C">
        <w:t>hair</w:t>
      </w:r>
      <w:bookmarkEnd w:id="23"/>
      <w:bookmarkEnd w:id="24"/>
    </w:p>
    <w:p w14:paraId="124A4F55" w14:textId="7435E9D9" w:rsidR="00D40688" w:rsidRPr="00127C3C" w:rsidRDefault="00550277" w:rsidP="004D1EAB">
      <w:pPr>
        <w:pStyle w:val="Default"/>
        <w:numPr>
          <w:ilvl w:val="0"/>
          <w:numId w:val="6"/>
        </w:numPr>
        <w:spacing w:line="286" w:lineRule="atLeast"/>
      </w:pPr>
      <w:r>
        <w:t>M</w:t>
      </w:r>
      <w:r w:rsidR="00D40688" w:rsidRPr="00127C3C">
        <w:t>aintain all evaluation evidence for each teacher who is undergoing formal evaluation</w:t>
      </w:r>
    </w:p>
    <w:p w14:paraId="47D2303E" w14:textId="0488532F" w:rsidR="00D40688" w:rsidRPr="00127C3C" w:rsidRDefault="00550277" w:rsidP="004D1EAB">
      <w:pPr>
        <w:pStyle w:val="Default"/>
        <w:numPr>
          <w:ilvl w:val="0"/>
          <w:numId w:val="6"/>
        </w:numPr>
        <w:spacing w:line="286" w:lineRule="atLeast"/>
      </w:pPr>
      <w:r>
        <w:t>E</w:t>
      </w:r>
      <w:r w:rsidR="001E2F9E" w:rsidRPr="00127C3C">
        <w:t>nsure that c</w:t>
      </w:r>
      <w:r w:rsidR="00D40688" w:rsidRPr="00127C3C">
        <w:t xml:space="preserve">opies of all evaluation documents </w:t>
      </w:r>
      <w:r w:rsidR="001E2F9E" w:rsidRPr="00127C3C">
        <w:t>are</w:t>
      </w:r>
      <w:r w:rsidR="00D40688" w:rsidRPr="00127C3C">
        <w:t xml:space="preserve"> made available to each member of the evaluation team</w:t>
      </w:r>
      <w:r>
        <w:t xml:space="preserve"> through SCLead.org or other district system </w:t>
      </w:r>
      <w:r w:rsidR="00D40688" w:rsidRPr="00127C3C">
        <w:t xml:space="preserve"> </w:t>
      </w:r>
    </w:p>
    <w:p w14:paraId="6591957C" w14:textId="77777777" w:rsidR="001E2F9E" w:rsidRPr="00127C3C" w:rsidRDefault="001E2F9E" w:rsidP="004D1EAB">
      <w:pPr>
        <w:pStyle w:val="Default"/>
        <w:numPr>
          <w:ilvl w:val="0"/>
          <w:numId w:val="6"/>
        </w:numPr>
        <w:spacing w:line="286" w:lineRule="atLeast"/>
      </w:pPr>
      <w:r w:rsidRPr="00127C3C">
        <w:t>Hold appropriate conferences/meetings with teacher under evaluation</w:t>
      </w:r>
    </w:p>
    <w:p w14:paraId="1D20A385" w14:textId="77777777" w:rsidR="001E2F9E" w:rsidRPr="00127C3C" w:rsidRDefault="001E2F9E" w:rsidP="004D1EAB">
      <w:pPr>
        <w:pStyle w:val="Default"/>
        <w:numPr>
          <w:ilvl w:val="0"/>
          <w:numId w:val="6"/>
        </w:numPr>
        <w:spacing w:line="286" w:lineRule="atLeast"/>
      </w:pPr>
      <w:r w:rsidRPr="00127C3C">
        <w:t>Report teacher evaluation ratings</w:t>
      </w:r>
    </w:p>
    <w:p w14:paraId="082DE742" w14:textId="77777777" w:rsidR="00D40688" w:rsidRPr="00127C3C" w:rsidRDefault="00D40688" w:rsidP="004D1EAB">
      <w:pPr>
        <w:numPr>
          <w:ilvl w:val="0"/>
          <w:numId w:val="7"/>
        </w:numPr>
        <w:autoSpaceDE w:val="0"/>
        <w:autoSpaceDN w:val="0"/>
        <w:adjustRightInd w:val="0"/>
        <w:spacing w:after="0"/>
        <w:contextualSpacing w:val="0"/>
        <w:rPr>
          <w:rFonts w:cs="Times New Roman"/>
          <w:color w:val="000000"/>
          <w:szCs w:val="24"/>
        </w:rPr>
      </w:pPr>
    </w:p>
    <w:p w14:paraId="640D7C75" w14:textId="4FF41E74" w:rsidR="00D40688" w:rsidRPr="00127C3C" w:rsidRDefault="00D40688" w:rsidP="00154D83">
      <w:pPr>
        <w:pStyle w:val="Heading2"/>
      </w:pPr>
      <w:bookmarkStart w:id="25" w:name="_Toc520174281"/>
      <w:bookmarkStart w:id="26" w:name="_Toc521423969"/>
      <w:r w:rsidRPr="00127C3C">
        <w:t xml:space="preserve">Responsibilities of the </w:t>
      </w:r>
      <w:r w:rsidR="00040316">
        <w:t>M</w:t>
      </w:r>
      <w:r w:rsidRPr="00127C3C">
        <w:t>entor</w:t>
      </w:r>
      <w:bookmarkEnd w:id="25"/>
      <w:bookmarkEnd w:id="26"/>
    </w:p>
    <w:p w14:paraId="746C7828" w14:textId="77777777" w:rsidR="00D40688" w:rsidRPr="00127C3C" w:rsidRDefault="00D40688" w:rsidP="00D40688">
      <w:pPr>
        <w:pStyle w:val="Default"/>
      </w:pPr>
    </w:p>
    <w:p w14:paraId="004A86B4" w14:textId="2388AE70" w:rsidR="00D40688" w:rsidRPr="00127C3C" w:rsidRDefault="00550277" w:rsidP="004D1EAB">
      <w:pPr>
        <w:pStyle w:val="ListParagraph"/>
        <w:numPr>
          <w:ilvl w:val="0"/>
          <w:numId w:val="6"/>
        </w:numPr>
        <w:autoSpaceDE w:val="0"/>
        <w:autoSpaceDN w:val="0"/>
        <w:adjustRightInd w:val="0"/>
        <w:spacing w:after="0" w:line="276" w:lineRule="atLeast"/>
        <w:ind w:right="305"/>
        <w:contextualSpacing w:val="0"/>
        <w:rPr>
          <w:rFonts w:cs="Times New Roman"/>
          <w:color w:val="000000"/>
          <w:szCs w:val="24"/>
        </w:rPr>
      </w:pPr>
      <w:r>
        <w:rPr>
          <w:rFonts w:cs="Times New Roman"/>
          <w:color w:val="000000"/>
          <w:szCs w:val="24"/>
        </w:rPr>
        <w:t>M</w:t>
      </w:r>
      <w:r w:rsidR="00D40688" w:rsidRPr="00127C3C">
        <w:rPr>
          <w:rFonts w:cs="Times New Roman"/>
          <w:color w:val="000000"/>
          <w:szCs w:val="24"/>
        </w:rPr>
        <w:t xml:space="preserve">ust be trained and assigned in accordance with the </w:t>
      </w:r>
      <w:r w:rsidR="00D40688" w:rsidRPr="00127C3C">
        <w:rPr>
          <w:rFonts w:cs="Times New Roman"/>
          <w:color w:val="000000" w:themeColor="text1"/>
          <w:szCs w:val="24"/>
        </w:rPr>
        <w:t>South Carolina Mentoring and Induction Program: Implementation Guidelines</w:t>
      </w:r>
      <w:r w:rsidR="00D40688" w:rsidRPr="00785B12">
        <w:rPr>
          <w:color w:val="0000FF"/>
        </w:rPr>
        <w:t xml:space="preserve"> </w:t>
      </w:r>
      <w:r w:rsidR="00D40688" w:rsidRPr="00127C3C">
        <w:rPr>
          <w:rFonts w:cs="Times New Roman"/>
          <w:color w:val="000000"/>
          <w:szCs w:val="24"/>
        </w:rPr>
        <w:t xml:space="preserve">as well as with the </w:t>
      </w:r>
      <w:r w:rsidR="00D40688" w:rsidRPr="00127C3C">
        <w:rPr>
          <w:rFonts w:cs="Times New Roman"/>
          <w:i/>
          <w:iCs/>
          <w:color w:val="000000"/>
          <w:szCs w:val="24"/>
        </w:rPr>
        <w:t xml:space="preserve">Expanded ADEPT </w:t>
      </w:r>
      <w:r w:rsidR="00D40688" w:rsidRPr="00127C3C">
        <w:rPr>
          <w:rFonts w:cs="Times New Roman"/>
          <w:color w:val="000000"/>
          <w:szCs w:val="24"/>
        </w:rPr>
        <w:t xml:space="preserve">training requirements that are described in this document. The role of the mentor is to provide additional support to the educator. </w:t>
      </w:r>
    </w:p>
    <w:p w14:paraId="461E57B8" w14:textId="1C1A1D04" w:rsidR="00D40688" w:rsidRPr="00127C3C" w:rsidRDefault="00550277" w:rsidP="004D1EAB">
      <w:pPr>
        <w:pStyle w:val="ListParagraph"/>
        <w:numPr>
          <w:ilvl w:val="0"/>
          <w:numId w:val="6"/>
        </w:numPr>
        <w:autoSpaceDE w:val="0"/>
        <w:autoSpaceDN w:val="0"/>
        <w:adjustRightInd w:val="0"/>
        <w:spacing w:after="0" w:line="276" w:lineRule="atLeast"/>
        <w:ind w:right="305"/>
        <w:contextualSpacing w:val="0"/>
        <w:rPr>
          <w:rFonts w:cs="Times New Roman"/>
          <w:color w:val="000000"/>
          <w:szCs w:val="24"/>
        </w:rPr>
      </w:pPr>
      <w:r>
        <w:rPr>
          <w:rFonts w:cs="Times New Roman"/>
          <w:color w:val="000000"/>
          <w:szCs w:val="24"/>
        </w:rPr>
        <w:t>M</w:t>
      </w:r>
      <w:r w:rsidR="001E2F9E" w:rsidRPr="00127C3C">
        <w:rPr>
          <w:rFonts w:cs="Times New Roman"/>
          <w:color w:val="000000"/>
          <w:szCs w:val="24"/>
        </w:rPr>
        <w:t xml:space="preserve">ust have </w:t>
      </w:r>
      <w:r w:rsidR="00D40688" w:rsidRPr="00127C3C">
        <w:rPr>
          <w:rFonts w:cs="Times New Roman"/>
          <w:color w:val="000000"/>
          <w:szCs w:val="24"/>
        </w:rPr>
        <w:t xml:space="preserve">regular opportunities to observe, consult with, coach, give formative feedback to, and provide other types of assistance to the educator, as specified in the educator’s </w:t>
      </w:r>
      <w:r w:rsidR="00DE45AD">
        <w:rPr>
          <w:rFonts w:cs="Times New Roman"/>
          <w:color w:val="000000"/>
          <w:szCs w:val="24"/>
        </w:rPr>
        <w:t>Professional Growth and Development Plan (</w:t>
      </w:r>
      <w:r w:rsidR="00D40688" w:rsidRPr="00127C3C">
        <w:rPr>
          <w:rFonts w:cs="Times New Roman"/>
          <w:color w:val="000000"/>
          <w:szCs w:val="24"/>
        </w:rPr>
        <w:t>PGDP</w:t>
      </w:r>
      <w:r w:rsidR="00DE45AD">
        <w:rPr>
          <w:rFonts w:cs="Times New Roman"/>
          <w:color w:val="000000"/>
          <w:szCs w:val="24"/>
        </w:rPr>
        <w:t>)</w:t>
      </w:r>
      <w:r w:rsidR="00D40688" w:rsidRPr="00127C3C">
        <w:rPr>
          <w:rFonts w:cs="Times New Roman"/>
          <w:color w:val="000000"/>
          <w:szCs w:val="24"/>
        </w:rPr>
        <w:t xml:space="preserve">. The mentor should keep a log to document the assistance he or she has provided to the educator throughout the year. </w:t>
      </w:r>
    </w:p>
    <w:p w14:paraId="15180DC2" w14:textId="1DB7AEDA" w:rsidR="0025351F" w:rsidRPr="00983007" w:rsidRDefault="00550277" w:rsidP="00134137">
      <w:pPr>
        <w:pStyle w:val="ListParagraph"/>
        <w:numPr>
          <w:ilvl w:val="0"/>
          <w:numId w:val="6"/>
        </w:numPr>
        <w:autoSpaceDE w:val="0"/>
        <w:autoSpaceDN w:val="0"/>
        <w:adjustRightInd w:val="0"/>
        <w:spacing w:after="0" w:line="276" w:lineRule="atLeast"/>
        <w:ind w:right="305"/>
        <w:contextualSpacing w:val="0"/>
        <w:rPr>
          <w:rFonts w:cs="Times New Roman"/>
          <w:color w:val="000000"/>
          <w:szCs w:val="24"/>
        </w:rPr>
      </w:pPr>
      <w:r>
        <w:rPr>
          <w:rFonts w:cs="Times New Roman"/>
          <w:szCs w:val="24"/>
        </w:rPr>
        <w:t>M</w:t>
      </w:r>
      <w:r w:rsidR="00D40688" w:rsidRPr="00127C3C">
        <w:rPr>
          <w:rFonts w:cs="Times New Roman"/>
          <w:szCs w:val="24"/>
        </w:rPr>
        <w:t xml:space="preserve">ust </w:t>
      </w:r>
      <w:r w:rsidR="00D40688" w:rsidRPr="00127C3C">
        <w:rPr>
          <w:rFonts w:cs="Times New Roman"/>
          <w:i/>
          <w:iCs/>
          <w:szCs w:val="24"/>
        </w:rPr>
        <w:t xml:space="preserve">not </w:t>
      </w:r>
      <w:r w:rsidR="00D40688" w:rsidRPr="00127C3C">
        <w:rPr>
          <w:rFonts w:cs="Times New Roman"/>
          <w:szCs w:val="24"/>
        </w:rPr>
        <w:t>serve as an evaluator for the educator.</w:t>
      </w:r>
    </w:p>
    <w:p w14:paraId="4836765F" w14:textId="77777777" w:rsidR="00983007" w:rsidRPr="00154D83" w:rsidRDefault="00983007" w:rsidP="00983007">
      <w:pPr>
        <w:pStyle w:val="ListParagraph"/>
        <w:autoSpaceDE w:val="0"/>
        <w:autoSpaceDN w:val="0"/>
        <w:adjustRightInd w:val="0"/>
        <w:spacing w:after="0" w:line="276" w:lineRule="atLeast"/>
        <w:ind w:right="305"/>
        <w:contextualSpacing w:val="0"/>
        <w:rPr>
          <w:rFonts w:cs="Times New Roman"/>
          <w:color w:val="000000"/>
          <w:szCs w:val="24"/>
        </w:rPr>
      </w:pPr>
    </w:p>
    <w:p w14:paraId="56D47A28" w14:textId="54BC5959" w:rsidR="001E2F9E" w:rsidRPr="00127C3C" w:rsidRDefault="001E2F9E" w:rsidP="00154D83">
      <w:pPr>
        <w:pStyle w:val="Heading2"/>
      </w:pPr>
      <w:bookmarkStart w:id="27" w:name="_Toc520174282"/>
      <w:bookmarkStart w:id="28" w:name="_Toc521423970"/>
      <w:r w:rsidRPr="00127C3C">
        <w:lastRenderedPageBreak/>
        <w:t>Evaluation Team Responsibility Chart</w:t>
      </w:r>
      <w:bookmarkEnd w:id="27"/>
      <w:bookmarkEnd w:id="28"/>
    </w:p>
    <w:p w14:paraId="305F3097" w14:textId="77777777" w:rsidR="00D40688" w:rsidRPr="00127C3C" w:rsidRDefault="00D40688" w:rsidP="00D40688">
      <w:pPr>
        <w:pStyle w:val="Default"/>
      </w:pPr>
    </w:p>
    <w:tbl>
      <w:tblPr>
        <w:tblStyle w:val="TableGrid"/>
        <w:tblW w:w="0" w:type="auto"/>
        <w:tblLook w:val="04A0" w:firstRow="1" w:lastRow="0" w:firstColumn="1" w:lastColumn="0" w:noHBand="0" w:noVBand="1"/>
        <w:tblCaption w:val="Evaluation Team Responsibilities"/>
        <w:tblDescription w:val="This table lists the responsibilities of team members, the team chair, and the mentor. "/>
      </w:tblPr>
      <w:tblGrid>
        <w:gridCol w:w="3438"/>
        <w:gridCol w:w="7158"/>
      </w:tblGrid>
      <w:tr w:rsidR="00D40688" w:rsidRPr="00127C3C" w14:paraId="132E484A" w14:textId="77777777" w:rsidTr="00785B12">
        <w:trPr>
          <w:tblHeader/>
        </w:trPr>
        <w:tc>
          <w:tcPr>
            <w:tcW w:w="3438" w:type="dxa"/>
          </w:tcPr>
          <w:p w14:paraId="4ED7E573" w14:textId="77777777" w:rsidR="00D40688" w:rsidRPr="00127C3C" w:rsidRDefault="00D40688" w:rsidP="00D40688">
            <w:pPr>
              <w:spacing w:line="276" w:lineRule="auto"/>
              <w:contextualSpacing w:val="0"/>
              <w:jc w:val="center"/>
              <w:rPr>
                <w:rFonts w:cs="Times New Roman"/>
                <w:b/>
                <w:szCs w:val="24"/>
              </w:rPr>
            </w:pPr>
            <w:r w:rsidRPr="00127C3C">
              <w:rPr>
                <w:rFonts w:cs="Times New Roman"/>
                <w:b/>
                <w:szCs w:val="24"/>
              </w:rPr>
              <w:t>Person(s) Responsible</w:t>
            </w:r>
          </w:p>
        </w:tc>
        <w:tc>
          <w:tcPr>
            <w:tcW w:w="7158" w:type="dxa"/>
          </w:tcPr>
          <w:p w14:paraId="4B8A4963" w14:textId="77777777" w:rsidR="00D40688" w:rsidRPr="00127C3C" w:rsidRDefault="00D40688" w:rsidP="00D40688">
            <w:pPr>
              <w:spacing w:line="276" w:lineRule="auto"/>
              <w:contextualSpacing w:val="0"/>
              <w:jc w:val="center"/>
              <w:rPr>
                <w:rFonts w:cs="Times New Roman"/>
                <w:b/>
                <w:szCs w:val="24"/>
              </w:rPr>
            </w:pPr>
            <w:r w:rsidRPr="00127C3C">
              <w:rPr>
                <w:rFonts w:cs="Times New Roman"/>
                <w:b/>
                <w:szCs w:val="24"/>
              </w:rPr>
              <w:t>Responsibilities</w:t>
            </w:r>
          </w:p>
        </w:tc>
      </w:tr>
      <w:tr w:rsidR="00D40688" w:rsidRPr="00127C3C" w14:paraId="55A647B0" w14:textId="77777777" w:rsidTr="00785B12">
        <w:tc>
          <w:tcPr>
            <w:tcW w:w="3438" w:type="dxa"/>
          </w:tcPr>
          <w:p w14:paraId="7197F2E1" w14:textId="77777777" w:rsidR="00D40688" w:rsidRPr="00127C3C" w:rsidRDefault="00D40688" w:rsidP="00D40688">
            <w:pPr>
              <w:spacing w:line="276" w:lineRule="auto"/>
              <w:contextualSpacing w:val="0"/>
              <w:rPr>
                <w:rFonts w:cs="Times New Roman"/>
                <w:szCs w:val="24"/>
              </w:rPr>
            </w:pPr>
            <w:r w:rsidRPr="00127C3C">
              <w:rPr>
                <w:rFonts w:cs="Times New Roman"/>
                <w:szCs w:val="24"/>
              </w:rPr>
              <w:t>Evaluation Team</w:t>
            </w:r>
            <w:r w:rsidR="006879B3" w:rsidRPr="00127C3C">
              <w:rPr>
                <w:rFonts w:cs="Times New Roman"/>
                <w:szCs w:val="24"/>
              </w:rPr>
              <w:t xml:space="preserve"> Member</w:t>
            </w:r>
          </w:p>
        </w:tc>
        <w:tc>
          <w:tcPr>
            <w:tcW w:w="7158" w:type="dxa"/>
          </w:tcPr>
          <w:p w14:paraId="6D4DA430"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Undergo </w:t>
            </w:r>
            <w:r w:rsidR="00E112D1" w:rsidRPr="00127C3C">
              <w:rPr>
                <w:rFonts w:cs="Times New Roman"/>
                <w:szCs w:val="24"/>
              </w:rPr>
              <w:t>three</w:t>
            </w:r>
            <w:r w:rsidRPr="00127C3C">
              <w:rPr>
                <w:rFonts w:cs="Times New Roman"/>
                <w:szCs w:val="24"/>
              </w:rPr>
              <w:t>-day SCTS evaluator training/pass certification</w:t>
            </w:r>
          </w:p>
          <w:p w14:paraId="56A0A86B" w14:textId="6196092D"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Hold 1 preconference (1</w:t>
            </w:r>
            <w:r w:rsidRPr="00127C3C">
              <w:rPr>
                <w:rFonts w:cs="Times New Roman"/>
                <w:szCs w:val="24"/>
                <w:vertAlign w:val="superscript"/>
              </w:rPr>
              <w:t>st</w:t>
            </w:r>
            <w:r w:rsidRPr="00127C3C">
              <w:rPr>
                <w:rFonts w:cs="Times New Roman"/>
                <w:szCs w:val="24"/>
              </w:rPr>
              <w:t xml:space="preserve"> semester) prior to observation</w:t>
            </w:r>
            <w:r w:rsidR="00360247" w:rsidRPr="00127C3C">
              <w:rPr>
                <w:rFonts w:cs="Times New Roman"/>
                <w:szCs w:val="24"/>
              </w:rPr>
              <w:t xml:space="preserve"> </w:t>
            </w:r>
          </w:p>
          <w:p w14:paraId="6C69E8C2"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Conduct 1 observation per semester</w:t>
            </w:r>
          </w:p>
          <w:p w14:paraId="36135D27"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Document evidence collected from classroom observations (student and teacher)</w:t>
            </w:r>
          </w:p>
          <w:p w14:paraId="1FE9729E"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Hold 2 post-conferences (1 per semester) within </w:t>
            </w:r>
            <w:r w:rsidR="00E112D1" w:rsidRPr="00127C3C">
              <w:rPr>
                <w:rFonts w:cs="Times New Roman"/>
                <w:szCs w:val="24"/>
              </w:rPr>
              <w:t>5</w:t>
            </w:r>
            <w:r w:rsidR="00C56380" w:rsidRPr="00127C3C">
              <w:rPr>
                <w:rFonts w:cs="Times New Roman"/>
                <w:szCs w:val="24"/>
              </w:rPr>
              <w:t xml:space="preserve"> school</w:t>
            </w:r>
            <w:r w:rsidRPr="00127C3C">
              <w:rPr>
                <w:rFonts w:cs="Times New Roman"/>
                <w:szCs w:val="24"/>
              </w:rPr>
              <w:t xml:space="preserve"> days of observation</w:t>
            </w:r>
          </w:p>
          <w:p w14:paraId="59DEDBE2"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Participate in evaluation team meetings</w:t>
            </w:r>
          </w:p>
        </w:tc>
      </w:tr>
      <w:tr w:rsidR="00D40688" w:rsidRPr="00127C3C" w14:paraId="30951F69" w14:textId="77777777" w:rsidTr="00785B12">
        <w:tc>
          <w:tcPr>
            <w:tcW w:w="3438" w:type="dxa"/>
          </w:tcPr>
          <w:p w14:paraId="67191BED" w14:textId="77777777" w:rsidR="00D40688" w:rsidRPr="00127C3C" w:rsidRDefault="00D40688" w:rsidP="00D40688">
            <w:pPr>
              <w:spacing w:line="276" w:lineRule="auto"/>
              <w:contextualSpacing w:val="0"/>
              <w:rPr>
                <w:rFonts w:cs="Times New Roman"/>
                <w:szCs w:val="24"/>
              </w:rPr>
            </w:pPr>
            <w:r w:rsidRPr="00127C3C">
              <w:rPr>
                <w:rFonts w:cs="Times New Roman"/>
                <w:szCs w:val="24"/>
              </w:rPr>
              <w:t>Team Chair</w:t>
            </w:r>
          </w:p>
        </w:tc>
        <w:tc>
          <w:tcPr>
            <w:tcW w:w="7158" w:type="dxa"/>
          </w:tcPr>
          <w:p w14:paraId="49515001"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Complete all </w:t>
            </w:r>
            <w:r w:rsidR="006879B3" w:rsidRPr="00127C3C">
              <w:rPr>
                <w:rFonts w:cs="Times New Roman"/>
                <w:szCs w:val="24"/>
              </w:rPr>
              <w:t>team member responsibilities</w:t>
            </w:r>
          </w:p>
          <w:p w14:paraId="4F770856"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Ensure all team-members have access to appropriate evaluation documents</w:t>
            </w:r>
          </w:p>
          <w:p w14:paraId="24879A25" w14:textId="66C1F7C8"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Maintain all evidence </w:t>
            </w:r>
            <w:r w:rsidR="00550277">
              <w:rPr>
                <w:rFonts w:cs="Times New Roman"/>
                <w:szCs w:val="24"/>
              </w:rPr>
              <w:t>through SCLead.org or district system</w:t>
            </w:r>
            <w:r w:rsidRPr="00127C3C">
              <w:rPr>
                <w:rFonts w:cs="Times New Roman"/>
                <w:szCs w:val="24"/>
              </w:rPr>
              <w:t xml:space="preserve"> (for consensus)</w:t>
            </w:r>
            <w:r w:rsidR="00550277">
              <w:rPr>
                <w:rFonts w:cs="Times New Roman"/>
                <w:szCs w:val="24"/>
              </w:rPr>
              <w:t xml:space="preserve"> </w:t>
            </w:r>
          </w:p>
          <w:p w14:paraId="01313B30"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Meet with teacher to discuss the overall evaluation rating and SLO (within 5 </w:t>
            </w:r>
            <w:r w:rsidR="00C56380" w:rsidRPr="00127C3C">
              <w:rPr>
                <w:rFonts w:cs="Times New Roman"/>
                <w:szCs w:val="24"/>
              </w:rPr>
              <w:t xml:space="preserve">school </w:t>
            </w:r>
            <w:r w:rsidRPr="00127C3C">
              <w:rPr>
                <w:rFonts w:cs="Times New Roman"/>
                <w:szCs w:val="24"/>
              </w:rPr>
              <w:t>days of consensus meeting; before May 1)</w:t>
            </w:r>
          </w:p>
          <w:p w14:paraId="58B84753"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Report teacher’s evaluation ratings</w:t>
            </w:r>
          </w:p>
        </w:tc>
      </w:tr>
      <w:tr w:rsidR="00DE45AD" w:rsidRPr="00127C3C" w14:paraId="4890D4D0" w14:textId="77777777" w:rsidTr="00785B12">
        <w:tc>
          <w:tcPr>
            <w:tcW w:w="3438" w:type="dxa"/>
          </w:tcPr>
          <w:p w14:paraId="714BFCEF" w14:textId="6E63A3DB" w:rsidR="00DE45AD" w:rsidRPr="00785B12" w:rsidRDefault="00DE45AD" w:rsidP="00D40688">
            <w:pPr>
              <w:spacing w:line="276" w:lineRule="auto"/>
              <w:contextualSpacing w:val="0"/>
            </w:pPr>
            <w:r w:rsidRPr="00785B12">
              <w:t>SLO Approver (If different)</w:t>
            </w:r>
          </w:p>
        </w:tc>
        <w:tc>
          <w:tcPr>
            <w:tcW w:w="7158" w:type="dxa"/>
          </w:tcPr>
          <w:p w14:paraId="0B3342A8" w14:textId="5328E3A9" w:rsidR="00DE45AD" w:rsidRPr="00785B12" w:rsidRDefault="00DE45AD" w:rsidP="004D1EAB">
            <w:pPr>
              <w:pStyle w:val="ListParagraph"/>
              <w:numPr>
                <w:ilvl w:val="0"/>
                <w:numId w:val="6"/>
              </w:numPr>
              <w:spacing w:line="276" w:lineRule="auto"/>
              <w:contextualSpacing w:val="0"/>
            </w:pPr>
            <w:r w:rsidRPr="00785B12">
              <w:t>Conduct initial, mid-course, and end of year SLO conferences with teacher</w:t>
            </w:r>
          </w:p>
        </w:tc>
      </w:tr>
      <w:tr w:rsidR="00D40688" w:rsidRPr="00127C3C" w14:paraId="74C8C734" w14:textId="77777777" w:rsidTr="00785B12">
        <w:tc>
          <w:tcPr>
            <w:tcW w:w="3438" w:type="dxa"/>
          </w:tcPr>
          <w:p w14:paraId="63E2BF6E" w14:textId="77777777" w:rsidR="00D40688" w:rsidRPr="00127C3C" w:rsidRDefault="00D40688" w:rsidP="00D40688">
            <w:pPr>
              <w:spacing w:line="276" w:lineRule="auto"/>
              <w:contextualSpacing w:val="0"/>
              <w:rPr>
                <w:rFonts w:cs="Times New Roman"/>
                <w:szCs w:val="24"/>
              </w:rPr>
            </w:pPr>
            <w:r w:rsidRPr="00127C3C">
              <w:rPr>
                <w:rFonts w:cs="Times New Roman"/>
                <w:szCs w:val="24"/>
              </w:rPr>
              <w:t>Mentor</w:t>
            </w:r>
            <w:r w:rsidR="00DE45AD">
              <w:rPr>
                <w:rFonts w:cs="Times New Roman"/>
                <w:szCs w:val="24"/>
              </w:rPr>
              <w:t xml:space="preserve"> (If assigned)</w:t>
            </w:r>
          </w:p>
        </w:tc>
        <w:tc>
          <w:tcPr>
            <w:tcW w:w="7158" w:type="dxa"/>
          </w:tcPr>
          <w:p w14:paraId="0CD6D953"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Complete </w:t>
            </w:r>
            <w:r w:rsidR="00E112D1" w:rsidRPr="00127C3C">
              <w:rPr>
                <w:rFonts w:cs="Times New Roman"/>
                <w:szCs w:val="24"/>
              </w:rPr>
              <w:t>two</w:t>
            </w:r>
            <w:r w:rsidRPr="00127C3C">
              <w:rPr>
                <w:rFonts w:cs="Times New Roman"/>
                <w:szCs w:val="24"/>
              </w:rPr>
              <w:t>-day SC Mentor training</w:t>
            </w:r>
          </w:p>
          <w:p w14:paraId="295BEA05"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 xml:space="preserve">Communicate regularly with induction teacher </w:t>
            </w:r>
          </w:p>
          <w:p w14:paraId="462D8361" w14:textId="77777777" w:rsidR="00D40688" w:rsidRPr="00127C3C" w:rsidRDefault="00D40688" w:rsidP="004D1EAB">
            <w:pPr>
              <w:pStyle w:val="ListParagraph"/>
              <w:numPr>
                <w:ilvl w:val="0"/>
                <w:numId w:val="6"/>
              </w:numPr>
              <w:spacing w:line="276" w:lineRule="auto"/>
              <w:contextualSpacing w:val="0"/>
              <w:rPr>
                <w:rFonts w:cs="Times New Roman"/>
                <w:szCs w:val="24"/>
              </w:rPr>
            </w:pPr>
            <w:r w:rsidRPr="00127C3C">
              <w:rPr>
                <w:rFonts w:cs="Times New Roman"/>
                <w:szCs w:val="24"/>
              </w:rPr>
              <w:t>Observe teacher in practice</w:t>
            </w:r>
          </w:p>
          <w:p w14:paraId="5B15F79A" w14:textId="77777777" w:rsidR="00D40688" w:rsidRPr="00127C3C" w:rsidRDefault="00D40688" w:rsidP="004D1EAB">
            <w:pPr>
              <w:pStyle w:val="ListParagraph"/>
              <w:numPr>
                <w:ilvl w:val="0"/>
                <w:numId w:val="6"/>
              </w:numPr>
              <w:spacing w:line="276" w:lineRule="auto"/>
              <w:contextualSpacing w:val="0"/>
              <w:rPr>
                <w:rFonts w:cs="Times New Roman"/>
                <w:b/>
                <w:szCs w:val="24"/>
              </w:rPr>
            </w:pPr>
            <w:r w:rsidRPr="00127C3C">
              <w:rPr>
                <w:rFonts w:cs="Times New Roman"/>
                <w:szCs w:val="24"/>
              </w:rPr>
              <w:t>Provide support through coaching, planning, resources, etc.</w:t>
            </w:r>
          </w:p>
        </w:tc>
      </w:tr>
    </w:tbl>
    <w:p w14:paraId="558F042F" w14:textId="77777777" w:rsidR="00D40688" w:rsidRPr="00127C3C" w:rsidRDefault="00D40688">
      <w:pPr>
        <w:spacing w:line="276" w:lineRule="auto"/>
        <w:contextualSpacing w:val="0"/>
        <w:rPr>
          <w:rFonts w:cs="Times New Roman"/>
          <w:b/>
          <w:szCs w:val="24"/>
        </w:rPr>
      </w:pPr>
    </w:p>
    <w:p w14:paraId="6AA0674C" w14:textId="65DBC0D0" w:rsidR="0009052D" w:rsidRPr="00127C3C" w:rsidRDefault="0009052D" w:rsidP="00154D83">
      <w:pPr>
        <w:pStyle w:val="Heading1"/>
      </w:pPr>
      <w:bookmarkStart w:id="29" w:name="_Toc520174283"/>
      <w:bookmarkStart w:id="30" w:name="_Toc521423971"/>
      <w:r w:rsidRPr="00127C3C">
        <w:t>SCTS Timelines</w:t>
      </w:r>
      <w:bookmarkEnd w:id="29"/>
      <w:bookmarkEnd w:id="30"/>
    </w:p>
    <w:p w14:paraId="26A7C1DA" w14:textId="6D07DA74" w:rsidR="009F34A8" w:rsidRPr="00127C3C" w:rsidRDefault="009F34A8" w:rsidP="009F34A8">
      <w:pPr>
        <w:autoSpaceDE w:val="0"/>
        <w:autoSpaceDN w:val="0"/>
        <w:adjustRightInd w:val="0"/>
        <w:spacing w:after="0"/>
        <w:contextualSpacing w:val="0"/>
        <w:rPr>
          <w:rFonts w:cs="Times New Roman"/>
          <w:szCs w:val="24"/>
        </w:rPr>
      </w:pPr>
      <w:r w:rsidRPr="00127C3C">
        <w:rPr>
          <w:rFonts w:cs="Times New Roman"/>
          <w:szCs w:val="24"/>
        </w:rPr>
        <w:t>SCTS</w:t>
      </w:r>
      <w:r w:rsidR="00E433B2" w:rsidRPr="00127C3C">
        <w:rPr>
          <w:rFonts w:cs="Times New Roman"/>
          <w:szCs w:val="24"/>
        </w:rPr>
        <w:t xml:space="preserve"> evaluations</w:t>
      </w:r>
      <w:r w:rsidRPr="00127C3C">
        <w:rPr>
          <w:rFonts w:cs="Times New Roman"/>
          <w:szCs w:val="24"/>
        </w:rPr>
        <w:t xml:space="preserve"> must cover a minimum of 90 working days over the course of the academic year and must consist of two evaluation periods: a </w:t>
      </w:r>
      <w:r w:rsidRPr="00127C3C">
        <w:rPr>
          <w:rFonts w:cs="Times New Roman"/>
          <w:bCs/>
          <w:szCs w:val="24"/>
        </w:rPr>
        <w:t>preliminary evaluation</w:t>
      </w:r>
      <w:r w:rsidRPr="00127C3C">
        <w:rPr>
          <w:rFonts w:cs="Times New Roman"/>
          <w:b/>
          <w:bCs/>
          <w:szCs w:val="24"/>
        </w:rPr>
        <w:t xml:space="preserve"> </w:t>
      </w:r>
      <w:r w:rsidRPr="00127C3C">
        <w:rPr>
          <w:rFonts w:cs="Times New Roman"/>
          <w:bCs/>
          <w:szCs w:val="24"/>
        </w:rPr>
        <w:t>period</w:t>
      </w:r>
      <w:r w:rsidRPr="00127C3C">
        <w:rPr>
          <w:rFonts w:cs="Times New Roman"/>
          <w:b/>
          <w:bCs/>
          <w:szCs w:val="24"/>
        </w:rPr>
        <w:t xml:space="preserve"> </w:t>
      </w:r>
      <w:r w:rsidRPr="00127C3C">
        <w:rPr>
          <w:rFonts w:cs="Times New Roman"/>
          <w:szCs w:val="24"/>
        </w:rPr>
        <w:t xml:space="preserve">and a </w:t>
      </w:r>
      <w:r w:rsidRPr="00127C3C">
        <w:rPr>
          <w:rFonts w:cs="Times New Roman"/>
          <w:bCs/>
          <w:szCs w:val="24"/>
        </w:rPr>
        <w:t>final evaluation period</w:t>
      </w:r>
      <w:r w:rsidRPr="00127C3C">
        <w:rPr>
          <w:rFonts w:cs="Times New Roman"/>
          <w:szCs w:val="24"/>
        </w:rPr>
        <w:t>. Each evaluation period must include the following procedures: (1</w:t>
      </w:r>
      <w:r w:rsidR="0046426A" w:rsidRPr="00127C3C">
        <w:rPr>
          <w:rFonts w:cs="Times New Roman"/>
          <w:szCs w:val="24"/>
        </w:rPr>
        <w:t>) classroom observations</w:t>
      </w:r>
      <w:r w:rsidRPr="00127C3C">
        <w:rPr>
          <w:rFonts w:cs="Times New Roman"/>
          <w:szCs w:val="24"/>
        </w:rPr>
        <w:t xml:space="preserve">, (2) </w:t>
      </w:r>
      <w:r w:rsidR="0046426A" w:rsidRPr="00127C3C">
        <w:rPr>
          <w:rFonts w:cs="Times New Roman"/>
          <w:szCs w:val="24"/>
        </w:rPr>
        <w:t>the collection of all required evidence</w:t>
      </w:r>
      <w:r w:rsidR="009E2744" w:rsidRPr="00127C3C">
        <w:rPr>
          <w:rFonts w:cs="Times New Roman"/>
          <w:szCs w:val="24"/>
        </w:rPr>
        <w:t xml:space="preserve"> (including SLO)</w:t>
      </w:r>
      <w:r w:rsidR="0046426A" w:rsidRPr="00127C3C">
        <w:rPr>
          <w:rFonts w:cs="Times New Roman"/>
          <w:szCs w:val="24"/>
        </w:rPr>
        <w:t>, (3) conferences with the teacher</w:t>
      </w:r>
      <w:r w:rsidRPr="00127C3C">
        <w:rPr>
          <w:rFonts w:cs="Times New Roman"/>
          <w:szCs w:val="24"/>
        </w:rPr>
        <w:t xml:space="preserve">, </w:t>
      </w:r>
      <w:r w:rsidR="0046426A" w:rsidRPr="00127C3C">
        <w:rPr>
          <w:rFonts w:cs="Times New Roman"/>
          <w:szCs w:val="24"/>
        </w:rPr>
        <w:t xml:space="preserve">and </w:t>
      </w:r>
      <w:r w:rsidRPr="00127C3C">
        <w:rPr>
          <w:rFonts w:cs="Times New Roman"/>
          <w:szCs w:val="24"/>
        </w:rPr>
        <w:t>(4) the evaluators’ consensus meeting</w:t>
      </w:r>
      <w:r w:rsidR="00E433B2" w:rsidRPr="00127C3C">
        <w:rPr>
          <w:rFonts w:cs="Times New Roman"/>
          <w:szCs w:val="24"/>
        </w:rPr>
        <w:t xml:space="preserve"> </w:t>
      </w:r>
      <w:r w:rsidR="00C14697">
        <w:rPr>
          <w:rFonts w:cs="Times New Roman"/>
          <w:szCs w:val="24"/>
        </w:rPr>
        <w:t>(</w:t>
      </w:r>
      <w:r w:rsidR="00E433B2" w:rsidRPr="00127C3C">
        <w:rPr>
          <w:rFonts w:cs="Times New Roman"/>
          <w:szCs w:val="24"/>
        </w:rPr>
        <w:t>when appropriate</w:t>
      </w:r>
      <w:r w:rsidR="00C14697">
        <w:rPr>
          <w:rFonts w:cs="Times New Roman"/>
          <w:szCs w:val="24"/>
        </w:rPr>
        <w:t>)</w:t>
      </w:r>
      <w:r w:rsidRPr="00127C3C">
        <w:rPr>
          <w:rFonts w:cs="Times New Roman"/>
          <w:szCs w:val="24"/>
        </w:rPr>
        <w:t xml:space="preserve">. The preliminary and final evaluation periods should be roughly equal in length, with each evaluation </w:t>
      </w:r>
      <w:r w:rsidR="00E433B2" w:rsidRPr="00127C3C">
        <w:rPr>
          <w:rFonts w:cs="Times New Roman"/>
          <w:szCs w:val="24"/>
        </w:rPr>
        <w:t>period covering a minimum of</w:t>
      </w:r>
      <w:r w:rsidRPr="00127C3C">
        <w:rPr>
          <w:rFonts w:cs="Times New Roman"/>
          <w:szCs w:val="24"/>
        </w:rPr>
        <w:t xml:space="preserve"> 45 </w:t>
      </w:r>
      <w:r w:rsidR="006E3073" w:rsidRPr="00127C3C">
        <w:rPr>
          <w:rFonts w:cs="Times New Roman"/>
          <w:szCs w:val="24"/>
        </w:rPr>
        <w:t>student attendance</w:t>
      </w:r>
      <w:r w:rsidRPr="00127C3C">
        <w:rPr>
          <w:rFonts w:cs="Times New Roman"/>
          <w:szCs w:val="24"/>
        </w:rPr>
        <w:t xml:space="preserve"> days.</w:t>
      </w:r>
    </w:p>
    <w:p w14:paraId="0CC4899C" w14:textId="77777777" w:rsidR="009F34A8" w:rsidRPr="00127C3C" w:rsidRDefault="009F34A8" w:rsidP="009F34A8">
      <w:pPr>
        <w:autoSpaceDE w:val="0"/>
        <w:autoSpaceDN w:val="0"/>
        <w:adjustRightInd w:val="0"/>
        <w:spacing w:after="0"/>
        <w:contextualSpacing w:val="0"/>
        <w:rPr>
          <w:rFonts w:cs="Times New Roman"/>
          <w:szCs w:val="24"/>
        </w:rPr>
      </w:pPr>
    </w:p>
    <w:p w14:paraId="6ADFEF19" w14:textId="18F72D3C" w:rsidR="009F34A8" w:rsidRPr="00127C3C" w:rsidRDefault="009F34A8" w:rsidP="009F34A8">
      <w:pPr>
        <w:autoSpaceDE w:val="0"/>
        <w:autoSpaceDN w:val="0"/>
        <w:adjustRightInd w:val="0"/>
        <w:spacing w:after="0"/>
        <w:contextualSpacing w:val="0"/>
        <w:rPr>
          <w:rFonts w:cs="Times New Roman"/>
          <w:szCs w:val="24"/>
        </w:rPr>
      </w:pPr>
      <w:r w:rsidRPr="00127C3C">
        <w:rPr>
          <w:rFonts w:cs="Times New Roman"/>
          <w:szCs w:val="24"/>
        </w:rPr>
        <w:t xml:space="preserve">The preliminary (i.e., first) evaluation period must begin on or after the date that the teacher orientation is held. The entire preliminary evaluation period must occur during the first semester of the school year. The preliminary evaluation results are intended to serve as a “progress report” to the teacher. </w:t>
      </w:r>
    </w:p>
    <w:p w14:paraId="2BE49296" w14:textId="77777777" w:rsidR="009F34A8" w:rsidRPr="00127C3C" w:rsidRDefault="009F34A8" w:rsidP="009F34A8">
      <w:pPr>
        <w:autoSpaceDE w:val="0"/>
        <w:autoSpaceDN w:val="0"/>
        <w:adjustRightInd w:val="0"/>
        <w:spacing w:after="0"/>
        <w:contextualSpacing w:val="0"/>
        <w:rPr>
          <w:rFonts w:cs="Times New Roman"/>
          <w:szCs w:val="24"/>
        </w:rPr>
      </w:pPr>
    </w:p>
    <w:p w14:paraId="7AD84BBF" w14:textId="77777777" w:rsidR="009F34A8" w:rsidRPr="00127C3C" w:rsidRDefault="009F34A8" w:rsidP="009F34A8">
      <w:pPr>
        <w:autoSpaceDE w:val="0"/>
        <w:autoSpaceDN w:val="0"/>
        <w:adjustRightInd w:val="0"/>
        <w:spacing w:after="0"/>
        <w:contextualSpacing w:val="0"/>
        <w:rPr>
          <w:rFonts w:cs="Times New Roman"/>
          <w:szCs w:val="24"/>
        </w:rPr>
      </w:pPr>
      <w:r w:rsidRPr="00127C3C">
        <w:rPr>
          <w:rFonts w:cs="Times New Roman"/>
          <w:szCs w:val="24"/>
        </w:rPr>
        <w:t>At least a portion of the final evaluation period must occur during the second semester of the school year.</w:t>
      </w:r>
    </w:p>
    <w:p w14:paraId="56DED49F" w14:textId="77777777" w:rsidR="006E3073" w:rsidRPr="00D40688" w:rsidRDefault="009F34A8" w:rsidP="00D40688">
      <w:pPr>
        <w:autoSpaceDE w:val="0"/>
        <w:autoSpaceDN w:val="0"/>
        <w:adjustRightInd w:val="0"/>
        <w:spacing w:after="0"/>
        <w:contextualSpacing w:val="0"/>
        <w:rPr>
          <w:rFonts w:cs="Times New Roman"/>
          <w:sz w:val="22"/>
        </w:rPr>
      </w:pPr>
      <w:r w:rsidRPr="00127C3C">
        <w:rPr>
          <w:rFonts w:cs="Times New Roman"/>
          <w:szCs w:val="24"/>
        </w:rPr>
        <w:t xml:space="preserve">The final evaluation period must end prior to the dates that contracts are </w:t>
      </w:r>
      <w:r w:rsidR="00E433B2" w:rsidRPr="00127C3C">
        <w:rPr>
          <w:rFonts w:cs="Times New Roman"/>
          <w:szCs w:val="24"/>
        </w:rPr>
        <w:t>issued annually</w:t>
      </w:r>
      <w:r w:rsidRPr="00127C3C">
        <w:rPr>
          <w:rFonts w:cs="Times New Roman"/>
          <w:szCs w:val="24"/>
        </w:rPr>
        <w:t>.</w:t>
      </w:r>
      <w:r w:rsidR="00E433B2" w:rsidRPr="00127C3C">
        <w:rPr>
          <w:rFonts w:cs="Times New Roman"/>
          <w:szCs w:val="24"/>
        </w:rPr>
        <w:t xml:space="preserve"> </w:t>
      </w:r>
      <w:r w:rsidRPr="00127C3C">
        <w:rPr>
          <w:rFonts w:cs="Times New Roman"/>
          <w:szCs w:val="24"/>
        </w:rPr>
        <w:t xml:space="preserve">Each school district must include the dates of the formal evaluation period in its annual </w:t>
      </w:r>
      <w:r w:rsidRPr="00785B12">
        <w:rPr>
          <w:i/>
        </w:rPr>
        <w:t>Expanded ADEPT</w:t>
      </w:r>
      <w:r w:rsidRPr="00127C3C">
        <w:rPr>
          <w:rFonts w:cs="Times New Roman"/>
          <w:szCs w:val="24"/>
        </w:rPr>
        <w:t xml:space="preserve"> plan. All evaluators, as well as teachers who are scheduled to undergo formal evaluation, must be informed in advance of these dates.</w:t>
      </w:r>
      <w:r w:rsidR="006E3073">
        <w:rPr>
          <w:rFonts w:cs="Times New Roman"/>
          <w:b/>
          <w:sz w:val="28"/>
        </w:rPr>
        <w:br w:type="page"/>
      </w:r>
    </w:p>
    <w:p w14:paraId="3D8FC9E1" w14:textId="4198C9A5" w:rsidR="000544BA" w:rsidRPr="00154D83" w:rsidRDefault="000544BA" w:rsidP="00154D83">
      <w:pPr>
        <w:pStyle w:val="Heading1"/>
        <w:jc w:val="center"/>
        <w:rPr>
          <w:sz w:val="28"/>
          <w:szCs w:val="28"/>
        </w:rPr>
      </w:pPr>
      <w:bookmarkStart w:id="31" w:name="_Toc520174284"/>
      <w:bookmarkStart w:id="32" w:name="_Toc521423972"/>
      <w:r w:rsidRPr="00154D83">
        <w:rPr>
          <w:sz w:val="28"/>
          <w:szCs w:val="28"/>
        </w:rPr>
        <w:lastRenderedPageBreak/>
        <w:t>SCTS Evaluation Cycl</w:t>
      </w:r>
      <w:r w:rsidR="00B832F3" w:rsidRPr="00154D83">
        <w:rPr>
          <w:sz w:val="28"/>
          <w:szCs w:val="28"/>
        </w:rPr>
        <w:t xml:space="preserve">e </w:t>
      </w:r>
      <w:r w:rsidR="00ED0928" w:rsidRPr="00154D83">
        <w:rPr>
          <w:sz w:val="28"/>
          <w:szCs w:val="28"/>
        </w:rPr>
        <w:t xml:space="preserve">for </w:t>
      </w:r>
      <w:r w:rsidR="00B965BA" w:rsidRPr="00154D83">
        <w:rPr>
          <w:sz w:val="28"/>
          <w:szCs w:val="28"/>
        </w:rPr>
        <w:t>Principals/Evaluators</w:t>
      </w:r>
      <w:bookmarkEnd w:id="31"/>
      <w:bookmarkEnd w:id="32"/>
    </w:p>
    <w:p w14:paraId="504088B7" w14:textId="77777777" w:rsidR="00ED0928" w:rsidRDefault="00ED0928">
      <w:pPr>
        <w:spacing w:line="276" w:lineRule="auto"/>
        <w:contextualSpacing w:val="0"/>
        <w:rPr>
          <w:rFonts w:cs="Times New Roman"/>
          <w:b/>
          <w:szCs w:val="24"/>
        </w:rPr>
      </w:pPr>
    </w:p>
    <w:p w14:paraId="56C9B55D" w14:textId="2E9C5291" w:rsidR="0025351F" w:rsidRPr="00DE6A5B" w:rsidRDefault="00DE6A5B" w:rsidP="00DE6A5B">
      <w:pPr>
        <w:spacing w:line="276" w:lineRule="auto"/>
        <w:contextualSpacing w:val="0"/>
        <w:jc w:val="both"/>
        <w:rPr>
          <w:rFonts w:cs="Times New Roman"/>
          <w:b/>
          <w:szCs w:val="24"/>
        </w:rPr>
      </w:pPr>
      <w:r w:rsidRPr="00DE6A5B">
        <w:rPr>
          <w:rFonts w:cs="Times New Roman"/>
          <w:b/>
          <w:noProof/>
          <w:sz w:val="28"/>
          <w:szCs w:val="24"/>
        </w:rPr>
        <mc:AlternateContent>
          <mc:Choice Requires="wps">
            <w:drawing>
              <wp:anchor distT="0" distB="0" distL="114300" distR="114300" simplePos="0" relativeHeight="251706368" behindDoc="0" locked="0" layoutInCell="1" allowOverlap="1" wp14:anchorId="429D30EA" wp14:editId="580E7C75">
                <wp:simplePos x="0" y="0"/>
                <wp:positionH relativeFrom="column">
                  <wp:posOffset>-118140</wp:posOffset>
                </wp:positionH>
                <wp:positionV relativeFrom="paragraph">
                  <wp:posOffset>7317902</wp:posOffset>
                </wp:positionV>
                <wp:extent cx="5029200" cy="1403985"/>
                <wp:effectExtent l="0" t="0" r="0" b="0"/>
                <wp:wrapNone/>
                <wp:docPr id="4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1403985"/>
                        </a:xfrm>
                        <a:prstGeom prst="rect">
                          <a:avLst/>
                        </a:prstGeom>
                        <a:noFill/>
                        <a:ln w="9525">
                          <a:noFill/>
                          <a:miter lim="800000"/>
                          <a:headEnd/>
                          <a:tailEnd/>
                        </a:ln>
                      </wps:spPr>
                      <wps:txbx>
                        <w:txbxContent>
                          <w:p w14:paraId="2A158537" w14:textId="77777777" w:rsidR="00A13D28" w:rsidRPr="00DE6A5B" w:rsidRDefault="00A13D28" w:rsidP="00DE6A5B">
                            <w:pPr>
                              <w:pStyle w:val="ListParagraph"/>
                              <w:rPr>
                                <w:rFonts w:cs="Times New Roman"/>
                              </w:rPr>
                            </w:pPr>
                            <w:r w:rsidRPr="00DE6A5B">
                              <w:rPr>
                                <w:rFonts w:cs="Times New Roman"/>
                              </w:rPr>
                              <w:t>* Districts may decide to hold SLO conferences separately</w:t>
                            </w:r>
                          </w:p>
                          <w:p w14:paraId="16A45651" w14:textId="77777777" w:rsidR="00A13D28" w:rsidRDefault="00A13D28"/>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9.3pt;margin-top:576.2pt;width:396pt;height:110.55pt;z-index:25170636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" filled="f" stroked="f">
                <v:textbox style="mso-fit-shape-to-text:t">
                  <w:txbxContent>
                    <w:p w14:paraId="2A158537" w14:textId="77777777" w:rsidR="00A13D28" w:rsidRPr="00DE6A5B" w:rsidRDefault="00A13D28" w:rsidP="00DE6A5B">
                      <w:pPr>
                        <w:pStyle w:val="ListParagraph"/>
                        <w:rPr>
                          <w:rFonts w:cs="Times New Roman"/>
                        </w:rPr>
                      </w:pPr>
                      <w:r w:rsidRPr="00DE6A5B">
                        <w:rPr>
                          <w:rFonts w:cs="Times New Roman"/>
                        </w:rPr>
                        <w:t>* Districts may decide to hold SLO conferences separately</w:t>
                      </w:r>
                    </w:p>
                    <w:p w14:paraId="16A45651" w14:textId="77777777" w:rsidR="00A13D28" w:rsidRDefault="00A13D28"/>
                  </w:txbxContent>
                </v:textbox>
              </v:shape>
            </w:pict>
          </mc:Fallback>
        </mc:AlternateContent>
      </w:r>
      <w:r>
        <w:rPr>
          <w:rFonts w:cs="Times New Roman"/>
          <w:noProof/>
          <w:szCs w:val="24"/>
        </w:rPr>
        <w:drawing>
          <wp:inline distT="0" distB="0" distL="0" distR="0" wp14:anchorId="40FE3615" wp14:editId="5291DC7A">
            <wp:extent cx="6467475" cy="7296150"/>
            <wp:effectExtent l="38100" t="19050" r="66675" b="38100"/>
            <wp:docPr id="481" name="Diagram 481" descr="This flowchart outlines the evaluation cycle for SCTS evaluators." title="SCTS Evaluation Cycle for Evaluator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r w:rsidR="0025351F">
        <w:rPr>
          <w:rFonts w:cs="Times New Roman"/>
          <w:b/>
          <w:sz w:val="28"/>
          <w:szCs w:val="24"/>
        </w:rPr>
        <w:br w:type="page"/>
      </w:r>
    </w:p>
    <w:p w14:paraId="133F854F" w14:textId="7352E7ED" w:rsidR="00DF72E3" w:rsidRPr="00154D83" w:rsidRDefault="00ED0928" w:rsidP="00154D83">
      <w:pPr>
        <w:pStyle w:val="Heading1"/>
        <w:jc w:val="center"/>
        <w:rPr>
          <w:sz w:val="28"/>
          <w:szCs w:val="28"/>
        </w:rPr>
      </w:pPr>
      <w:bookmarkStart w:id="33" w:name="_Toc520174285"/>
      <w:bookmarkStart w:id="34" w:name="_Toc521423973"/>
      <w:r w:rsidRPr="00154D83">
        <w:rPr>
          <w:sz w:val="28"/>
          <w:szCs w:val="28"/>
        </w:rPr>
        <w:lastRenderedPageBreak/>
        <w:t>SCTS Evaluation Cycle for Teachers</w:t>
      </w:r>
      <w:bookmarkEnd w:id="33"/>
      <w:bookmarkEnd w:id="34"/>
    </w:p>
    <w:p w14:paraId="06E9D6FC" w14:textId="77777777" w:rsidR="0076654E" w:rsidRPr="00453C29" w:rsidRDefault="0076654E" w:rsidP="0076654E">
      <w:pPr>
        <w:spacing w:line="276" w:lineRule="auto"/>
        <w:contextualSpacing w:val="0"/>
        <w:jc w:val="center"/>
        <w:rPr>
          <w:rFonts w:cs="Times New Roman"/>
          <w:b/>
          <w:sz w:val="28"/>
          <w:szCs w:val="24"/>
        </w:rPr>
      </w:pPr>
    </w:p>
    <w:p w14:paraId="53E92643" w14:textId="5C03C8A8" w:rsidR="008D1213" w:rsidRDefault="00DE6A5B" w:rsidP="0032642E">
      <w:pPr>
        <w:spacing w:line="276" w:lineRule="auto"/>
        <w:contextualSpacing w:val="0"/>
        <w:rPr>
          <w:rFonts w:cs="Times New Roman"/>
          <w:b/>
          <w:szCs w:val="24"/>
        </w:rPr>
      </w:pPr>
      <w:r w:rsidRPr="00DE6A5B">
        <w:rPr>
          <w:rFonts w:cs="Times New Roman"/>
          <w:b/>
          <w:noProof/>
          <w:sz w:val="28"/>
          <w:szCs w:val="24"/>
        </w:rPr>
        <mc:AlternateContent>
          <mc:Choice Requires="wps">
            <w:drawing>
              <wp:anchor distT="0" distB="0" distL="114300" distR="114300" simplePos="0" relativeHeight="251708416" behindDoc="0" locked="0" layoutInCell="1" allowOverlap="1" wp14:anchorId="50C8A48C" wp14:editId="24EF59FF">
                <wp:simplePos x="0" y="0"/>
                <wp:positionH relativeFrom="column">
                  <wp:posOffset>-469570</wp:posOffset>
                </wp:positionH>
                <wp:positionV relativeFrom="paragraph">
                  <wp:posOffset>7275002</wp:posOffset>
                </wp:positionV>
                <wp:extent cx="7331103" cy="1403985"/>
                <wp:effectExtent l="0" t="0" r="0" b="0"/>
                <wp:wrapNone/>
                <wp:docPr id="4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31103" cy="1403985"/>
                        </a:xfrm>
                        <a:prstGeom prst="rect">
                          <a:avLst/>
                        </a:prstGeom>
                        <a:noFill/>
                        <a:ln w="9525">
                          <a:noFill/>
                          <a:miter lim="800000"/>
                          <a:headEnd/>
                          <a:tailEnd/>
                        </a:ln>
                      </wps:spPr>
                      <wps:txbx>
                        <w:txbxContent>
                          <w:p w14:paraId="670BB8C3" w14:textId="77777777" w:rsidR="00A13D28" w:rsidRDefault="00A13D28" w:rsidP="00DE6A5B">
                            <w:pPr>
                              <w:pStyle w:val="ListParagraph"/>
                              <w:rPr>
                                <w:rFonts w:cs="Times New Roman"/>
                              </w:rPr>
                            </w:pPr>
                            <w:r w:rsidRPr="00DE6A5B">
                              <w:rPr>
                                <w:rFonts w:cs="Times New Roman"/>
                              </w:rPr>
                              <w:t>* Districts may decide to hold SLO conferences separately</w:t>
                            </w:r>
                          </w:p>
                          <w:p w14:paraId="1BC04D76" w14:textId="131034F8" w:rsidR="00A13D28" w:rsidRPr="00F05637" w:rsidRDefault="00A13D28" w:rsidP="00DE6A5B">
                            <w:pPr>
                              <w:pStyle w:val="ListParagraph"/>
                              <w:rPr>
                                <w:rFonts w:cs="Times New Roman"/>
                              </w:rPr>
                            </w:pPr>
                            <w:r w:rsidRPr="00F05637">
                              <w:rPr>
                                <w:rFonts w:cs="Times New Roman"/>
                              </w:rPr>
                              <w:t>* For educators completing second semester SLOs, conferences may occur during the final evaluation cycle.</w:t>
                            </w:r>
                          </w:p>
                          <w:p w14:paraId="47BBF59E" w14:textId="77777777" w:rsidR="00A13D28" w:rsidRDefault="00A13D28" w:rsidP="00DE6A5B"/>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36.95pt;margin-top:572.85pt;width:577.25pt;height:110.55pt;z-index:25170841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" filled="f" stroked="f">
                <v:textbox style="mso-fit-shape-to-text:t">
                  <w:txbxContent>
                    <w:p w14:paraId="670BB8C3" w14:textId="77777777" w:rsidR="00A13D28" w:rsidRDefault="00A13D28" w:rsidP="00DE6A5B">
                      <w:pPr>
                        <w:pStyle w:val="ListParagraph"/>
                        <w:rPr>
                          <w:rFonts w:cs="Times New Roman"/>
                        </w:rPr>
                      </w:pPr>
                      <w:r w:rsidRPr="00DE6A5B">
                        <w:rPr>
                          <w:rFonts w:cs="Times New Roman"/>
                        </w:rPr>
                        <w:t>* Districts may decide to hold SLO conferences separately</w:t>
                      </w:r>
                    </w:p>
                    <w:p w14:paraId="1BC04D76" w14:textId="131034F8" w:rsidR="00A13D28" w:rsidRPr="00F05637" w:rsidRDefault="00A13D28" w:rsidP="00DE6A5B">
                      <w:pPr>
                        <w:pStyle w:val="ListParagraph"/>
                        <w:rPr>
                          <w:rFonts w:cs="Times New Roman"/>
                        </w:rPr>
                      </w:pPr>
                      <w:r w:rsidRPr="00F05637">
                        <w:rPr>
                          <w:rFonts w:cs="Times New Roman"/>
                        </w:rPr>
                        <w:t>* For educators completing second semester SLOs, conferences may occur during the final evaluation cycle.</w:t>
                      </w:r>
                    </w:p>
                    <w:p w14:paraId="47BBF59E" w14:textId="77777777" w:rsidR="00A13D28" w:rsidRDefault="00A13D28" w:rsidP="00DE6A5B"/>
                  </w:txbxContent>
                </v:textbox>
              </v:shape>
            </w:pict>
          </mc:Fallback>
        </mc:AlternateContent>
      </w:r>
      <w:r>
        <w:rPr>
          <w:rFonts w:cs="Times New Roman"/>
          <w:noProof/>
          <w:szCs w:val="24"/>
        </w:rPr>
        <w:drawing>
          <wp:inline distT="0" distB="0" distL="0" distR="0" wp14:anchorId="6818DA97" wp14:editId="403353BD">
            <wp:extent cx="6657975" cy="7086600"/>
            <wp:effectExtent l="38100" t="0" r="66675" b="19050"/>
            <wp:docPr id="493" name="Diagram 493" descr="This flowchart depticts the SCTS evaluation cycle for teachers." title="SCTS Evaluation Cycle for Teacher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r w:rsidR="004D1DC8">
        <w:rPr>
          <w:rFonts w:cs="Times New Roman"/>
          <w:b/>
          <w:szCs w:val="24"/>
        </w:rPr>
        <w:br w:type="page"/>
      </w:r>
    </w:p>
    <w:p w14:paraId="326DB254" w14:textId="26D9CA7A" w:rsidR="00895FD0" w:rsidRPr="00154D83" w:rsidRDefault="00A62B74" w:rsidP="00154D83">
      <w:pPr>
        <w:pStyle w:val="Heading1"/>
        <w:jc w:val="center"/>
        <w:rPr>
          <w:rFonts w:ascii="Arial" w:hAnsi="Arial" w:cs="Arial"/>
          <w:sz w:val="28"/>
          <w:szCs w:val="28"/>
        </w:rPr>
      </w:pPr>
      <w:bookmarkStart w:id="35" w:name="_Toc520174286"/>
      <w:bookmarkStart w:id="36" w:name="_Toc521423974"/>
      <w:r>
        <w:rPr>
          <w:rFonts w:ascii="Arial" w:hAnsi="Arial" w:cs="Arial"/>
          <w:sz w:val="28"/>
          <w:szCs w:val="28"/>
        </w:rPr>
        <w:lastRenderedPageBreak/>
        <w:t xml:space="preserve">Expanded </w:t>
      </w:r>
      <w:r w:rsidR="00895FD0" w:rsidRPr="00154D83">
        <w:rPr>
          <w:rFonts w:ascii="Arial" w:hAnsi="Arial" w:cs="Arial"/>
          <w:sz w:val="28"/>
          <w:szCs w:val="28"/>
        </w:rPr>
        <w:t xml:space="preserve">ADEPT </w:t>
      </w:r>
      <w:r>
        <w:rPr>
          <w:rFonts w:ascii="Arial" w:hAnsi="Arial" w:cs="Arial"/>
          <w:sz w:val="28"/>
          <w:szCs w:val="28"/>
        </w:rPr>
        <w:t xml:space="preserve">SCTS </w:t>
      </w:r>
      <w:r w:rsidR="00895FD0" w:rsidRPr="00154D83">
        <w:rPr>
          <w:rFonts w:ascii="Arial" w:hAnsi="Arial" w:cs="Arial"/>
          <w:sz w:val="28"/>
          <w:szCs w:val="28"/>
        </w:rPr>
        <w:t>Process Log (ET4)</w:t>
      </w:r>
      <w:bookmarkEnd w:id="35"/>
      <w:bookmarkEnd w:id="36"/>
    </w:p>
    <w:p w14:paraId="355F2020" w14:textId="77777777" w:rsidR="00895FD0" w:rsidRPr="00F938A6" w:rsidRDefault="00895FD0" w:rsidP="00895FD0">
      <w:pPr>
        <w:rPr>
          <w:rFonts w:ascii="Arial" w:hAnsi="Arial" w:cs="Arial"/>
        </w:rPr>
      </w:pPr>
    </w:p>
    <w:tbl>
      <w:tblPr>
        <w:tblW w:w="0" w:type="auto"/>
        <w:tblLayout w:type="fixed"/>
        <w:tblLook w:val="0000" w:firstRow="0" w:lastRow="0" w:firstColumn="0" w:lastColumn="0" w:noHBand="0" w:noVBand="0"/>
      </w:tblPr>
      <w:tblGrid>
        <w:gridCol w:w="2054"/>
        <w:gridCol w:w="2119"/>
        <w:gridCol w:w="1345"/>
        <w:gridCol w:w="1007"/>
        <w:gridCol w:w="1017"/>
        <w:gridCol w:w="846"/>
        <w:gridCol w:w="26"/>
        <w:gridCol w:w="72"/>
        <w:gridCol w:w="2250"/>
      </w:tblGrid>
      <w:tr w:rsidR="00F938A6" w:rsidRPr="00F938A6" w14:paraId="620B5719" w14:textId="77777777" w:rsidTr="00785B12">
        <w:tc>
          <w:tcPr>
            <w:tcW w:w="2054" w:type="dxa"/>
            <w:shd w:val="clear" w:color="auto" w:fill="auto"/>
          </w:tcPr>
          <w:p w14:paraId="1D603CC6" w14:textId="77777777" w:rsidR="00F938A6" w:rsidRPr="00F938A6" w:rsidRDefault="00F938A6" w:rsidP="006F0A49">
            <w:pPr>
              <w:spacing w:after="0"/>
              <w:rPr>
                <w:rFonts w:ascii="Arial" w:hAnsi="Arial" w:cs="Arial"/>
                <w:b/>
              </w:rPr>
            </w:pPr>
            <w:r w:rsidRPr="00F938A6">
              <w:rPr>
                <w:rFonts w:ascii="Arial" w:hAnsi="Arial" w:cs="Arial"/>
                <w:b/>
              </w:rPr>
              <w:t>Teacher’s name</w:t>
            </w:r>
          </w:p>
        </w:tc>
        <w:tc>
          <w:tcPr>
            <w:tcW w:w="3464" w:type="dxa"/>
            <w:gridSpan w:val="2"/>
            <w:tcBorders>
              <w:top w:val="nil"/>
              <w:left w:val="nil"/>
              <w:bottom w:val="single" w:sz="4" w:space="0" w:color="auto"/>
              <w:right w:val="nil"/>
            </w:tcBorders>
            <w:shd w:val="clear" w:color="auto" w:fill="auto"/>
          </w:tcPr>
          <w:p w14:paraId="100846E8" w14:textId="77777777" w:rsidR="00F938A6" w:rsidRPr="00F938A6" w:rsidRDefault="00F938A6" w:rsidP="006F0A49">
            <w:pPr>
              <w:spacing w:after="0"/>
              <w:rPr>
                <w:rFonts w:ascii="Arial" w:hAnsi="Arial" w:cs="Arial"/>
              </w:rPr>
            </w:pPr>
            <w:r w:rsidRPr="00F938A6">
              <w:rPr>
                <w:rFonts w:ascii="Arial" w:hAnsi="Arial" w:cs="Arial"/>
              </w:rPr>
              <w:fldChar w:fldCharType="begin">
                <w:ffData>
                  <w:name w:val="Text9"/>
                  <w:enabled/>
                  <w:calcOnExit w:val="0"/>
                  <w:textInput/>
                </w:ffData>
              </w:fldChar>
            </w:r>
            <w:r w:rsidRPr="00F938A6">
              <w:rPr>
                <w:rFonts w:ascii="Arial" w:hAnsi="Arial" w:cs="Arial"/>
              </w:rPr>
              <w:instrText xml:space="preserve"> FORMTEXT </w:instrText>
            </w:r>
            <w:r w:rsidRPr="00F938A6">
              <w:rPr>
                <w:rFonts w:ascii="Arial" w:hAnsi="Arial" w:cs="Arial"/>
              </w:rPr>
            </w:r>
            <w:r w:rsidRPr="00F938A6">
              <w:rPr>
                <w:rFonts w:ascii="Arial" w:hAnsi="Arial" w:cs="Arial"/>
              </w:rPr>
              <w:fldChar w:fldCharType="separate"/>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rPr>
              <w:fldChar w:fldCharType="end"/>
            </w:r>
          </w:p>
        </w:tc>
        <w:tc>
          <w:tcPr>
            <w:tcW w:w="1007" w:type="dxa"/>
            <w:shd w:val="clear" w:color="auto" w:fill="auto"/>
          </w:tcPr>
          <w:p w14:paraId="2894F6FE" w14:textId="77777777" w:rsidR="00F938A6" w:rsidRPr="00F938A6" w:rsidRDefault="00F938A6" w:rsidP="006F0A49">
            <w:pPr>
              <w:spacing w:after="0"/>
              <w:rPr>
                <w:rFonts w:ascii="Arial" w:hAnsi="Arial" w:cs="Arial"/>
              </w:rPr>
            </w:pPr>
          </w:p>
        </w:tc>
        <w:tc>
          <w:tcPr>
            <w:tcW w:w="1017" w:type="dxa"/>
            <w:shd w:val="clear" w:color="auto" w:fill="auto"/>
          </w:tcPr>
          <w:p w14:paraId="75D43767" w14:textId="77777777" w:rsidR="00F938A6" w:rsidRPr="00F938A6" w:rsidRDefault="00F938A6" w:rsidP="00F938A6">
            <w:pPr>
              <w:spacing w:after="0"/>
              <w:rPr>
                <w:rFonts w:ascii="Arial" w:hAnsi="Arial" w:cs="Arial"/>
                <w:b/>
              </w:rPr>
            </w:pPr>
            <w:r w:rsidRPr="00F938A6">
              <w:rPr>
                <w:rFonts w:ascii="Arial" w:hAnsi="Arial" w:cs="Arial"/>
                <w:b/>
              </w:rPr>
              <w:t>School</w:t>
            </w:r>
          </w:p>
        </w:tc>
        <w:tc>
          <w:tcPr>
            <w:tcW w:w="3194" w:type="dxa"/>
            <w:gridSpan w:val="4"/>
            <w:tcBorders>
              <w:top w:val="nil"/>
              <w:left w:val="nil"/>
              <w:bottom w:val="single" w:sz="4" w:space="0" w:color="auto"/>
              <w:right w:val="nil"/>
            </w:tcBorders>
            <w:shd w:val="clear" w:color="auto" w:fill="auto"/>
          </w:tcPr>
          <w:p w14:paraId="695E4F0B" w14:textId="77777777" w:rsidR="00F938A6" w:rsidRPr="00F938A6" w:rsidRDefault="00F938A6" w:rsidP="00F938A6">
            <w:pPr>
              <w:spacing w:after="0"/>
              <w:rPr>
                <w:rFonts w:ascii="Arial" w:hAnsi="Arial" w:cs="Arial"/>
              </w:rPr>
            </w:pPr>
            <w:r w:rsidRPr="00F938A6">
              <w:rPr>
                <w:rFonts w:ascii="Arial" w:hAnsi="Arial" w:cs="Arial"/>
              </w:rPr>
              <w:fldChar w:fldCharType="begin">
                <w:ffData>
                  <w:name w:val="Text173"/>
                  <w:enabled/>
                  <w:calcOnExit w:val="0"/>
                  <w:textInput/>
                </w:ffData>
              </w:fldChar>
            </w:r>
            <w:r w:rsidRPr="00F938A6">
              <w:rPr>
                <w:rFonts w:ascii="Arial" w:hAnsi="Arial" w:cs="Arial"/>
              </w:rPr>
              <w:instrText xml:space="preserve"> FORMTEXT </w:instrText>
            </w:r>
            <w:r w:rsidRPr="00F938A6">
              <w:rPr>
                <w:rFonts w:ascii="Arial" w:hAnsi="Arial" w:cs="Arial"/>
              </w:rPr>
            </w:r>
            <w:r w:rsidRPr="00F938A6">
              <w:rPr>
                <w:rFonts w:ascii="Arial" w:hAnsi="Arial" w:cs="Arial"/>
              </w:rPr>
              <w:fldChar w:fldCharType="separate"/>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rPr>
              <w:fldChar w:fldCharType="end"/>
            </w:r>
          </w:p>
        </w:tc>
      </w:tr>
      <w:tr w:rsidR="00895FD0" w:rsidRPr="00F938A6" w14:paraId="2DF1A7FB" w14:textId="77777777" w:rsidTr="00785B12">
        <w:tc>
          <w:tcPr>
            <w:tcW w:w="10736" w:type="dxa"/>
            <w:gridSpan w:val="9"/>
            <w:shd w:val="clear" w:color="auto" w:fill="auto"/>
          </w:tcPr>
          <w:p w14:paraId="68194ED1" w14:textId="77777777" w:rsidR="00895FD0" w:rsidRPr="00F938A6" w:rsidRDefault="00895FD0" w:rsidP="006F0A49">
            <w:pPr>
              <w:spacing w:after="0"/>
              <w:rPr>
                <w:rFonts w:ascii="Arial" w:hAnsi="Arial" w:cs="Arial"/>
                <w:sz w:val="16"/>
                <w:szCs w:val="16"/>
              </w:rPr>
            </w:pPr>
          </w:p>
        </w:tc>
      </w:tr>
      <w:tr w:rsidR="00895FD0" w:rsidRPr="00F938A6" w14:paraId="36DBF161" w14:textId="77777777" w:rsidTr="00785B12">
        <w:tc>
          <w:tcPr>
            <w:tcW w:w="2054" w:type="dxa"/>
            <w:shd w:val="clear" w:color="auto" w:fill="auto"/>
          </w:tcPr>
          <w:p w14:paraId="54BD9863" w14:textId="77777777" w:rsidR="003F4FDE" w:rsidRPr="00F938A6" w:rsidRDefault="003F4FDE" w:rsidP="003F4FDE">
            <w:pPr>
              <w:spacing w:after="0"/>
              <w:rPr>
                <w:rFonts w:ascii="Arial" w:hAnsi="Arial" w:cs="Arial"/>
                <w:b/>
              </w:rPr>
            </w:pPr>
            <w:r w:rsidRPr="00F938A6">
              <w:rPr>
                <w:rFonts w:ascii="Arial" w:hAnsi="Arial" w:cs="Arial"/>
                <w:b/>
              </w:rPr>
              <w:t>District</w:t>
            </w:r>
          </w:p>
        </w:tc>
        <w:tc>
          <w:tcPr>
            <w:tcW w:w="3464" w:type="dxa"/>
            <w:gridSpan w:val="2"/>
            <w:tcBorders>
              <w:top w:val="nil"/>
              <w:left w:val="nil"/>
              <w:bottom w:val="single" w:sz="4" w:space="0" w:color="auto"/>
              <w:right w:val="nil"/>
            </w:tcBorders>
            <w:shd w:val="clear" w:color="auto" w:fill="auto"/>
          </w:tcPr>
          <w:p w14:paraId="088C00AF" w14:textId="77777777" w:rsidR="003F4FDE" w:rsidRPr="00F938A6" w:rsidRDefault="003F4FDE" w:rsidP="003F4FDE">
            <w:pPr>
              <w:spacing w:after="0"/>
              <w:rPr>
                <w:rFonts w:ascii="Arial" w:hAnsi="Arial" w:cs="Arial"/>
              </w:rPr>
            </w:pPr>
            <w:r w:rsidRPr="00F938A6">
              <w:rPr>
                <w:rFonts w:ascii="Arial" w:hAnsi="Arial" w:cs="Arial"/>
              </w:rPr>
              <w:fldChar w:fldCharType="begin">
                <w:ffData>
                  <w:name w:val="Text172"/>
                  <w:enabled/>
                  <w:calcOnExit w:val="0"/>
                  <w:textInput/>
                </w:ffData>
              </w:fldChar>
            </w:r>
            <w:r w:rsidRPr="00F938A6">
              <w:rPr>
                <w:rFonts w:ascii="Arial" w:hAnsi="Arial" w:cs="Arial"/>
              </w:rPr>
              <w:instrText xml:space="preserve"> FORMTEXT </w:instrText>
            </w:r>
            <w:r w:rsidRPr="00F938A6">
              <w:rPr>
                <w:rFonts w:ascii="Arial" w:hAnsi="Arial" w:cs="Arial"/>
              </w:rPr>
            </w:r>
            <w:r w:rsidRPr="00F938A6">
              <w:rPr>
                <w:rFonts w:ascii="Arial" w:hAnsi="Arial" w:cs="Arial"/>
              </w:rPr>
              <w:fldChar w:fldCharType="separate"/>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rPr>
              <w:fldChar w:fldCharType="end"/>
            </w:r>
          </w:p>
        </w:tc>
        <w:tc>
          <w:tcPr>
            <w:tcW w:w="2870" w:type="dxa"/>
            <w:gridSpan w:val="3"/>
            <w:shd w:val="clear" w:color="auto" w:fill="auto"/>
          </w:tcPr>
          <w:p w14:paraId="7AA36D73" w14:textId="59F6BDE3" w:rsidR="00895FD0" w:rsidRPr="00F938A6" w:rsidRDefault="00895FD0" w:rsidP="006F0A49">
            <w:pPr>
              <w:spacing w:after="0"/>
              <w:rPr>
                <w:rFonts w:ascii="Arial" w:hAnsi="Arial" w:cs="Arial"/>
                <w:b/>
              </w:rPr>
            </w:pPr>
            <w:r w:rsidRPr="00F938A6">
              <w:rPr>
                <w:rFonts w:ascii="Arial" w:hAnsi="Arial" w:cs="Arial"/>
                <w:b/>
              </w:rPr>
              <w:t>Grade level(s)/Subject area(s)</w:t>
            </w:r>
          </w:p>
        </w:tc>
        <w:tc>
          <w:tcPr>
            <w:tcW w:w="2348" w:type="dxa"/>
            <w:gridSpan w:val="3"/>
            <w:shd w:val="clear" w:color="auto" w:fill="auto"/>
          </w:tcPr>
          <w:p w14:paraId="6AAAD5E0" w14:textId="77777777" w:rsidR="00895FD0" w:rsidRPr="00F938A6" w:rsidRDefault="00895FD0" w:rsidP="006F0A49">
            <w:pPr>
              <w:spacing w:after="0"/>
              <w:rPr>
                <w:rFonts w:ascii="Arial" w:hAnsi="Arial" w:cs="Arial"/>
              </w:rPr>
            </w:pPr>
            <w:r w:rsidRPr="00F938A6">
              <w:rPr>
                <w:rFonts w:ascii="Arial" w:hAnsi="Arial" w:cs="Arial"/>
              </w:rPr>
              <w:fldChar w:fldCharType="begin">
                <w:ffData>
                  <w:name w:val="Text11"/>
                  <w:enabled/>
                  <w:calcOnExit w:val="0"/>
                  <w:textInput/>
                </w:ffData>
              </w:fldChar>
            </w:r>
            <w:r w:rsidRPr="00F938A6">
              <w:rPr>
                <w:rFonts w:ascii="Arial" w:hAnsi="Arial" w:cs="Arial"/>
              </w:rPr>
              <w:instrText xml:space="preserve"> FORMTEXT </w:instrText>
            </w:r>
            <w:r w:rsidRPr="00F938A6">
              <w:rPr>
                <w:rFonts w:ascii="Arial" w:hAnsi="Arial" w:cs="Arial"/>
              </w:rPr>
            </w:r>
            <w:r w:rsidRPr="00F938A6">
              <w:rPr>
                <w:rFonts w:ascii="Arial" w:hAnsi="Arial" w:cs="Arial"/>
              </w:rPr>
              <w:fldChar w:fldCharType="separate"/>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rPr>
              <w:fldChar w:fldCharType="end"/>
            </w:r>
          </w:p>
        </w:tc>
      </w:tr>
      <w:tr w:rsidR="00895FD0" w:rsidRPr="00F938A6" w14:paraId="46A2A8D4" w14:textId="77777777" w:rsidTr="00785B12">
        <w:tc>
          <w:tcPr>
            <w:tcW w:w="10736" w:type="dxa"/>
            <w:gridSpan w:val="9"/>
            <w:shd w:val="clear" w:color="auto" w:fill="auto"/>
          </w:tcPr>
          <w:p w14:paraId="2EC7EB82" w14:textId="77777777" w:rsidR="00895FD0" w:rsidRPr="00F938A6" w:rsidRDefault="00895FD0" w:rsidP="006F0A49">
            <w:pPr>
              <w:spacing w:after="0"/>
              <w:rPr>
                <w:rFonts w:ascii="Arial" w:hAnsi="Arial" w:cs="Arial"/>
                <w:sz w:val="16"/>
                <w:szCs w:val="16"/>
              </w:rPr>
            </w:pPr>
          </w:p>
        </w:tc>
      </w:tr>
      <w:tr w:rsidR="00895FD0" w:rsidRPr="00F938A6" w14:paraId="1B3DAA86" w14:textId="77777777" w:rsidTr="00785B12">
        <w:tc>
          <w:tcPr>
            <w:tcW w:w="2054" w:type="dxa"/>
            <w:shd w:val="clear" w:color="auto" w:fill="auto"/>
          </w:tcPr>
          <w:p w14:paraId="6933953F" w14:textId="77777777" w:rsidR="00895FD0" w:rsidRPr="00F938A6" w:rsidRDefault="00895FD0" w:rsidP="006F0A49">
            <w:pPr>
              <w:spacing w:after="0"/>
              <w:rPr>
                <w:rFonts w:ascii="Arial" w:hAnsi="Arial" w:cs="Arial"/>
                <w:b/>
              </w:rPr>
            </w:pPr>
            <w:r w:rsidRPr="00F938A6">
              <w:rPr>
                <w:rFonts w:ascii="Arial" w:hAnsi="Arial" w:cs="Arial"/>
                <w:b/>
              </w:rPr>
              <w:t>Academic year</w:t>
            </w:r>
          </w:p>
        </w:tc>
        <w:tc>
          <w:tcPr>
            <w:tcW w:w="2119" w:type="dxa"/>
            <w:tcBorders>
              <w:top w:val="nil"/>
              <w:left w:val="nil"/>
              <w:bottom w:val="single" w:sz="4" w:space="0" w:color="auto"/>
              <w:right w:val="nil"/>
            </w:tcBorders>
            <w:shd w:val="clear" w:color="auto" w:fill="auto"/>
          </w:tcPr>
          <w:p w14:paraId="7AF16F9E" w14:textId="77777777" w:rsidR="00895FD0" w:rsidRPr="00F938A6" w:rsidRDefault="00895FD0" w:rsidP="006F0A49">
            <w:pPr>
              <w:spacing w:after="0"/>
              <w:rPr>
                <w:rFonts w:ascii="Arial" w:hAnsi="Arial" w:cs="Arial"/>
              </w:rPr>
            </w:pPr>
            <w:r w:rsidRPr="00F938A6">
              <w:rPr>
                <w:rFonts w:ascii="Arial" w:hAnsi="Arial" w:cs="Arial"/>
              </w:rPr>
              <w:fldChar w:fldCharType="begin">
                <w:ffData>
                  <w:name w:val="Text174"/>
                  <w:enabled/>
                  <w:calcOnExit w:val="0"/>
                  <w:textInput/>
                </w:ffData>
              </w:fldChar>
            </w:r>
            <w:r w:rsidRPr="00F938A6">
              <w:rPr>
                <w:rFonts w:ascii="Arial" w:hAnsi="Arial" w:cs="Arial"/>
              </w:rPr>
              <w:instrText xml:space="preserve"> FORMTEXT </w:instrText>
            </w:r>
            <w:r w:rsidRPr="00F938A6">
              <w:rPr>
                <w:rFonts w:ascii="Arial" w:hAnsi="Arial" w:cs="Arial"/>
              </w:rPr>
            </w:r>
            <w:r w:rsidRPr="00F938A6">
              <w:rPr>
                <w:rFonts w:ascii="Arial" w:hAnsi="Arial" w:cs="Arial"/>
              </w:rPr>
              <w:fldChar w:fldCharType="separate"/>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rPr>
              <w:fldChar w:fldCharType="end"/>
            </w:r>
          </w:p>
        </w:tc>
        <w:tc>
          <w:tcPr>
            <w:tcW w:w="2352" w:type="dxa"/>
            <w:gridSpan w:val="2"/>
            <w:shd w:val="clear" w:color="auto" w:fill="auto"/>
          </w:tcPr>
          <w:p w14:paraId="1B540985" w14:textId="77777777" w:rsidR="00895FD0" w:rsidRPr="00F938A6" w:rsidRDefault="00895FD0" w:rsidP="006F0A49">
            <w:pPr>
              <w:spacing w:after="0"/>
              <w:rPr>
                <w:rFonts w:ascii="Arial" w:hAnsi="Arial" w:cs="Arial"/>
              </w:rPr>
            </w:pPr>
          </w:p>
        </w:tc>
        <w:tc>
          <w:tcPr>
            <w:tcW w:w="1961" w:type="dxa"/>
            <w:gridSpan w:val="4"/>
            <w:shd w:val="clear" w:color="auto" w:fill="auto"/>
          </w:tcPr>
          <w:p w14:paraId="01FDF662" w14:textId="77777777" w:rsidR="00895FD0" w:rsidRPr="00F938A6" w:rsidRDefault="00895FD0" w:rsidP="006F0A49">
            <w:pPr>
              <w:spacing w:after="0"/>
              <w:rPr>
                <w:rFonts w:ascii="Arial" w:hAnsi="Arial" w:cs="Arial"/>
                <w:b/>
              </w:rPr>
            </w:pPr>
            <w:r w:rsidRPr="00F938A6">
              <w:rPr>
                <w:rFonts w:ascii="Arial" w:hAnsi="Arial" w:cs="Arial"/>
                <w:b/>
              </w:rPr>
              <w:t>Contract level</w:t>
            </w:r>
          </w:p>
        </w:tc>
        <w:tc>
          <w:tcPr>
            <w:tcW w:w="2250" w:type="dxa"/>
            <w:tcBorders>
              <w:bottom w:val="single" w:sz="4" w:space="0" w:color="auto"/>
            </w:tcBorders>
            <w:shd w:val="clear" w:color="auto" w:fill="auto"/>
          </w:tcPr>
          <w:p w14:paraId="06E1B086" w14:textId="77777777" w:rsidR="00895FD0" w:rsidRPr="00F938A6" w:rsidRDefault="00895FD0" w:rsidP="006F0A49">
            <w:pPr>
              <w:spacing w:after="0"/>
              <w:rPr>
                <w:rFonts w:ascii="Arial" w:hAnsi="Arial" w:cs="Arial"/>
              </w:rPr>
            </w:pPr>
            <w:r w:rsidRPr="00F938A6">
              <w:rPr>
                <w:rFonts w:ascii="Arial" w:hAnsi="Arial" w:cs="Arial"/>
              </w:rPr>
              <w:fldChar w:fldCharType="begin">
                <w:ffData>
                  <w:name w:val="Text182"/>
                  <w:enabled/>
                  <w:calcOnExit w:val="0"/>
                  <w:textInput/>
                </w:ffData>
              </w:fldChar>
            </w:r>
            <w:bookmarkStart w:id="37" w:name="Text182"/>
            <w:r w:rsidRPr="00F938A6">
              <w:rPr>
                <w:rFonts w:ascii="Arial" w:hAnsi="Arial" w:cs="Arial"/>
              </w:rPr>
              <w:instrText xml:space="preserve"> FORMTEXT </w:instrText>
            </w:r>
            <w:r w:rsidRPr="00F938A6">
              <w:rPr>
                <w:rFonts w:ascii="Arial" w:hAnsi="Arial" w:cs="Arial"/>
              </w:rPr>
            </w:r>
            <w:r w:rsidRPr="00F938A6">
              <w:rPr>
                <w:rFonts w:ascii="Arial" w:hAnsi="Arial" w:cs="Arial"/>
              </w:rPr>
              <w:fldChar w:fldCharType="separate"/>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noProof/>
              </w:rPr>
              <w:t> </w:t>
            </w:r>
            <w:r w:rsidRPr="00F938A6">
              <w:rPr>
                <w:rFonts w:ascii="Arial" w:hAnsi="Arial" w:cs="Arial"/>
              </w:rPr>
              <w:fldChar w:fldCharType="end"/>
            </w:r>
            <w:bookmarkEnd w:id="37"/>
          </w:p>
        </w:tc>
      </w:tr>
      <w:tr w:rsidR="00895FD0" w:rsidRPr="00F938A6" w14:paraId="157A8081" w14:textId="77777777" w:rsidTr="00785B12">
        <w:tc>
          <w:tcPr>
            <w:tcW w:w="10736" w:type="dxa"/>
            <w:gridSpan w:val="9"/>
            <w:shd w:val="clear" w:color="auto" w:fill="auto"/>
          </w:tcPr>
          <w:p w14:paraId="27C396BC" w14:textId="77777777" w:rsidR="00895FD0" w:rsidRPr="00F938A6" w:rsidRDefault="00895FD0" w:rsidP="006F0A49">
            <w:pPr>
              <w:spacing w:after="0"/>
              <w:rPr>
                <w:rFonts w:ascii="Arial" w:hAnsi="Arial" w:cs="Arial"/>
                <w:sz w:val="16"/>
                <w:szCs w:val="16"/>
              </w:rPr>
            </w:pPr>
          </w:p>
        </w:tc>
      </w:tr>
      <w:tr w:rsidR="00F938A6" w:rsidRPr="00F938A6" w14:paraId="5F26DD3D" w14:textId="77777777" w:rsidTr="00785B12">
        <w:tc>
          <w:tcPr>
            <w:tcW w:w="2054" w:type="dxa"/>
            <w:shd w:val="clear" w:color="auto" w:fill="auto"/>
          </w:tcPr>
          <w:p w14:paraId="075A13A9" w14:textId="4A2E1E3A" w:rsidR="00F938A6" w:rsidRPr="00F938A6" w:rsidRDefault="00F938A6" w:rsidP="006F0A49">
            <w:pPr>
              <w:spacing w:after="0"/>
              <w:rPr>
                <w:rFonts w:ascii="Arial" w:hAnsi="Arial" w:cs="Arial"/>
                <w:b/>
                <w:szCs w:val="24"/>
              </w:rPr>
            </w:pPr>
            <w:r w:rsidRPr="00F938A6">
              <w:rPr>
                <w:rFonts w:ascii="Arial" w:hAnsi="Arial" w:cs="Arial"/>
                <w:b/>
                <w:szCs w:val="24"/>
              </w:rPr>
              <w:t>Evaluation Chair</w:t>
            </w:r>
          </w:p>
        </w:tc>
        <w:tc>
          <w:tcPr>
            <w:tcW w:w="3464" w:type="dxa"/>
            <w:gridSpan w:val="2"/>
            <w:tcBorders>
              <w:top w:val="nil"/>
              <w:left w:val="nil"/>
              <w:bottom w:val="single" w:sz="4" w:space="0" w:color="auto"/>
              <w:right w:val="nil"/>
            </w:tcBorders>
            <w:shd w:val="clear" w:color="auto" w:fill="auto"/>
          </w:tcPr>
          <w:p w14:paraId="25B0F674" w14:textId="77777777" w:rsidR="00F938A6" w:rsidRPr="00F938A6" w:rsidRDefault="00F938A6" w:rsidP="006F0A49">
            <w:pPr>
              <w:spacing w:after="0"/>
              <w:rPr>
                <w:rFonts w:ascii="Arial" w:hAnsi="Arial" w:cs="Arial"/>
                <w:szCs w:val="24"/>
              </w:rPr>
            </w:pPr>
            <w:r w:rsidRPr="00F938A6">
              <w:rPr>
                <w:rFonts w:ascii="Arial" w:hAnsi="Arial" w:cs="Arial"/>
                <w:szCs w:val="24"/>
              </w:rPr>
              <w:fldChar w:fldCharType="begin">
                <w:ffData>
                  <w:name w:val="Text175"/>
                  <w:enabled/>
                  <w:calcOnExit w:val="0"/>
                  <w:textInput/>
                </w:ffData>
              </w:fldChar>
            </w:r>
            <w:r w:rsidRPr="00F938A6">
              <w:rPr>
                <w:rFonts w:ascii="Arial" w:hAnsi="Arial" w:cs="Arial"/>
                <w:szCs w:val="24"/>
              </w:rPr>
              <w:instrText xml:space="preserve"> FORMTEXT </w:instrText>
            </w:r>
            <w:r w:rsidRPr="00F938A6">
              <w:rPr>
                <w:rFonts w:ascii="Arial" w:hAnsi="Arial" w:cs="Arial"/>
                <w:szCs w:val="24"/>
              </w:rPr>
            </w:r>
            <w:r w:rsidRPr="00F938A6">
              <w:rPr>
                <w:rFonts w:ascii="Arial" w:hAnsi="Arial" w:cs="Arial"/>
                <w:szCs w:val="24"/>
              </w:rPr>
              <w:fldChar w:fldCharType="separate"/>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szCs w:val="24"/>
              </w:rPr>
              <w:fldChar w:fldCharType="end"/>
            </w:r>
          </w:p>
        </w:tc>
        <w:tc>
          <w:tcPr>
            <w:tcW w:w="1007" w:type="dxa"/>
            <w:shd w:val="clear" w:color="auto" w:fill="auto"/>
          </w:tcPr>
          <w:p w14:paraId="10EB76E1" w14:textId="77777777" w:rsidR="00F938A6" w:rsidRPr="00F938A6" w:rsidRDefault="00F938A6" w:rsidP="006F0A49">
            <w:pPr>
              <w:spacing w:after="0"/>
              <w:rPr>
                <w:rFonts w:ascii="Arial" w:hAnsi="Arial" w:cs="Arial"/>
                <w:sz w:val="22"/>
              </w:rPr>
            </w:pPr>
          </w:p>
        </w:tc>
        <w:tc>
          <w:tcPr>
            <w:tcW w:w="1889" w:type="dxa"/>
            <w:gridSpan w:val="3"/>
            <w:shd w:val="clear" w:color="auto" w:fill="auto"/>
          </w:tcPr>
          <w:p w14:paraId="343C5072" w14:textId="77777777" w:rsidR="00F938A6" w:rsidRPr="00F938A6" w:rsidRDefault="00F938A6" w:rsidP="00F938A6">
            <w:pPr>
              <w:spacing w:after="0"/>
              <w:rPr>
                <w:rFonts w:ascii="Arial" w:hAnsi="Arial" w:cs="Arial"/>
                <w:b/>
                <w:szCs w:val="24"/>
              </w:rPr>
            </w:pPr>
            <w:r w:rsidRPr="00F938A6">
              <w:rPr>
                <w:rFonts w:ascii="Arial" w:hAnsi="Arial" w:cs="Arial"/>
                <w:b/>
                <w:szCs w:val="24"/>
              </w:rPr>
              <w:t xml:space="preserve">Evaluator 2 </w:t>
            </w:r>
          </w:p>
          <w:p w14:paraId="08E6F82D" w14:textId="77777777" w:rsidR="00F938A6" w:rsidRPr="00F938A6" w:rsidRDefault="00F938A6" w:rsidP="00F938A6">
            <w:pPr>
              <w:spacing w:after="0"/>
              <w:rPr>
                <w:rFonts w:ascii="Arial" w:hAnsi="Arial" w:cs="Arial"/>
                <w:b/>
                <w:szCs w:val="24"/>
              </w:rPr>
            </w:pPr>
            <w:r w:rsidRPr="00F938A6">
              <w:rPr>
                <w:rFonts w:ascii="Arial" w:hAnsi="Arial" w:cs="Arial"/>
                <w:b/>
                <w:szCs w:val="24"/>
              </w:rPr>
              <w:t>(if applicable)</w:t>
            </w:r>
          </w:p>
        </w:tc>
        <w:tc>
          <w:tcPr>
            <w:tcW w:w="2322" w:type="dxa"/>
            <w:gridSpan w:val="2"/>
            <w:tcBorders>
              <w:bottom w:val="single" w:sz="4" w:space="0" w:color="auto"/>
            </w:tcBorders>
            <w:shd w:val="clear" w:color="auto" w:fill="auto"/>
          </w:tcPr>
          <w:p w14:paraId="1FCB8E82" w14:textId="77777777" w:rsidR="00F938A6" w:rsidRPr="00F938A6" w:rsidRDefault="00F938A6" w:rsidP="00F938A6">
            <w:pPr>
              <w:spacing w:after="0"/>
              <w:rPr>
                <w:rFonts w:ascii="Arial" w:hAnsi="Arial" w:cs="Arial"/>
                <w:szCs w:val="24"/>
              </w:rPr>
            </w:pPr>
            <w:r w:rsidRPr="00F938A6">
              <w:rPr>
                <w:rFonts w:ascii="Arial" w:hAnsi="Arial" w:cs="Arial"/>
                <w:szCs w:val="24"/>
              </w:rPr>
              <w:fldChar w:fldCharType="begin">
                <w:ffData>
                  <w:name w:val="Text177"/>
                  <w:enabled/>
                  <w:calcOnExit w:val="0"/>
                  <w:textInput/>
                </w:ffData>
              </w:fldChar>
            </w:r>
            <w:r w:rsidRPr="00F938A6">
              <w:rPr>
                <w:rFonts w:ascii="Arial" w:hAnsi="Arial" w:cs="Arial"/>
                <w:szCs w:val="24"/>
              </w:rPr>
              <w:instrText xml:space="preserve"> FORMTEXT </w:instrText>
            </w:r>
            <w:r w:rsidRPr="00F938A6">
              <w:rPr>
                <w:rFonts w:ascii="Arial" w:hAnsi="Arial" w:cs="Arial"/>
                <w:szCs w:val="24"/>
              </w:rPr>
            </w:r>
            <w:r w:rsidRPr="00F938A6">
              <w:rPr>
                <w:rFonts w:ascii="Arial" w:hAnsi="Arial" w:cs="Arial"/>
                <w:szCs w:val="24"/>
              </w:rPr>
              <w:fldChar w:fldCharType="separate"/>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szCs w:val="24"/>
              </w:rPr>
              <w:fldChar w:fldCharType="end"/>
            </w:r>
          </w:p>
        </w:tc>
      </w:tr>
      <w:tr w:rsidR="00F938A6" w:rsidRPr="00F938A6" w14:paraId="03DE595C" w14:textId="77777777" w:rsidTr="00785B12">
        <w:tc>
          <w:tcPr>
            <w:tcW w:w="10736" w:type="dxa"/>
            <w:gridSpan w:val="9"/>
            <w:shd w:val="clear" w:color="auto" w:fill="auto"/>
          </w:tcPr>
          <w:p w14:paraId="710264B5" w14:textId="77777777" w:rsidR="00F938A6" w:rsidRPr="00F938A6" w:rsidRDefault="00F938A6" w:rsidP="006F0A49">
            <w:pPr>
              <w:spacing w:after="0"/>
              <w:rPr>
                <w:rFonts w:ascii="Arial" w:hAnsi="Arial" w:cs="Arial"/>
                <w:szCs w:val="24"/>
              </w:rPr>
            </w:pPr>
          </w:p>
        </w:tc>
      </w:tr>
      <w:tr w:rsidR="00F938A6" w:rsidRPr="00F938A6" w14:paraId="058C5E3C" w14:textId="77777777" w:rsidTr="00785B12">
        <w:trPr>
          <w:trHeight w:val="563"/>
        </w:trPr>
        <w:tc>
          <w:tcPr>
            <w:tcW w:w="2054" w:type="dxa"/>
            <w:shd w:val="clear" w:color="auto" w:fill="auto"/>
          </w:tcPr>
          <w:p w14:paraId="0416DD97" w14:textId="77777777" w:rsidR="00F938A6" w:rsidRPr="00F938A6" w:rsidRDefault="00F938A6" w:rsidP="00F938A6">
            <w:pPr>
              <w:spacing w:after="0"/>
              <w:rPr>
                <w:rFonts w:ascii="Arial" w:hAnsi="Arial" w:cs="Arial"/>
                <w:b/>
                <w:szCs w:val="24"/>
              </w:rPr>
            </w:pPr>
            <w:r w:rsidRPr="00F938A6">
              <w:rPr>
                <w:rFonts w:ascii="Arial" w:hAnsi="Arial" w:cs="Arial"/>
                <w:b/>
                <w:szCs w:val="24"/>
              </w:rPr>
              <w:t xml:space="preserve">Evaluator 3 </w:t>
            </w:r>
          </w:p>
          <w:p w14:paraId="7C3FA20C" w14:textId="77777777" w:rsidR="00F938A6" w:rsidRPr="00F938A6" w:rsidRDefault="00F938A6" w:rsidP="00F938A6">
            <w:pPr>
              <w:spacing w:after="0"/>
              <w:rPr>
                <w:rFonts w:ascii="Arial" w:hAnsi="Arial" w:cs="Arial"/>
                <w:b/>
                <w:szCs w:val="24"/>
              </w:rPr>
            </w:pPr>
            <w:r w:rsidRPr="00F938A6">
              <w:rPr>
                <w:rFonts w:ascii="Arial" w:hAnsi="Arial" w:cs="Arial"/>
                <w:b/>
                <w:szCs w:val="24"/>
              </w:rPr>
              <w:t>(if applicable)</w:t>
            </w:r>
          </w:p>
        </w:tc>
        <w:tc>
          <w:tcPr>
            <w:tcW w:w="3464" w:type="dxa"/>
            <w:gridSpan w:val="2"/>
            <w:tcBorders>
              <w:top w:val="nil"/>
              <w:left w:val="nil"/>
              <w:bottom w:val="single" w:sz="4" w:space="0" w:color="auto"/>
              <w:right w:val="nil"/>
            </w:tcBorders>
            <w:shd w:val="clear" w:color="auto" w:fill="auto"/>
          </w:tcPr>
          <w:p w14:paraId="3038AF68" w14:textId="77777777" w:rsidR="00F938A6" w:rsidRPr="00F938A6" w:rsidRDefault="00F938A6" w:rsidP="00F938A6">
            <w:pPr>
              <w:spacing w:after="0"/>
              <w:rPr>
                <w:rFonts w:ascii="Arial" w:hAnsi="Arial" w:cs="Arial"/>
                <w:szCs w:val="24"/>
              </w:rPr>
            </w:pPr>
            <w:r w:rsidRPr="00F938A6">
              <w:rPr>
                <w:rFonts w:ascii="Arial" w:hAnsi="Arial" w:cs="Arial"/>
                <w:szCs w:val="24"/>
              </w:rPr>
              <w:fldChar w:fldCharType="begin">
                <w:ffData>
                  <w:name w:val="Text179"/>
                  <w:enabled/>
                  <w:calcOnExit w:val="0"/>
                  <w:textInput/>
                </w:ffData>
              </w:fldChar>
            </w:r>
            <w:r w:rsidRPr="00F938A6">
              <w:rPr>
                <w:rFonts w:ascii="Arial" w:hAnsi="Arial" w:cs="Arial"/>
                <w:szCs w:val="24"/>
              </w:rPr>
              <w:instrText xml:space="preserve"> FORMTEXT </w:instrText>
            </w:r>
            <w:r w:rsidRPr="00F938A6">
              <w:rPr>
                <w:rFonts w:ascii="Arial" w:hAnsi="Arial" w:cs="Arial"/>
                <w:szCs w:val="24"/>
              </w:rPr>
            </w:r>
            <w:r w:rsidRPr="00F938A6">
              <w:rPr>
                <w:rFonts w:ascii="Arial" w:hAnsi="Arial" w:cs="Arial"/>
                <w:szCs w:val="24"/>
              </w:rPr>
              <w:fldChar w:fldCharType="separate"/>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noProof/>
                <w:szCs w:val="24"/>
              </w:rPr>
              <w:t> </w:t>
            </w:r>
            <w:r w:rsidRPr="00F938A6">
              <w:rPr>
                <w:rFonts w:ascii="Arial" w:hAnsi="Arial" w:cs="Arial"/>
                <w:szCs w:val="24"/>
              </w:rPr>
              <w:fldChar w:fldCharType="end"/>
            </w:r>
          </w:p>
        </w:tc>
        <w:tc>
          <w:tcPr>
            <w:tcW w:w="1007" w:type="dxa"/>
            <w:shd w:val="clear" w:color="auto" w:fill="auto"/>
          </w:tcPr>
          <w:p w14:paraId="09ADE4CD" w14:textId="77777777" w:rsidR="00F938A6" w:rsidRPr="00F938A6" w:rsidRDefault="00F938A6" w:rsidP="006F0A49">
            <w:pPr>
              <w:spacing w:after="0"/>
              <w:rPr>
                <w:rFonts w:ascii="Arial" w:hAnsi="Arial" w:cs="Arial"/>
                <w:sz w:val="22"/>
              </w:rPr>
            </w:pPr>
          </w:p>
        </w:tc>
        <w:tc>
          <w:tcPr>
            <w:tcW w:w="4211" w:type="dxa"/>
            <w:gridSpan w:val="5"/>
            <w:shd w:val="clear" w:color="auto" w:fill="auto"/>
          </w:tcPr>
          <w:p w14:paraId="6F2F52E7" w14:textId="77777777" w:rsidR="00F938A6" w:rsidRPr="00F938A6" w:rsidRDefault="00F938A6" w:rsidP="006F0A49">
            <w:pPr>
              <w:spacing w:after="0"/>
              <w:rPr>
                <w:rFonts w:ascii="Arial" w:hAnsi="Arial" w:cs="Arial"/>
              </w:rPr>
            </w:pPr>
          </w:p>
        </w:tc>
      </w:tr>
    </w:tbl>
    <w:p w14:paraId="06C363B4" w14:textId="77777777" w:rsidR="00A62B74" w:rsidRDefault="00A62B74" w:rsidP="003F4FDE">
      <w:pPr>
        <w:spacing w:after="0"/>
        <w:rPr>
          <w:rFonts w:ascii="Arial" w:hAnsi="Arial"/>
          <w:b/>
          <w:sz w:val="28"/>
          <w:szCs w:val="28"/>
        </w:rPr>
      </w:pPr>
    </w:p>
    <w:p w14:paraId="36C43F9D" w14:textId="77777777" w:rsidR="00895FD0" w:rsidRPr="00A62B74" w:rsidRDefault="00895FD0" w:rsidP="003F4FDE">
      <w:pPr>
        <w:spacing w:after="0"/>
        <w:rPr>
          <w:rFonts w:ascii="Arial" w:hAnsi="Arial" w:cs="Arial"/>
          <w:b/>
          <w:sz w:val="28"/>
          <w:szCs w:val="28"/>
        </w:rPr>
      </w:pPr>
      <w:r w:rsidRPr="00A62B74">
        <w:rPr>
          <w:rFonts w:ascii="Arial" w:hAnsi="Arial"/>
          <w:b/>
          <w:sz w:val="28"/>
          <w:szCs w:val="28"/>
        </w:rPr>
        <w:t>Preliminary Evaluation Period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22"/>
      </w:tblGrid>
      <w:tr w:rsidR="00895FD0" w:rsidRPr="00F938A6" w14:paraId="4F544934" w14:textId="77777777" w:rsidTr="00785B12">
        <w:tc>
          <w:tcPr>
            <w:tcW w:w="6048" w:type="dxa"/>
            <w:tcBorders>
              <w:bottom w:val="nil"/>
            </w:tcBorders>
            <w:shd w:val="clear" w:color="auto" w:fill="auto"/>
          </w:tcPr>
          <w:p w14:paraId="47C67684" w14:textId="676D5DC7"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23BD8B7C"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22" w:type="dxa"/>
            <w:tcBorders>
              <w:bottom w:val="nil"/>
            </w:tcBorders>
            <w:shd w:val="clear" w:color="auto" w:fill="auto"/>
          </w:tcPr>
          <w:p w14:paraId="399CCC3E"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Teacher’s Initials</w:t>
            </w:r>
          </w:p>
        </w:tc>
      </w:tr>
      <w:tr w:rsidR="00895FD0" w:rsidRPr="00F938A6" w14:paraId="4A486B1C" w14:textId="77777777" w:rsidTr="00785B12">
        <w:tc>
          <w:tcPr>
            <w:tcW w:w="6048" w:type="dxa"/>
            <w:tcBorders>
              <w:top w:val="nil"/>
            </w:tcBorders>
            <w:shd w:val="clear" w:color="auto" w:fill="auto"/>
          </w:tcPr>
          <w:p w14:paraId="6F893232" w14:textId="4182B6F1" w:rsidR="00895FD0" w:rsidRPr="00F938A6" w:rsidRDefault="00895FD0" w:rsidP="006F0A49">
            <w:pPr>
              <w:spacing w:after="0"/>
              <w:rPr>
                <w:rFonts w:ascii="Arial" w:hAnsi="Arial" w:cs="Arial"/>
                <w:sz w:val="22"/>
              </w:rPr>
            </w:pPr>
            <w:r w:rsidRPr="00F938A6">
              <w:rPr>
                <w:rFonts w:ascii="Arial" w:hAnsi="Arial" w:cs="Arial"/>
                <w:sz w:val="22"/>
              </w:rPr>
              <w:t xml:space="preserve">The teacher received a comprehensive </w:t>
            </w:r>
            <w:r w:rsidRPr="00F938A6">
              <w:rPr>
                <w:rFonts w:ascii="Arial" w:hAnsi="Arial" w:cs="Arial"/>
                <w:b/>
                <w:sz w:val="22"/>
              </w:rPr>
              <w:t>orientation</w:t>
            </w:r>
            <w:r w:rsidRPr="00F938A6">
              <w:rPr>
                <w:rFonts w:ascii="Arial" w:hAnsi="Arial" w:cs="Arial"/>
                <w:sz w:val="22"/>
              </w:rPr>
              <w:t xml:space="preserve"> to </w:t>
            </w:r>
            <w:r w:rsidR="00E60A0E">
              <w:rPr>
                <w:rFonts w:ascii="Arial" w:hAnsi="Arial" w:cs="Arial"/>
                <w:sz w:val="22"/>
              </w:rPr>
              <w:t xml:space="preserve">the </w:t>
            </w:r>
            <w:r w:rsidRPr="00F938A6">
              <w:rPr>
                <w:rFonts w:ascii="Arial" w:hAnsi="Arial" w:cs="Arial"/>
                <w:sz w:val="22"/>
              </w:rPr>
              <w:t>SCTS</w:t>
            </w:r>
            <w:r w:rsidR="00E60A0E">
              <w:rPr>
                <w:rFonts w:ascii="Arial" w:hAnsi="Arial" w:cs="Arial"/>
                <w:sz w:val="22"/>
              </w:rPr>
              <w:t xml:space="preserve"> and SLO process</w:t>
            </w:r>
            <w:r w:rsidRPr="00F938A6">
              <w:rPr>
                <w:rFonts w:ascii="Arial" w:hAnsi="Arial" w:cs="Arial"/>
                <w:sz w:val="22"/>
              </w:rPr>
              <w:t>.</w:t>
            </w:r>
          </w:p>
        </w:tc>
        <w:tc>
          <w:tcPr>
            <w:tcW w:w="1080" w:type="dxa"/>
            <w:tcBorders>
              <w:top w:val="nil"/>
            </w:tcBorders>
            <w:shd w:val="clear" w:color="auto" w:fill="auto"/>
          </w:tcPr>
          <w:p w14:paraId="7D578DFD" w14:textId="77777777" w:rsidR="00895FD0" w:rsidRPr="00F938A6" w:rsidRDefault="00895FD0" w:rsidP="006F0A49">
            <w:pPr>
              <w:spacing w:after="0"/>
              <w:rPr>
                <w:rFonts w:ascii="Arial" w:hAnsi="Arial" w:cs="Arial"/>
                <w:sz w:val="22"/>
              </w:rPr>
            </w:pPr>
          </w:p>
        </w:tc>
        <w:tc>
          <w:tcPr>
            <w:tcW w:w="2222" w:type="dxa"/>
            <w:tcBorders>
              <w:top w:val="nil"/>
            </w:tcBorders>
            <w:shd w:val="clear" w:color="auto" w:fill="auto"/>
          </w:tcPr>
          <w:p w14:paraId="22EF1D6C" w14:textId="77777777" w:rsidR="00895FD0" w:rsidRPr="00F938A6" w:rsidRDefault="00895FD0" w:rsidP="006F0A49">
            <w:pPr>
              <w:spacing w:after="0"/>
              <w:rPr>
                <w:rFonts w:ascii="Arial" w:hAnsi="Arial" w:cs="Arial"/>
                <w:sz w:val="22"/>
              </w:rPr>
            </w:pPr>
          </w:p>
        </w:tc>
      </w:tr>
    </w:tbl>
    <w:p w14:paraId="5741F7D3"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22"/>
      </w:tblGrid>
      <w:tr w:rsidR="00895FD0" w:rsidRPr="00F938A6" w14:paraId="7A033D3E" w14:textId="77777777" w:rsidTr="00785B12">
        <w:tc>
          <w:tcPr>
            <w:tcW w:w="6048" w:type="dxa"/>
            <w:tcBorders>
              <w:bottom w:val="nil"/>
            </w:tcBorders>
            <w:shd w:val="clear" w:color="auto" w:fill="auto"/>
          </w:tcPr>
          <w:p w14:paraId="18CD2DA6" w14:textId="6E30BF72"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125D0489"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22" w:type="dxa"/>
            <w:tcBorders>
              <w:bottom w:val="nil"/>
            </w:tcBorders>
            <w:shd w:val="clear" w:color="auto" w:fill="auto"/>
          </w:tcPr>
          <w:p w14:paraId="1583BD56"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322902A2" w14:textId="77777777" w:rsidTr="00785B12">
        <w:tc>
          <w:tcPr>
            <w:tcW w:w="6048" w:type="dxa"/>
            <w:tcBorders>
              <w:top w:val="nil"/>
            </w:tcBorders>
            <w:shd w:val="clear" w:color="auto" w:fill="auto"/>
          </w:tcPr>
          <w:p w14:paraId="69516BC8"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teacher’s SLO was approved. </w:t>
            </w:r>
          </w:p>
        </w:tc>
        <w:tc>
          <w:tcPr>
            <w:tcW w:w="1080" w:type="dxa"/>
            <w:tcBorders>
              <w:top w:val="nil"/>
            </w:tcBorders>
            <w:shd w:val="clear" w:color="auto" w:fill="auto"/>
          </w:tcPr>
          <w:p w14:paraId="73A0C606" w14:textId="77777777" w:rsidR="00895FD0" w:rsidRPr="00F938A6" w:rsidRDefault="00895FD0" w:rsidP="006F0A49">
            <w:pPr>
              <w:spacing w:after="0"/>
              <w:rPr>
                <w:rFonts w:ascii="Arial" w:hAnsi="Arial" w:cs="Arial"/>
                <w:sz w:val="22"/>
              </w:rPr>
            </w:pPr>
          </w:p>
        </w:tc>
        <w:tc>
          <w:tcPr>
            <w:tcW w:w="2222" w:type="dxa"/>
            <w:tcBorders>
              <w:top w:val="nil"/>
            </w:tcBorders>
            <w:shd w:val="clear" w:color="auto" w:fill="auto"/>
          </w:tcPr>
          <w:p w14:paraId="79D9C35F" w14:textId="77777777" w:rsidR="00895FD0" w:rsidRPr="00F938A6" w:rsidRDefault="00895FD0" w:rsidP="006F0A49">
            <w:pPr>
              <w:spacing w:after="0"/>
              <w:rPr>
                <w:rFonts w:ascii="Arial" w:hAnsi="Arial" w:cs="Arial"/>
                <w:sz w:val="22"/>
              </w:rPr>
            </w:pPr>
          </w:p>
        </w:tc>
      </w:tr>
    </w:tbl>
    <w:p w14:paraId="6A56C2B6"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22"/>
      </w:tblGrid>
      <w:tr w:rsidR="00895FD0" w:rsidRPr="00F938A6" w14:paraId="60CCDA1F" w14:textId="77777777" w:rsidTr="00785B12">
        <w:tc>
          <w:tcPr>
            <w:tcW w:w="6048" w:type="dxa"/>
            <w:tcBorders>
              <w:bottom w:val="nil"/>
            </w:tcBorders>
            <w:shd w:val="clear" w:color="auto" w:fill="auto"/>
          </w:tcPr>
          <w:p w14:paraId="1D78B35C" w14:textId="03C25DD3"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3A8591D6"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22" w:type="dxa"/>
            <w:tcBorders>
              <w:bottom w:val="nil"/>
            </w:tcBorders>
            <w:shd w:val="clear" w:color="auto" w:fill="auto"/>
          </w:tcPr>
          <w:p w14:paraId="3138882C"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Evaluator’s Initials</w:t>
            </w:r>
          </w:p>
        </w:tc>
      </w:tr>
      <w:tr w:rsidR="00895FD0" w:rsidRPr="00F938A6" w14:paraId="19996670" w14:textId="77777777" w:rsidTr="00785B12">
        <w:tc>
          <w:tcPr>
            <w:tcW w:w="6048" w:type="dxa"/>
            <w:tcBorders>
              <w:top w:val="nil"/>
            </w:tcBorders>
            <w:shd w:val="clear" w:color="auto" w:fill="auto"/>
          </w:tcPr>
          <w:p w14:paraId="4EB12520" w14:textId="77777777" w:rsidR="003F4FDE" w:rsidRDefault="00895FD0" w:rsidP="003F4FDE">
            <w:pPr>
              <w:spacing w:after="0"/>
              <w:rPr>
                <w:rFonts w:ascii="Arial" w:hAnsi="Arial" w:cs="Arial"/>
                <w:b/>
                <w:sz w:val="22"/>
              </w:rPr>
            </w:pPr>
            <w:r w:rsidRPr="00F938A6">
              <w:rPr>
                <w:rFonts w:ascii="Arial" w:hAnsi="Arial" w:cs="Arial"/>
                <w:b/>
                <w:sz w:val="22"/>
              </w:rPr>
              <w:t xml:space="preserve">Pre-conference, </w:t>
            </w:r>
          </w:p>
          <w:p w14:paraId="7CEA13D7" w14:textId="77777777" w:rsidR="003F4FDE" w:rsidRDefault="00895FD0" w:rsidP="003F4FDE">
            <w:pPr>
              <w:spacing w:after="0"/>
              <w:rPr>
                <w:rFonts w:ascii="Arial" w:hAnsi="Arial" w:cs="Arial"/>
                <w:b/>
                <w:sz w:val="22"/>
              </w:rPr>
            </w:pPr>
            <w:r w:rsidRPr="00F938A6">
              <w:rPr>
                <w:rFonts w:ascii="Arial" w:hAnsi="Arial" w:cs="Arial"/>
                <w:b/>
                <w:sz w:val="22"/>
              </w:rPr>
              <w:t xml:space="preserve">Observation #1, and </w:t>
            </w:r>
          </w:p>
          <w:p w14:paraId="2DD8C4CF" w14:textId="77777777" w:rsidR="00895FD0" w:rsidRPr="00F938A6" w:rsidRDefault="00895FD0" w:rsidP="006F0A49">
            <w:pPr>
              <w:spacing w:after="0"/>
              <w:rPr>
                <w:rFonts w:ascii="Arial" w:hAnsi="Arial" w:cs="Arial"/>
                <w:sz w:val="22"/>
              </w:rPr>
            </w:pPr>
            <w:r w:rsidRPr="00F938A6">
              <w:rPr>
                <w:rFonts w:ascii="Arial" w:hAnsi="Arial" w:cs="Arial"/>
                <w:b/>
                <w:sz w:val="22"/>
              </w:rPr>
              <w:t>Post-conference</w:t>
            </w:r>
            <w:r w:rsidRPr="00F938A6">
              <w:rPr>
                <w:rFonts w:ascii="Arial" w:hAnsi="Arial" w:cs="Arial"/>
                <w:sz w:val="22"/>
              </w:rPr>
              <w:t xml:space="preserve"> were conducted.</w:t>
            </w:r>
          </w:p>
        </w:tc>
        <w:tc>
          <w:tcPr>
            <w:tcW w:w="1080" w:type="dxa"/>
            <w:tcBorders>
              <w:top w:val="nil"/>
            </w:tcBorders>
            <w:shd w:val="clear" w:color="auto" w:fill="auto"/>
          </w:tcPr>
          <w:p w14:paraId="3B08096E" w14:textId="77777777" w:rsidR="00895FD0" w:rsidRDefault="00895FD0" w:rsidP="003F4FDE">
            <w:pPr>
              <w:spacing w:after="0"/>
              <w:rPr>
                <w:rFonts w:ascii="Arial" w:hAnsi="Arial" w:cs="Arial"/>
                <w:sz w:val="22"/>
              </w:rPr>
            </w:pPr>
          </w:p>
          <w:p w14:paraId="3E5E9136" w14:textId="77777777" w:rsidR="003F4FDE" w:rsidRDefault="003F4FDE" w:rsidP="003F4FDE">
            <w:pPr>
              <w:pBdr>
                <w:top w:val="single" w:sz="12" w:space="1" w:color="auto"/>
                <w:bottom w:val="single" w:sz="12" w:space="1" w:color="auto"/>
              </w:pBdr>
              <w:spacing w:after="0"/>
              <w:rPr>
                <w:rFonts w:ascii="Arial" w:hAnsi="Arial" w:cs="Arial"/>
                <w:sz w:val="22"/>
              </w:rPr>
            </w:pPr>
          </w:p>
          <w:p w14:paraId="7003021A" w14:textId="4CF58CB3" w:rsidR="00895FD0" w:rsidRPr="00F938A6" w:rsidRDefault="003F4FDE" w:rsidP="006F0A49">
            <w:pPr>
              <w:spacing w:after="0"/>
              <w:rPr>
                <w:rFonts w:ascii="Arial" w:hAnsi="Arial" w:cs="Arial"/>
                <w:sz w:val="22"/>
              </w:rPr>
            </w:pPr>
            <w:r>
              <w:rPr>
                <w:rFonts w:ascii="Arial" w:hAnsi="Arial" w:cs="Arial"/>
                <w:sz w:val="22"/>
              </w:rPr>
              <w:t>_______</w:t>
            </w:r>
          </w:p>
        </w:tc>
        <w:tc>
          <w:tcPr>
            <w:tcW w:w="2222" w:type="dxa"/>
            <w:tcBorders>
              <w:top w:val="nil"/>
            </w:tcBorders>
            <w:shd w:val="clear" w:color="auto" w:fill="auto"/>
          </w:tcPr>
          <w:p w14:paraId="3E749588" w14:textId="77777777" w:rsidR="00895FD0" w:rsidRPr="00F938A6" w:rsidRDefault="00895FD0" w:rsidP="006F0A49">
            <w:pPr>
              <w:spacing w:after="0"/>
              <w:rPr>
                <w:rFonts w:ascii="Arial" w:hAnsi="Arial" w:cs="Arial"/>
                <w:sz w:val="22"/>
              </w:rPr>
            </w:pPr>
          </w:p>
        </w:tc>
      </w:tr>
    </w:tbl>
    <w:p w14:paraId="2CFB9CF9"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22"/>
      </w:tblGrid>
      <w:tr w:rsidR="00895FD0" w:rsidRPr="00F938A6" w14:paraId="583A2A9B" w14:textId="77777777" w:rsidTr="00785B12">
        <w:tc>
          <w:tcPr>
            <w:tcW w:w="6048" w:type="dxa"/>
            <w:tcBorders>
              <w:bottom w:val="nil"/>
            </w:tcBorders>
            <w:shd w:val="clear" w:color="auto" w:fill="auto"/>
          </w:tcPr>
          <w:p w14:paraId="4BC1BE78" w14:textId="68A42BD0"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62B4DC68"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22" w:type="dxa"/>
            <w:tcBorders>
              <w:bottom w:val="nil"/>
            </w:tcBorders>
            <w:shd w:val="clear" w:color="auto" w:fill="auto"/>
          </w:tcPr>
          <w:p w14:paraId="4F786150"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767F6817" w14:textId="77777777" w:rsidTr="00785B12">
        <w:tc>
          <w:tcPr>
            <w:tcW w:w="6048" w:type="dxa"/>
            <w:tcBorders>
              <w:top w:val="nil"/>
            </w:tcBorders>
            <w:shd w:val="clear" w:color="auto" w:fill="auto"/>
          </w:tcPr>
          <w:p w14:paraId="4A814F67"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teacher submitted the </w:t>
            </w:r>
            <w:r w:rsidRPr="00F938A6">
              <w:rPr>
                <w:rFonts w:ascii="Arial" w:hAnsi="Arial" w:cs="Arial"/>
                <w:b/>
                <w:sz w:val="22"/>
              </w:rPr>
              <w:t>reflection</w:t>
            </w:r>
            <w:r w:rsidRPr="00F938A6">
              <w:rPr>
                <w:rFonts w:ascii="Arial" w:hAnsi="Arial" w:cs="Arial"/>
                <w:sz w:val="22"/>
              </w:rPr>
              <w:t xml:space="preserve"> on observation #1.</w:t>
            </w:r>
          </w:p>
        </w:tc>
        <w:tc>
          <w:tcPr>
            <w:tcW w:w="1080" w:type="dxa"/>
            <w:tcBorders>
              <w:top w:val="nil"/>
            </w:tcBorders>
            <w:shd w:val="clear" w:color="auto" w:fill="auto"/>
          </w:tcPr>
          <w:p w14:paraId="5DD00D1D" w14:textId="77777777" w:rsidR="00895FD0" w:rsidRPr="00F938A6" w:rsidRDefault="00895FD0" w:rsidP="006F0A49">
            <w:pPr>
              <w:spacing w:after="0"/>
              <w:rPr>
                <w:rFonts w:ascii="Arial" w:hAnsi="Arial" w:cs="Arial"/>
                <w:sz w:val="22"/>
              </w:rPr>
            </w:pPr>
          </w:p>
        </w:tc>
        <w:tc>
          <w:tcPr>
            <w:tcW w:w="2222" w:type="dxa"/>
            <w:tcBorders>
              <w:top w:val="nil"/>
            </w:tcBorders>
            <w:shd w:val="clear" w:color="auto" w:fill="auto"/>
          </w:tcPr>
          <w:p w14:paraId="1194048E" w14:textId="77777777" w:rsidR="00895FD0" w:rsidRPr="00F938A6" w:rsidRDefault="00895FD0" w:rsidP="006F0A49">
            <w:pPr>
              <w:spacing w:after="0"/>
              <w:rPr>
                <w:rFonts w:ascii="Arial" w:hAnsi="Arial" w:cs="Arial"/>
                <w:sz w:val="22"/>
              </w:rPr>
            </w:pPr>
          </w:p>
        </w:tc>
      </w:tr>
    </w:tbl>
    <w:p w14:paraId="10C93684"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50"/>
      </w:tblGrid>
      <w:tr w:rsidR="00895FD0" w:rsidRPr="00F938A6" w14:paraId="69EB88B8" w14:textId="77777777" w:rsidTr="00785B12">
        <w:tc>
          <w:tcPr>
            <w:tcW w:w="6048" w:type="dxa"/>
            <w:tcBorders>
              <w:bottom w:val="nil"/>
            </w:tcBorders>
            <w:shd w:val="clear" w:color="auto" w:fill="auto"/>
          </w:tcPr>
          <w:p w14:paraId="123D18AF" w14:textId="17FC6B0E"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4CE8A3ED"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50" w:type="dxa"/>
            <w:tcBorders>
              <w:bottom w:val="nil"/>
            </w:tcBorders>
            <w:shd w:val="clear" w:color="auto" w:fill="auto"/>
          </w:tcPr>
          <w:p w14:paraId="13E59756"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Evaluator’s Initials</w:t>
            </w:r>
          </w:p>
        </w:tc>
      </w:tr>
      <w:tr w:rsidR="00895FD0" w:rsidRPr="00F938A6" w14:paraId="1A2F7434" w14:textId="77777777" w:rsidTr="00785B12">
        <w:tc>
          <w:tcPr>
            <w:tcW w:w="6048" w:type="dxa"/>
            <w:tcBorders>
              <w:top w:val="nil"/>
            </w:tcBorders>
            <w:shd w:val="clear" w:color="auto" w:fill="auto"/>
          </w:tcPr>
          <w:p w14:paraId="03237ED4" w14:textId="77777777" w:rsidR="003F4FDE" w:rsidRDefault="00895FD0" w:rsidP="003F4FDE">
            <w:pPr>
              <w:spacing w:after="0"/>
              <w:rPr>
                <w:rFonts w:ascii="Arial" w:hAnsi="Arial" w:cs="Arial"/>
                <w:b/>
                <w:sz w:val="22"/>
              </w:rPr>
            </w:pPr>
            <w:r w:rsidRPr="00F938A6">
              <w:rPr>
                <w:rFonts w:ascii="Arial" w:hAnsi="Arial" w:cs="Arial"/>
                <w:b/>
                <w:sz w:val="22"/>
              </w:rPr>
              <w:t xml:space="preserve">Pre-conference, </w:t>
            </w:r>
          </w:p>
          <w:p w14:paraId="03C54FA7" w14:textId="77777777" w:rsidR="003F4FDE" w:rsidRDefault="00895FD0" w:rsidP="003F4FDE">
            <w:pPr>
              <w:spacing w:after="0"/>
              <w:rPr>
                <w:rFonts w:ascii="Arial" w:hAnsi="Arial" w:cs="Arial"/>
                <w:b/>
                <w:sz w:val="22"/>
              </w:rPr>
            </w:pPr>
            <w:r w:rsidRPr="00F938A6">
              <w:rPr>
                <w:rFonts w:ascii="Arial" w:hAnsi="Arial" w:cs="Arial"/>
                <w:b/>
                <w:sz w:val="22"/>
              </w:rPr>
              <w:t xml:space="preserve">Observation #2, and </w:t>
            </w:r>
          </w:p>
          <w:p w14:paraId="0BE8E9D1" w14:textId="77777777" w:rsidR="00895FD0" w:rsidRPr="00F938A6" w:rsidRDefault="00895FD0" w:rsidP="006F0A49">
            <w:pPr>
              <w:spacing w:after="0"/>
              <w:rPr>
                <w:rFonts w:ascii="Arial" w:hAnsi="Arial" w:cs="Arial"/>
                <w:sz w:val="22"/>
              </w:rPr>
            </w:pPr>
            <w:r w:rsidRPr="00F938A6">
              <w:rPr>
                <w:rFonts w:ascii="Arial" w:hAnsi="Arial" w:cs="Arial"/>
                <w:b/>
                <w:sz w:val="22"/>
              </w:rPr>
              <w:t>Post-conference</w:t>
            </w:r>
            <w:r w:rsidRPr="00F938A6">
              <w:rPr>
                <w:rFonts w:ascii="Arial" w:hAnsi="Arial" w:cs="Arial"/>
                <w:sz w:val="22"/>
              </w:rPr>
              <w:t xml:space="preserve"> were conducted.</w:t>
            </w:r>
          </w:p>
        </w:tc>
        <w:tc>
          <w:tcPr>
            <w:tcW w:w="1080" w:type="dxa"/>
            <w:tcBorders>
              <w:top w:val="nil"/>
            </w:tcBorders>
            <w:shd w:val="clear" w:color="auto" w:fill="auto"/>
          </w:tcPr>
          <w:p w14:paraId="438D7BD5" w14:textId="77777777" w:rsidR="003F4FDE" w:rsidRDefault="003F4FDE" w:rsidP="003F4FDE">
            <w:pPr>
              <w:spacing w:after="0"/>
              <w:rPr>
                <w:rFonts w:ascii="Arial" w:hAnsi="Arial" w:cs="Arial"/>
                <w:sz w:val="22"/>
              </w:rPr>
            </w:pPr>
          </w:p>
          <w:p w14:paraId="25D473C3" w14:textId="77777777" w:rsidR="003F4FDE" w:rsidRDefault="003F4FDE" w:rsidP="003F4FDE">
            <w:pPr>
              <w:pBdr>
                <w:top w:val="single" w:sz="12" w:space="1" w:color="auto"/>
                <w:bottom w:val="single" w:sz="12" w:space="1" w:color="auto"/>
              </w:pBdr>
              <w:spacing w:after="0"/>
              <w:rPr>
                <w:rFonts w:ascii="Arial" w:hAnsi="Arial" w:cs="Arial"/>
                <w:sz w:val="22"/>
              </w:rPr>
            </w:pPr>
          </w:p>
          <w:p w14:paraId="015EAAC8" w14:textId="6269BEC7" w:rsidR="00895FD0" w:rsidRPr="00F938A6" w:rsidRDefault="003F4FDE" w:rsidP="006F0A49">
            <w:pPr>
              <w:spacing w:after="0"/>
              <w:rPr>
                <w:rFonts w:ascii="Arial" w:hAnsi="Arial" w:cs="Arial"/>
                <w:sz w:val="22"/>
              </w:rPr>
            </w:pPr>
            <w:r>
              <w:rPr>
                <w:rFonts w:ascii="Arial" w:hAnsi="Arial" w:cs="Arial"/>
                <w:sz w:val="22"/>
              </w:rPr>
              <w:t>_______</w:t>
            </w:r>
          </w:p>
        </w:tc>
        <w:tc>
          <w:tcPr>
            <w:tcW w:w="2250" w:type="dxa"/>
            <w:tcBorders>
              <w:top w:val="nil"/>
            </w:tcBorders>
            <w:shd w:val="clear" w:color="auto" w:fill="auto"/>
          </w:tcPr>
          <w:p w14:paraId="27CA6272" w14:textId="77777777" w:rsidR="00895FD0" w:rsidRPr="00F938A6" w:rsidRDefault="00895FD0" w:rsidP="006F0A49">
            <w:pPr>
              <w:spacing w:after="0"/>
              <w:rPr>
                <w:rFonts w:ascii="Arial" w:hAnsi="Arial" w:cs="Arial"/>
                <w:sz w:val="22"/>
              </w:rPr>
            </w:pPr>
          </w:p>
        </w:tc>
      </w:tr>
    </w:tbl>
    <w:p w14:paraId="2989A421"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50"/>
      </w:tblGrid>
      <w:tr w:rsidR="00895FD0" w:rsidRPr="00F938A6" w14:paraId="5089749C" w14:textId="77777777" w:rsidTr="00785B12">
        <w:tc>
          <w:tcPr>
            <w:tcW w:w="6048" w:type="dxa"/>
            <w:tcBorders>
              <w:bottom w:val="nil"/>
            </w:tcBorders>
            <w:shd w:val="clear" w:color="auto" w:fill="auto"/>
          </w:tcPr>
          <w:p w14:paraId="206A4EC9" w14:textId="77FAD67E"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295D271C"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50" w:type="dxa"/>
            <w:tcBorders>
              <w:bottom w:val="nil"/>
            </w:tcBorders>
            <w:shd w:val="clear" w:color="auto" w:fill="auto"/>
          </w:tcPr>
          <w:p w14:paraId="75B23433"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04C0C219" w14:textId="77777777" w:rsidTr="00785B12">
        <w:tc>
          <w:tcPr>
            <w:tcW w:w="6048" w:type="dxa"/>
            <w:tcBorders>
              <w:top w:val="nil"/>
            </w:tcBorders>
            <w:shd w:val="clear" w:color="auto" w:fill="auto"/>
          </w:tcPr>
          <w:p w14:paraId="444B7271"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teacher submitted the </w:t>
            </w:r>
            <w:r w:rsidRPr="00F938A6">
              <w:rPr>
                <w:rFonts w:ascii="Arial" w:hAnsi="Arial" w:cs="Arial"/>
                <w:b/>
                <w:sz w:val="22"/>
              </w:rPr>
              <w:t>reflection</w:t>
            </w:r>
            <w:r w:rsidRPr="00F938A6">
              <w:rPr>
                <w:rFonts w:ascii="Arial" w:hAnsi="Arial" w:cs="Arial"/>
                <w:sz w:val="22"/>
              </w:rPr>
              <w:t xml:space="preserve"> on observation #2.</w:t>
            </w:r>
          </w:p>
        </w:tc>
        <w:tc>
          <w:tcPr>
            <w:tcW w:w="1080" w:type="dxa"/>
            <w:tcBorders>
              <w:top w:val="nil"/>
            </w:tcBorders>
            <w:shd w:val="clear" w:color="auto" w:fill="auto"/>
          </w:tcPr>
          <w:p w14:paraId="1D7236DD" w14:textId="77777777" w:rsidR="00895FD0" w:rsidRPr="00F938A6" w:rsidRDefault="00895FD0" w:rsidP="006F0A49">
            <w:pPr>
              <w:spacing w:after="0"/>
              <w:rPr>
                <w:rFonts w:ascii="Arial" w:hAnsi="Arial" w:cs="Arial"/>
                <w:sz w:val="22"/>
              </w:rPr>
            </w:pPr>
          </w:p>
        </w:tc>
        <w:tc>
          <w:tcPr>
            <w:tcW w:w="2250" w:type="dxa"/>
            <w:tcBorders>
              <w:top w:val="nil"/>
            </w:tcBorders>
            <w:shd w:val="clear" w:color="auto" w:fill="auto"/>
          </w:tcPr>
          <w:p w14:paraId="41AF7FA5" w14:textId="77777777" w:rsidR="00895FD0" w:rsidRPr="00F938A6" w:rsidRDefault="00895FD0" w:rsidP="006F0A49">
            <w:pPr>
              <w:spacing w:after="0"/>
              <w:rPr>
                <w:rFonts w:ascii="Arial" w:hAnsi="Arial" w:cs="Arial"/>
                <w:sz w:val="22"/>
              </w:rPr>
            </w:pPr>
          </w:p>
        </w:tc>
      </w:tr>
    </w:tbl>
    <w:p w14:paraId="71E2F4CC"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50"/>
      </w:tblGrid>
      <w:tr w:rsidR="00895FD0" w:rsidRPr="00F938A6" w14:paraId="02418330" w14:textId="77777777" w:rsidTr="00785B12">
        <w:tc>
          <w:tcPr>
            <w:tcW w:w="6048" w:type="dxa"/>
            <w:tcBorders>
              <w:bottom w:val="nil"/>
            </w:tcBorders>
            <w:shd w:val="clear" w:color="auto" w:fill="auto"/>
          </w:tcPr>
          <w:p w14:paraId="2AD62D66" w14:textId="26A7ABB7"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75985C1F"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50" w:type="dxa"/>
            <w:tcBorders>
              <w:bottom w:val="nil"/>
            </w:tcBorders>
            <w:shd w:val="clear" w:color="auto" w:fill="auto"/>
          </w:tcPr>
          <w:p w14:paraId="711308B2"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1FFC675C" w14:textId="77777777" w:rsidTr="00785B12">
        <w:tc>
          <w:tcPr>
            <w:tcW w:w="6048" w:type="dxa"/>
            <w:tcBorders>
              <w:top w:val="nil"/>
            </w:tcBorders>
            <w:shd w:val="clear" w:color="auto" w:fill="auto"/>
          </w:tcPr>
          <w:p w14:paraId="265278EB" w14:textId="7BCAB045" w:rsidR="00895FD0" w:rsidRPr="00F938A6" w:rsidRDefault="00895FD0" w:rsidP="006105BF">
            <w:pPr>
              <w:spacing w:after="0"/>
              <w:rPr>
                <w:rFonts w:ascii="Arial" w:hAnsi="Arial" w:cs="Arial"/>
                <w:sz w:val="22"/>
              </w:rPr>
            </w:pPr>
            <w:r w:rsidRPr="00F938A6">
              <w:rPr>
                <w:rFonts w:ascii="Arial" w:hAnsi="Arial" w:cs="Arial"/>
                <w:sz w:val="22"/>
              </w:rPr>
              <w:t>The teacher participated in a mid-</w:t>
            </w:r>
            <w:r w:rsidR="006105BF">
              <w:rPr>
                <w:rFonts w:ascii="Arial" w:hAnsi="Arial" w:cs="Arial"/>
                <w:sz w:val="22"/>
              </w:rPr>
              <w:t>course</w:t>
            </w:r>
            <w:r w:rsidRPr="00F938A6">
              <w:rPr>
                <w:rFonts w:ascii="Arial" w:hAnsi="Arial" w:cs="Arial"/>
                <w:sz w:val="22"/>
              </w:rPr>
              <w:t xml:space="preserve"> SLO check-in.</w:t>
            </w:r>
          </w:p>
        </w:tc>
        <w:tc>
          <w:tcPr>
            <w:tcW w:w="1080" w:type="dxa"/>
            <w:tcBorders>
              <w:top w:val="nil"/>
            </w:tcBorders>
            <w:shd w:val="clear" w:color="auto" w:fill="auto"/>
          </w:tcPr>
          <w:p w14:paraId="44F596DB" w14:textId="77777777" w:rsidR="00895FD0" w:rsidRPr="00F938A6" w:rsidRDefault="00895FD0" w:rsidP="006F0A49">
            <w:pPr>
              <w:spacing w:after="0"/>
              <w:rPr>
                <w:rFonts w:ascii="Arial" w:hAnsi="Arial" w:cs="Arial"/>
                <w:sz w:val="22"/>
              </w:rPr>
            </w:pPr>
          </w:p>
        </w:tc>
        <w:tc>
          <w:tcPr>
            <w:tcW w:w="2250" w:type="dxa"/>
            <w:tcBorders>
              <w:top w:val="nil"/>
            </w:tcBorders>
            <w:shd w:val="clear" w:color="auto" w:fill="auto"/>
          </w:tcPr>
          <w:p w14:paraId="1CA924FB" w14:textId="77777777" w:rsidR="00895FD0" w:rsidRPr="00F938A6" w:rsidRDefault="00895FD0" w:rsidP="006F0A49">
            <w:pPr>
              <w:spacing w:after="0"/>
              <w:rPr>
                <w:rFonts w:ascii="Arial" w:hAnsi="Arial" w:cs="Arial"/>
                <w:sz w:val="22"/>
              </w:rPr>
            </w:pPr>
          </w:p>
        </w:tc>
      </w:tr>
    </w:tbl>
    <w:p w14:paraId="3115F469"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22"/>
      </w:tblGrid>
      <w:tr w:rsidR="00895FD0" w:rsidRPr="00F938A6" w14:paraId="5630AA2B" w14:textId="77777777" w:rsidTr="00785B12">
        <w:tc>
          <w:tcPr>
            <w:tcW w:w="6048" w:type="dxa"/>
            <w:tcBorders>
              <w:bottom w:val="nil"/>
            </w:tcBorders>
            <w:shd w:val="clear" w:color="auto" w:fill="auto"/>
          </w:tcPr>
          <w:p w14:paraId="324E3EA1" w14:textId="49F3FEB7"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7EC58232"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22" w:type="dxa"/>
            <w:tcBorders>
              <w:bottom w:val="nil"/>
            </w:tcBorders>
            <w:shd w:val="clear" w:color="auto" w:fill="auto"/>
          </w:tcPr>
          <w:p w14:paraId="7A20C4F3"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2FF8BBE2" w14:textId="77777777" w:rsidTr="00785B12">
        <w:tc>
          <w:tcPr>
            <w:tcW w:w="6048" w:type="dxa"/>
            <w:tcBorders>
              <w:top w:val="nil"/>
            </w:tcBorders>
            <w:shd w:val="clear" w:color="auto" w:fill="auto"/>
          </w:tcPr>
          <w:p w14:paraId="23FD1242" w14:textId="77777777" w:rsidR="00895FD0" w:rsidRPr="00F938A6" w:rsidRDefault="00895FD0" w:rsidP="006F0A49">
            <w:pPr>
              <w:spacing w:after="0"/>
              <w:rPr>
                <w:rFonts w:ascii="Arial" w:hAnsi="Arial" w:cs="Arial"/>
                <w:sz w:val="22"/>
              </w:rPr>
            </w:pPr>
            <w:r w:rsidRPr="00F938A6">
              <w:rPr>
                <w:rFonts w:ascii="Arial" w:hAnsi="Arial" w:cs="Arial"/>
                <w:sz w:val="22"/>
              </w:rPr>
              <w:t xml:space="preserve">(CONSENSUS ONLY) The evaluation team </w:t>
            </w:r>
            <w:r w:rsidRPr="00F938A6">
              <w:rPr>
                <w:rFonts w:ascii="Arial" w:hAnsi="Arial" w:cs="Arial"/>
                <w:b/>
                <w:sz w:val="22"/>
              </w:rPr>
              <w:t>consensus meeting</w:t>
            </w:r>
            <w:r w:rsidRPr="00F938A6">
              <w:rPr>
                <w:rFonts w:ascii="Arial" w:hAnsi="Arial" w:cs="Arial"/>
                <w:sz w:val="22"/>
              </w:rPr>
              <w:t xml:space="preserve"> was held.</w:t>
            </w:r>
          </w:p>
        </w:tc>
        <w:tc>
          <w:tcPr>
            <w:tcW w:w="1080" w:type="dxa"/>
            <w:tcBorders>
              <w:top w:val="nil"/>
            </w:tcBorders>
            <w:shd w:val="clear" w:color="auto" w:fill="auto"/>
          </w:tcPr>
          <w:p w14:paraId="3EB23143" w14:textId="77777777" w:rsidR="00895FD0" w:rsidRPr="00F938A6" w:rsidRDefault="00895FD0" w:rsidP="006F0A49">
            <w:pPr>
              <w:spacing w:after="0"/>
              <w:rPr>
                <w:rFonts w:ascii="Arial" w:hAnsi="Arial" w:cs="Arial"/>
                <w:sz w:val="22"/>
              </w:rPr>
            </w:pPr>
          </w:p>
        </w:tc>
        <w:tc>
          <w:tcPr>
            <w:tcW w:w="2222" w:type="dxa"/>
            <w:tcBorders>
              <w:top w:val="nil"/>
            </w:tcBorders>
            <w:shd w:val="clear" w:color="auto" w:fill="auto"/>
          </w:tcPr>
          <w:p w14:paraId="5518B586" w14:textId="77777777" w:rsidR="00895FD0" w:rsidRPr="00F938A6" w:rsidRDefault="00895FD0" w:rsidP="006F0A49">
            <w:pPr>
              <w:spacing w:after="0"/>
              <w:rPr>
                <w:rFonts w:ascii="Arial" w:hAnsi="Arial" w:cs="Arial"/>
                <w:sz w:val="22"/>
              </w:rPr>
            </w:pPr>
          </w:p>
        </w:tc>
      </w:tr>
    </w:tbl>
    <w:p w14:paraId="744C9DA6"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080"/>
        <w:gridCol w:w="2250"/>
      </w:tblGrid>
      <w:tr w:rsidR="00895FD0" w:rsidRPr="00F938A6" w14:paraId="7F581279" w14:textId="77777777" w:rsidTr="00785B12">
        <w:tc>
          <w:tcPr>
            <w:tcW w:w="6048" w:type="dxa"/>
            <w:tcBorders>
              <w:bottom w:val="nil"/>
            </w:tcBorders>
            <w:shd w:val="clear" w:color="auto" w:fill="auto"/>
          </w:tcPr>
          <w:p w14:paraId="3A48CD42" w14:textId="62543E63" w:rsidR="00895FD0" w:rsidRPr="00F938A6" w:rsidRDefault="00895FD0" w:rsidP="006F0A49">
            <w:pPr>
              <w:spacing w:after="0"/>
              <w:jc w:val="center"/>
              <w:rPr>
                <w:rFonts w:ascii="Arial" w:hAnsi="Arial" w:cs="Arial"/>
                <w:b/>
                <w:sz w:val="22"/>
              </w:rPr>
            </w:pPr>
          </w:p>
        </w:tc>
        <w:tc>
          <w:tcPr>
            <w:tcW w:w="1080" w:type="dxa"/>
            <w:tcBorders>
              <w:bottom w:val="nil"/>
            </w:tcBorders>
            <w:shd w:val="clear" w:color="auto" w:fill="auto"/>
          </w:tcPr>
          <w:p w14:paraId="15F742CF"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50" w:type="dxa"/>
            <w:tcBorders>
              <w:bottom w:val="nil"/>
            </w:tcBorders>
            <w:shd w:val="clear" w:color="auto" w:fill="auto"/>
          </w:tcPr>
          <w:p w14:paraId="49CAACE8"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21112B3E" w14:textId="77777777" w:rsidTr="00785B12">
        <w:tc>
          <w:tcPr>
            <w:tcW w:w="6048" w:type="dxa"/>
            <w:tcBorders>
              <w:top w:val="nil"/>
            </w:tcBorders>
            <w:shd w:val="clear" w:color="auto" w:fill="auto"/>
          </w:tcPr>
          <w:p w14:paraId="70C9B61F" w14:textId="77777777" w:rsidR="00895FD0" w:rsidRPr="00F938A6" w:rsidRDefault="00895FD0" w:rsidP="006F0A49">
            <w:pPr>
              <w:spacing w:after="0"/>
              <w:rPr>
                <w:rFonts w:ascii="Arial" w:hAnsi="Arial" w:cs="Arial"/>
                <w:sz w:val="22"/>
              </w:rPr>
            </w:pPr>
            <w:r w:rsidRPr="00F938A6">
              <w:rPr>
                <w:rFonts w:ascii="Arial" w:hAnsi="Arial" w:cs="Arial"/>
                <w:sz w:val="22"/>
              </w:rPr>
              <w:t xml:space="preserve">(CONSENSUS ONLY) The preliminary evaluation </w:t>
            </w:r>
            <w:r w:rsidRPr="00F938A6">
              <w:rPr>
                <w:rFonts w:ascii="Arial" w:hAnsi="Arial" w:cs="Arial"/>
                <w:b/>
                <w:sz w:val="22"/>
              </w:rPr>
              <w:t>conference</w:t>
            </w:r>
            <w:r w:rsidRPr="00F938A6">
              <w:rPr>
                <w:rFonts w:ascii="Arial" w:hAnsi="Arial" w:cs="Arial"/>
                <w:sz w:val="22"/>
              </w:rPr>
              <w:t xml:space="preserve"> was held with the teacher. </w:t>
            </w:r>
          </w:p>
        </w:tc>
        <w:tc>
          <w:tcPr>
            <w:tcW w:w="1080" w:type="dxa"/>
            <w:tcBorders>
              <w:top w:val="nil"/>
            </w:tcBorders>
            <w:shd w:val="clear" w:color="auto" w:fill="auto"/>
          </w:tcPr>
          <w:p w14:paraId="055CC15F" w14:textId="77777777" w:rsidR="00895FD0" w:rsidRPr="00F938A6" w:rsidRDefault="00895FD0" w:rsidP="006F0A49">
            <w:pPr>
              <w:spacing w:after="0"/>
              <w:rPr>
                <w:rFonts w:ascii="Arial" w:hAnsi="Arial" w:cs="Arial"/>
                <w:sz w:val="22"/>
              </w:rPr>
            </w:pPr>
          </w:p>
        </w:tc>
        <w:tc>
          <w:tcPr>
            <w:tcW w:w="2250" w:type="dxa"/>
            <w:tcBorders>
              <w:top w:val="nil"/>
            </w:tcBorders>
            <w:shd w:val="clear" w:color="auto" w:fill="auto"/>
          </w:tcPr>
          <w:p w14:paraId="52730199" w14:textId="77777777" w:rsidR="00895FD0" w:rsidRPr="00F938A6" w:rsidRDefault="00895FD0" w:rsidP="006F0A49">
            <w:pPr>
              <w:spacing w:after="0"/>
              <w:rPr>
                <w:rFonts w:ascii="Arial" w:hAnsi="Arial" w:cs="Arial"/>
                <w:sz w:val="22"/>
              </w:rPr>
            </w:pPr>
          </w:p>
        </w:tc>
      </w:tr>
    </w:tbl>
    <w:p w14:paraId="2AB4A924" w14:textId="77777777" w:rsidR="00895FD0" w:rsidRPr="00F938A6" w:rsidRDefault="00895FD0" w:rsidP="00895FD0">
      <w:pPr>
        <w:spacing w:after="0"/>
        <w:jc w:val="both"/>
        <w:rPr>
          <w:rFonts w:ascii="Arial" w:hAnsi="Arial" w:cs="Arial"/>
          <w:sz w:val="22"/>
        </w:rPr>
      </w:pPr>
      <w:r w:rsidRPr="00F938A6">
        <w:rPr>
          <w:rFonts w:ascii="Arial" w:hAnsi="Arial" w:cs="Arial"/>
          <w:b/>
          <w:sz w:val="22"/>
        </w:rPr>
        <w:t xml:space="preserve">Comments and/or description of other ADEPT related activities (e.g., additional comprehensive classroom observations, additional reflections, walk-through observations) conducted during the preliminary evaluation period. </w:t>
      </w:r>
      <w:r w:rsidRPr="00F938A6">
        <w:rPr>
          <w:rFonts w:ascii="Arial" w:hAnsi="Arial" w:cs="Arial"/>
          <w:i/>
          <w:sz w:val="20"/>
          <w:szCs w:val="20"/>
        </w:rPr>
        <w:t>(optional)</w:t>
      </w:r>
    </w:p>
    <w:p w14:paraId="4BF3C276" w14:textId="10D49569" w:rsidR="00D372A6" w:rsidRPr="00A62B74" w:rsidRDefault="00895FD0" w:rsidP="00A62B74">
      <w:pPr>
        <w:spacing w:after="0"/>
        <w:jc w:val="both"/>
        <w:rPr>
          <w:rFonts w:ascii="Arial" w:hAnsi="Arial" w:cs="Arial"/>
          <w:sz w:val="22"/>
        </w:rPr>
      </w:pPr>
      <w:r w:rsidRPr="00F938A6">
        <w:rPr>
          <w:rFonts w:ascii="Arial" w:hAnsi="Arial" w:cs="Arial"/>
          <w:sz w:val="22"/>
        </w:rPr>
        <w:fldChar w:fldCharType="begin">
          <w:ffData>
            <w:name w:val="Text181"/>
            <w:enabled/>
            <w:calcOnExit w:val="0"/>
            <w:textInput/>
          </w:ffData>
        </w:fldChar>
      </w:r>
      <w:r w:rsidRPr="00F938A6">
        <w:rPr>
          <w:rFonts w:ascii="Arial" w:hAnsi="Arial" w:cs="Arial"/>
          <w:sz w:val="22"/>
        </w:rPr>
        <w:instrText xml:space="preserve"> FORMTEXT </w:instrText>
      </w:r>
      <w:r w:rsidRPr="00F938A6">
        <w:rPr>
          <w:rFonts w:ascii="Arial" w:hAnsi="Arial" w:cs="Arial"/>
          <w:sz w:val="22"/>
        </w:rPr>
      </w:r>
      <w:r w:rsidRPr="00F938A6">
        <w:rPr>
          <w:rFonts w:ascii="Arial" w:hAnsi="Arial" w:cs="Arial"/>
          <w:sz w:val="22"/>
        </w:rPr>
        <w:fldChar w:fldCharType="separate"/>
      </w:r>
      <w:r w:rsidRPr="00F938A6">
        <w:rPr>
          <w:rFonts w:ascii="Arial" w:hAnsi="Arial" w:cs="Arial"/>
          <w:noProof/>
          <w:sz w:val="22"/>
        </w:rPr>
        <w:t> </w:t>
      </w:r>
      <w:r w:rsidRPr="00F938A6">
        <w:rPr>
          <w:rFonts w:ascii="Arial" w:hAnsi="Arial" w:cs="Arial"/>
          <w:noProof/>
          <w:sz w:val="22"/>
        </w:rPr>
        <w:t> </w:t>
      </w:r>
      <w:r w:rsidRPr="00F938A6">
        <w:rPr>
          <w:rFonts w:ascii="Arial" w:hAnsi="Arial" w:cs="Arial"/>
          <w:noProof/>
          <w:sz w:val="22"/>
        </w:rPr>
        <w:t> </w:t>
      </w:r>
      <w:r w:rsidRPr="00F938A6">
        <w:rPr>
          <w:rFonts w:ascii="Arial" w:hAnsi="Arial" w:cs="Arial"/>
          <w:noProof/>
          <w:sz w:val="22"/>
        </w:rPr>
        <w:t> </w:t>
      </w:r>
      <w:r w:rsidRPr="00F938A6">
        <w:rPr>
          <w:rFonts w:ascii="Arial" w:hAnsi="Arial" w:cs="Arial"/>
          <w:noProof/>
          <w:sz w:val="22"/>
        </w:rPr>
        <w:t> </w:t>
      </w:r>
      <w:r w:rsidRPr="00F938A6">
        <w:rPr>
          <w:rFonts w:ascii="Arial" w:hAnsi="Arial" w:cs="Arial"/>
          <w:sz w:val="22"/>
        </w:rPr>
        <w:fldChar w:fldCharType="end"/>
      </w:r>
      <w:r w:rsidR="00D372A6">
        <w:rPr>
          <w:rFonts w:ascii="Arial" w:hAnsi="Arial"/>
          <w:b/>
        </w:rPr>
        <w:br w:type="page"/>
      </w:r>
    </w:p>
    <w:p w14:paraId="6AB96DBE" w14:textId="23493E9D" w:rsidR="003F4FDE" w:rsidRPr="00A62B74" w:rsidRDefault="00895FD0" w:rsidP="003F4FDE">
      <w:pPr>
        <w:spacing w:after="0"/>
        <w:rPr>
          <w:rFonts w:ascii="Arial" w:hAnsi="Arial" w:cs="Arial"/>
          <w:b/>
          <w:sz w:val="28"/>
          <w:szCs w:val="28"/>
        </w:rPr>
      </w:pPr>
      <w:r w:rsidRPr="00A62B74">
        <w:rPr>
          <w:rFonts w:ascii="Arial" w:hAnsi="Arial"/>
          <w:b/>
          <w:sz w:val="28"/>
          <w:szCs w:val="28"/>
        </w:rPr>
        <w:lastRenderedPageBreak/>
        <w:t>Final Evaluation Period</w:t>
      </w:r>
    </w:p>
    <w:p w14:paraId="211BD42A" w14:textId="0DC8C850"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260"/>
        <w:gridCol w:w="2268"/>
      </w:tblGrid>
      <w:tr w:rsidR="00895FD0" w:rsidRPr="00F938A6" w14:paraId="0E74468C" w14:textId="77777777" w:rsidTr="00785B12">
        <w:tc>
          <w:tcPr>
            <w:tcW w:w="6048" w:type="dxa"/>
            <w:tcBorders>
              <w:bottom w:val="nil"/>
            </w:tcBorders>
            <w:shd w:val="clear" w:color="auto" w:fill="auto"/>
          </w:tcPr>
          <w:p w14:paraId="43A70D86" w14:textId="10DA42C1" w:rsidR="00895FD0" w:rsidRPr="00F938A6" w:rsidRDefault="00895FD0" w:rsidP="006F0A49">
            <w:pPr>
              <w:spacing w:after="0"/>
              <w:jc w:val="center"/>
              <w:rPr>
                <w:rFonts w:ascii="Arial" w:hAnsi="Arial" w:cs="Arial"/>
                <w:b/>
                <w:sz w:val="22"/>
              </w:rPr>
            </w:pPr>
          </w:p>
        </w:tc>
        <w:tc>
          <w:tcPr>
            <w:tcW w:w="1260" w:type="dxa"/>
            <w:tcBorders>
              <w:bottom w:val="nil"/>
            </w:tcBorders>
            <w:shd w:val="clear" w:color="auto" w:fill="auto"/>
          </w:tcPr>
          <w:p w14:paraId="7ABEA558"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68" w:type="dxa"/>
            <w:tcBorders>
              <w:bottom w:val="nil"/>
            </w:tcBorders>
            <w:shd w:val="clear" w:color="auto" w:fill="auto"/>
          </w:tcPr>
          <w:p w14:paraId="7EDA0EBC"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Evaluator’s Initials</w:t>
            </w:r>
          </w:p>
        </w:tc>
      </w:tr>
      <w:tr w:rsidR="00895FD0" w:rsidRPr="00F938A6" w14:paraId="2D39D754" w14:textId="77777777" w:rsidTr="00785B12">
        <w:tc>
          <w:tcPr>
            <w:tcW w:w="6048" w:type="dxa"/>
            <w:tcBorders>
              <w:top w:val="nil"/>
            </w:tcBorders>
            <w:shd w:val="clear" w:color="auto" w:fill="auto"/>
          </w:tcPr>
          <w:p w14:paraId="66B3F334" w14:textId="77777777" w:rsidR="003F4FDE" w:rsidRDefault="00895FD0" w:rsidP="003F4FDE">
            <w:pPr>
              <w:spacing w:after="0"/>
              <w:rPr>
                <w:rFonts w:ascii="Arial" w:hAnsi="Arial" w:cs="Arial"/>
                <w:b/>
                <w:sz w:val="22"/>
              </w:rPr>
            </w:pPr>
            <w:r w:rsidRPr="00F938A6">
              <w:rPr>
                <w:rFonts w:ascii="Arial" w:hAnsi="Arial" w:cs="Arial"/>
                <w:b/>
                <w:sz w:val="22"/>
              </w:rPr>
              <w:t xml:space="preserve">Observation #3 and </w:t>
            </w:r>
          </w:p>
          <w:p w14:paraId="1DC33344" w14:textId="77777777" w:rsidR="00895FD0" w:rsidRPr="00F938A6" w:rsidRDefault="00895FD0" w:rsidP="006F0A49">
            <w:pPr>
              <w:spacing w:after="0"/>
              <w:rPr>
                <w:rFonts w:ascii="Arial" w:hAnsi="Arial" w:cs="Arial"/>
                <w:sz w:val="22"/>
              </w:rPr>
            </w:pPr>
            <w:r w:rsidRPr="00F938A6">
              <w:rPr>
                <w:rFonts w:ascii="Arial" w:hAnsi="Arial" w:cs="Arial"/>
                <w:b/>
                <w:sz w:val="22"/>
              </w:rPr>
              <w:t>Post-conference</w:t>
            </w:r>
            <w:r w:rsidRPr="00F938A6">
              <w:rPr>
                <w:rFonts w:ascii="Arial" w:hAnsi="Arial" w:cs="Arial"/>
                <w:sz w:val="22"/>
              </w:rPr>
              <w:t xml:space="preserve"> were conducted.</w:t>
            </w:r>
          </w:p>
        </w:tc>
        <w:tc>
          <w:tcPr>
            <w:tcW w:w="1260" w:type="dxa"/>
            <w:tcBorders>
              <w:top w:val="nil"/>
            </w:tcBorders>
            <w:shd w:val="clear" w:color="auto" w:fill="auto"/>
          </w:tcPr>
          <w:p w14:paraId="20860249" w14:textId="77777777" w:rsidR="003F4FDE" w:rsidRDefault="003F4FDE" w:rsidP="003F4FDE">
            <w:pPr>
              <w:spacing w:after="0"/>
              <w:rPr>
                <w:rFonts w:ascii="Arial" w:hAnsi="Arial" w:cs="Arial"/>
                <w:sz w:val="22"/>
              </w:rPr>
            </w:pPr>
          </w:p>
          <w:p w14:paraId="50126FAD" w14:textId="77777777" w:rsidR="003F4FDE" w:rsidRDefault="003F4FDE" w:rsidP="003F4FDE">
            <w:pPr>
              <w:pBdr>
                <w:top w:val="single" w:sz="12" w:space="1" w:color="auto"/>
                <w:bottom w:val="single" w:sz="12" w:space="1" w:color="auto"/>
              </w:pBdr>
              <w:spacing w:after="0"/>
              <w:rPr>
                <w:rFonts w:ascii="Arial" w:hAnsi="Arial" w:cs="Arial"/>
                <w:sz w:val="22"/>
              </w:rPr>
            </w:pPr>
          </w:p>
          <w:p w14:paraId="64927957" w14:textId="77777777" w:rsidR="00895FD0" w:rsidRPr="00F938A6" w:rsidRDefault="00895FD0" w:rsidP="006F0A49">
            <w:pPr>
              <w:spacing w:after="0"/>
              <w:rPr>
                <w:rFonts w:ascii="Arial" w:hAnsi="Arial" w:cs="Arial"/>
                <w:sz w:val="22"/>
              </w:rPr>
            </w:pPr>
          </w:p>
        </w:tc>
        <w:tc>
          <w:tcPr>
            <w:tcW w:w="2268" w:type="dxa"/>
            <w:tcBorders>
              <w:top w:val="nil"/>
            </w:tcBorders>
            <w:shd w:val="clear" w:color="auto" w:fill="auto"/>
          </w:tcPr>
          <w:p w14:paraId="6245DCF0" w14:textId="77777777" w:rsidR="00895FD0" w:rsidRPr="00F938A6" w:rsidRDefault="00895FD0" w:rsidP="006F0A49">
            <w:pPr>
              <w:spacing w:after="0"/>
              <w:rPr>
                <w:rFonts w:ascii="Arial" w:hAnsi="Arial" w:cs="Arial"/>
                <w:sz w:val="22"/>
              </w:rPr>
            </w:pPr>
          </w:p>
        </w:tc>
      </w:tr>
    </w:tbl>
    <w:p w14:paraId="1F0679D3"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260"/>
        <w:gridCol w:w="2268"/>
      </w:tblGrid>
      <w:tr w:rsidR="00895FD0" w:rsidRPr="00F938A6" w14:paraId="2898D4CC" w14:textId="77777777" w:rsidTr="00785B12">
        <w:tc>
          <w:tcPr>
            <w:tcW w:w="6048" w:type="dxa"/>
            <w:tcBorders>
              <w:bottom w:val="nil"/>
            </w:tcBorders>
            <w:shd w:val="clear" w:color="auto" w:fill="auto"/>
          </w:tcPr>
          <w:p w14:paraId="567C51FE" w14:textId="6D90B022" w:rsidR="00895FD0" w:rsidRPr="00F938A6" w:rsidRDefault="00895FD0" w:rsidP="006F0A49">
            <w:pPr>
              <w:spacing w:after="0"/>
              <w:jc w:val="center"/>
              <w:rPr>
                <w:rFonts w:ascii="Arial" w:hAnsi="Arial" w:cs="Arial"/>
                <w:b/>
                <w:sz w:val="22"/>
              </w:rPr>
            </w:pPr>
          </w:p>
        </w:tc>
        <w:tc>
          <w:tcPr>
            <w:tcW w:w="1260" w:type="dxa"/>
            <w:tcBorders>
              <w:bottom w:val="nil"/>
            </w:tcBorders>
            <w:shd w:val="clear" w:color="auto" w:fill="auto"/>
          </w:tcPr>
          <w:p w14:paraId="7A625BE8"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68" w:type="dxa"/>
            <w:tcBorders>
              <w:bottom w:val="nil"/>
            </w:tcBorders>
            <w:shd w:val="clear" w:color="auto" w:fill="auto"/>
          </w:tcPr>
          <w:p w14:paraId="2A6CBCEF"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36B7D2B4" w14:textId="77777777" w:rsidTr="00785B12">
        <w:tc>
          <w:tcPr>
            <w:tcW w:w="6048" w:type="dxa"/>
            <w:tcBorders>
              <w:top w:val="nil"/>
            </w:tcBorders>
            <w:shd w:val="clear" w:color="auto" w:fill="auto"/>
          </w:tcPr>
          <w:p w14:paraId="0A2863E3"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teacher submitted the </w:t>
            </w:r>
            <w:r w:rsidRPr="00F938A6">
              <w:rPr>
                <w:rFonts w:ascii="Arial" w:hAnsi="Arial" w:cs="Arial"/>
                <w:b/>
                <w:sz w:val="22"/>
              </w:rPr>
              <w:t>reflection</w:t>
            </w:r>
            <w:r w:rsidRPr="00F938A6">
              <w:rPr>
                <w:rFonts w:ascii="Arial" w:hAnsi="Arial" w:cs="Arial"/>
                <w:sz w:val="22"/>
              </w:rPr>
              <w:t xml:space="preserve"> on observation #3.</w:t>
            </w:r>
          </w:p>
        </w:tc>
        <w:tc>
          <w:tcPr>
            <w:tcW w:w="1260" w:type="dxa"/>
            <w:tcBorders>
              <w:top w:val="nil"/>
            </w:tcBorders>
            <w:shd w:val="clear" w:color="auto" w:fill="auto"/>
          </w:tcPr>
          <w:p w14:paraId="4A8CC3C5" w14:textId="77777777" w:rsidR="00895FD0" w:rsidRPr="00F938A6" w:rsidRDefault="00895FD0" w:rsidP="006F0A49">
            <w:pPr>
              <w:spacing w:after="0"/>
              <w:rPr>
                <w:rFonts w:ascii="Arial" w:hAnsi="Arial" w:cs="Arial"/>
                <w:sz w:val="22"/>
              </w:rPr>
            </w:pPr>
          </w:p>
        </w:tc>
        <w:tc>
          <w:tcPr>
            <w:tcW w:w="2268" w:type="dxa"/>
            <w:tcBorders>
              <w:top w:val="nil"/>
            </w:tcBorders>
            <w:shd w:val="clear" w:color="auto" w:fill="auto"/>
          </w:tcPr>
          <w:p w14:paraId="153F4146" w14:textId="77777777" w:rsidR="00895FD0" w:rsidRPr="00F938A6" w:rsidRDefault="00895FD0" w:rsidP="006F0A49">
            <w:pPr>
              <w:spacing w:after="0"/>
              <w:rPr>
                <w:rFonts w:ascii="Arial" w:hAnsi="Arial" w:cs="Arial"/>
                <w:sz w:val="22"/>
              </w:rPr>
            </w:pPr>
          </w:p>
        </w:tc>
      </w:tr>
    </w:tbl>
    <w:p w14:paraId="451B06AD"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48"/>
        <w:gridCol w:w="1260"/>
        <w:gridCol w:w="2268"/>
      </w:tblGrid>
      <w:tr w:rsidR="00895FD0" w:rsidRPr="00F938A6" w14:paraId="75FCAECC" w14:textId="77777777" w:rsidTr="00785B12">
        <w:tc>
          <w:tcPr>
            <w:tcW w:w="6048" w:type="dxa"/>
            <w:tcBorders>
              <w:bottom w:val="nil"/>
            </w:tcBorders>
            <w:shd w:val="clear" w:color="auto" w:fill="auto"/>
          </w:tcPr>
          <w:p w14:paraId="38DBF909" w14:textId="7FDC0B0D" w:rsidR="00895FD0" w:rsidRPr="00F938A6" w:rsidRDefault="00895FD0" w:rsidP="006F0A49">
            <w:pPr>
              <w:spacing w:after="0"/>
              <w:jc w:val="center"/>
              <w:rPr>
                <w:rFonts w:ascii="Arial" w:hAnsi="Arial" w:cs="Arial"/>
                <w:b/>
                <w:sz w:val="22"/>
              </w:rPr>
            </w:pPr>
          </w:p>
        </w:tc>
        <w:tc>
          <w:tcPr>
            <w:tcW w:w="1260" w:type="dxa"/>
            <w:tcBorders>
              <w:bottom w:val="nil"/>
            </w:tcBorders>
            <w:shd w:val="clear" w:color="auto" w:fill="auto"/>
          </w:tcPr>
          <w:p w14:paraId="69ED8E1B"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268" w:type="dxa"/>
            <w:tcBorders>
              <w:bottom w:val="nil"/>
            </w:tcBorders>
            <w:shd w:val="clear" w:color="auto" w:fill="auto"/>
          </w:tcPr>
          <w:p w14:paraId="597198B8"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Evaluator’s Initials</w:t>
            </w:r>
          </w:p>
        </w:tc>
      </w:tr>
      <w:tr w:rsidR="00895FD0" w:rsidRPr="00F938A6" w14:paraId="5C540738" w14:textId="77777777" w:rsidTr="00785B12">
        <w:tc>
          <w:tcPr>
            <w:tcW w:w="6048" w:type="dxa"/>
            <w:tcBorders>
              <w:top w:val="nil"/>
            </w:tcBorders>
            <w:shd w:val="clear" w:color="auto" w:fill="auto"/>
          </w:tcPr>
          <w:p w14:paraId="6E5332C9" w14:textId="77777777" w:rsidR="003F4FDE" w:rsidRDefault="00895FD0" w:rsidP="003F4FDE">
            <w:pPr>
              <w:spacing w:after="0"/>
              <w:rPr>
                <w:rFonts w:ascii="Arial" w:hAnsi="Arial" w:cs="Arial"/>
                <w:b/>
                <w:sz w:val="22"/>
              </w:rPr>
            </w:pPr>
            <w:r w:rsidRPr="00F938A6">
              <w:rPr>
                <w:rFonts w:ascii="Arial" w:hAnsi="Arial" w:cs="Arial"/>
                <w:b/>
                <w:sz w:val="22"/>
              </w:rPr>
              <w:t xml:space="preserve">Observation #4 and </w:t>
            </w:r>
          </w:p>
          <w:p w14:paraId="79CAADC9" w14:textId="77777777" w:rsidR="00895FD0" w:rsidRPr="00F938A6" w:rsidRDefault="00895FD0" w:rsidP="006F0A49">
            <w:pPr>
              <w:spacing w:after="0"/>
              <w:rPr>
                <w:rFonts w:ascii="Arial" w:hAnsi="Arial" w:cs="Arial"/>
                <w:sz w:val="22"/>
              </w:rPr>
            </w:pPr>
            <w:r w:rsidRPr="00F938A6">
              <w:rPr>
                <w:rFonts w:ascii="Arial" w:hAnsi="Arial" w:cs="Arial"/>
                <w:b/>
                <w:sz w:val="22"/>
              </w:rPr>
              <w:t>Post-conference</w:t>
            </w:r>
            <w:r w:rsidRPr="00F938A6">
              <w:rPr>
                <w:rFonts w:ascii="Arial" w:hAnsi="Arial" w:cs="Arial"/>
                <w:sz w:val="22"/>
              </w:rPr>
              <w:t xml:space="preserve"> were conducted.</w:t>
            </w:r>
          </w:p>
        </w:tc>
        <w:tc>
          <w:tcPr>
            <w:tcW w:w="1260" w:type="dxa"/>
            <w:tcBorders>
              <w:top w:val="nil"/>
            </w:tcBorders>
            <w:shd w:val="clear" w:color="auto" w:fill="auto"/>
          </w:tcPr>
          <w:p w14:paraId="08D03B4A" w14:textId="77777777" w:rsidR="003F4FDE" w:rsidRDefault="003F4FDE" w:rsidP="003F4FDE">
            <w:pPr>
              <w:spacing w:after="0"/>
              <w:rPr>
                <w:rFonts w:ascii="Arial" w:hAnsi="Arial" w:cs="Arial"/>
                <w:sz w:val="22"/>
              </w:rPr>
            </w:pPr>
          </w:p>
          <w:p w14:paraId="377F3982" w14:textId="77777777" w:rsidR="003F4FDE" w:rsidRDefault="003F4FDE" w:rsidP="003F4FDE">
            <w:pPr>
              <w:pBdr>
                <w:top w:val="single" w:sz="12" w:space="1" w:color="auto"/>
                <w:bottom w:val="single" w:sz="12" w:space="1" w:color="auto"/>
              </w:pBdr>
              <w:spacing w:after="0"/>
              <w:rPr>
                <w:rFonts w:ascii="Arial" w:hAnsi="Arial" w:cs="Arial"/>
                <w:sz w:val="22"/>
              </w:rPr>
            </w:pPr>
          </w:p>
          <w:p w14:paraId="6F79E497" w14:textId="77777777" w:rsidR="00895FD0" w:rsidRPr="00F938A6" w:rsidRDefault="00895FD0" w:rsidP="006F0A49">
            <w:pPr>
              <w:spacing w:after="0"/>
              <w:rPr>
                <w:rFonts w:ascii="Arial" w:hAnsi="Arial" w:cs="Arial"/>
                <w:sz w:val="22"/>
              </w:rPr>
            </w:pPr>
          </w:p>
        </w:tc>
        <w:tc>
          <w:tcPr>
            <w:tcW w:w="2268" w:type="dxa"/>
            <w:tcBorders>
              <w:top w:val="nil"/>
            </w:tcBorders>
            <w:shd w:val="clear" w:color="auto" w:fill="auto"/>
          </w:tcPr>
          <w:p w14:paraId="32435657" w14:textId="77777777" w:rsidR="00895FD0" w:rsidRPr="00F938A6" w:rsidRDefault="00895FD0" w:rsidP="006F0A49">
            <w:pPr>
              <w:spacing w:after="0"/>
              <w:rPr>
                <w:rFonts w:ascii="Arial" w:hAnsi="Arial" w:cs="Arial"/>
                <w:sz w:val="22"/>
              </w:rPr>
            </w:pPr>
          </w:p>
        </w:tc>
      </w:tr>
    </w:tbl>
    <w:p w14:paraId="1EA5D15A"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21"/>
        <w:gridCol w:w="1140"/>
        <w:gridCol w:w="2115"/>
      </w:tblGrid>
      <w:tr w:rsidR="00895FD0" w:rsidRPr="00F938A6" w14:paraId="517B2A4A" w14:textId="77777777" w:rsidTr="00785B12">
        <w:tc>
          <w:tcPr>
            <w:tcW w:w="6321" w:type="dxa"/>
            <w:tcBorders>
              <w:bottom w:val="nil"/>
            </w:tcBorders>
            <w:shd w:val="clear" w:color="auto" w:fill="auto"/>
          </w:tcPr>
          <w:p w14:paraId="5A5D33A6" w14:textId="00C45239" w:rsidR="00895FD0" w:rsidRPr="00F938A6" w:rsidRDefault="00895FD0" w:rsidP="006F0A49">
            <w:pPr>
              <w:spacing w:after="0"/>
              <w:jc w:val="center"/>
              <w:rPr>
                <w:rFonts w:ascii="Arial" w:hAnsi="Arial" w:cs="Arial"/>
                <w:b/>
                <w:sz w:val="22"/>
              </w:rPr>
            </w:pPr>
          </w:p>
        </w:tc>
        <w:tc>
          <w:tcPr>
            <w:tcW w:w="1140" w:type="dxa"/>
            <w:tcBorders>
              <w:bottom w:val="nil"/>
            </w:tcBorders>
            <w:shd w:val="clear" w:color="auto" w:fill="auto"/>
          </w:tcPr>
          <w:p w14:paraId="44934BDC"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115" w:type="dxa"/>
            <w:tcBorders>
              <w:bottom w:val="nil"/>
            </w:tcBorders>
            <w:shd w:val="clear" w:color="auto" w:fill="auto"/>
          </w:tcPr>
          <w:p w14:paraId="61D2079E"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17F88AB1" w14:textId="77777777" w:rsidTr="00785B12">
        <w:tc>
          <w:tcPr>
            <w:tcW w:w="6321" w:type="dxa"/>
            <w:tcBorders>
              <w:top w:val="nil"/>
            </w:tcBorders>
            <w:shd w:val="clear" w:color="auto" w:fill="auto"/>
          </w:tcPr>
          <w:p w14:paraId="7D123651"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teacher submitted the </w:t>
            </w:r>
            <w:r w:rsidRPr="00F938A6">
              <w:rPr>
                <w:rFonts w:ascii="Arial" w:hAnsi="Arial" w:cs="Arial"/>
                <w:b/>
                <w:sz w:val="22"/>
              </w:rPr>
              <w:t>reflection</w:t>
            </w:r>
            <w:r w:rsidRPr="00F938A6">
              <w:rPr>
                <w:rFonts w:ascii="Arial" w:hAnsi="Arial" w:cs="Arial"/>
                <w:sz w:val="22"/>
              </w:rPr>
              <w:t xml:space="preserve"> on observation #4.</w:t>
            </w:r>
          </w:p>
        </w:tc>
        <w:tc>
          <w:tcPr>
            <w:tcW w:w="1140" w:type="dxa"/>
            <w:tcBorders>
              <w:top w:val="nil"/>
            </w:tcBorders>
            <w:shd w:val="clear" w:color="auto" w:fill="auto"/>
          </w:tcPr>
          <w:p w14:paraId="3EBAAEAC" w14:textId="77777777" w:rsidR="00895FD0" w:rsidRPr="00F938A6" w:rsidRDefault="00895FD0" w:rsidP="006F0A49">
            <w:pPr>
              <w:spacing w:after="0"/>
              <w:rPr>
                <w:rFonts w:ascii="Arial" w:hAnsi="Arial" w:cs="Arial"/>
                <w:sz w:val="22"/>
              </w:rPr>
            </w:pPr>
          </w:p>
        </w:tc>
        <w:tc>
          <w:tcPr>
            <w:tcW w:w="2115" w:type="dxa"/>
            <w:tcBorders>
              <w:top w:val="nil"/>
            </w:tcBorders>
            <w:shd w:val="clear" w:color="auto" w:fill="auto"/>
          </w:tcPr>
          <w:p w14:paraId="1ACBD008" w14:textId="77777777" w:rsidR="00895FD0" w:rsidRPr="00F938A6" w:rsidRDefault="00895FD0" w:rsidP="006F0A49">
            <w:pPr>
              <w:spacing w:after="0"/>
              <w:rPr>
                <w:rFonts w:ascii="Arial" w:hAnsi="Arial" w:cs="Arial"/>
                <w:sz w:val="22"/>
              </w:rPr>
            </w:pPr>
          </w:p>
        </w:tc>
      </w:tr>
    </w:tbl>
    <w:p w14:paraId="34ED5C3A"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18"/>
        <w:gridCol w:w="1170"/>
        <w:gridCol w:w="2070"/>
      </w:tblGrid>
      <w:tr w:rsidR="00895FD0" w:rsidRPr="00F938A6" w14:paraId="022E5961" w14:textId="77777777" w:rsidTr="00785B12">
        <w:tc>
          <w:tcPr>
            <w:tcW w:w="6318" w:type="dxa"/>
            <w:tcBorders>
              <w:bottom w:val="nil"/>
            </w:tcBorders>
            <w:shd w:val="clear" w:color="auto" w:fill="auto"/>
          </w:tcPr>
          <w:p w14:paraId="10F7F231" w14:textId="5EFE22C1" w:rsidR="00895FD0" w:rsidRPr="00F938A6" w:rsidRDefault="00895FD0" w:rsidP="006F0A49">
            <w:pPr>
              <w:spacing w:after="0"/>
              <w:jc w:val="center"/>
              <w:rPr>
                <w:rFonts w:ascii="Arial" w:hAnsi="Arial" w:cs="Arial"/>
                <w:b/>
                <w:sz w:val="22"/>
              </w:rPr>
            </w:pPr>
          </w:p>
        </w:tc>
        <w:tc>
          <w:tcPr>
            <w:tcW w:w="1170" w:type="dxa"/>
            <w:tcBorders>
              <w:bottom w:val="nil"/>
            </w:tcBorders>
            <w:shd w:val="clear" w:color="auto" w:fill="auto"/>
          </w:tcPr>
          <w:p w14:paraId="13130278"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070" w:type="dxa"/>
            <w:tcBorders>
              <w:bottom w:val="nil"/>
            </w:tcBorders>
            <w:shd w:val="clear" w:color="auto" w:fill="auto"/>
          </w:tcPr>
          <w:p w14:paraId="5B525FB4"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13903FAA" w14:textId="77777777" w:rsidTr="00785B12">
        <w:tc>
          <w:tcPr>
            <w:tcW w:w="6318" w:type="dxa"/>
            <w:tcBorders>
              <w:top w:val="nil"/>
            </w:tcBorders>
            <w:shd w:val="clear" w:color="auto" w:fill="auto"/>
          </w:tcPr>
          <w:p w14:paraId="4727A1AC"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w:t>
            </w:r>
            <w:r w:rsidRPr="00F938A6">
              <w:rPr>
                <w:rFonts w:ascii="Arial" w:hAnsi="Arial" w:cs="Arial"/>
                <w:b/>
                <w:sz w:val="22"/>
              </w:rPr>
              <w:t>professional performance review</w:t>
            </w:r>
            <w:r w:rsidRPr="00F938A6">
              <w:rPr>
                <w:rFonts w:ascii="Arial" w:hAnsi="Arial" w:cs="Arial"/>
                <w:sz w:val="22"/>
              </w:rPr>
              <w:t xml:space="preserve"> was submitted.</w:t>
            </w:r>
          </w:p>
        </w:tc>
        <w:tc>
          <w:tcPr>
            <w:tcW w:w="1170" w:type="dxa"/>
            <w:tcBorders>
              <w:top w:val="nil"/>
            </w:tcBorders>
            <w:shd w:val="clear" w:color="auto" w:fill="auto"/>
          </w:tcPr>
          <w:p w14:paraId="56722F9B" w14:textId="77777777" w:rsidR="00895FD0" w:rsidRPr="00F938A6" w:rsidRDefault="00895FD0" w:rsidP="006F0A49">
            <w:pPr>
              <w:spacing w:after="0"/>
              <w:rPr>
                <w:rFonts w:ascii="Arial" w:hAnsi="Arial" w:cs="Arial"/>
                <w:sz w:val="22"/>
              </w:rPr>
            </w:pPr>
          </w:p>
        </w:tc>
        <w:tc>
          <w:tcPr>
            <w:tcW w:w="2070" w:type="dxa"/>
            <w:tcBorders>
              <w:top w:val="nil"/>
            </w:tcBorders>
            <w:shd w:val="clear" w:color="auto" w:fill="auto"/>
          </w:tcPr>
          <w:p w14:paraId="75994245" w14:textId="77777777" w:rsidR="00895FD0" w:rsidRPr="00F938A6" w:rsidRDefault="00895FD0" w:rsidP="006F0A49">
            <w:pPr>
              <w:spacing w:after="0"/>
              <w:rPr>
                <w:rFonts w:ascii="Arial" w:hAnsi="Arial" w:cs="Arial"/>
                <w:sz w:val="22"/>
              </w:rPr>
            </w:pPr>
          </w:p>
        </w:tc>
      </w:tr>
    </w:tbl>
    <w:p w14:paraId="1FE71422"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21"/>
        <w:gridCol w:w="1140"/>
        <w:gridCol w:w="2115"/>
      </w:tblGrid>
      <w:tr w:rsidR="00895FD0" w:rsidRPr="00F938A6" w14:paraId="41AF52BE" w14:textId="77777777" w:rsidTr="00785B12">
        <w:tc>
          <w:tcPr>
            <w:tcW w:w="6321" w:type="dxa"/>
            <w:tcBorders>
              <w:bottom w:val="nil"/>
            </w:tcBorders>
            <w:shd w:val="clear" w:color="auto" w:fill="auto"/>
          </w:tcPr>
          <w:p w14:paraId="7EFC18BE" w14:textId="16123110" w:rsidR="00895FD0" w:rsidRPr="00F938A6" w:rsidRDefault="00895FD0" w:rsidP="006F0A49">
            <w:pPr>
              <w:spacing w:after="0"/>
              <w:jc w:val="center"/>
              <w:rPr>
                <w:rFonts w:ascii="Arial" w:hAnsi="Arial" w:cs="Arial"/>
                <w:b/>
                <w:sz w:val="22"/>
              </w:rPr>
            </w:pPr>
          </w:p>
        </w:tc>
        <w:tc>
          <w:tcPr>
            <w:tcW w:w="1140" w:type="dxa"/>
            <w:tcBorders>
              <w:bottom w:val="nil"/>
            </w:tcBorders>
            <w:shd w:val="clear" w:color="auto" w:fill="auto"/>
          </w:tcPr>
          <w:p w14:paraId="284E1A4D"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115" w:type="dxa"/>
            <w:tcBorders>
              <w:bottom w:val="nil"/>
            </w:tcBorders>
            <w:shd w:val="clear" w:color="auto" w:fill="auto"/>
          </w:tcPr>
          <w:p w14:paraId="5753B764"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18354A4C" w14:textId="77777777" w:rsidTr="00785B12">
        <w:tc>
          <w:tcPr>
            <w:tcW w:w="6321" w:type="dxa"/>
            <w:tcBorders>
              <w:top w:val="nil"/>
            </w:tcBorders>
            <w:shd w:val="clear" w:color="auto" w:fill="auto"/>
          </w:tcPr>
          <w:p w14:paraId="7E060D93"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teacher submitted the </w:t>
            </w:r>
            <w:r w:rsidRPr="00F938A6">
              <w:rPr>
                <w:rFonts w:ascii="Arial" w:hAnsi="Arial" w:cs="Arial"/>
                <w:b/>
                <w:sz w:val="22"/>
              </w:rPr>
              <w:t>professional self-assessment</w:t>
            </w:r>
            <w:r w:rsidRPr="00F938A6">
              <w:rPr>
                <w:rFonts w:ascii="Arial" w:hAnsi="Arial" w:cs="Arial"/>
                <w:sz w:val="22"/>
              </w:rPr>
              <w:t xml:space="preserve">, </w:t>
            </w:r>
            <w:r w:rsidRPr="00F938A6">
              <w:rPr>
                <w:rFonts w:ascii="Arial" w:hAnsi="Arial" w:cs="Arial"/>
                <w:i/>
                <w:sz w:val="22"/>
              </w:rPr>
              <w:t>if required</w:t>
            </w:r>
            <w:r w:rsidRPr="00F938A6">
              <w:rPr>
                <w:rFonts w:ascii="Arial" w:hAnsi="Arial" w:cs="Arial"/>
                <w:sz w:val="22"/>
              </w:rPr>
              <w:t>.</w:t>
            </w:r>
          </w:p>
        </w:tc>
        <w:tc>
          <w:tcPr>
            <w:tcW w:w="1140" w:type="dxa"/>
            <w:tcBorders>
              <w:top w:val="nil"/>
            </w:tcBorders>
            <w:shd w:val="clear" w:color="auto" w:fill="auto"/>
          </w:tcPr>
          <w:p w14:paraId="4943B657" w14:textId="77777777" w:rsidR="00895FD0" w:rsidRPr="00F938A6" w:rsidRDefault="00895FD0" w:rsidP="006F0A49">
            <w:pPr>
              <w:spacing w:after="0"/>
              <w:rPr>
                <w:rFonts w:ascii="Arial" w:hAnsi="Arial" w:cs="Arial"/>
                <w:sz w:val="22"/>
              </w:rPr>
            </w:pPr>
          </w:p>
        </w:tc>
        <w:tc>
          <w:tcPr>
            <w:tcW w:w="2115" w:type="dxa"/>
            <w:tcBorders>
              <w:top w:val="nil"/>
            </w:tcBorders>
            <w:shd w:val="clear" w:color="auto" w:fill="auto"/>
          </w:tcPr>
          <w:p w14:paraId="45B6FDD9" w14:textId="77777777" w:rsidR="00895FD0" w:rsidRPr="00F938A6" w:rsidRDefault="00895FD0" w:rsidP="006F0A49">
            <w:pPr>
              <w:spacing w:after="0"/>
              <w:rPr>
                <w:rFonts w:ascii="Arial" w:hAnsi="Arial" w:cs="Arial"/>
                <w:sz w:val="22"/>
              </w:rPr>
            </w:pPr>
          </w:p>
        </w:tc>
      </w:tr>
    </w:tbl>
    <w:p w14:paraId="4F6FFEA1"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21"/>
        <w:gridCol w:w="1140"/>
        <w:gridCol w:w="2115"/>
      </w:tblGrid>
      <w:tr w:rsidR="00895FD0" w:rsidRPr="00F938A6" w14:paraId="3034C4F7" w14:textId="77777777" w:rsidTr="00785B12">
        <w:tc>
          <w:tcPr>
            <w:tcW w:w="6321" w:type="dxa"/>
            <w:tcBorders>
              <w:bottom w:val="nil"/>
            </w:tcBorders>
            <w:shd w:val="clear" w:color="auto" w:fill="auto"/>
          </w:tcPr>
          <w:p w14:paraId="16884919" w14:textId="25653CC3" w:rsidR="00895FD0" w:rsidRPr="00F938A6" w:rsidRDefault="00895FD0" w:rsidP="006F0A49">
            <w:pPr>
              <w:spacing w:after="0"/>
              <w:jc w:val="center"/>
              <w:rPr>
                <w:rFonts w:ascii="Arial" w:hAnsi="Arial" w:cs="Arial"/>
                <w:b/>
                <w:sz w:val="22"/>
              </w:rPr>
            </w:pPr>
          </w:p>
        </w:tc>
        <w:tc>
          <w:tcPr>
            <w:tcW w:w="1140" w:type="dxa"/>
            <w:tcBorders>
              <w:bottom w:val="nil"/>
            </w:tcBorders>
            <w:shd w:val="clear" w:color="auto" w:fill="auto"/>
          </w:tcPr>
          <w:p w14:paraId="0568F90F"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115" w:type="dxa"/>
            <w:tcBorders>
              <w:bottom w:val="nil"/>
            </w:tcBorders>
            <w:shd w:val="clear" w:color="auto" w:fill="auto"/>
          </w:tcPr>
          <w:p w14:paraId="27277809"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2B24483F" w14:textId="77777777" w:rsidTr="00785B12">
        <w:tc>
          <w:tcPr>
            <w:tcW w:w="6321" w:type="dxa"/>
            <w:tcBorders>
              <w:top w:val="nil"/>
            </w:tcBorders>
            <w:shd w:val="clear" w:color="auto" w:fill="auto"/>
          </w:tcPr>
          <w:p w14:paraId="73750D72" w14:textId="77777777" w:rsidR="00895FD0" w:rsidRPr="00F938A6" w:rsidRDefault="00895FD0" w:rsidP="006F0A49">
            <w:pPr>
              <w:spacing w:after="0"/>
              <w:rPr>
                <w:rFonts w:ascii="Arial" w:hAnsi="Arial" w:cs="Arial"/>
                <w:sz w:val="22"/>
              </w:rPr>
            </w:pPr>
            <w:r w:rsidRPr="00F938A6">
              <w:rPr>
                <w:rFonts w:ascii="Arial" w:hAnsi="Arial" w:cs="Arial"/>
                <w:sz w:val="22"/>
              </w:rPr>
              <w:t xml:space="preserve">(CONSENSUS ONLY) The evaluation team </w:t>
            </w:r>
            <w:r w:rsidRPr="00F938A6">
              <w:rPr>
                <w:rFonts w:ascii="Arial" w:hAnsi="Arial" w:cs="Arial"/>
                <w:b/>
                <w:sz w:val="22"/>
              </w:rPr>
              <w:t>consensus meeting</w:t>
            </w:r>
            <w:r w:rsidRPr="00F938A6">
              <w:rPr>
                <w:rFonts w:ascii="Arial" w:hAnsi="Arial" w:cs="Arial"/>
                <w:sz w:val="22"/>
              </w:rPr>
              <w:t xml:space="preserve"> was held. </w:t>
            </w:r>
          </w:p>
        </w:tc>
        <w:tc>
          <w:tcPr>
            <w:tcW w:w="1140" w:type="dxa"/>
            <w:tcBorders>
              <w:top w:val="nil"/>
            </w:tcBorders>
            <w:shd w:val="clear" w:color="auto" w:fill="auto"/>
          </w:tcPr>
          <w:p w14:paraId="6C91C6D2" w14:textId="77777777" w:rsidR="00895FD0" w:rsidRPr="00F938A6" w:rsidRDefault="00895FD0" w:rsidP="006F0A49">
            <w:pPr>
              <w:spacing w:after="0"/>
              <w:rPr>
                <w:rFonts w:ascii="Arial" w:hAnsi="Arial" w:cs="Arial"/>
                <w:sz w:val="22"/>
              </w:rPr>
            </w:pPr>
          </w:p>
        </w:tc>
        <w:tc>
          <w:tcPr>
            <w:tcW w:w="2115" w:type="dxa"/>
            <w:tcBorders>
              <w:top w:val="nil"/>
            </w:tcBorders>
            <w:shd w:val="clear" w:color="auto" w:fill="auto"/>
          </w:tcPr>
          <w:p w14:paraId="2F856299" w14:textId="77777777" w:rsidR="00895FD0" w:rsidRPr="00F938A6" w:rsidRDefault="00895FD0" w:rsidP="006F0A49">
            <w:pPr>
              <w:spacing w:after="0"/>
              <w:rPr>
                <w:rFonts w:ascii="Arial" w:hAnsi="Arial" w:cs="Arial"/>
                <w:sz w:val="22"/>
              </w:rPr>
            </w:pPr>
          </w:p>
        </w:tc>
      </w:tr>
    </w:tbl>
    <w:p w14:paraId="29F4695D"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21"/>
        <w:gridCol w:w="1140"/>
        <w:gridCol w:w="2115"/>
      </w:tblGrid>
      <w:tr w:rsidR="00895FD0" w:rsidRPr="00F938A6" w14:paraId="22C5A56D" w14:textId="77777777" w:rsidTr="00785B12">
        <w:tc>
          <w:tcPr>
            <w:tcW w:w="6321" w:type="dxa"/>
            <w:tcBorders>
              <w:bottom w:val="nil"/>
            </w:tcBorders>
            <w:shd w:val="clear" w:color="auto" w:fill="auto"/>
          </w:tcPr>
          <w:p w14:paraId="207ACB69" w14:textId="1F46D27B" w:rsidR="00895FD0" w:rsidRPr="00F938A6" w:rsidRDefault="00895FD0" w:rsidP="006F0A49">
            <w:pPr>
              <w:spacing w:after="0"/>
              <w:jc w:val="center"/>
              <w:rPr>
                <w:rFonts w:ascii="Arial" w:hAnsi="Arial" w:cs="Arial"/>
                <w:b/>
                <w:sz w:val="22"/>
              </w:rPr>
            </w:pPr>
          </w:p>
        </w:tc>
        <w:tc>
          <w:tcPr>
            <w:tcW w:w="1140" w:type="dxa"/>
            <w:tcBorders>
              <w:bottom w:val="nil"/>
            </w:tcBorders>
            <w:shd w:val="clear" w:color="auto" w:fill="auto"/>
          </w:tcPr>
          <w:p w14:paraId="21DA3E95"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115" w:type="dxa"/>
            <w:tcBorders>
              <w:bottom w:val="nil"/>
            </w:tcBorders>
            <w:shd w:val="clear" w:color="auto" w:fill="auto"/>
          </w:tcPr>
          <w:p w14:paraId="4C9F9FE3"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14E1A6AD" w14:textId="77777777" w:rsidTr="00785B12">
        <w:tc>
          <w:tcPr>
            <w:tcW w:w="6321" w:type="dxa"/>
            <w:tcBorders>
              <w:top w:val="nil"/>
            </w:tcBorders>
            <w:shd w:val="clear" w:color="auto" w:fill="auto"/>
          </w:tcPr>
          <w:p w14:paraId="136817E6"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final </w:t>
            </w:r>
            <w:r w:rsidRPr="00F938A6">
              <w:rPr>
                <w:rFonts w:ascii="Arial" w:hAnsi="Arial" w:cs="Arial"/>
                <w:b/>
                <w:sz w:val="22"/>
              </w:rPr>
              <w:t>SLO reflection conference</w:t>
            </w:r>
            <w:r w:rsidRPr="00F938A6">
              <w:rPr>
                <w:rFonts w:ascii="Arial" w:hAnsi="Arial" w:cs="Arial"/>
                <w:sz w:val="22"/>
              </w:rPr>
              <w:t xml:space="preserve"> was held with the teacher. (can be combined with the final evaluation conference)</w:t>
            </w:r>
          </w:p>
        </w:tc>
        <w:tc>
          <w:tcPr>
            <w:tcW w:w="1140" w:type="dxa"/>
            <w:tcBorders>
              <w:top w:val="nil"/>
            </w:tcBorders>
            <w:shd w:val="clear" w:color="auto" w:fill="auto"/>
          </w:tcPr>
          <w:p w14:paraId="1B69891B" w14:textId="77777777" w:rsidR="00895FD0" w:rsidRPr="00F938A6" w:rsidRDefault="00895FD0" w:rsidP="006F0A49">
            <w:pPr>
              <w:spacing w:after="0"/>
              <w:rPr>
                <w:rFonts w:ascii="Arial" w:hAnsi="Arial" w:cs="Arial"/>
                <w:sz w:val="22"/>
              </w:rPr>
            </w:pPr>
          </w:p>
        </w:tc>
        <w:tc>
          <w:tcPr>
            <w:tcW w:w="2115" w:type="dxa"/>
            <w:tcBorders>
              <w:top w:val="nil"/>
            </w:tcBorders>
            <w:shd w:val="clear" w:color="auto" w:fill="auto"/>
          </w:tcPr>
          <w:p w14:paraId="3ABD8D47" w14:textId="77777777" w:rsidR="00895FD0" w:rsidRPr="00F938A6" w:rsidRDefault="00895FD0" w:rsidP="006F0A49">
            <w:pPr>
              <w:spacing w:after="0"/>
              <w:rPr>
                <w:rFonts w:ascii="Arial" w:hAnsi="Arial" w:cs="Arial"/>
                <w:sz w:val="22"/>
              </w:rPr>
            </w:pPr>
          </w:p>
        </w:tc>
      </w:tr>
    </w:tbl>
    <w:p w14:paraId="2FC3F212" w14:textId="77777777" w:rsidR="00895FD0" w:rsidRPr="00F938A6" w:rsidRDefault="00895FD0" w:rsidP="00895FD0">
      <w:pPr>
        <w:spacing w:after="0"/>
        <w:rPr>
          <w:rFonts w:ascii="Arial" w:hAnsi="Arial" w:cs="Arial"/>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21"/>
        <w:gridCol w:w="1140"/>
        <w:gridCol w:w="2115"/>
      </w:tblGrid>
      <w:tr w:rsidR="00895FD0" w:rsidRPr="00F938A6" w14:paraId="7B77560E" w14:textId="77777777" w:rsidTr="00785B12">
        <w:tc>
          <w:tcPr>
            <w:tcW w:w="6321" w:type="dxa"/>
            <w:tcBorders>
              <w:bottom w:val="nil"/>
            </w:tcBorders>
            <w:shd w:val="clear" w:color="auto" w:fill="auto"/>
          </w:tcPr>
          <w:p w14:paraId="0B2A715D" w14:textId="48BE92DB" w:rsidR="00895FD0" w:rsidRPr="00F938A6" w:rsidRDefault="00895FD0" w:rsidP="006F0A49">
            <w:pPr>
              <w:spacing w:after="0"/>
              <w:jc w:val="center"/>
              <w:rPr>
                <w:rFonts w:ascii="Arial" w:hAnsi="Arial" w:cs="Arial"/>
                <w:b/>
                <w:sz w:val="22"/>
              </w:rPr>
            </w:pPr>
          </w:p>
        </w:tc>
        <w:tc>
          <w:tcPr>
            <w:tcW w:w="1140" w:type="dxa"/>
            <w:tcBorders>
              <w:bottom w:val="nil"/>
            </w:tcBorders>
            <w:shd w:val="clear" w:color="auto" w:fill="auto"/>
          </w:tcPr>
          <w:p w14:paraId="764BA192"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Date</w:t>
            </w:r>
          </w:p>
        </w:tc>
        <w:tc>
          <w:tcPr>
            <w:tcW w:w="2115" w:type="dxa"/>
            <w:tcBorders>
              <w:bottom w:val="nil"/>
            </w:tcBorders>
            <w:shd w:val="clear" w:color="auto" w:fill="auto"/>
          </w:tcPr>
          <w:p w14:paraId="4E82655C" w14:textId="77777777" w:rsidR="00895FD0" w:rsidRPr="00F938A6" w:rsidRDefault="00895FD0" w:rsidP="006F0A49">
            <w:pPr>
              <w:spacing w:after="0"/>
              <w:jc w:val="center"/>
              <w:rPr>
                <w:rFonts w:ascii="Arial" w:hAnsi="Arial" w:cs="Arial"/>
                <w:b/>
                <w:sz w:val="22"/>
              </w:rPr>
            </w:pPr>
            <w:r w:rsidRPr="00F938A6">
              <w:rPr>
                <w:rFonts w:ascii="Arial" w:hAnsi="Arial" w:cs="Arial"/>
                <w:b/>
                <w:sz w:val="22"/>
              </w:rPr>
              <w:t>Chair’s Initials</w:t>
            </w:r>
          </w:p>
        </w:tc>
      </w:tr>
      <w:tr w:rsidR="00895FD0" w:rsidRPr="00F938A6" w14:paraId="5D281308" w14:textId="77777777" w:rsidTr="00785B12">
        <w:tc>
          <w:tcPr>
            <w:tcW w:w="6321" w:type="dxa"/>
            <w:tcBorders>
              <w:top w:val="nil"/>
            </w:tcBorders>
            <w:shd w:val="clear" w:color="auto" w:fill="auto"/>
          </w:tcPr>
          <w:p w14:paraId="2C2D5CE9" w14:textId="77777777" w:rsidR="00895FD0" w:rsidRPr="00F938A6" w:rsidRDefault="00895FD0" w:rsidP="006F0A49">
            <w:pPr>
              <w:spacing w:after="0"/>
              <w:rPr>
                <w:rFonts w:ascii="Arial" w:hAnsi="Arial" w:cs="Arial"/>
                <w:sz w:val="22"/>
              </w:rPr>
            </w:pPr>
            <w:r w:rsidRPr="00F938A6">
              <w:rPr>
                <w:rFonts w:ascii="Arial" w:hAnsi="Arial" w:cs="Arial"/>
                <w:sz w:val="22"/>
              </w:rPr>
              <w:t xml:space="preserve">The final evaluation </w:t>
            </w:r>
            <w:r w:rsidRPr="00F938A6">
              <w:rPr>
                <w:rFonts w:ascii="Arial" w:hAnsi="Arial" w:cs="Arial"/>
                <w:b/>
                <w:sz w:val="22"/>
              </w:rPr>
              <w:t>conference</w:t>
            </w:r>
            <w:r w:rsidRPr="00F938A6">
              <w:rPr>
                <w:rFonts w:ascii="Arial" w:hAnsi="Arial" w:cs="Arial"/>
                <w:sz w:val="22"/>
              </w:rPr>
              <w:t xml:space="preserve"> was held with the teacher.</w:t>
            </w:r>
          </w:p>
        </w:tc>
        <w:tc>
          <w:tcPr>
            <w:tcW w:w="1140" w:type="dxa"/>
            <w:tcBorders>
              <w:top w:val="nil"/>
            </w:tcBorders>
            <w:shd w:val="clear" w:color="auto" w:fill="auto"/>
          </w:tcPr>
          <w:p w14:paraId="63521A01" w14:textId="77777777" w:rsidR="00895FD0" w:rsidRPr="00F938A6" w:rsidRDefault="00895FD0" w:rsidP="006F0A49">
            <w:pPr>
              <w:spacing w:after="0"/>
              <w:rPr>
                <w:rFonts w:ascii="Arial" w:hAnsi="Arial" w:cs="Arial"/>
                <w:sz w:val="22"/>
              </w:rPr>
            </w:pPr>
          </w:p>
        </w:tc>
        <w:tc>
          <w:tcPr>
            <w:tcW w:w="2115" w:type="dxa"/>
            <w:tcBorders>
              <w:top w:val="nil"/>
            </w:tcBorders>
            <w:shd w:val="clear" w:color="auto" w:fill="auto"/>
          </w:tcPr>
          <w:p w14:paraId="5FBC7D84" w14:textId="77777777" w:rsidR="00895FD0" w:rsidRPr="00F938A6" w:rsidRDefault="00895FD0" w:rsidP="006F0A49">
            <w:pPr>
              <w:spacing w:after="0"/>
              <w:rPr>
                <w:rFonts w:ascii="Arial" w:hAnsi="Arial" w:cs="Arial"/>
                <w:sz w:val="22"/>
              </w:rPr>
            </w:pPr>
          </w:p>
        </w:tc>
      </w:tr>
    </w:tbl>
    <w:p w14:paraId="656F1131" w14:textId="77777777" w:rsidR="00895FD0" w:rsidRPr="00F938A6" w:rsidRDefault="00895FD0" w:rsidP="00895FD0">
      <w:pPr>
        <w:spacing w:after="0"/>
        <w:jc w:val="both"/>
        <w:rPr>
          <w:rFonts w:ascii="Arial" w:hAnsi="Arial" w:cs="Arial"/>
          <w:sz w:val="22"/>
        </w:rPr>
      </w:pPr>
    </w:p>
    <w:p w14:paraId="70F3653B" w14:textId="77777777" w:rsidR="00895FD0" w:rsidRPr="00F938A6" w:rsidRDefault="00895FD0" w:rsidP="00895FD0">
      <w:pPr>
        <w:spacing w:after="0"/>
        <w:jc w:val="both"/>
        <w:rPr>
          <w:rFonts w:ascii="Arial" w:hAnsi="Arial" w:cs="Arial"/>
          <w:sz w:val="22"/>
        </w:rPr>
      </w:pPr>
      <w:r w:rsidRPr="00F938A6">
        <w:rPr>
          <w:rFonts w:ascii="Arial" w:hAnsi="Arial" w:cs="Arial"/>
          <w:b/>
          <w:sz w:val="22"/>
        </w:rPr>
        <w:t xml:space="preserve">Comments and/or description of other ADEPT related activities (e.g., additional comprehensive classroom observations, additional reflections, walk-through observations) conducted during the final evaluation period. </w:t>
      </w:r>
      <w:r w:rsidRPr="00F938A6">
        <w:rPr>
          <w:rFonts w:ascii="Arial" w:hAnsi="Arial" w:cs="Arial"/>
          <w:i/>
          <w:sz w:val="20"/>
          <w:szCs w:val="20"/>
        </w:rPr>
        <w:t>(optional)</w:t>
      </w:r>
    </w:p>
    <w:p w14:paraId="447F7FDF" w14:textId="77777777" w:rsidR="00895FD0" w:rsidRPr="00F938A6" w:rsidRDefault="00895FD0" w:rsidP="00895FD0">
      <w:pPr>
        <w:spacing w:after="0"/>
        <w:jc w:val="both"/>
        <w:rPr>
          <w:rFonts w:ascii="Arial" w:hAnsi="Arial" w:cs="Arial"/>
          <w:sz w:val="22"/>
        </w:rPr>
      </w:pPr>
      <w:r w:rsidRPr="00F938A6">
        <w:rPr>
          <w:rFonts w:ascii="Arial" w:hAnsi="Arial" w:cs="Arial"/>
          <w:sz w:val="22"/>
        </w:rPr>
        <w:fldChar w:fldCharType="begin">
          <w:ffData>
            <w:name w:val="Text181"/>
            <w:enabled/>
            <w:calcOnExit w:val="0"/>
            <w:textInput/>
          </w:ffData>
        </w:fldChar>
      </w:r>
      <w:r w:rsidRPr="00F938A6">
        <w:rPr>
          <w:rFonts w:ascii="Arial" w:hAnsi="Arial" w:cs="Arial"/>
          <w:sz w:val="22"/>
        </w:rPr>
        <w:instrText xml:space="preserve"> FORMTEXT </w:instrText>
      </w:r>
      <w:r w:rsidRPr="00F938A6">
        <w:rPr>
          <w:rFonts w:ascii="Arial" w:hAnsi="Arial" w:cs="Arial"/>
          <w:sz w:val="22"/>
        </w:rPr>
      </w:r>
      <w:r w:rsidRPr="00F938A6">
        <w:rPr>
          <w:rFonts w:ascii="Arial" w:hAnsi="Arial" w:cs="Arial"/>
          <w:sz w:val="22"/>
        </w:rPr>
        <w:fldChar w:fldCharType="separate"/>
      </w:r>
      <w:r w:rsidRPr="00F938A6">
        <w:rPr>
          <w:rFonts w:ascii="Arial" w:hAnsi="Arial" w:cs="Arial"/>
          <w:noProof/>
          <w:sz w:val="22"/>
        </w:rPr>
        <w:t> </w:t>
      </w:r>
      <w:r w:rsidRPr="00F938A6">
        <w:rPr>
          <w:rFonts w:ascii="Arial" w:hAnsi="Arial" w:cs="Arial"/>
          <w:noProof/>
          <w:sz w:val="22"/>
        </w:rPr>
        <w:t> </w:t>
      </w:r>
      <w:r w:rsidRPr="00F938A6">
        <w:rPr>
          <w:rFonts w:ascii="Arial" w:hAnsi="Arial" w:cs="Arial"/>
          <w:noProof/>
          <w:sz w:val="22"/>
        </w:rPr>
        <w:t> </w:t>
      </w:r>
      <w:r w:rsidRPr="00F938A6">
        <w:rPr>
          <w:rFonts w:ascii="Arial" w:hAnsi="Arial" w:cs="Arial"/>
          <w:noProof/>
          <w:sz w:val="22"/>
        </w:rPr>
        <w:t> </w:t>
      </w:r>
      <w:r w:rsidRPr="00F938A6">
        <w:rPr>
          <w:rFonts w:ascii="Arial" w:hAnsi="Arial" w:cs="Arial"/>
          <w:noProof/>
          <w:sz w:val="22"/>
        </w:rPr>
        <w:t> </w:t>
      </w:r>
      <w:r w:rsidRPr="00F938A6">
        <w:rPr>
          <w:rFonts w:ascii="Arial" w:hAnsi="Arial" w:cs="Arial"/>
          <w:sz w:val="22"/>
        </w:rPr>
        <w:fldChar w:fldCharType="end"/>
      </w:r>
    </w:p>
    <w:p w14:paraId="6A59562A" w14:textId="77777777" w:rsidR="00895FD0" w:rsidRPr="00F938A6" w:rsidRDefault="00895FD0" w:rsidP="00895FD0">
      <w:pPr>
        <w:spacing w:after="0"/>
        <w:jc w:val="both"/>
        <w:rPr>
          <w:rFonts w:ascii="Arial" w:hAnsi="Arial" w:cs="Arial"/>
          <w:sz w:val="22"/>
        </w:rPr>
      </w:pPr>
    </w:p>
    <w:tbl>
      <w:tblPr>
        <w:tblW w:w="0" w:type="auto"/>
        <w:tblLook w:val="0000" w:firstRow="0" w:lastRow="0" w:firstColumn="0" w:lastColumn="0" w:noHBand="0" w:noVBand="0"/>
      </w:tblPr>
      <w:tblGrid>
        <w:gridCol w:w="1230"/>
        <w:gridCol w:w="4776"/>
        <w:gridCol w:w="240"/>
        <w:gridCol w:w="723"/>
        <w:gridCol w:w="2703"/>
      </w:tblGrid>
      <w:tr w:rsidR="00895FD0" w:rsidRPr="00F938A6" w14:paraId="6C6F6AD7" w14:textId="77777777" w:rsidTr="00785B12">
        <w:tc>
          <w:tcPr>
            <w:tcW w:w="9576" w:type="dxa"/>
            <w:gridSpan w:val="5"/>
          </w:tcPr>
          <w:p w14:paraId="004B8664" w14:textId="77777777" w:rsidR="00895FD0" w:rsidRPr="00F938A6" w:rsidRDefault="00895FD0" w:rsidP="006F0A49">
            <w:pPr>
              <w:spacing w:after="0"/>
              <w:jc w:val="both"/>
              <w:rPr>
                <w:rFonts w:ascii="Arial" w:hAnsi="Arial" w:cs="Arial"/>
              </w:rPr>
            </w:pPr>
            <w:r w:rsidRPr="00F938A6">
              <w:rPr>
                <w:rFonts w:ascii="Arial" w:hAnsi="Arial" w:cs="Arial"/>
              </w:rPr>
              <w:t>By signing below, I verify the accuracy of the above ADEPT Process log.</w:t>
            </w:r>
          </w:p>
        </w:tc>
      </w:tr>
      <w:tr w:rsidR="00895FD0" w:rsidRPr="00F938A6" w14:paraId="43ACB316" w14:textId="77777777" w:rsidTr="00785B12">
        <w:tc>
          <w:tcPr>
            <w:tcW w:w="1187" w:type="dxa"/>
          </w:tcPr>
          <w:p w14:paraId="0962A303" w14:textId="77777777" w:rsidR="00895FD0" w:rsidRPr="00F938A6" w:rsidRDefault="00895FD0" w:rsidP="006F0A49">
            <w:pPr>
              <w:spacing w:after="0"/>
              <w:rPr>
                <w:rFonts w:ascii="Arial" w:hAnsi="Arial" w:cs="Arial"/>
              </w:rPr>
            </w:pPr>
          </w:p>
        </w:tc>
        <w:tc>
          <w:tcPr>
            <w:tcW w:w="4776" w:type="dxa"/>
          </w:tcPr>
          <w:p w14:paraId="281450FB" w14:textId="77777777" w:rsidR="00895FD0" w:rsidRPr="00F938A6" w:rsidRDefault="00895FD0" w:rsidP="006F0A49">
            <w:pPr>
              <w:spacing w:after="0"/>
              <w:rPr>
                <w:rFonts w:ascii="Arial" w:hAnsi="Arial" w:cs="Arial"/>
              </w:rPr>
            </w:pPr>
          </w:p>
        </w:tc>
        <w:tc>
          <w:tcPr>
            <w:tcW w:w="240" w:type="dxa"/>
          </w:tcPr>
          <w:p w14:paraId="2E736B13" w14:textId="77777777" w:rsidR="00895FD0" w:rsidRPr="00F938A6" w:rsidRDefault="00895FD0" w:rsidP="006F0A49">
            <w:pPr>
              <w:spacing w:after="0"/>
              <w:rPr>
                <w:rFonts w:ascii="Arial" w:hAnsi="Arial" w:cs="Arial"/>
              </w:rPr>
            </w:pPr>
          </w:p>
        </w:tc>
        <w:tc>
          <w:tcPr>
            <w:tcW w:w="670" w:type="dxa"/>
          </w:tcPr>
          <w:p w14:paraId="1CDF9318" w14:textId="77777777" w:rsidR="00895FD0" w:rsidRPr="00F938A6" w:rsidRDefault="00895FD0" w:rsidP="006F0A49">
            <w:pPr>
              <w:spacing w:after="0"/>
              <w:rPr>
                <w:rFonts w:ascii="Arial" w:hAnsi="Arial" w:cs="Arial"/>
              </w:rPr>
            </w:pPr>
          </w:p>
        </w:tc>
        <w:tc>
          <w:tcPr>
            <w:tcW w:w="2703" w:type="dxa"/>
          </w:tcPr>
          <w:p w14:paraId="481AB55E" w14:textId="77777777" w:rsidR="00895FD0" w:rsidRPr="00F938A6" w:rsidRDefault="00895FD0" w:rsidP="006F0A49">
            <w:pPr>
              <w:spacing w:after="0"/>
              <w:rPr>
                <w:rFonts w:ascii="Arial" w:hAnsi="Arial" w:cs="Arial"/>
              </w:rPr>
            </w:pPr>
          </w:p>
        </w:tc>
      </w:tr>
      <w:tr w:rsidR="00895FD0" w:rsidRPr="00F938A6" w14:paraId="1D33E56E" w14:textId="77777777" w:rsidTr="00785B12">
        <w:tc>
          <w:tcPr>
            <w:tcW w:w="1187" w:type="dxa"/>
          </w:tcPr>
          <w:p w14:paraId="535F27F6" w14:textId="77777777" w:rsidR="00895FD0" w:rsidRPr="00F938A6" w:rsidRDefault="00895FD0" w:rsidP="006F0A49">
            <w:pPr>
              <w:spacing w:after="0"/>
              <w:rPr>
                <w:rFonts w:ascii="Arial" w:hAnsi="Arial" w:cs="Arial"/>
              </w:rPr>
            </w:pPr>
            <w:r w:rsidRPr="00F938A6">
              <w:rPr>
                <w:rFonts w:ascii="Arial" w:hAnsi="Arial" w:cs="Arial"/>
              </w:rPr>
              <w:t>Evaluator</w:t>
            </w:r>
          </w:p>
        </w:tc>
        <w:tc>
          <w:tcPr>
            <w:tcW w:w="4776" w:type="dxa"/>
            <w:tcBorders>
              <w:bottom w:val="single" w:sz="4" w:space="0" w:color="auto"/>
            </w:tcBorders>
          </w:tcPr>
          <w:p w14:paraId="048CE176" w14:textId="77777777" w:rsidR="00895FD0" w:rsidRPr="00F938A6" w:rsidRDefault="00895FD0" w:rsidP="006F0A49">
            <w:pPr>
              <w:spacing w:after="0"/>
              <w:rPr>
                <w:rFonts w:ascii="Arial" w:hAnsi="Arial" w:cs="Arial"/>
              </w:rPr>
            </w:pPr>
          </w:p>
        </w:tc>
        <w:tc>
          <w:tcPr>
            <w:tcW w:w="240" w:type="dxa"/>
          </w:tcPr>
          <w:p w14:paraId="2BB21E38" w14:textId="77777777" w:rsidR="00895FD0" w:rsidRPr="00F938A6" w:rsidRDefault="00895FD0" w:rsidP="006F0A49">
            <w:pPr>
              <w:spacing w:after="0"/>
              <w:rPr>
                <w:rFonts w:ascii="Arial" w:hAnsi="Arial" w:cs="Arial"/>
              </w:rPr>
            </w:pPr>
          </w:p>
        </w:tc>
        <w:tc>
          <w:tcPr>
            <w:tcW w:w="670" w:type="dxa"/>
          </w:tcPr>
          <w:p w14:paraId="6B3E2694" w14:textId="77777777" w:rsidR="00895FD0" w:rsidRPr="00F938A6" w:rsidRDefault="00895FD0" w:rsidP="006F0A49">
            <w:pPr>
              <w:spacing w:after="0"/>
              <w:rPr>
                <w:rFonts w:ascii="Arial" w:hAnsi="Arial" w:cs="Arial"/>
              </w:rPr>
            </w:pPr>
            <w:r w:rsidRPr="00F938A6">
              <w:rPr>
                <w:rFonts w:ascii="Arial" w:hAnsi="Arial" w:cs="Arial"/>
              </w:rPr>
              <w:t>Date</w:t>
            </w:r>
          </w:p>
        </w:tc>
        <w:tc>
          <w:tcPr>
            <w:tcW w:w="2703" w:type="dxa"/>
            <w:tcBorders>
              <w:bottom w:val="single" w:sz="4" w:space="0" w:color="auto"/>
            </w:tcBorders>
          </w:tcPr>
          <w:p w14:paraId="4A5AEC9B" w14:textId="77777777" w:rsidR="00895FD0" w:rsidRPr="00F938A6" w:rsidRDefault="00895FD0" w:rsidP="006F0A49">
            <w:pPr>
              <w:spacing w:after="0"/>
              <w:rPr>
                <w:rFonts w:ascii="Arial" w:hAnsi="Arial" w:cs="Arial"/>
              </w:rPr>
            </w:pPr>
          </w:p>
        </w:tc>
      </w:tr>
      <w:tr w:rsidR="00895FD0" w:rsidRPr="00F938A6" w14:paraId="1910B807" w14:textId="77777777" w:rsidTr="00785B12">
        <w:tc>
          <w:tcPr>
            <w:tcW w:w="1187" w:type="dxa"/>
          </w:tcPr>
          <w:p w14:paraId="6AF56EBF" w14:textId="77777777" w:rsidR="00895FD0" w:rsidRPr="00F938A6" w:rsidRDefault="00895FD0" w:rsidP="006F0A49">
            <w:pPr>
              <w:spacing w:after="0"/>
              <w:rPr>
                <w:rFonts w:ascii="Arial" w:hAnsi="Arial" w:cs="Arial"/>
              </w:rPr>
            </w:pPr>
          </w:p>
        </w:tc>
        <w:tc>
          <w:tcPr>
            <w:tcW w:w="4776" w:type="dxa"/>
            <w:tcBorders>
              <w:top w:val="single" w:sz="4" w:space="0" w:color="auto"/>
            </w:tcBorders>
          </w:tcPr>
          <w:p w14:paraId="64A681A8" w14:textId="77777777" w:rsidR="00895FD0" w:rsidRPr="00F938A6" w:rsidRDefault="00895FD0" w:rsidP="006F0A49">
            <w:pPr>
              <w:spacing w:after="0"/>
              <w:rPr>
                <w:rFonts w:ascii="Arial" w:hAnsi="Arial" w:cs="Arial"/>
              </w:rPr>
            </w:pPr>
          </w:p>
        </w:tc>
        <w:tc>
          <w:tcPr>
            <w:tcW w:w="240" w:type="dxa"/>
          </w:tcPr>
          <w:p w14:paraId="62C8F600" w14:textId="77777777" w:rsidR="00895FD0" w:rsidRPr="00F938A6" w:rsidRDefault="00895FD0" w:rsidP="006F0A49">
            <w:pPr>
              <w:spacing w:after="0"/>
              <w:rPr>
                <w:rFonts w:ascii="Arial" w:hAnsi="Arial" w:cs="Arial"/>
              </w:rPr>
            </w:pPr>
          </w:p>
        </w:tc>
        <w:tc>
          <w:tcPr>
            <w:tcW w:w="670" w:type="dxa"/>
          </w:tcPr>
          <w:p w14:paraId="52925463" w14:textId="77777777" w:rsidR="00895FD0" w:rsidRPr="00F938A6" w:rsidRDefault="00895FD0" w:rsidP="006F0A49">
            <w:pPr>
              <w:spacing w:after="0"/>
              <w:rPr>
                <w:rFonts w:ascii="Arial" w:hAnsi="Arial" w:cs="Arial"/>
              </w:rPr>
            </w:pPr>
          </w:p>
        </w:tc>
        <w:tc>
          <w:tcPr>
            <w:tcW w:w="2703" w:type="dxa"/>
            <w:tcBorders>
              <w:top w:val="single" w:sz="4" w:space="0" w:color="auto"/>
            </w:tcBorders>
          </w:tcPr>
          <w:p w14:paraId="52BC3381" w14:textId="77777777" w:rsidR="00895FD0" w:rsidRPr="00F938A6" w:rsidRDefault="00895FD0" w:rsidP="006F0A49">
            <w:pPr>
              <w:spacing w:after="0"/>
              <w:rPr>
                <w:rFonts w:ascii="Arial" w:hAnsi="Arial" w:cs="Arial"/>
              </w:rPr>
            </w:pPr>
          </w:p>
        </w:tc>
      </w:tr>
      <w:tr w:rsidR="00895FD0" w:rsidRPr="00F938A6" w14:paraId="70240B5A" w14:textId="77777777" w:rsidTr="00785B12">
        <w:tc>
          <w:tcPr>
            <w:tcW w:w="1187" w:type="dxa"/>
          </w:tcPr>
          <w:p w14:paraId="3170A80E" w14:textId="77777777" w:rsidR="00895FD0" w:rsidRPr="00F938A6" w:rsidRDefault="00895FD0" w:rsidP="006F0A49">
            <w:pPr>
              <w:spacing w:after="0"/>
              <w:rPr>
                <w:rFonts w:ascii="Arial" w:hAnsi="Arial" w:cs="Arial"/>
              </w:rPr>
            </w:pPr>
            <w:r w:rsidRPr="00F938A6">
              <w:rPr>
                <w:rFonts w:ascii="Arial" w:hAnsi="Arial" w:cs="Arial"/>
              </w:rPr>
              <w:t>Evaluator</w:t>
            </w:r>
          </w:p>
        </w:tc>
        <w:tc>
          <w:tcPr>
            <w:tcW w:w="4776" w:type="dxa"/>
            <w:tcBorders>
              <w:bottom w:val="single" w:sz="4" w:space="0" w:color="auto"/>
            </w:tcBorders>
          </w:tcPr>
          <w:p w14:paraId="49EBEDD0" w14:textId="77777777" w:rsidR="00895FD0" w:rsidRPr="00F938A6" w:rsidRDefault="00895FD0" w:rsidP="006F0A49">
            <w:pPr>
              <w:spacing w:after="0"/>
              <w:rPr>
                <w:rFonts w:ascii="Arial" w:hAnsi="Arial" w:cs="Arial"/>
              </w:rPr>
            </w:pPr>
          </w:p>
        </w:tc>
        <w:tc>
          <w:tcPr>
            <w:tcW w:w="240" w:type="dxa"/>
          </w:tcPr>
          <w:p w14:paraId="7B0F1E66" w14:textId="77777777" w:rsidR="00895FD0" w:rsidRPr="00F938A6" w:rsidRDefault="00895FD0" w:rsidP="006F0A49">
            <w:pPr>
              <w:spacing w:after="0"/>
              <w:rPr>
                <w:rFonts w:ascii="Arial" w:hAnsi="Arial" w:cs="Arial"/>
              </w:rPr>
            </w:pPr>
          </w:p>
        </w:tc>
        <w:tc>
          <w:tcPr>
            <w:tcW w:w="670" w:type="dxa"/>
          </w:tcPr>
          <w:p w14:paraId="0E0E2718" w14:textId="77777777" w:rsidR="00895FD0" w:rsidRPr="00F938A6" w:rsidRDefault="00895FD0" w:rsidP="006F0A49">
            <w:pPr>
              <w:spacing w:after="0"/>
              <w:rPr>
                <w:rFonts w:ascii="Arial" w:hAnsi="Arial" w:cs="Arial"/>
              </w:rPr>
            </w:pPr>
            <w:r w:rsidRPr="00F938A6">
              <w:rPr>
                <w:rFonts w:ascii="Arial" w:hAnsi="Arial" w:cs="Arial"/>
              </w:rPr>
              <w:t>Date</w:t>
            </w:r>
          </w:p>
        </w:tc>
        <w:tc>
          <w:tcPr>
            <w:tcW w:w="2703" w:type="dxa"/>
            <w:tcBorders>
              <w:bottom w:val="single" w:sz="4" w:space="0" w:color="auto"/>
            </w:tcBorders>
          </w:tcPr>
          <w:p w14:paraId="4FFE76E5" w14:textId="77777777" w:rsidR="00895FD0" w:rsidRPr="00F938A6" w:rsidRDefault="00895FD0" w:rsidP="006F0A49">
            <w:pPr>
              <w:spacing w:after="0"/>
              <w:rPr>
                <w:rFonts w:ascii="Arial" w:hAnsi="Arial" w:cs="Arial"/>
              </w:rPr>
            </w:pPr>
          </w:p>
        </w:tc>
      </w:tr>
      <w:tr w:rsidR="00895FD0" w:rsidRPr="00F938A6" w14:paraId="65FA862F" w14:textId="77777777" w:rsidTr="00785B12">
        <w:tc>
          <w:tcPr>
            <w:tcW w:w="1187" w:type="dxa"/>
          </w:tcPr>
          <w:p w14:paraId="31D46592" w14:textId="77777777" w:rsidR="00895FD0" w:rsidRPr="00F938A6" w:rsidRDefault="00895FD0" w:rsidP="006F0A49">
            <w:pPr>
              <w:spacing w:after="0"/>
              <w:rPr>
                <w:rFonts w:ascii="Arial" w:hAnsi="Arial" w:cs="Arial"/>
              </w:rPr>
            </w:pPr>
          </w:p>
        </w:tc>
        <w:tc>
          <w:tcPr>
            <w:tcW w:w="4776" w:type="dxa"/>
            <w:tcBorders>
              <w:top w:val="single" w:sz="4" w:space="0" w:color="auto"/>
            </w:tcBorders>
          </w:tcPr>
          <w:p w14:paraId="3C495ED7" w14:textId="77777777" w:rsidR="00895FD0" w:rsidRPr="00F938A6" w:rsidRDefault="00895FD0" w:rsidP="006F0A49">
            <w:pPr>
              <w:spacing w:after="0"/>
              <w:rPr>
                <w:rFonts w:ascii="Arial" w:hAnsi="Arial" w:cs="Arial"/>
              </w:rPr>
            </w:pPr>
          </w:p>
        </w:tc>
        <w:tc>
          <w:tcPr>
            <w:tcW w:w="240" w:type="dxa"/>
          </w:tcPr>
          <w:p w14:paraId="65C83EE9" w14:textId="77777777" w:rsidR="00895FD0" w:rsidRPr="00F938A6" w:rsidRDefault="00895FD0" w:rsidP="006F0A49">
            <w:pPr>
              <w:spacing w:after="0"/>
              <w:rPr>
                <w:rFonts w:ascii="Arial" w:hAnsi="Arial" w:cs="Arial"/>
              </w:rPr>
            </w:pPr>
          </w:p>
        </w:tc>
        <w:tc>
          <w:tcPr>
            <w:tcW w:w="670" w:type="dxa"/>
          </w:tcPr>
          <w:p w14:paraId="4E22648F" w14:textId="77777777" w:rsidR="00895FD0" w:rsidRPr="00F938A6" w:rsidRDefault="00895FD0" w:rsidP="006F0A49">
            <w:pPr>
              <w:spacing w:after="0"/>
              <w:rPr>
                <w:rFonts w:ascii="Arial" w:hAnsi="Arial" w:cs="Arial"/>
              </w:rPr>
            </w:pPr>
          </w:p>
        </w:tc>
        <w:tc>
          <w:tcPr>
            <w:tcW w:w="2703" w:type="dxa"/>
            <w:tcBorders>
              <w:top w:val="single" w:sz="4" w:space="0" w:color="auto"/>
            </w:tcBorders>
          </w:tcPr>
          <w:p w14:paraId="18789BB7" w14:textId="77777777" w:rsidR="00895FD0" w:rsidRPr="00F938A6" w:rsidRDefault="00895FD0" w:rsidP="006F0A49">
            <w:pPr>
              <w:spacing w:after="0"/>
              <w:rPr>
                <w:rFonts w:ascii="Arial" w:hAnsi="Arial" w:cs="Arial"/>
              </w:rPr>
            </w:pPr>
          </w:p>
        </w:tc>
      </w:tr>
      <w:tr w:rsidR="00895FD0" w:rsidRPr="00F938A6" w14:paraId="07D89E0F" w14:textId="77777777" w:rsidTr="00785B12">
        <w:tc>
          <w:tcPr>
            <w:tcW w:w="1187" w:type="dxa"/>
          </w:tcPr>
          <w:p w14:paraId="56FA9695" w14:textId="77777777" w:rsidR="00895FD0" w:rsidRPr="00F938A6" w:rsidRDefault="00895FD0" w:rsidP="006F0A49">
            <w:pPr>
              <w:spacing w:after="0"/>
              <w:rPr>
                <w:rFonts w:ascii="Arial" w:hAnsi="Arial" w:cs="Arial"/>
              </w:rPr>
            </w:pPr>
            <w:r w:rsidRPr="00F938A6">
              <w:rPr>
                <w:rFonts w:ascii="Arial" w:hAnsi="Arial" w:cs="Arial"/>
              </w:rPr>
              <w:t>Evaluator</w:t>
            </w:r>
          </w:p>
        </w:tc>
        <w:tc>
          <w:tcPr>
            <w:tcW w:w="4776" w:type="dxa"/>
            <w:tcBorders>
              <w:bottom w:val="single" w:sz="4" w:space="0" w:color="auto"/>
            </w:tcBorders>
          </w:tcPr>
          <w:p w14:paraId="666FC657" w14:textId="77777777" w:rsidR="00895FD0" w:rsidRPr="00F938A6" w:rsidRDefault="00895FD0" w:rsidP="006F0A49">
            <w:pPr>
              <w:spacing w:after="0"/>
              <w:rPr>
                <w:rFonts w:ascii="Arial" w:hAnsi="Arial" w:cs="Arial"/>
              </w:rPr>
            </w:pPr>
          </w:p>
        </w:tc>
        <w:tc>
          <w:tcPr>
            <w:tcW w:w="240" w:type="dxa"/>
          </w:tcPr>
          <w:p w14:paraId="6918ED3E" w14:textId="77777777" w:rsidR="00895FD0" w:rsidRPr="00F938A6" w:rsidRDefault="00895FD0" w:rsidP="006F0A49">
            <w:pPr>
              <w:spacing w:after="0"/>
              <w:rPr>
                <w:rFonts w:ascii="Arial" w:hAnsi="Arial" w:cs="Arial"/>
              </w:rPr>
            </w:pPr>
          </w:p>
        </w:tc>
        <w:tc>
          <w:tcPr>
            <w:tcW w:w="670" w:type="dxa"/>
          </w:tcPr>
          <w:p w14:paraId="7C52441A" w14:textId="77777777" w:rsidR="00895FD0" w:rsidRPr="00F938A6" w:rsidRDefault="00895FD0" w:rsidP="006F0A49">
            <w:pPr>
              <w:spacing w:after="0"/>
              <w:rPr>
                <w:rFonts w:ascii="Arial" w:hAnsi="Arial" w:cs="Arial"/>
              </w:rPr>
            </w:pPr>
            <w:r w:rsidRPr="00F938A6">
              <w:rPr>
                <w:rFonts w:ascii="Arial" w:hAnsi="Arial" w:cs="Arial"/>
              </w:rPr>
              <w:t>Date</w:t>
            </w:r>
          </w:p>
        </w:tc>
        <w:tc>
          <w:tcPr>
            <w:tcW w:w="2703" w:type="dxa"/>
            <w:tcBorders>
              <w:bottom w:val="single" w:sz="4" w:space="0" w:color="auto"/>
            </w:tcBorders>
          </w:tcPr>
          <w:p w14:paraId="7B0B9ED0" w14:textId="77777777" w:rsidR="00895FD0" w:rsidRPr="00F938A6" w:rsidRDefault="00895FD0" w:rsidP="006F0A49">
            <w:pPr>
              <w:spacing w:after="0"/>
              <w:rPr>
                <w:rFonts w:ascii="Arial" w:hAnsi="Arial" w:cs="Arial"/>
              </w:rPr>
            </w:pPr>
          </w:p>
        </w:tc>
      </w:tr>
      <w:tr w:rsidR="00895FD0" w:rsidRPr="00F938A6" w14:paraId="72EDE09F" w14:textId="77777777" w:rsidTr="00785B12">
        <w:tc>
          <w:tcPr>
            <w:tcW w:w="1187" w:type="dxa"/>
          </w:tcPr>
          <w:p w14:paraId="1C3448BE" w14:textId="77777777" w:rsidR="00895FD0" w:rsidRPr="00F938A6" w:rsidRDefault="00895FD0" w:rsidP="006F0A49">
            <w:pPr>
              <w:spacing w:after="0"/>
              <w:rPr>
                <w:rFonts w:ascii="Arial" w:hAnsi="Arial" w:cs="Arial"/>
                <w:i/>
                <w:sz w:val="18"/>
                <w:szCs w:val="18"/>
              </w:rPr>
            </w:pPr>
          </w:p>
        </w:tc>
        <w:tc>
          <w:tcPr>
            <w:tcW w:w="4776" w:type="dxa"/>
            <w:tcBorders>
              <w:top w:val="single" w:sz="4" w:space="0" w:color="auto"/>
            </w:tcBorders>
          </w:tcPr>
          <w:p w14:paraId="1CD769B5" w14:textId="77777777" w:rsidR="00895FD0" w:rsidRPr="00F938A6" w:rsidRDefault="00895FD0" w:rsidP="006F0A49">
            <w:pPr>
              <w:spacing w:after="0"/>
              <w:rPr>
                <w:rFonts w:ascii="Arial" w:hAnsi="Arial" w:cs="Arial"/>
              </w:rPr>
            </w:pPr>
          </w:p>
        </w:tc>
        <w:tc>
          <w:tcPr>
            <w:tcW w:w="240" w:type="dxa"/>
          </w:tcPr>
          <w:p w14:paraId="0EFEFF93" w14:textId="77777777" w:rsidR="00895FD0" w:rsidRPr="00F938A6" w:rsidRDefault="00895FD0" w:rsidP="006F0A49">
            <w:pPr>
              <w:spacing w:after="0"/>
              <w:rPr>
                <w:rFonts w:ascii="Arial" w:hAnsi="Arial" w:cs="Arial"/>
              </w:rPr>
            </w:pPr>
          </w:p>
        </w:tc>
        <w:tc>
          <w:tcPr>
            <w:tcW w:w="670" w:type="dxa"/>
          </w:tcPr>
          <w:p w14:paraId="679F746E" w14:textId="77777777" w:rsidR="00895FD0" w:rsidRPr="00F938A6" w:rsidRDefault="00895FD0" w:rsidP="006F0A49">
            <w:pPr>
              <w:spacing w:after="0"/>
              <w:rPr>
                <w:rFonts w:ascii="Arial" w:hAnsi="Arial" w:cs="Arial"/>
              </w:rPr>
            </w:pPr>
          </w:p>
        </w:tc>
        <w:tc>
          <w:tcPr>
            <w:tcW w:w="2703" w:type="dxa"/>
            <w:tcBorders>
              <w:top w:val="single" w:sz="4" w:space="0" w:color="auto"/>
            </w:tcBorders>
          </w:tcPr>
          <w:p w14:paraId="6B428B7B" w14:textId="77777777" w:rsidR="00895FD0" w:rsidRPr="00F938A6" w:rsidRDefault="00895FD0" w:rsidP="006F0A49">
            <w:pPr>
              <w:spacing w:after="0"/>
              <w:rPr>
                <w:rFonts w:ascii="Arial" w:hAnsi="Arial" w:cs="Arial"/>
              </w:rPr>
            </w:pPr>
          </w:p>
        </w:tc>
      </w:tr>
      <w:tr w:rsidR="00895FD0" w:rsidRPr="00F938A6" w14:paraId="2F5B3542" w14:textId="77777777" w:rsidTr="00785B12">
        <w:tc>
          <w:tcPr>
            <w:tcW w:w="1187" w:type="dxa"/>
          </w:tcPr>
          <w:p w14:paraId="2ACF262E" w14:textId="77777777" w:rsidR="00895FD0" w:rsidRPr="00F938A6" w:rsidRDefault="00895FD0" w:rsidP="006F0A49">
            <w:pPr>
              <w:spacing w:after="0"/>
              <w:rPr>
                <w:rFonts w:ascii="Arial" w:hAnsi="Arial" w:cs="Arial"/>
              </w:rPr>
            </w:pPr>
            <w:r w:rsidRPr="00F938A6">
              <w:rPr>
                <w:rFonts w:ascii="Arial" w:hAnsi="Arial" w:cs="Arial"/>
              </w:rPr>
              <w:t>Teacher</w:t>
            </w:r>
          </w:p>
        </w:tc>
        <w:tc>
          <w:tcPr>
            <w:tcW w:w="4776" w:type="dxa"/>
            <w:tcBorders>
              <w:bottom w:val="single" w:sz="4" w:space="0" w:color="auto"/>
            </w:tcBorders>
          </w:tcPr>
          <w:p w14:paraId="67F87445" w14:textId="77777777" w:rsidR="00895FD0" w:rsidRPr="00F938A6" w:rsidRDefault="00895FD0" w:rsidP="006F0A49">
            <w:pPr>
              <w:spacing w:after="0"/>
              <w:rPr>
                <w:rFonts w:ascii="Arial" w:hAnsi="Arial" w:cs="Arial"/>
              </w:rPr>
            </w:pPr>
          </w:p>
        </w:tc>
        <w:tc>
          <w:tcPr>
            <w:tcW w:w="240" w:type="dxa"/>
          </w:tcPr>
          <w:p w14:paraId="419178CC" w14:textId="77777777" w:rsidR="00895FD0" w:rsidRPr="00F938A6" w:rsidRDefault="00895FD0" w:rsidP="006F0A49">
            <w:pPr>
              <w:spacing w:after="0"/>
              <w:rPr>
                <w:rFonts w:ascii="Arial" w:hAnsi="Arial" w:cs="Arial"/>
              </w:rPr>
            </w:pPr>
          </w:p>
        </w:tc>
        <w:tc>
          <w:tcPr>
            <w:tcW w:w="670" w:type="dxa"/>
          </w:tcPr>
          <w:p w14:paraId="04D3FC03" w14:textId="77777777" w:rsidR="00895FD0" w:rsidRPr="00F938A6" w:rsidRDefault="00895FD0" w:rsidP="006F0A49">
            <w:pPr>
              <w:spacing w:after="0"/>
              <w:rPr>
                <w:rFonts w:ascii="Arial" w:hAnsi="Arial" w:cs="Arial"/>
              </w:rPr>
            </w:pPr>
            <w:r w:rsidRPr="00F938A6">
              <w:rPr>
                <w:rFonts w:ascii="Arial" w:hAnsi="Arial" w:cs="Arial"/>
              </w:rPr>
              <w:t>Date</w:t>
            </w:r>
          </w:p>
        </w:tc>
        <w:tc>
          <w:tcPr>
            <w:tcW w:w="2703" w:type="dxa"/>
            <w:tcBorders>
              <w:bottom w:val="single" w:sz="4" w:space="0" w:color="auto"/>
            </w:tcBorders>
          </w:tcPr>
          <w:p w14:paraId="5377A0A8" w14:textId="77777777" w:rsidR="00895FD0" w:rsidRPr="00F938A6" w:rsidRDefault="00895FD0" w:rsidP="006F0A49">
            <w:pPr>
              <w:spacing w:after="0"/>
              <w:rPr>
                <w:rFonts w:ascii="Arial" w:hAnsi="Arial" w:cs="Arial"/>
              </w:rPr>
            </w:pPr>
          </w:p>
        </w:tc>
      </w:tr>
    </w:tbl>
    <w:p w14:paraId="5916F1DA" w14:textId="77777777" w:rsidR="00895FD0" w:rsidRDefault="00895FD0" w:rsidP="00D372A6">
      <w:pPr>
        <w:contextualSpacing w:val="0"/>
        <w:rPr>
          <w:rFonts w:cs="Times New Roman"/>
          <w:b/>
          <w:szCs w:val="24"/>
        </w:rPr>
      </w:pPr>
      <w:r>
        <w:rPr>
          <w:rFonts w:cs="Times New Roman"/>
          <w:b/>
          <w:szCs w:val="24"/>
        </w:rPr>
        <w:br w:type="page"/>
      </w:r>
    </w:p>
    <w:p w14:paraId="60491FF8" w14:textId="77777777" w:rsidR="00B01426" w:rsidRDefault="00B01426">
      <w:pPr>
        <w:spacing w:line="276" w:lineRule="auto"/>
        <w:contextualSpacing w:val="0"/>
        <w:rPr>
          <w:rFonts w:cs="Times New Roman"/>
          <w:b/>
          <w:szCs w:val="24"/>
        </w:rPr>
      </w:pPr>
    </w:p>
    <w:p w14:paraId="705C5CE2" w14:textId="0C8F1822" w:rsidR="00305C4A" w:rsidRPr="00127C3C" w:rsidRDefault="00F137C3" w:rsidP="00154D83">
      <w:pPr>
        <w:pStyle w:val="Heading1"/>
      </w:pPr>
      <w:bookmarkStart w:id="38" w:name="_Toc520174287"/>
      <w:bookmarkStart w:id="39" w:name="_Toc521423975"/>
      <w:r w:rsidRPr="00127C3C">
        <w:t>Required Data Sources and Evidence</w:t>
      </w:r>
      <w:bookmarkEnd w:id="38"/>
      <w:bookmarkEnd w:id="39"/>
    </w:p>
    <w:p w14:paraId="22644A9B" w14:textId="77777777" w:rsidR="00305C4A" w:rsidRPr="00127C3C" w:rsidRDefault="00305C4A" w:rsidP="004D1EAB">
      <w:pPr>
        <w:pStyle w:val="CM24"/>
        <w:numPr>
          <w:ilvl w:val="0"/>
          <w:numId w:val="4"/>
        </w:numPr>
        <w:ind w:right="607"/>
        <w:rPr>
          <w:color w:val="000000"/>
        </w:rPr>
      </w:pPr>
      <w:r w:rsidRPr="00127C3C">
        <w:rPr>
          <w:color w:val="000000"/>
        </w:rPr>
        <w:t xml:space="preserve">All </w:t>
      </w:r>
      <w:r w:rsidRPr="00127C3C">
        <w:rPr>
          <w:i/>
          <w:iCs/>
          <w:color w:val="000000"/>
        </w:rPr>
        <w:t xml:space="preserve">Expanded ADEPT </w:t>
      </w:r>
      <w:r w:rsidRPr="00127C3C">
        <w:rPr>
          <w:color w:val="000000"/>
        </w:rPr>
        <w:t xml:space="preserve">formal evaluation systems must include multiple sources of evidence that reflect the teacher’s typical performance relative to each of the SCTS Indicators. </w:t>
      </w:r>
    </w:p>
    <w:p w14:paraId="7C8EE390" w14:textId="77777777" w:rsidR="00305C4A" w:rsidRPr="00127C3C" w:rsidRDefault="00305C4A" w:rsidP="00A62B74">
      <w:pPr>
        <w:pStyle w:val="CM44"/>
        <w:numPr>
          <w:ilvl w:val="0"/>
          <w:numId w:val="4"/>
        </w:numPr>
        <w:rPr>
          <w:color w:val="000000"/>
        </w:rPr>
      </w:pPr>
      <w:r w:rsidRPr="00127C3C">
        <w:rPr>
          <w:color w:val="000000"/>
        </w:rPr>
        <w:t>Evidence must be collected from the following six sources, at a minimum: lesson plans from the targeted unit, classroom observations, reflections on instruction and student learning, the professional review, the professional growth and development plan, and the SLO. Evaluation teams may also request student work from observed lessons to support SCTS Indicator rating</w:t>
      </w:r>
      <w:r w:rsidR="00B832F3" w:rsidRPr="00127C3C">
        <w:rPr>
          <w:color w:val="000000"/>
        </w:rPr>
        <w:t>s.</w:t>
      </w:r>
      <w:r w:rsidRPr="00127C3C">
        <w:rPr>
          <w:color w:val="000000"/>
        </w:rPr>
        <w:t xml:space="preserve"> </w:t>
      </w:r>
    </w:p>
    <w:p w14:paraId="10BD018D" w14:textId="77777777" w:rsidR="006F0A49" w:rsidRPr="00127C3C" w:rsidRDefault="006F0A49" w:rsidP="00A62B74">
      <w:pPr>
        <w:spacing w:after="0"/>
        <w:rPr>
          <w:szCs w:val="24"/>
        </w:rPr>
      </w:pPr>
    </w:p>
    <w:p w14:paraId="3DF149FA" w14:textId="50CF7418" w:rsidR="00305C4A" w:rsidRPr="00127C3C" w:rsidRDefault="00305C4A" w:rsidP="00154D83">
      <w:pPr>
        <w:pStyle w:val="Heading2"/>
      </w:pPr>
      <w:bookmarkStart w:id="40" w:name="_Toc520174288"/>
      <w:bookmarkStart w:id="41" w:name="_Toc521423976"/>
      <w:r w:rsidRPr="00127C3C">
        <w:t>Lesson Plans</w:t>
      </w:r>
      <w:bookmarkEnd w:id="40"/>
      <w:bookmarkEnd w:id="41"/>
      <w:r w:rsidRPr="00127C3C">
        <w:t xml:space="preserve"> </w:t>
      </w:r>
    </w:p>
    <w:p w14:paraId="6CAFC7CC" w14:textId="77777777" w:rsidR="00305C4A" w:rsidRPr="00127C3C" w:rsidRDefault="00305C4A" w:rsidP="004D1EAB">
      <w:pPr>
        <w:pStyle w:val="CM23"/>
        <w:numPr>
          <w:ilvl w:val="0"/>
          <w:numId w:val="4"/>
        </w:numPr>
        <w:ind w:right="235"/>
        <w:rPr>
          <w:color w:val="000000"/>
        </w:rPr>
      </w:pPr>
      <w:r w:rsidRPr="00127C3C">
        <w:rPr>
          <w:color w:val="000000"/>
        </w:rPr>
        <w:t xml:space="preserve">Each teacher undergoing formal evaluation must provide their evaluators with lesson plans to support ratings for the Planning Domain. Lesson plans for the unit from which observed lesson occurs must be provided. Additional lesson plans may be requested by the evaluation team. </w:t>
      </w:r>
    </w:p>
    <w:p w14:paraId="2E90BDFE" w14:textId="77777777" w:rsidR="00305C4A" w:rsidRPr="00127C3C" w:rsidRDefault="00305C4A" w:rsidP="004D1EAB">
      <w:pPr>
        <w:pStyle w:val="Default"/>
        <w:numPr>
          <w:ilvl w:val="0"/>
          <w:numId w:val="4"/>
        </w:numPr>
      </w:pPr>
      <w:r w:rsidRPr="00127C3C">
        <w:t>Evaluators must review the teacher’s lesson plan(s) to support evaluation ratings for each observation they conduct.</w:t>
      </w:r>
    </w:p>
    <w:p w14:paraId="01D58DDF" w14:textId="77777777" w:rsidR="00F848DC" w:rsidRPr="00127C3C" w:rsidRDefault="00F848DC" w:rsidP="00F848DC">
      <w:pPr>
        <w:pStyle w:val="Default"/>
        <w:ind w:left="720"/>
      </w:pPr>
    </w:p>
    <w:p w14:paraId="78B05A42" w14:textId="1DD03020" w:rsidR="006F0A49" w:rsidRPr="00154D83" w:rsidRDefault="006F0A49" w:rsidP="00154D83">
      <w:pPr>
        <w:pStyle w:val="Heading2"/>
      </w:pPr>
      <w:bookmarkStart w:id="42" w:name="_Toc520174289"/>
      <w:bookmarkStart w:id="43" w:name="_Toc521423977"/>
      <w:r w:rsidRPr="00127C3C">
        <w:t>Classroom Observation Pre-Conferences</w:t>
      </w:r>
      <w:bookmarkEnd w:id="42"/>
      <w:bookmarkEnd w:id="43"/>
      <w:r w:rsidRPr="00127C3C">
        <w:t xml:space="preserve"> </w:t>
      </w:r>
    </w:p>
    <w:p w14:paraId="2083834D" w14:textId="77777777" w:rsidR="006F0A49" w:rsidRPr="00127C3C" w:rsidRDefault="006F0A49" w:rsidP="006F0A49">
      <w:pPr>
        <w:pStyle w:val="CM44"/>
        <w:spacing w:after="282" w:line="276" w:lineRule="atLeast"/>
        <w:ind w:right="532"/>
        <w:rPr>
          <w:color w:val="000000"/>
        </w:rPr>
      </w:pPr>
      <w:r w:rsidRPr="00127C3C">
        <w:rPr>
          <w:color w:val="000000"/>
        </w:rPr>
        <w:t xml:space="preserve">The purpose of the pre-conference is to collect evidence related to planning and to give the educator the opportunity to provide context for the lesson. </w:t>
      </w:r>
    </w:p>
    <w:p w14:paraId="7050EBF9" w14:textId="77777777" w:rsidR="006F0A49" w:rsidRPr="00127C3C" w:rsidRDefault="006F0A49" w:rsidP="006F0A49">
      <w:pPr>
        <w:pStyle w:val="Default"/>
        <w:numPr>
          <w:ilvl w:val="0"/>
          <w:numId w:val="6"/>
        </w:numPr>
        <w:spacing w:line="283" w:lineRule="atLeast"/>
        <w:ind w:right="1327"/>
      </w:pPr>
      <w:r w:rsidRPr="00127C3C">
        <w:t xml:space="preserve">It is best practice for teachers to be notified of the date and time for the pre-conference at least three school days in advance. </w:t>
      </w:r>
    </w:p>
    <w:p w14:paraId="6B79A8D7" w14:textId="77777777" w:rsidR="006F0A49" w:rsidRPr="00127C3C" w:rsidRDefault="006F0A49" w:rsidP="006F0A49">
      <w:pPr>
        <w:pStyle w:val="Default"/>
        <w:numPr>
          <w:ilvl w:val="0"/>
          <w:numId w:val="6"/>
        </w:numPr>
        <w:spacing w:line="283" w:lineRule="atLeast"/>
        <w:ind w:right="1327"/>
      </w:pPr>
      <w:r w:rsidRPr="00127C3C">
        <w:t xml:space="preserve">Absent unusual circumstances (e.g., weather, absences, illness, etc.) announced observations should occur no later than two school days following the pre-conference. </w:t>
      </w:r>
    </w:p>
    <w:p w14:paraId="354F23D6" w14:textId="77777777" w:rsidR="006F0A49" w:rsidRPr="00127C3C" w:rsidRDefault="006F0A49" w:rsidP="006F0A49">
      <w:pPr>
        <w:pStyle w:val="Default"/>
        <w:numPr>
          <w:ilvl w:val="0"/>
          <w:numId w:val="6"/>
        </w:numPr>
        <w:spacing w:line="283" w:lineRule="atLeast"/>
        <w:ind w:right="1327"/>
      </w:pPr>
      <w:r w:rsidRPr="00127C3C">
        <w:t xml:space="preserve">If the evaluator is unable to observe the intended lesson, a new pre-conference must be scheduled and conducted. </w:t>
      </w:r>
    </w:p>
    <w:p w14:paraId="381E9997" w14:textId="77777777" w:rsidR="006F0A49" w:rsidRPr="00127C3C" w:rsidRDefault="006F0A49" w:rsidP="006F0A49">
      <w:pPr>
        <w:pStyle w:val="CM17"/>
        <w:numPr>
          <w:ilvl w:val="0"/>
          <w:numId w:val="6"/>
        </w:numPr>
        <w:spacing w:after="200"/>
        <w:ind w:right="95"/>
        <w:rPr>
          <w:color w:val="000000"/>
        </w:rPr>
      </w:pPr>
      <w:r w:rsidRPr="00127C3C">
        <w:rPr>
          <w:color w:val="000000"/>
        </w:rPr>
        <w:t xml:space="preserve">During the pre-conference, the evaluator can ask questions and collect evidence prior to the upcoming observation. Additionally, teachers can ask their evaluators clarifying questions about the SCTS 4.0 rubric and/or specific Indicators within the rubric. </w:t>
      </w:r>
    </w:p>
    <w:p w14:paraId="08F70F53" w14:textId="77777777" w:rsidR="006F0A49" w:rsidRPr="00127C3C" w:rsidRDefault="006F0A49" w:rsidP="006F0A49">
      <w:pPr>
        <w:spacing w:line="276" w:lineRule="auto"/>
        <w:contextualSpacing w:val="0"/>
        <w:rPr>
          <w:rFonts w:cs="Times New Roman"/>
          <w:color w:val="000000"/>
          <w:szCs w:val="24"/>
        </w:rPr>
      </w:pPr>
      <w:r w:rsidRPr="00127C3C">
        <w:rPr>
          <w:color w:val="000000"/>
          <w:szCs w:val="24"/>
        </w:rPr>
        <w:br w:type="page"/>
      </w:r>
    </w:p>
    <w:p w14:paraId="091391FC" w14:textId="050B7019" w:rsidR="006F0A49" w:rsidRPr="008D7E97" w:rsidRDefault="006F0A49" w:rsidP="00154D83">
      <w:pPr>
        <w:pStyle w:val="Heading1"/>
        <w:jc w:val="center"/>
        <w:rPr>
          <w:rFonts w:ascii="Arial" w:hAnsi="Arial" w:cs="Arial"/>
          <w:color w:val="005594"/>
          <w:sz w:val="28"/>
          <w:szCs w:val="28"/>
        </w:rPr>
      </w:pPr>
      <w:bookmarkStart w:id="44" w:name="_Toc520174290"/>
      <w:bookmarkStart w:id="45" w:name="_Toc521423978"/>
      <w:r w:rsidRPr="008D7E97">
        <w:rPr>
          <w:rFonts w:ascii="Arial" w:hAnsi="Arial" w:cs="Arial"/>
          <w:sz w:val="28"/>
          <w:szCs w:val="28"/>
        </w:rPr>
        <w:lastRenderedPageBreak/>
        <w:t>Pre-Conference Planning Sheet</w:t>
      </w:r>
      <w:bookmarkEnd w:id="44"/>
      <w:bookmarkEnd w:id="45"/>
    </w:p>
    <w:p w14:paraId="4ED4382E" w14:textId="77777777" w:rsidR="006F0A49" w:rsidRPr="00F938A6" w:rsidRDefault="006F0A49" w:rsidP="006F0A49">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pacing w:val="-1"/>
          <w:sz w:val="18"/>
          <w:szCs w:val="18"/>
        </w:rPr>
      </w:pPr>
    </w:p>
    <w:p w14:paraId="3E7C0910" w14:textId="77777777" w:rsidR="006F0A49" w:rsidRPr="00F938A6" w:rsidRDefault="006F0A49" w:rsidP="006F0A49">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pacing w:val="-1"/>
          <w:sz w:val="18"/>
          <w:szCs w:val="18"/>
        </w:rPr>
      </w:pPr>
    </w:p>
    <w:p w14:paraId="3774882D" w14:textId="77777777" w:rsidR="006F0A49" w:rsidRPr="00154D83" w:rsidRDefault="006F0A49" w:rsidP="006F0A49">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pacing w:val="-3"/>
          <w:szCs w:val="24"/>
        </w:rPr>
      </w:pPr>
      <w:r w:rsidRPr="00154D83">
        <w:rPr>
          <w:rFonts w:ascii="Arial" w:eastAsiaTheme="minorEastAsia" w:hAnsi="Arial" w:cs="Arial"/>
          <w:spacing w:val="-1"/>
          <w:szCs w:val="24"/>
        </w:rPr>
        <w:t>TEACHER</w:t>
      </w:r>
      <w:r w:rsidRPr="00154D83">
        <w:rPr>
          <w:rFonts w:ascii="Arial" w:eastAsiaTheme="minorEastAsia" w:hAnsi="Arial" w:cs="Arial"/>
          <w:spacing w:val="-5"/>
          <w:szCs w:val="24"/>
        </w:rPr>
        <w:t xml:space="preserve"> </w:t>
      </w:r>
      <w:r w:rsidRPr="00154D83">
        <w:rPr>
          <w:rFonts w:ascii="Arial" w:eastAsiaTheme="minorEastAsia" w:hAnsi="Arial" w:cs="Arial"/>
          <w:spacing w:val="-2"/>
          <w:szCs w:val="24"/>
        </w:rPr>
        <w:t>NAME:</w:t>
      </w:r>
      <w:r w:rsidRPr="00154D83">
        <w:rPr>
          <w:rFonts w:ascii="Arial" w:eastAsiaTheme="minorEastAsia" w:hAnsi="Arial" w:cs="Arial"/>
          <w:spacing w:val="-2"/>
          <w:szCs w:val="24"/>
          <w:u w:val="single"/>
        </w:rPr>
        <w:tab/>
      </w:r>
      <w:r w:rsidRPr="00154D83">
        <w:rPr>
          <w:rFonts w:ascii="Arial" w:eastAsiaTheme="minorEastAsia" w:hAnsi="Arial" w:cs="Arial"/>
          <w:spacing w:val="-1"/>
          <w:szCs w:val="24"/>
        </w:rPr>
        <w:t>GRADE</w:t>
      </w:r>
      <w:r w:rsidRPr="00154D83">
        <w:rPr>
          <w:rFonts w:ascii="Arial" w:eastAsiaTheme="minorEastAsia" w:hAnsi="Arial" w:cs="Arial"/>
          <w:spacing w:val="-6"/>
          <w:szCs w:val="24"/>
        </w:rPr>
        <w:t xml:space="preserve"> </w:t>
      </w:r>
      <w:r w:rsidRPr="00154D83">
        <w:rPr>
          <w:rFonts w:ascii="Arial" w:eastAsiaTheme="minorEastAsia" w:hAnsi="Arial" w:cs="Arial"/>
          <w:szCs w:val="24"/>
        </w:rPr>
        <w:t>&amp;</w:t>
      </w:r>
      <w:r w:rsidRPr="00154D83">
        <w:rPr>
          <w:rFonts w:ascii="Arial" w:eastAsiaTheme="minorEastAsia" w:hAnsi="Arial" w:cs="Arial"/>
          <w:spacing w:val="-3"/>
          <w:szCs w:val="24"/>
        </w:rPr>
        <w:t xml:space="preserve"> </w:t>
      </w:r>
      <w:r w:rsidRPr="00154D83">
        <w:rPr>
          <w:rFonts w:ascii="Arial" w:eastAsiaTheme="minorEastAsia" w:hAnsi="Arial" w:cs="Arial"/>
          <w:spacing w:val="-1"/>
          <w:szCs w:val="24"/>
        </w:rPr>
        <w:t>SUBJECT:</w:t>
      </w:r>
      <w:r w:rsidRPr="00154D83">
        <w:rPr>
          <w:rFonts w:ascii="Arial" w:eastAsiaTheme="minorEastAsia" w:hAnsi="Arial" w:cs="Arial"/>
          <w:spacing w:val="-1"/>
          <w:szCs w:val="24"/>
          <w:u w:val="single"/>
        </w:rPr>
        <w:tab/>
      </w:r>
      <w:r w:rsidRPr="00154D83">
        <w:rPr>
          <w:rFonts w:ascii="Arial" w:eastAsiaTheme="minorEastAsia" w:hAnsi="Arial" w:cs="Arial"/>
          <w:szCs w:val="24"/>
        </w:rPr>
        <w:t>_</w:t>
      </w:r>
      <w:r w:rsidRPr="00154D83">
        <w:rPr>
          <w:rFonts w:ascii="Arial" w:eastAsiaTheme="minorEastAsia" w:hAnsi="Arial" w:cs="Arial"/>
          <w:spacing w:val="-3"/>
          <w:szCs w:val="24"/>
        </w:rPr>
        <w:t xml:space="preserve"> </w:t>
      </w:r>
    </w:p>
    <w:p w14:paraId="0C98E644" w14:textId="77777777" w:rsidR="006F0A49" w:rsidRPr="00154D83" w:rsidRDefault="006F0A49" w:rsidP="006F0A49">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pacing w:val="-3"/>
          <w:szCs w:val="24"/>
        </w:rPr>
      </w:pPr>
    </w:p>
    <w:p w14:paraId="60C66FDB" w14:textId="77777777" w:rsidR="006F0A49" w:rsidRPr="00154D83" w:rsidRDefault="006F0A49" w:rsidP="006F0A49">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zCs w:val="24"/>
        </w:rPr>
      </w:pPr>
      <w:r w:rsidRPr="00154D83">
        <w:rPr>
          <w:rFonts w:ascii="Arial" w:eastAsiaTheme="minorEastAsia" w:hAnsi="Arial" w:cs="Arial"/>
          <w:spacing w:val="-1"/>
          <w:szCs w:val="24"/>
        </w:rPr>
        <w:t>DATE:</w:t>
      </w:r>
      <w:r w:rsidRPr="00154D83">
        <w:rPr>
          <w:rFonts w:ascii="Arial" w:eastAsiaTheme="minorEastAsia" w:hAnsi="Arial" w:cs="Arial"/>
          <w:spacing w:val="-1"/>
          <w:szCs w:val="24"/>
          <w:u w:val="single"/>
        </w:rPr>
        <w:tab/>
      </w:r>
      <w:r w:rsidRPr="00154D83">
        <w:rPr>
          <w:rFonts w:ascii="Arial" w:eastAsiaTheme="minorEastAsia" w:hAnsi="Arial" w:cs="Arial"/>
          <w:szCs w:val="24"/>
        </w:rPr>
        <w:t>_</w:t>
      </w:r>
    </w:p>
    <w:p w14:paraId="0FBB5662" w14:textId="77777777" w:rsidR="006F0A49" w:rsidRPr="00F938A6" w:rsidRDefault="006F0A49" w:rsidP="00154D83">
      <w:pPr>
        <w:widowControl w:val="0"/>
        <w:tabs>
          <w:tab w:val="left" w:pos="5712"/>
          <w:tab w:val="left" w:pos="8773"/>
          <w:tab w:val="left" w:pos="10273"/>
        </w:tabs>
        <w:kinsoku w:val="0"/>
        <w:overflowPunct w:val="0"/>
        <w:autoSpaceDE w:val="0"/>
        <w:autoSpaceDN w:val="0"/>
        <w:adjustRightInd w:val="0"/>
        <w:spacing w:after="0"/>
        <w:contextualSpacing w:val="0"/>
        <w:rPr>
          <w:rFonts w:ascii="Arial" w:eastAsiaTheme="minorEastAsia" w:hAnsi="Arial" w:cs="Arial"/>
          <w:sz w:val="18"/>
          <w:szCs w:val="18"/>
        </w:rPr>
      </w:pPr>
    </w:p>
    <w:p w14:paraId="20EDB037" w14:textId="77777777" w:rsidR="006F0A49" w:rsidRPr="00F938A6" w:rsidRDefault="006F0A49" w:rsidP="006F0A49">
      <w:pPr>
        <w:widowControl w:val="0"/>
        <w:kinsoku w:val="0"/>
        <w:overflowPunct w:val="0"/>
        <w:autoSpaceDE w:val="0"/>
        <w:autoSpaceDN w:val="0"/>
        <w:adjustRightInd w:val="0"/>
        <w:spacing w:after="0"/>
        <w:contextualSpacing w:val="0"/>
        <w:rPr>
          <w:rFonts w:ascii="Arial" w:eastAsiaTheme="minorEastAsia" w:hAnsi="Arial" w:cs="Arial"/>
          <w:sz w:val="9"/>
          <w:szCs w:val="9"/>
        </w:rPr>
      </w:pPr>
    </w:p>
    <w:tbl>
      <w:tblPr>
        <w:tblW w:w="5087" w:type="pct"/>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0947"/>
      </w:tblGrid>
      <w:tr w:rsidR="006F0A49" w:rsidRPr="00F938A6" w14:paraId="35CF577E" w14:textId="77777777" w:rsidTr="00785B12">
        <w:trPr>
          <w:trHeight w:hRule="exact" w:val="283"/>
        </w:trPr>
        <w:tc>
          <w:tcPr>
            <w:tcW w:w="5000" w:type="pct"/>
            <w:shd w:val="clear" w:color="auto" w:fill="auto"/>
          </w:tcPr>
          <w:p w14:paraId="598DF3D0" w14:textId="77777777" w:rsidR="006F0A49" w:rsidRPr="00F938A6" w:rsidRDefault="006F0A49" w:rsidP="006F0A49">
            <w:pPr>
              <w:widowControl w:val="0"/>
              <w:kinsoku w:val="0"/>
              <w:overflowPunct w:val="0"/>
              <w:autoSpaceDE w:val="0"/>
              <w:autoSpaceDN w:val="0"/>
              <w:adjustRightInd w:val="0"/>
              <w:spacing w:after="0"/>
              <w:ind w:left="102"/>
              <w:contextualSpacing w:val="0"/>
              <w:rPr>
                <w:rFonts w:ascii="Arial" w:eastAsiaTheme="minorEastAsia" w:hAnsi="Arial" w:cs="Arial"/>
                <w:b/>
                <w:sz w:val="22"/>
              </w:rPr>
            </w:pPr>
            <w:r w:rsidRPr="00F938A6">
              <w:rPr>
                <w:rFonts w:ascii="Arial" w:eastAsiaTheme="minorEastAsia" w:hAnsi="Arial" w:cs="Arial"/>
                <w:b/>
                <w:spacing w:val="-2"/>
                <w:sz w:val="22"/>
              </w:rPr>
              <w:t>CONFERENCE</w:t>
            </w:r>
            <w:r w:rsidRPr="00F938A6">
              <w:rPr>
                <w:rFonts w:ascii="Arial" w:eastAsiaTheme="minorEastAsia" w:hAnsi="Arial" w:cs="Arial"/>
                <w:b/>
                <w:sz w:val="22"/>
              </w:rPr>
              <w:t xml:space="preserve"> </w:t>
            </w:r>
            <w:r w:rsidRPr="00F938A6">
              <w:rPr>
                <w:rFonts w:ascii="Arial" w:eastAsiaTheme="minorEastAsia" w:hAnsi="Arial" w:cs="Arial"/>
                <w:b/>
                <w:spacing w:val="-2"/>
                <w:sz w:val="22"/>
              </w:rPr>
              <w:t>INTRODUCTION/GREETING</w:t>
            </w:r>
          </w:p>
        </w:tc>
      </w:tr>
      <w:tr w:rsidR="006F0A49" w:rsidRPr="00F938A6" w14:paraId="5AB60AD8" w14:textId="77777777" w:rsidTr="006F0A49">
        <w:trPr>
          <w:trHeight w:hRule="exact" w:val="2356"/>
        </w:trPr>
        <w:tc>
          <w:tcPr>
            <w:tcW w:w="5000" w:type="pct"/>
            <w:shd w:val="clear" w:color="auto" w:fill="auto"/>
          </w:tcPr>
          <w:p w14:paraId="6E5C49F2" w14:textId="77777777" w:rsidR="006F0A49" w:rsidRPr="00F938A6" w:rsidRDefault="006F0A49" w:rsidP="006F0A49">
            <w:pPr>
              <w:widowControl w:val="0"/>
              <w:numPr>
                <w:ilvl w:val="0"/>
                <w:numId w:val="91"/>
              </w:numPr>
              <w:tabs>
                <w:tab w:val="left" w:pos="823"/>
              </w:tabs>
              <w:kinsoku w:val="0"/>
              <w:overflowPunct w:val="0"/>
              <w:autoSpaceDE w:val="0"/>
              <w:autoSpaceDN w:val="0"/>
              <w:adjustRightInd w:val="0"/>
              <w:spacing w:after="0"/>
              <w:contextualSpacing w:val="0"/>
              <w:rPr>
                <w:rFonts w:ascii="Arial" w:eastAsiaTheme="minorEastAsia" w:hAnsi="Arial" w:cs="Arial"/>
                <w:spacing w:val="-2"/>
                <w:sz w:val="22"/>
              </w:rPr>
            </w:pPr>
            <w:r w:rsidRPr="00F938A6">
              <w:rPr>
                <w:rFonts w:ascii="Arial" w:eastAsiaTheme="minorEastAsia" w:hAnsi="Arial" w:cs="Arial"/>
                <w:spacing w:val="-1"/>
                <w:sz w:val="22"/>
              </w:rPr>
              <w:t>Greeting</w:t>
            </w:r>
            <w:r w:rsidRPr="00F938A6">
              <w:rPr>
                <w:rFonts w:ascii="Arial" w:eastAsiaTheme="minorEastAsia" w:hAnsi="Arial" w:cs="Arial"/>
                <w:spacing w:val="-2"/>
                <w:sz w:val="22"/>
              </w:rPr>
              <w:t xml:space="preserve"> </w:t>
            </w:r>
            <w:r w:rsidRPr="00F938A6">
              <w:rPr>
                <w:rFonts w:ascii="Arial" w:eastAsiaTheme="minorEastAsia" w:hAnsi="Arial" w:cs="Arial"/>
                <w:sz w:val="22"/>
              </w:rPr>
              <w:t>/</w:t>
            </w:r>
            <w:r w:rsidRPr="00F938A6">
              <w:rPr>
                <w:rFonts w:ascii="Arial" w:eastAsiaTheme="minorEastAsia" w:hAnsi="Arial" w:cs="Arial"/>
                <w:spacing w:val="2"/>
                <w:sz w:val="22"/>
              </w:rPr>
              <w:t xml:space="preserve"> </w:t>
            </w:r>
            <w:r w:rsidRPr="00F938A6">
              <w:rPr>
                <w:rFonts w:ascii="Arial" w:eastAsiaTheme="minorEastAsia" w:hAnsi="Arial" w:cs="Arial"/>
                <w:spacing w:val="-3"/>
                <w:sz w:val="22"/>
              </w:rPr>
              <w:t>Set</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the</w:t>
            </w:r>
            <w:r w:rsidRPr="00F938A6">
              <w:rPr>
                <w:rFonts w:ascii="Arial" w:eastAsiaTheme="minorEastAsia" w:hAnsi="Arial" w:cs="Arial"/>
                <w:spacing w:val="-2"/>
                <w:sz w:val="22"/>
              </w:rPr>
              <w:t xml:space="preserve"> Tone</w:t>
            </w:r>
          </w:p>
          <w:p w14:paraId="658DCC90" w14:textId="77777777" w:rsidR="006F0A49" w:rsidRPr="00F938A6" w:rsidRDefault="006F0A49" w:rsidP="006F0A49">
            <w:pPr>
              <w:widowControl w:val="0"/>
              <w:numPr>
                <w:ilvl w:val="0"/>
                <w:numId w:val="91"/>
              </w:numPr>
              <w:tabs>
                <w:tab w:val="left" w:pos="823"/>
              </w:tabs>
              <w:kinsoku w:val="0"/>
              <w:overflowPunct w:val="0"/>
              <w:autoSpaceDE w:val="0"/>
              <w:autoSpaceDN w:val="0"/>
              <w:adjustRightInd w:val="0"/>
              <w:spacing w:after="0"/>
              <w:contextualSpacing w:val="0"/>
              <w:rPr>
                <w:rFonts w:ascii="Arial" w:eastAsiaTheme="minorEastAsia" w:hAnsi="Arial" w:cs="Arial"/>
                <w:spacing w:val="-1"/>
                <w:sz w:val="22"/>
              </w:rPr>
            </w:pPr>
            <w:r w:rsidRPr="00F938A6">
              <w:rPr>
                <w:rFonts w:ascii="Arial" w:eastAsiaTheme="minorEastAsia" w:hAnsi="Arial" w:cs="Arial"/>
                <w:spacing w:val="-1"/>
                <w:sz w:val="22"/>
              </w:rPr>
              <w:t>Establish</w:t>
            </w:r>
            <w:r w:rsidRPr="00F938A6">
              <w:rPr>
                <w:rFonts w:ascii="Arial" w:eastAsiaTheme="minorEastAsia" w:hAnsi="Arial" w:cs="Arial"/>
                <w:spacing w:val="-2"/>
                <w:sz w:val="22"/>
              </w:rPr>
              <w:t xml:space="preserve"> </w:t>
            </w:r>
            <w:r w:rsidRPr="00F938A6">
              <w:rPr>
                <w:rFonts w:ascii="Arial" w:eastAsiaTheme="minorEastAsia" w:hAnsi="Arial" w:cs="Arial"/>
                <w:sz w:val="22"/>
              </w:rPr>
              <w:t>the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length</w:t>
            </w:r>
            <w:r w:rsidRPr="00F938A6">
              <w:rPr>
                <w:rFonts w:ascii="Arial" w:eastAsiaTheme="minorEastAsia" w:hAnsi="Arial" w:cs="Arial"/>
                <w:spacing w:val="-4"/>
                <w:sz w:val="22"/>
              </w:rPr>
              <w:t xml:space="preserve"> </w:t>
            </w:r>
            <w:r w:rsidRPr="00F938A6">
              <w:rPr>
                <w:rFonts w:ascii="Arial" w:eastAsiaTheme="minorEastAsia" w:hAnsi="Arial" w:cs="Arial"/>
                <w:spacing w:val="-1"/>
                <w:sz w:val="22"/>
              </w:rPr>
              <w:t>of</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the</w:t>
            </w:r>
            <w:r w:rsidRPr="00F938A6">
              <w:rPr>
                <w:rFonts w:ascii="Arial" w:eastAsiaTheme="minorEastAsia" w:hAnsi="Arial" w:cs="Arial"/>
                <w:spacing w:val="-4"/>
                <w:sz w:val="22"/>
              </w:rPr>
              <w:t xml:space="preserve"> </w:t>
            </w:r>
            <w:r w:rsidRPr="00F938A6">
              <w:rPr>
                <w:rFonts w:ascii="Arial" w:eastAsiaTheme="minorEastAsia" w:hAnsi="Arial" w:cs="Arial"/>
                <w:spacing w:val="-1"/>
                <w:sz w:val="22"/>
              </w:rPr>
              <w:t>conference (~10-20 minutes)</w:t>
            </w:r>
          </w:p>
          <w:p w14:paraId="0BED8FB3" w14:textId="77777777" w:rsidR="006F0A49" w:rsidRPr="00F938A6" w:rsidRDefault="006F0A49" w:rsidP="006F0A49">
            <w:pPr>
              <w:widowControl w:val="0"/>
              <w:numPr>
                <w:ilvl w:val="0"/>
                <w:numId w:val="91"/>
              </w:numPr>
              <w:tabs>
                <w:tab w:val="left" w:pos="823"/>
              </w:tabs>
              <w:kinsoku w:val="0"/>
              <w:overflowPunct w:val="0"/>
              <w:autoSpaceDE w:val="0"/>
              <w:autoSpaceDN w:val="0"/>
              <w:adjustRightInd w:val="0"/>
              <w:spacing w:after="0"/>
              <w:contextualSpacing w:val="0"/>
              <w:rPr>
                <w:rFonts w:ascii="Arial" w:eastAsiaTheme="minorEastAsia" w:hAnsi="Arial" w:cs="Arial"/>
                <w:spacing w:val="-1"/>
                <w:sz w:val="22"/>
              </w:rPr>
            </w:pPr>
            <w:r w:rsidRPr="00F938A6">
              <w:rPr>
                <w:rFonts w:ascii="Arial" w:eastAsiaTheme="minorEastAsia" w:hAnsi="Arial" w:cs="Arial"/>
                <w:spacing w:val="-1"/>
                <w:sz w:val="22"/>
              </w:rPr>
              <w:t>Review</w:t>
            </w:r>
            <w:r w:rsidRPr="00F938A6">
              <w:rPr>
                <w:rFonts w:ascii="Arial" w:eastAsiaTheme="minorEastAsia" w:hAnsi="Arial" w:cs="Arial"/>
                <w:spacing w:val="-3"/>
                <w:sz w:val="22"/>
              </w:rPr>
              <w:t xml:space="preserve"> </w:t>
            </w:r>
            <w:r w:rsidRPr="00F938A6">
              <w:rPr>
                <w:rFonts w:ascii="Arial" w:eastAsiaTheme="minorEastAsia" w:hAnsi="Arial" w:cs="Arial"/>
                <w:sz w:val="22"/>
              </w:rPr>
              <w:t>the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Process</w:t>
            </w:r>
          </w:p>
          <w:p w14:paraId="33AE8245" w14:textId="77777777" w:rsidR="006F0A49" w:rsidRPr="00F938A6" w:rsidRDefault="006F0A49" w:rsidP="006F0A49">
            <w:pPr>
              <w:widowControl w:val="0"/>
              <w:numPr>
                <w:ilvl w:val="1"/>
                <w:numId w:val="91"/>
              </w:numPr>
              <w:kinsoku w:val="0"/>
              <w:overflowPunct w:val="0"/>
              <w:autoSpaceDE w:val="0"/>
              <w:autoSpaceDN w:val="0"/>
              <w:adjustRightInd w:val="0"/>
              <w:spacing w:after="0"/>
              <w:ind w:left="1620" w:right="1243"/>
              <w:contextualSpacing w:val="0"/>
              <w:rPr>
                <w:rFonts w:ascii="Arial" w:eastAsiaTheme="minorEastAsia" w:hAnsi="Arial" w:cs="Arial"/>
                <w:spacing w:val="-2"/>
                <w:sz w:val="22"/>
              </w:rPr>
            </w:pPr>
            <w:r w:rsidRPr="00F938A6">
              <w:rPr>
                <w:rFonts w:ascii="Arial" w:eastAsiaTheme="minorEastAsia" w:hAnsi="Arial" w:cs="Arial"/>
                <w:spacing w:val="-1"/>
                <w:sz w:val="22"/>
              </w:rPr>
              <w:t>Purpose</w:t>
            </w:r>
            <w:r w:rsidRPr="00F938A6">
              <w:rPr>
                <w:rFonts w:ascii="Arial" w:eastAsiaTheme="minorEastAsia" w:hAnsi="Arial" w:cs="Arial"/>
                <w:sz w:val="22"/>
              </w:rPr>
              <w:t xml:space="preserve"> </w:t>
            </w:r>
            <w:r w:rsidRPr="00F938A6">
              <w:rPr>
                <w:rFonts w:ascii="Arial" w:eastAsiaTheme="minorEastAsia" w:hAnsi="Arial" w:cs="Arial"/>
                <w:spacing w:val="-1"/>
                <w:sz w:val="22"/>
              </w:rPr>
              <w:t>is</w:t>
            </w:r>
            <w:r w:rsidRPr="00F938A6">
              <w:rPr>
                <w:rFonts w:ascii="Arial" w:eastAsiaTheme="minorEastAsia" w:hAnsi="Arial" w:cs="Arial"/>
                <w:spacing w:val="-4"/>
                <w:sz w:val="22"/>
              </w:rPr>
              <w:t xml:space="preserve"> </w:t>
            </w:r>
            <w:r w:rsidRPr="00F938A6">
              <w:rPr>
                <w:rFonts w:ascii="Arial" w:eastAsiaTheme="minorEastAsia" w:hAnsi="Arial" w:cs="Arial"/>
                <w:spacing w:val="-1"/>
                <w:sz w:val="22"/>
              </w:rPr>
              <w:t>to</w:t>
            </w:r>
            <w:r w:rsidRPr="00F938A6">
              <w:rPr>
                <w:rFonts w:ascii="Arial" w:eastAsiaTheme="minorEastAsia" w:hAnsi="Arial" w:cs="Arial"/>
                <w:sz w:val="22"/>
              </w:rPr>
              <w:t xml:space="preserve"> </w:t>
            </w:r>
            <w:r w:rsidRPr="00F938A6">
              <w:rPr>
                <w:rFonts w:ascii="Arial" w:eastAsiaTheme="minorEastAsia" w:hAnsi="Arial" w:cs="Arial"/>
                <w:spacing w:val="-2"/>
                <w:sz w:val="22"/>
              </w:rPr>
              <w:t>give the observer an opportunity to get more context and begin collecting evidence about the upcoming lesson</w:t>
            </w:r>
          </w:p>
          <w:p w14:paraId="48C86C67" w14:textId="62D360BF" w:rsidR="006F0A49" w:rsidRPr="00F938A6" w:rsidRDefault="006F0A49" w:rsidP="006F0A49">
            <w:pPr>
              <w:widowControl w:val="0"/>
              <w:numPr>
                <w:ilvl w:val="1"/>
                <w:numId w:val="91"/>
              </w:numPr>
              <w:kinsoku w:val="0"/>
              <w:overflowPunct w:val="0"/>
              <w:autoSpaceDE w:val="0"/>
              <w:autoSpaceDN w:val="0"/>
              <w:adjustRightInd w:val="0"/>
              <w:spacing w:after="0"/>
              <w:ind w:left="1620" w:right="1243"/>
              <w:contextualSpacing w:val="0"/>
              <w:rPr>
                <w:rFonts w:ascii="Arial" w:eastAsiaTheme="minorEastAsia" w:hAnsi="Arial" w:cs="Arial"/>
                <w:spacing w:val="-2"/>
                <w:sz w:val="22"/>
              </w:rPr>
            </w:pPr>
            <w:r w:rsidRPr="00F938A6">
              <w:rPr>
                <w:rFonts w:ascii="Arial" w:eastAsiaTheme="minorEastAsia" w:hAnsi="Arial" w:cs="Arial"/>
                <w:spacing w:val="-2"/>
                <w:sz w:val="22"/>
              </w:rPr>
              <w:t>We will think through together any issues that might impact the lesson.</w:t>
            </w:r>
          </w:p>
          <w:p w14:paraId="4BF3955E" w14:textId="77777777" w:rsidR="006F0A49" w:rsidRPr="00F938A6" w:rsidRDefault="006F0A49" w:rsidP="006F0A49">
            <w:pPr>
              <w:widowControl w:val="0"/>
              <w:numPr>
                <w:ilvl w:val="0"/>
                <w:numId w:val="91"/>
              </w:numPr>
              <w:tabs>
                <w:tab w:val="left" w:pos="823"/>
              </w:tabs>
              <w:kinsoku w:val="0"/>
              <w:overflowPunct w:val="0"/>
              <w:autoSpaceDE w:val="0"/>
              <w:autoSpaceDN w:val="0"/>
              <w:adjustRightInd w:val="0"/>
              <w:spacing w:after="0"/>
              <w:contextualSpacing w:val="0"/>
              <w:rPr>
                <w:rFonts w:ascii="Arial" w:eastAsiaTheme="minorEastAsia" w:hAnsi="Arial" w:cs="Arial"/>
                <w:szCs w:val="24"/>
              </w:rPr>
            </w:pPr>
            <w:r w:rsidRPr="00F938A6">
              <w:rPr>
                <w:rFonts w:ascii="Arial" w:eastAsiaTheme="minorEastAsia" w:hAnsi="Arial" w:cs="Arial"/>
                <w:spacing w:val="-2"/>
                <w:sz w:val="22"/>
              </w:rPr>
              <w:t>Ask</w:t>
            </w:r>
            <w:r w:rsidRPr="00F938A6">
              <w:rPr>
                <w:rFonts w:ascii="Arial" w:eastAsiaTheme="minorEastAsia" w:hAnsi="Arial" w:cs="Arial"/>
                <w:spacing w:val="3"/>
                <w:sz w:val="22"/>
              </w:rPr>
              <w:t xml:space="preserve"> </w:t>
            </w:r>
            <w:r w:rsidRPr="00F938A6">
              <w:rPr>
                <w:rFonts w:ascii="Arial" w:eastAsiaTheme="minorEastAsia" w:hAnsi="Arial" w:cs="Arial"/>
                <w:sz w:val="22"/>
              </w:rPr>
              <w:t>a</w:t>
            </w:r>
            <w:r w:rsidRPr="00F938A6">
              <w:rPr>
                <w:rFonts w:ascii="Arial" w:eastAsiaTheme="minorEastAsia" w:hAnsi="Arial" w:cs="Arial"/>
                <w:spacing w:val="-5"/>
                <w:sz w:val="22"/>
              </w:rPr>
              <w:t xml:space="preserve"> </w:t>
            </w:r>
            <w:r w:rsidRPr="00F938A6">
              <w:rPr>
                <w:rFonts w:ascii="Arial" w:eastAsiaTheme="minorEastAsia" w:hAnsi="Arial" w:cs="Arial"/>
                <w:spacing w:val="-1"/>
                <w:sz w:val="22"/>
              </w:rPr>
              <w:t>general</w:t>
            </w:r>
            <w:r w:rsidRPr="00F938A6">
              <w:rPr>
                <w:rFonts w:ascii="Arial" w:eastAsiaTheme="minorEastAsia" w:hAnsi="Arial" w:cs="Arial"/>
                <w:spacing w:val="-3"/>
                <w:sz w:val="22"/>
              </w:rPr>
              <w:t xml:space="preserve"> </w:t>
            </w:r>
            <w:r w:rsidRPr="00F938A6">
              <w:rPr>
                <w:rFonts w:ascii="Arial" w:eastAsiaTheme="minorEastAsia" w:hAnsi="Arial" w:cs="Arial"/>
                <w:spacing w:val="-2"/>
                <w:sz w:val="22"/>
              </w:rPr>
              <w:t>question</w:t>
            </w:r>
          </w:p>
        </w:tc>
      </w:tr>
      <w:tr w:rsidR="006F0A49" w:rsidRPr="00F938A6" w14:paraId="4487C17C" w14:textId="77777777" w:rsidTr="00785B12">
        <w:trPr>
          <w:trHeight w:hRule="exact" w:val="239"/>
        </w:trPr>
        <w:tc>
          <w:tcPr>
            <w:tcW w:w="5000" w:type="pct"/>
            <w:shd w:val="clear" w:color="auto" w:fill="auto"/>
          </w:tcPr>
          <w:p w14:paraId="14CAD631" w14:textId="77777777" w:rsidR="006F0A49" w:rsidRPr="00F938A6" w:rsidRDefault="006F0A49" w:rsidP="006F0A49">
            <w:pPr>
              <w:widowControl w:val="0"/>
              <w:kinsoku w:val="0"/>
              <w:overflowPunct w:val="0"/>
              <w:autoSpaceDE w:val="0"/>
              <w:autoSpaceDN w:val="0"/>
              <w:adjustRightInd w:val="0"/>
              <w:spacing w:after="0"/>
              <w:ind w:left="102"/>
              <w:contextualSpacing w:val="0"/>
              <w:rPr>
                <w:rFonts w:ascii="Arial" w:eastAsiaTheme="minorEastAsia" w:hAnsi="Arial" w:cs="Arial"/>
                <w:b/>
                <w:spacing w:val="-2"/>
                <w:sz w:val="22"/>
              </w:rPr>
            </w:pPr>
            <w:r w:rsidRPr="00F938A6">
              <w:rPr>
                <w:rFonts w:ascii="Arial" w:eastAsiaTheme="minorEastAsia" w:hAnsi="Arial" w:cs="Arial"/>
                <w:b/>
                <w:spacing w:val="-2"/>
                <w:sz w:val="22"/>
              </w:rPr>
              <w:t>QUESTIONS ABOUT THE LESSON</w:t>
            </w:r>
          </w:p>
        </w:tc>
      </w:tr>
      <w:tr w:rsidR="006F0A49" w:rsidRPr="00F938A6" w14:paraId="2668FBFE" w14:textId="77777777" w:rsidTr="00785B12">
        <w:trPr>
          <w:trHeight w:hRule="exact" w:val="4088"/>
        </w:trPr>
        <w:tc>
          <w:tcPr>
            <w:tcW w:w="5000" w:type="pct"/>
            <w:shd w:val="clear" w:color="auto" w:fill="auto"/>
          </w:tcPr>
          <w:p w14:paraId="271687EB" w14:textId="77777777" w:rsidR="006F0A49" w:rsidRPr="00F938A6" w:rsidRDefault="006F0A49" w:rsidP="006F0A49">
            <w:pPr>
              <w:widowControl w:val="0"/>
              <w:kinsoku w:val="0"/>
              <w:overflowPunct w:val="0"/>
              <w:autoSpaceDE w:val="0"/>
              <w:autoSpaceDN w:val="0"/>
              <w:adjustRightInd w:val="0"/>
              <w:spacing w:after="0"/>
              <w:ind w:left="102"/>
              <w:contextualSpacing w:val="0"/>
              <w:rPr>
                <w:rFonts w:ascii="Arial" w:eastAsiaTheme="minorEastAsia" w:hAnsi="Arial" w:cs="Arial"/>
                <w:sz w:val="22"/>
              </w:rPr>
            </w:pPr>
          </w:p>
        </w:tc>
      </w:tr>
      <w:tr w:rsidR="006F0A49" w:rsidRPr="00F938A6" w14:paraId="7833B449" w14:textId="77777777" w:rsidTr="00785B12">
        <w:trPr>
          <w:trHeight w:hRule="exact" w:val="283"/>
        </w:trPr>
        <w:tc>
          <w:tcPr>
            <w:tcW w:w="5000" w:type="pct"/>
            <w:shd w:val="clear" w:color="auto" w:fill="auto"/>
          </w:tcPr>
          <w:p w14:paraId="24980CE7" w14:textId="77777777" w:rsidR="006F0A49" w:rsidRPr="00F938A6" w:rsidRDefault="006F0A49" w:rsidP="006F0A49">
            <w:pPr>
              <w:widowControl w:val="0"/>
              <w:kinsoku w:val="0"/>
              <w:overflowPunct w:val="0"/>
              <w:autoSpaceDE w:val="0"/>
              <w:autoSpaceDN w:val="0"/>
              <w:adjustRightInd w:val="0"/>
              <w:spacing w:after="0"/>
              <w:ind w:left="102"/>
              <w:contextualSpacing w:val="0"/>
              <w:rPr>
                <w:rFonts w:ascii="Arial" w:eastAsiaTheme="minorEastAsia" w:hAnsi="Arial" w:cs="Arial"/>
                <w:b/>
                <w:sz w:val="22"/>
              </w:rPr>
            </w:pPr>
            <w:r w:rsidRPr="00F938A6">
              <w:rPr>
                <w:rFonts w:ascii="Arial" w:eastAsiaTheme="minorEastAsia" w:hAnsi="Arial" w:cs="Arial"/>
                <w:b/>
                <w:spacing w:val="-1"/>
                <w:sz w:val="22"/>
              </w:rPr>
              <w:t>CLOSING</w:t>
            </w:r>
          </w:p>
        </w:tc>
      </w:tr>
      <w:tr w:rsidR="006F0A49" w:rsidRPr="00F938A6" w14:paraId="6458190B" w14:textId="77777777" w:rsidTr="00785B12">
        <w:trPr>
          <w:trHeight w:hRule="exact" w:val="1093"/>
        </w:trPr>
        <w:tc>
          <w:tcPr>
            <w:tcW w:w="5000" w:type="pct"/>
            <w:shd w:val="clear" w:color="auto" w:fill="auto"/>
          </w:tcPr>
          <w:p w14:paraId="72984176" w14:textId="77777777" w:rsidR="006F0A49" w:rsidRPr="00F938A6" w:rsidRDefault="006F0A49" w:rsidP="006F0A49">
            <w:pPr>
              <w:widowControl w:val="0"/>
              <w:numPr>
                <w:ilvl w:val="0"/>
                <w:numId w:val="90"/>
              </w:numPr>
              <w:tabs>
                <w:tab w:val="left" w:pos="823"/>
              </w:tabs>
              <w:kinsoku w:val="0"/>
              <w:overflowPunct w:val="0"/>
              <w:autoSpaceDE w:val="0"/>
              <w:autoSpaceDN w:val="0"/>
              <w:adjustRightInd w:val="0"/>
              <w:spacing w:after="0"/>
              <w:contextualSpacing w:val="0"/>
              <w:rPr>
                <w:rFonts w:ascii="Arial" w:eastAsiaTheme="minorEastAsia" w:hAnsi="Arial" w:cs="Arial"/>
                <w:spacing w:val="-2"/>
                <w:sz w:val="22"/>
              </w:rPr>
            </w:pPr>
            <w:r w:rsidRPr="00F938A6">
              <w:rPr>
                <w:rFonts w:ascii="Arial" w:eastAsiaTheme="minorEastAsia" w:hAnsi="Arial" w:cs="Arial"/>
                <w:spacing w:val="-1"/>
                <w:sz w:val="22"/>
              </w:rPr>
              <w:t>Summary of next steps (if needed)</w:t>
            </w:r>
          </w:p>
          <w:p w14:paraId="56145044" w14:textId="77777777" w:rsidR="006F0A49" w:rsidRPr="00F938A6" w:rsidRDefault="006F0A49" w:rsidP="006F0A49">
            <w:pPr>
              <w:widowControl w:val="0"/>
              <w:numPr>
                <w:ilvl w:val="0"/>
                <w:numId w:val="90"/>
              </w:numPr>
              <w:tabs>
                <w:tab w:val="left" w:pos="823"/>
              </w:tabs>
              <w:kinsoku w:val="0"/>
              <w:overflowPunct w:val="0"/>
              <w:autoSpaceDE w:val="0"/>
              <w:autoSpaceDN w:val="0"/>
              <w:adjustRightInd w:val="0"/>
              <w:spacing w:after="0"/>
              <w:contextualSpacing w:val="0"/>
              <w:rPr>
                <w:rFonts w:ascii="Arial" w:eastAsiaTheme="minorEastAsia" w:hAnsi="Arial" w:cs="Arial"/>
                <w:spacing w:val="-2"/>
                <w:sz w:val="22"/>
              </w:rPr>
            </w:pPr>
            <w:r w:rsidRPr="00F938A6">
              <w:rPr>
                <w:rFonts w:ascii="Arial" w:eastAsiaTheme="minorEastAsia" w:hAnsi="Arial" w:cs="Arial"/>
                <w:spacing w:val="-1"/>
                <w:sz w:val="22"/>
              </w:rPr>
              <w:t>Confirm logistics for observation (when, where, where observer can sit)</w:t>
            </w:r>
          </w:p>
        </w:tc>
      </w:tr>
    </w:tbl>
    <w:p w14:paraId="22C59AC2" w14:textId="77777777" w:rsidR="006F0A49" w:rsidRPr="003806CA" w:rsidRDefault="006F0A49" w:rsidP="006F0A49">
      <w:pPr>
        <w:widowControl w:val="0"/>
        <w:autoSpaceDE w:val="0"/>
        <w:autoSpaceDN w:val="0"/>
        <w:adjustRightInd w:val="0"/>
        <w:spacing w:after="0"/>
        <w:ind w:left="100"/>
        <w:contextualSpacing w:val="0"/>
        <w:rPr>
          <w:rFonts w:ascii="Arial" w:eastAsiaTheme="minorEastAsia" w:hAnsi="Arial" w:cs="Arial"/>
          <w:color w:val="F3731F"/>
          <w:w w:val="120"/>
          <w:szCs w:val="24"/>
        </w:rPr>
      </w:pPr>
    </w:p>
    <w:p w14:paraId="11CEBD33" w14:textId="77777777" w:rsidR="006F0A49" w:rsidRPr="003806CA" w:rsidRDefault="006F0A49" w:rsidP="006F0A49">
      <w:pPr>
        <w:spacing w:line="276" w:lineRule="auto"/>
        <w:contextualSpacing w:val="0"/>
        <w:rPr>
          <w:rFonts w:ascii="Arial" w:eastAsiaTheme="minorEastAsia" w:hAnsi="Arial" w:cs="Arial"/>
          <w:color w:val="F3731F"/>
          <w:w w:val="120"/>
          <w:szCs w:val="24"/>
        </w:rPr>
      </w:pPr>
    </w:p>
    <w:p w14:paraId="433D1443" w14:textId="77777777" w:rsidR="006F0A49" w:rsidRDefault="006F0A49">
      <w:pPr>
        <w:spacing w:line="276" w:lineRule="auto"/>
        <w:contextualSpacing w:val="0"/>
        <w:rPr>
          <w:rFonts w:cs="Times New Roman"/>
          <w:b/>
          <w:bCs/>
          <w:i/>
          <w:iCs/>
          <w:color w:val="000000"/>
          <w:sz w:val="23"/>
          <w:szCs w:val="23"/>
        </w:rPr>
      </w:pPr>
      <w:r>
        <w:rPr>
          <w:b/>
          <w:bCs/>
          <w:i/>
          <w:iCs/>
          <w:color w:val="000000"/>
          <w:sz w:val="23"/>
          <w:szCs w:val="23"/>
        </w:rPr>
        <w:br w:type="page"/>
      </w:r>
    </w:p>
    <w:p w14:paraId="193F13CD" w14:textId="158E8F94" w:rsidR="006F0A49" w:rsidRPr="00154D83" w:rsidRDefault="006F0A49" w:rsidP="00154D83">
      <w:pPr>
        <w:pStyle w:val="Heading2"/>
        <w:rPr>
          <w:color w:val="000000"/>
        </w:rPr>
      </w:pPr>
      <w:bookmarkStart w:id="46" w:name="_Toc520174291"/>
      <w:bookmarkStart w:id="47" w:name="_Toc521423979"/>
      <w:r w:rsidRPr="00154D83">
        <w:lastRenderedPageBreak/>
        <w:t>Classroom Observations</w:t>
      </w:r>
      <w:bookmarkEnd w:id="46"/>
      <w:bookmarkEnd w:id="47"/>
    </w:p>
    <w:p w14:paraId="23E76190" w14:textId="78796302" w:rsidR="006F0A49" w:rsidRPr="00154D83" w:rsidRDefault="006F0A49" w:rsidP="006F0A49">
      <w:pPr>
        <w:pStyle w:val="Default"/>
        <w:rPr>
          <w:bCs/>
          <w:iCs/>
        </w:rPr>
      </w:pPr>
      <w:r w:rsidRPr="00154D83">
        <w:rPr>
          <w:bCs/>
          <w:iCs/>
        </w:rPr>
        <w:t xml:space="preserve">The purpose of classroom observations is to gather information about the teacher’s typical teaching performance. The required classroom observations for SCTS are known as </w:t>
      </w:r>
      <w:r w:rsidR="006C2935" w:rsidRPr="00785B12">
        <w:t>full</w:t>
      </w:r>
      <w:r w:rsidRPr="00154D83">
        <w:rPr>
          <w:bCs/>
          <w:iCs/>
        </w:rPr>
        <w:t xml:space="preserve"> classroom observations. All fall semester </w:t>
      </w:r>
      <w:r w:rsidR="006C2935">
        <w:rPr>
          <w:bCs/>
          <w:iCs/>
        </w:rPr>
        <w:t>ful</w:t>
      </w:r>
      <w:r w:rsidRPr="00154D83">
        <w:rPr>
          <w:bCs/>
          <w:iCs/>
        </w:rPr>
        <w:t xml:space="preserve">l classroom observations must be announced, and all spring semester observations must be unannounced. Each observation must cover a complete lesson and must address all SCTS indicators identified in the Planning, Instruction, and Environment domains. In addition to the required </w:t>
      </w:r>
      <w:r w:rsidR="006C2935">
        <w:rPr>
          <w:bCs/>
          <w:iCs/>
        </w:rPr>
        <w:t>full</w:t>
      </w:r>
      <w:r w:rsidRPr="00154D83">
        <w:rPr>
          <w:bCs/>
          <w:iCs/>
        </w:rPr>
        <w:t xml:space="preserve"> classroom observations, evaluators may conduct optional walk-through observations as often as needed.</w:t>
      </w:r>
    </w:p>
    <w:p w14:paraId="7E968CBA" w14:textId="77777777" w:rsidR="006F0A49" w:rsidRPr="00154D83" w:rsidRDefault="006F0A49" w:rsidP="006F0A49">
      <w:pPr>
        <w:pStyle w:val="Default"/>
        <w:rPr>
          <w:b/>
          <w:bCs/>
          <w:i/>
          <w:iCs/>
        </w:rPr>
      </w:pPr>
    </w:p>
    <w:p w14:paraId="70A1BD58" w14:textId="0D177E29" w:rsidR="00B23731" w:rsidRPr="00154D83" w:rsidRDefault="00B23731" w:rsidP="00154D83">
      <w:pPr>
        <w:pStyle w:val="Heading3"/>
      </w:pPr>
      <w:bookmarkStart w:id="48" w:name="_Toc520174292"/>
      <w:bookmarkStart w:id="49" w:name="_Toc521423980"/>
      <w:r w:rsidRPr="00154D83">
        <w:t>Classroom Observation Requirements for Induction Teachers</w:t>
      </w:r>
      <w:bookmarkEnd w:id="48"/>
      <w:bookmarkEnd w:id="49"/>
    </w:p>
    <w:p w14:paraId="07E9C9E4" w14:textId="77777777" w:rsidR="00B23731" w:rsidRPr="00154D83" w:rsidRDefault="00B23731" w:rsidP="00B23731">
      <w:pPr>
        <w:pStyle w:val="ListParagraph"/>
        <w:kinsoku w:val="0"/>
        <w:overflowPunct w:val="0"/>
        <w:autoSpaceDE w:val="0"/>
        <w:autoSpaceDN w:val="0"/>
        <w:adjustRightInd w:val="0"/>
        <w:spacing w:before="1" w:after="0"/>
        <w:contextualSpacing w:val="0"/>
        <w:rPr>
          <w:rFonts w:cs="Times New Roman"/>
          <w:szCs w:val="24"/>
        </w:rPr>
      </w:pPr>
      <w:bookmarkStart w:id="50" w:name="bookmark1"/>
      <w:bookmarkStart w:id="51" w:name="Reflections_on_Instruction_and_Student_L"/>
      <w:bookmarkEnd w:id="50"/>
      <w:bookmarkEnd w:id="51"/>
    </w:p>
    <w:tbl>
      <w:tblPr>
        <w:tblW w:w="0" w:type="auto"/>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583"/>
        <w:gridCol w:w="4154"/>
        <w:gridCol w:w="1721"/>
        <w:gridCol w:w="2487"/>
      </w:tblGrid>
      <w:tr w:rsidR="00B23731" w:rsidRPr="00154D83" w14:paraId="6CAE0743" w14:textId="77777777" w:rsidTr="00785B12">
        <w:trPr>
          <w:trHeight w:hRule="exact" w:val="1411"/>
        </w:trPr>
        <w:tc>
          <w:tcPr>
            <w:tcW w:w="1583" w:type="dxa"/>
          </w:tcPr>
          <w:p w14:paraId="2EF2D91D" w14:textId="77777777" w:rsidR="00B23731" w:rsidRPr="00154D83" w:rsidRDefault="00B23731" w:rsidP="00DE6A5B">
            <w:pPr>
              <w:kinsoku w:val="0"/>
              <w:overflowPunct w:val="0"/>
              <w:autoSpaceDE w:val="0"/>
              <w:autoSpaceDN w:val="0"/>
              <w:adjustRightInd w:val="0"/>
              <w:spacing w:after="0" w:line="239" w:lineRule="auto"/>
              <w:ind w:left="157" w:right="155" w:hanging="4"/>
              <w:contextualSpacing w:val="0"/>
              <w:jc w:val="center"/>
              <w:rPr>
                <w:rFonts w:cs="Times New Roman"/>
                <w:szCs w:val="24"/>
              </w:rPr>
            </w:pPr>
            <w:r w:rsidRPr="00154D83">
              <w:rPr>
                <w:rFonts w:cs="Times New Roman"/>
                <w:b/>
                <w:bCs/>
                <w:spacing w:val="-1"/>
                <w:szCs w:val="24"/>
              </w:rPr>
              <w:t>Educator</w:t>
            </w:r>
            <w:r w:rsidRPr="00154D83">
              <w:rPr>
                <w:rFonts w:cs="Times New Roman"/>
                <w:b/>
                <w:bCs/>
                <w:spacing w:val="27"/>
                <w:szCs w:val="24"/>
              </w:rPr>
              <w:t xml:space="preserve"> </w:t>
            </w:r>
            <w:r w:rsidRPr="00154D83">
              <w:rPr>
                <w:rFonts w:cs="Times New Roman"/>
                <w:b/>
                <w:bCs/>
                <w:szCs w:val="24"/>
              </w:rPr>
              <w:t xml:space="preserve">and </w:t>
            </w:r>
            <w:r w:rsidRPr="00154D83">
              <w:rPr>
                <w:rFonts w:cs="Times New Roman"/>
                <w:b/>
                <w:bCs/>
                <w:spacing w:val="-1"/>
                <w:szCs w:val="24"/>
              </w:rPr>
              <w:t>Observation</w:t>
            </w:r>
            <w:r w:rsidRPr="00154D83">
              <w:rPr>
                <w:rFonts w:cs="Times New Roman"/>
                <w:b/>
                <w:bCs/>
                <w:spacing w:val="27"/>
                <w:szCs w:val="24"/>
              </w:rPr>
              <w:t xml:space="preserve"> </w:t>
            </w:r>
            <w:r w:rsidRPr="00154D83">
              <w:rPr>
                <w:rFonts w:cs="Times New Roman"/>
                <w:b/>
                <w:bCs/>
                <w:spacing w:val="-1"/>
                <w:szCs w:val="24"/>
              </w:rPr>
              <w:t>Type</w:t>
            </w:r>
          </w:p>
        </w:tc>
        <w:tc>
          <w:tcPr>
            <w:tcW w:w="4154" w:type="dxa"/>
          </w:tcPr>
          <w:p w14:paraId="35800A99"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0C2359FD" w14:textId="77777777" w:rsidR="00B23731" w:rsidRPr="00154D83" w:rsidRDefault="00B23731" w:rsidP="00DE6A5B">
            <w:pPr>
              <w:kinsoku w:val="0"/>
              <w:overflowPunct w:val="0"/>
              <w:autoSpaceDE w:val="0"/>
              <w:autoSpaceDN w:val="0"/>
              <w:adjustRightInd w:val="0"/>
              <w:spacing w:after="0"/>
              <w:ind w:left="356"/>
              <w:contextualSpacing w:val="0"/>
              <w:rPr>
                <w:rFonts w:cs="Times New Roman"/>
                <w:szCs w:val="24"/>
              </w:rPr>
            </w:pPr>
            <w:r w:rsidRPr="00154D83">
              <w:rPr>
                <w:rFonts w:cs="Times New Roman"/>
                <w:b/>
                <w:bCs/>
                <w:spacing w:val="-1"/>
                <w:szCs w:val="24"/>
              </w:rPr>
              <w:t>Observations:</w:t>
            </w:r>
            <w:r w:rsidRPr="00154D83">
              <w:rPr>
                <w:rFonts w:cs="Times New Roman"/>
                <w:b/>
                <w:bCs/>
                <w:spacing w:val="-2"/>
                <w:szCs w:val="24"/>
              </w:rPr>
              <w:t xml:space="preserve"> </w:t>
            </w:r>
            <w:r w:rsidRPr="00154D83">
              <w:rPr>
                <w:rFonts w:cs="Times New Roman"/>
                <w:b/>
                <w:bCs/>
                <w:szCs w:val="24"/>
              </w:rPr>
              <w:t>type and</w:t>
            </w:r>
            <w:r w:rsidRPr="00154D83">
              <w:rPr>
                <w:rFonts w:cs="Times New Roman"/>
                <w:b/>
                <w:bCs/>
                <w:spacing w:val="-3"/>
                <w:szCs w:val="24"/>
              </w:rPr>
              <w:t xml:space="preserve"> </w:t>
            </w:r>
            <w:r w:rsidRPr="00154D83">
              <w:rPr>
                <w:rFonts w:cs="Times New Roman"/>
                <w:b/>
                <w:bCs/>
                <w:spacing w:val="-1"/>
                <w:szCs w:val="24"/>
              </w:rPr>
              <w:t>frequency</w:t>
            </w:r>
          </w:p>
        </w:tc>
        <w:tc>
          <w:tcPr>
            <w:tcW w:w="1721" w:type="dxa"/>
          </w:tcPr>
          <w:p w14:paraId="4340008C"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0961D933" w14:textId="77777777" w:rsidR="00B23731" w:rsidRPr="00154D83" w:rsidRDefault="00B23731" w:rsidP="00DE6A5B">
            <w:pPr>
              <w:kinsoku w:val="0"/>
              <w:overflowPunct w:val="0"/>
              <w:autoSpaceDE w:val="0"/>
              <w:autoSpaceDN w:val="0"/>
              <w:adjustRightInd w:val="0"/>
              <w:spacing w:after="0"/>
              <w:ind w:left="363"/>
              <w:contextualSpacing w:val="0"/>
              <w:rPr>
                <w:rFonts w:cs="Times New Roman"/>
                <w:szCs w:val="24"/>
              </w:rPr>
            </w:pPr>
            <w:r w:rsidRPr="00154D83">
              <w:rPr>
                <w:rFonts w:cs="Times New Roman"/>
                <w:b/>
                <w:bCs/>
                <w:spacing w:val="-1"/>
                <w:szCs w:val="24"/>
              </w:rPr>
              <w:t>Observer</w:t>
            </w:r>
          </w:p>
        </w:tc>
        <w:tc>
          <w:tcPr>
            <w:tcW w:w="2487" w:type="dxa"/>
          </w:tcPr>
          <w:p w14:paraId="09D620F1"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76BA85DB" w14:textId="77777777" w:rsidR="00B23731" w:rsidRPr="00154D83" w:rsidRDefault="00B23731" w:rsidP="00DE6A5B">
            <w:pPr>
              <w:kinsoku w:val="0"/>
              <w:overflowPunct w:val="0"/>
              <w:autoSpaceDE w:val="0"/>
              <w:autoSpaceDN w:val="0"/>
              <w:adjustRightInd w:val="0"/>
              <w:spacing w:after="0"/>
              <w:ind w:left="423"/>
              <w:contextualSpacing w:val="0"/>
              <w:rPr>
                <w:rFonts w:cs="Times New Roman"/>
                <w:szCs w:val="24"/>
              </w:rPr>
            </w:pPr>
            <w:r w:rsidRPr="00154D83">
              <w:rPr>
                <w:rFonts w:cs="Times New Roman"/>
                <w:b/>
                <w:bCs/>
                <w:spacing w:val="-1"/>
                <w:szCs w:val="24"/>
              </w:rPr>
              <w:t>Level</w:t>
            </w:r>
            <w:r w:rsidRPr="00154D83">
              <w:rPr>
                <w:rFonts w:cs="Times New Roman"/>
                <w:b/>
                <w:bCs/>
                <w:spacing w:val="1"/>
                <w:szCs w:val="24"/>
              </w:rPr>
              <w:t xml:space="preserve"> </w:t>
            </w:r>
            <w:r w:rsidRPr="00154D83">
              <w:rPr>
                <w:rFonts w:cs="Times New Roman"/>
                <w:b/>
                <w:bCs/>
                <w:spacing w:val="-2"/>
                <w:szCs w:val="24"/>
              </w:rPr>
              <w:t>of</w:t>
            </w:r>
            <w:r w:rsidRPr="00154D83">
              <w:rPr>
                <w:rFonts w:cs="Times New Roman"/>
                <w:b/>
                <w:bCs/>
                <w:szCs w:val="24"/>
              </w:rPr>
              <w:t xml:space="preserve"> </w:t>
            </w:r>
            <w:r w:rsidRPr="00154D83">
              <w:rPr>
                <w:rFonts w:cs="Times New Roman"/>
                <w:b/>
                <w:bCs/>
                <w:spacing w:val="-1"/>
                <w:szCs w:val="24"/>
              </w:rPr>
              <w:t>Impact</w:t>
            </w:r>
          </w:p>
        </w:tc>
      </w:tr>
      <w:tr w:rsidR="00B23731" w:rsidRPr="00154D83" w14:paraId="407BC392" w14:textId="77777777" w:rsidTr="00785B12">
        <w:trPr>
          <w:trHeight w:val="8552"/>
        </w:trPr>
        <w:tc>
          <w:tcPr>
            <w:tcW w:w="1583" w:type="dxa"/>
            <w:shd w:val="clear" w:color="auto" w:fill="F1F1F1"/>
          </w:tcPr>
          <w:p w14:paraId="4F8F8C2D" w14:textId="77777777" w:rsidR="00B23731" w:rsidRPr="00154D83" w:rsidRDefault="00A366EF" w:rsidP="00785B12">
            <w:pPr>
              <w:kinsoku w:val="0"/>
              <w:overflowPunct w:val="0"/>
              <w:autoSpaceDE w:val="0"/>
              <w:autoSpaceDN w:val="0"/>
              <w:adjustRightInd w:val="0"/>
              <w:spacing w:after="0" w:line="251" w:lineRule="exact"/>
              <w:contextualSpacing w:val="0"/>
              <w:jc w:val="center"/>
              <w:rPr>
                <w:rFonts w:cs="Times New Roman"/>
                <w:szCs w:val="24"/>
              </w:rPr>
            </w:pPr>
            <w:r w:rsidRPr="00154D83">
              <w:rPr>
                <w:rFonts w:cs="Times New Roman"/>
                <w:b/>
                <w:bCs/>
                <w:spacing w:val="-1"/>
                <w:szCs w:val="24"/>
              </w:rPr>
              <w:t>Induction</w:t>
            </w:r>
            <w:r>
              <w:rPr>
                <w:rFonts w:cs="Times New Roman"/>
                <w:szCs w:val="24"/>
              </w:rPr>
              <w:t xml:space="preserve"> </w:t>
            </w:r>
            <w:r w:rsidR="00B23731" w:rsidRPr="00154D83">
              <w:rPr>
                <w:rFonts w:cs="Times New Roman"/>
                <w:b/>
                <w:bCs/>
                <w:spacing w:val="-1"/>
                <w:szCs w:val="24"/>
              </w:rPr>
              <w:t>Formative</w:t>
            </w:r>
          </w:p>
        </w:tc>
        <w:tc>
          <w:tcPr>
            <w:tcW w:w="4154" w:type="dxa"/>
            <w:shd w:val="clear" w:color="auto" w:fill="F1F1F1"/>
          </w:tcPr>
          <w:p w14:paraId="1DC4FE96" w14:textId="77777777" w:rsidR="00A366EF" w:rsidRPr="00154D83" w:rsidRDefault="00B23731" w:rsidP="00DE6A5B">
            <w:pPr>
              <w:kinsoku w:val="0"/>
              <w:overflowPunct w:val="0"/>
              <w:autoSpaceDE w:val="0"/>
              <w:autoSpaceDN w:val="0"/>
              <w:adjustRightInd w:val="0"/>
              <w:spacing w:after="0" w:line="246" w:lineRule="exact"/>
              <w:ind w:left="102"/>
              <w:contextualSpacing w:val="0"/>
              <w:rPr>
                <w:rFonts w:cs="Times New Roman"/>
                <w:szCs w:val="24"/>
              </w:rPr>
            </w:pPr>
            <w:r w:rsidRPr="00154D83">
              <w:rPr>
                <w:rFonts w:cs="Times New Roman"/>
                <w:szCs w:val="24"/>
              </w:rPr>
              <w:t xml:space="preserve">Each </w:t>
            </w:r>
            <w:r w:rsidRPr="00154D83">
              <w:rPr>
                <w:rFonts w:cs="Times New Roman"/>
                <w:spacing w:val="-1"/>
                <w:szCs w:val="24"/>
              </w:rPr>
              <w:t>induction</w:t>
            </w:r>
            <w:r w:rsidRPr="00154D83">
              <w:rPr>
                <w:rFonts w:cs="Times New Roman"/>
                <w:szCs w:val="24"/>
              </w:rPr>
              <w:t xml:space="preserve"> </w:t>
            </w:r>
            <w:r w:rsidRPr="00154D83">
              <w:rPr>
                <w:rFonts w:cs="Times New Roman"/>
                <w:spacing w:val="-1"/>
                <w:szCs w:val="24"/>
              </w:rPr>
              <w:t>contract</w:t>
            </w:r>
            <w:r w:rsidRPr="00154D83">
              <w:rPr>
                <w:rFonts w:cs="Times New Roman"/>
                <w:spacing w:val="-2"/>
                <w:szCs w:val="24"/>
              </w:rPr>
              <w:t xml:space="preserve"> </w:t>
            </w:r>
            <w:r w:rsidRPr="00154D83">
              <w:rPr>
                <w:rFonts w:cs="Times New Roman"/>
                <w:spacing w:val="-1"/>
                <w:szCs w:val="24"/>
              </w:rPr>
              <w:t>year:</w:t>
            </w:r>
          </w:p>
          <w:p w14:paraId="510167E6" w14:textId="77777777" w:rsidR="00B23731" w:rsidRPr="00154D83" w:rsidRDefault="00B23731" w:rsidP="00DE6A5B">
            <w:pPr>
              <w:kinsoku w:val="0"/>
              <w:overflowPunct w:val="0"/>
              <w:autoSpaceDE w:val="0"/>
              <w:autoSpaceDN w:val="0"/>
              <w:adjustRightInd w:val="0"/>
              <w:spacing w:after="0" w:line="239" w:lineRule="auto"/>
              <w:ind w:left="102" w:right="108"/>
              <w:contextualSpacing w:val="0"/>
              <w:rPr>
                <w:rFonts w:cs="Times New Roman"/>
                <w:spacing w:val="-1"/>
                <w:szCs w:val="24"/>
              </w:rPr>
            </w:pPr>
            <w:r w:rsidRPr="00785B12">
              <w:rPr>
                <w:u w:val="single"/>
              </w:rPr>
              <w:t>&gt;</w:t>
            </w:r>
            <w:r w:rsidRPr="00154D83">
              <w:rPr>
                <w:rFonts w:cs="Times New Roman"/>
                <w:szCs w:val="24"/>
              </w:rPr>
              <w:t xml:space="preserve">1 – </w:t>
            </w:r>
            <w:r w:rsidRPr="00154D83">
              <w:rPr>
                <w:rFonts w:cs="Times New Roman"/>
                <w:spacing w:val="-1"/>
                <w:szCs w:val="24"/>
              </w:rPr>
              <w:t>Full</w:t>
            </w:r>
            <w:r w:rsidRPr="00154D83">
              <w:rPr>
                <w:rFonts w:cs="Times New Roman"/>
                <w:spacing w:val="1"/>
                <w:szCs w:val="24"/>
              </w:rPr>
              <w:t xml:space="preserve"> </w:t>
            </w:r>
            <w:r w:rsidRPr="00154D83">
              <w:rPr>
                <w:rFonts w:cs="Times New Roman"/>
                <w:spacing w:val="-1"/>
                <w:szCs w:val="24"/>
              </w:rPr>
              <w:t>Classroom</w:t>
            </w:r>
            <w:r w:rsidRPr="00154D83">
              <w:rPr>
                <w:rFonts w:cs="Times New Roman"/>
                <w:spacing w:val="-4"/>
                <w:szCs w:val="24"/>
              </w:rPr>
              <w:t xml:space="preserve"> </w:t>
            </w:r>
            <w:r w:rsidRPr="00154D83">
              <w:rPr>
                <w:rFonts w:cs="Times New Roman"/>
                <w:spacing w:val="-1"/>
                <w:szCs w:val="24"/>
              </w:rPr>
              <w:t>Observation</w:t>
            </w:r>
            <w:r w:rsidRPr="00154D83">
              <w:rPr>
                <w:rFonts w:cs="Times New Roman"/>
                <w:szCs w:val="24"/>
              </w:rPr>
              <w:t xml:space="preserve"> </w:t>
            </w:r>
            <w:r w:rsidRPr="00154D83">
              <w:rPr>
                <w:rFonts w:cs="Times New Roman"/>
                <w:spacing w:val="-1"/>
                <w:szCs w:val="24"/>
              </w:rPr>
              <w:t>per</w:t>
            </w:r>
            <w:r w:rsidRPr="00154D83">
              <w:rPr>
                <w:rFonts w:cs="Times New Roman"/>
                <w:spacing w:val="25"/>
                <w:szCs w:val="24"/>
              </w:rPr>
              <w:t xml:space="preserve"> </w:t>
            </w:r>
            <w:r w:rsidRPr="00154D83">
              <w:rPr>
                <w:rFonts w:cs="Times New Roman"/>
                <w:spacing w:val="-1"/>
                <w:szCs w:val="24"/>
              </w:rPr>
              <w:t>semester</w:t>
            </w:r>
            <w:r w:rsidRPr="00154D83">
              <w:rPr>
                <w:rFonts w:cs="Times New Roman"/>
                <w:spacing w:val="2"/>
                <w:szCs w:val="24"/>
              </w:rPr>
              <w:t xml:space="preserve"> </w:t>
            </w:r>
            <w:r w:rsidRPr="00154D83">
              <w:rPr>
                <w:rFonts w:cs="Times New Roman"/>
                <w:spacing w:val="-1"/>
                <w:szCs w:val="24"/>
              </w:rPr>
              <w:t>with</w:t>
            </w:r>
            <w:r w:rsidRPr="00154D83">
              <w:rPr>
                <w:rFonts w:cs="Times New Roman"/>
                <w:spacing w:val="-3"/>
                <w:szCs w:val="24"/>
              </w:rPr>
              <w:t xml:space="preserve"> </w:t>
            </w:r>
            <w:r w:rsidRPr="00154D83">
              <w:rPr>
                <w:rFonts w:cs="Times New Roman"/>
                <w:spacing w:val="-1"/>
                <w:szCs w:val="24"/>
              </w:rPr>
              <w:t>conferences.</w:t>
            </w:r>
            <w:r w:rsidRPr="00154D83">
              <w:rPr>
                <w:rFonts w:cs="Times New Roman"/>
                <w:spacing w:val="-3"/>
                <w:szCs w:val="24"/>
              </w:rPr>
              <w:t xml:space="preserve"> </w:t>
            </w:r>
            <w:r w:rsidRPr="00154D83">
              <w:rPr>
                <w:rFonts w:cs="Times New Roman"/>
                <w:spacing w:val="-1"/>
                <w:szCs w:val="24"/>
              </w:rPr>
              <w:t>Additional</w:t>
            </w:r>
            <w:r w:rsidRPr="00154D83">
              <w:rPr>
                <w:rFonts w:cs="Times New Roman"/>
                <w:spacing w:val="31"/>
                <w:szCs w:val="24"/>
              </w:rPr>
              <w:t xml:space="preserve"> </w:t>
            </w:r>
            <w:r w:rsidRPr="00154D83">
              <w:rPr>
                <w:rFonts w:cs="Times New Roman"/>
                <w:spacing w:val="-1"/>
                <w:szCs w:val="24"/>
              </w:rPr>
              <w:t>informal</w:t>
            </w:r>
            <w:r w:rsidRPr="00154D83">
              <w:rPr>
                <w:rFonts w:cs="Times New Roman"/>
                <w:spacing w:val="1"/>
                <w:szCs w:val="24"/>
              </w:rPr>
              <w:t xml:space="preserve"> </w:t>
            </w:r>
            <w:r w:rsidRPr="00154D83">
              <w:rPr>
                <w:rFonts w:cs="Times New Roman"/>
                <w:spacing w:val="-1"/>
                <w:szCs w:val="24"/>
              </w:rPr>
              <w:t>observations</w:t>
            </w:r>
            <w:r w:rsidRPr="00154D83">
              <w:rPr>
                <w:rFonts w:cs="Times New Roman"/>
                <w:szCs w:val="24"/>
              </w:rPr>
              <w:t xml:space="preserve"> </w:t>
            </w:r>
            <w:r w:rsidRPr="00154D83">
              <w:rPr>
                <w:rFonts w:cs="Times New Roman"/>
                <w:spacing w:val="-1"/>
                <w:szCs w:val="24"/>
              </w:rPr>
              <w:t>and</w:t>
            </w:r>
            <w:r w:rsidRPr="00154D83">
              <w:rPr>
                <w:rFonts w:cs="Times New Roman"/>
                <w:szCs w:val="24"/>
              </w:rPr>
              <w:t xml:space="preserve"> </w:t>
            </w:r>
            <w:r w:rsidRPr="00154D83">
              <w:rPr>
                <w:rFonts w:cs="Times New Roman"/>
                <w:spacing w:val="-1"/>
                <w:szCs w:val="24"/>
              </w:rPr>
              <w:t>feedback</w:t>
            </w:r>
            <w:r w:rsidRPr="00154D83">
              <w:rPr>
                <w:rFonts w:cs="Times New Roman"/>
                <w:spacing w:val="-2"/>
                <w:szCs w:val="24"/>
              </w:rPr>
              <w:t xml:space="preserve"> </w:t>
            </w:r>
            <w:r w:rsidRPr="00154D83">
              <w:rPr>
                <w:rFonts w:cs="Times New Roman"/>
                <w:szCs w:val="24"/>
              </w:rPr>
              <w:t>at</w:t>
            </w:r>
            <w:r w:rsidRPr="00154D83">
              <w:rPr>
                <w:rFonts w:cs="Times New Roman"/>
                <w:spacing w:val="1"/>
                <w:szCs w:val="24"/>
              </w:rPr>
              <w:t xml:space="preserve"> </w:t>
            </w:r>
            <w:r w:rsidRPr="00154D83">
              <w:rPr>
                <w:rFonts w:cs="Times New Roman"/>
                <w:spacing w:val="-1"/>
                <w:szCs w:val="24"/>
              </w:rPr>
              <w:t>the</w:t>
            </w:r>
            <w:r w:rsidRPr="00154D83">
              <w:rPr>
                <w:rFonts w:cs="Times New Roman"/>
                <w:spacing w:val="27"/>
                <w:szCs w:val="24"/>
              </w:rPr>
              <w:t xml:space="preserve"> </w:t>
            </w:r>
            <w:r w:rsidRPr="00154D83">
              <w:rPr>
                <w:rFonts w:cs="Times New Roman"/>
                <w:spacing w:val="-1"/>
                <w:szCs w:val="24"/>
              </w:rPr>
              <w:t>evaluator’s</w:t>
            </w:r>
            <w:r w:rsidRPr="00154D83">
              <w:rPr>
                <w:rFonts w:cs="Times New Roman"/>
                <w:szCs w:val="24"/>
              </w:rPr>
              <w:t xml:space="preserve"> </w:t>
            </w:r>
            <w:r w:rsidRPr="00154D83">
              <w:rPr>
                <w:rFonts w:cs="Times New Roman"/>
                <w:spacing w:val="-1"/>
                <w:szCs w:val="24"/>
              </w:rPr>
              <w:t>discretion.</w:t>
            </w:r>
          </w:p>
          <w:p w14:paraId="3DFBBC52" w14:textId="77777777" w:rsidR="00B23731" w:rsidRPr="00154D83" w:rsidRDefault="00B23731" w:rsidP="00DE6A5B">
            <w:pPr>
              <w:kinsoku w:val="0"/>
              <w:overflowPunct w:val="0"/>
              <w:autoSpaceDE w:val="0"/>
              <w:autoSpaceDN w:val="0"/>
              <w:adjustRightInd w:val="0"/>
              <w:spacing w:after="0"/>
              <w:contextualSpacing w:val="0"/>
              <w:rPr>
                <w:rFonts w:cs="Times New Roman"/>
                <w:szCs w:val="24"/>
              </w:rPr>
            </w:pPr>
          </w:p>
          <w:p w14:paraId="7D74607D" w14:textId="77777777" w:rsidR="00B23731" w:rsidRPr="00154D83" w:rsidRDefault="00B23731" w:rsidP="00DE6A5B">
            <w:pPr>
              <w:kinsoku w:val="0"/>
              <w:overflowPunct w:val="0"/>
              <w:autoSpaceDE w:val="0"/>
              <w:autoSpaceDN w:val="0"/>
              <w:adjustRightInd w:val="0"/>
              <w:spacing w:after="0"/>
              <w:ind w:left="102" w:right="133"/>
              <w:contextualSpacing w:val="0"/>
              <w:rPr>
                <w:rFonts w:cs="Times New Roman"/>
                <w:spacing w:val="-1"/>
                <w:szCs w:val="24"/>
              </w:rPr>
            </w:pPr>
            <w:r w:rsidRPr="00154D83">
              <w:rPr>
                <w:rFonts w:cs="Times New Roman"/>
                <w:szCs w:val="24"/>
              </w:rPr>
              <w:t>The</w:t>
            </w:r>
            <w:r w:rsidRPr="00154D83">
              <w:rPr>
                <w:rFonts w:cs="Times New Roman"/>
                <w:spacing w:val="-2"/>
                <w:szCs w:val="24"/>
              </w:rPr>
              <w:t xml:space="preserve"> </w:t>
            </w:r>
            <w:r w:rsidRPr="00154D83">
              <w:rPr>
                <w:rFonts w:cs="Times New Roman"/>
                <w:spacing w:val="-1"/>
                <w:szCs w:val="24"/>
              </w:rPr>
              <w:t>fall</w:t>
            </w:r>
            <w:r w:rsidRPr="00154D83">
              <w:rPr>
                <w:rFonts w:cs="Times New Roman"/>
                <w:spacing w:val="-2"/>
                <w:szCs w:val="24"/>
              </w:rPr>
              <w:t xml:space="preserve"> </w:t>
            </w:r>
            <w:r w:rsidRPr="00154D83">
              <w:rPr>
                <w:rFonts w:cs="Times New Roman"/>
                <w:spacing w:val="-1"/>
                <w:szCs w:val="24"/>
              </w:rPr>
              <w:t>semester</w:t>
            </w:r>
            <w:r w:rsidRPr="00154D83">
              <w:rPr>
                <w:rFonts w:cs="Times New Roman"/>
                <w:szCs w:val="24"/>
              </w:rPr>
              <w:t xml:space="preserve"> </w:t>
            </w:r>
            <w:r w:rsidRPr="00154D83">
              <w:rPr>
                <w:rFonts w:cs="Times New Roman"/>
                <w:spacing w:val="-1"/>
                <w:szCs w:val="24"/>
              </w:rPr>
              <w:t>observation</w:t>
            </w:r>
            <w:r w:rsidRPr="00154D83">
              <w:rPr>
                <w:rFonts w:cs="Times New Roman"/>
                <w:szCs w:val="24"/>
              </w:rPr>
              <w:t xml:space="preserve"> </w:t>
            </w:r>
            <w:r w:rsidRPr="00154D83">
              <w:rPr>
                <w:rFonts w:cs="Times New Roman"/>
                <w:spacing w:val="-1"/>
                <w:szCs w:val="24"/>
              </w:rPr>
              <w:t>will</w:t>
            </w:r>
            <w:r w:rsidRPr="00154D83">
              <w:rPr>
                <w:rFonts w:cs="Times New Roman"/>
                <w:spacing w:val="1"/>
                <w:szCs w:val="24"/>
              </w:rPr>
              <w:t xml:space="preserve"> </w:t>
            </w:r>
            <w:r w:rsidRPr="00154D83">
              <w:rPr>
                <w:rFonts w:cs="Times New Roman"/>
                <w:szCs w:val="24"/>
              </w:rPr>
              <w:t>be</w:t>
            </w:r>
            <w:r w:rsidRPr="00154D83">
              <w:rPr>
                <w:rFonts w:cs="Times New Roman"/>
                <w:spacing w:val="29"/>
                <w:szCs w:val="24"/>
              </w:rPr>
              <w:t xml:space="preserve"> </w:t>
            </w:r>
            <w:r w:rsidRPr="00154D83">
              <w:rPr>
                <w:rFonts w:cs="Times New Roman"/>
                <w:spacing w:val="-1"/>
                <w:szCs w:val="24"/>
              </w:rPr>
              <w:t>announced,</w:t>
            </w:r>
            <w:r w:rsidRPr="00154D83">
              <w:rPr>
                <w:rFonts w:cs="Times New Roman"/>
                <w:szCs w:val="24"/>
              </w:rPr>
              <w:t xml:space="preserve"> </w:t>
            </w:r>
            <w:r w:rsidRPr="00154D83">
              <w:rPr>
                <w:rFonts w:cs="Times New Roman"/>
                <w:spacing w:val="-1"/>
                <w:szCs w:val="24"/>
              </w:rPr>
              <w:t>and</w:t>
            </w:r>
            <w:r w:rsidRPr="00154D83">
              <w:rPr>
                <w:rFonts w:cs="Times New Roman"/>
                <w:spacing w:val="1"/>
                <w:szCs w:val="24"/>
              </w:rPr>
              <w:t xml:space="preserve"> </w:t>
            </w:r>
            <w:r w:rsidRPr="00154D83">
              <w:rPr>
                <w:rFonts w:cs="Times New Roman"/>
                <w:spacing w:val="-1"/>
                <w:szCs w:val="24"/>
              </w:rPr>
              <w:t>accompanied</w:t>
            </w:r>
            <w:r w:rsidRPr="00154D83">
              <w:rPr>
                <w:rFonts w:cs="Times New Roman"/>
                <w:szCs w:val="24"/>
              </w:rPr>
              <w:t xml:space="preserve"> by</w:t>
            </w:r>
            <w:r w:rsidRPr="00154D83">
              <w:rPr>
                <w:rFonts w:cs="Times New Roman"/>
                <w:spacing w:val="-2"/>
                <w:szCs w:val="24"/>
              </w:rPr>
              <w:t xml:space="preserve"> </w:t>
            </w:r>
            <w:r w:rsidRPr="00154D83">
              <w:rPr>
                <w:rFonts w:cs="Times New Roman"/>
                <w:szCs w:val="24"/>
              </w:rPr>
              <w:t>a pre-</w:t>
            </w:r>
            <w:r w:rsidRPr="00154D83">
              <w:rPr>
                <w:rFonts w:cs="Times New Roman"/>
                <w:spacing w:val="27"/>
                <w:szCs w:val="24"/>
              </w:rPr>
              <w:t xml:space="preserve"> </w:t>
            </w:r>
            <w:r w:rsidRPr="00154D83">
              <w:rPr>
                <w:rFonts w:cs="Times New Roman"/>
                <w:szCs w:val="24"/>
              </w:rPr>
              <w:t xml:space="preserve">and </w:t>
            </w:r>
            <w:r w:rsidRPr="00154D83">
              <w:rPr>
                <w:rFonts w:cs="Times New Roman"/>
                <w:spacing w:val="-1"/>
                <w:szCs w:val="24"/>
              </w:rPr>
              <w:t>post-conference.</w:t>
            </w:r>
            <w:r w:rsidRPr="00154D83">
              <w:rPr>
                <w:rFonts w:cs="Times New Roman"/>
                <w:spacing w:val="-5"/>
                <w:szCs w:val="24"/>
              </w:rPr>
              <w:t xml:space="preserve"> </w:t>
            </w:r>
            <w:r w:rsidRPr="00154D83">
              <w:rPr>
                <w:rFonts w:cs="Times New Roman"/>
                <w:szCs w:val="24"/>
              </w:rPr>
              <w:t xml:space="preserve">The </w:t>
            </w:r>
            <w:r w:rsidRPr="00154D83">
              <w:rPr>
                <w:rFonts w:cs="Times New Roman"/>
                <w:spacing w:val="-1"/>
                <w:szCs w:val="24"/>
              </w:rPr>
              <w:t>spring</w:t>
            </w:r>
            <w:r w:rsidRPr="00154D83">
              <w:rPr>
                <w:rFonts w:cs="Times New Roman"/>
                <w:spacing w:val="-3"/>
                <w:szCs w:val="24"/>
              </w:rPr>
              <w:t xml:space="preserve"> </w:t>
            </w:r>
            <w:r w:rsidRPr="00154D83">
              <w:rPr>
                <w:rFonts w:cs="Times New Roman"/>
                <w:spacing w:val="-1"/>
                <w:szCs w:val="24"/>
              </w:rPr>
              <w:t>semester</w:t>
            </w:r>
            <w:r w:rsidRPr="00154D83">
              <w:rPr>
                <w:rFonts w:cs="Times New Roman"/>
                <w:spacing w:val="35"/>
                <w:szCs w:val="24"/>
              </w:rPr>
              <w:t xml:space="preserve"> </w:t>
            </w:r>
            <w:r w:rsidRPr="00154D83">
              <w:rPr>
                <w:rFonts w:cs="Times New Roman"/>
                <w:spacing w:val="-1"/>
                <w:szCs w:val="24"/>
              </w:rPr>
              <w:t>observation</w:t>
            </w:r>
            <w:r w:rsidRPr="00154D83">
              <w:rPr>
                <w:rFonts w:cs="Times New Roman"/>
                <w:szCs w:val="24"/>
              </w:rPr>
              <w:t xml:space="preserve"> </w:t>
            </w:r>
            <w:r w:rsidRPr="00154D83">
              <w:rPr>
                <w:rFonts w:cs="Times New Roman"/>
                <w:spacing w:val="-2"/>
                <w:szCs w:val="24"/>
              </w:rPr>
              <w:t>will</w:t>
            </w:r>
            <w:r w:rsidRPr="00154D83">
              <w:rPr>
                <w:rFonts w:cs="Times New Roman"/>
                <w:spacing w:val="2"/>
                <w:szCs w:val="24"/>
              </w:rPr>
              <w:t xml:space="preserve"> </w:t>
            </w:r>
            <w:r w:rsidRPr="00154D83">
              <w:rPr>
                <w:rFonts w:cs="Times New Roman"/>
                <w:szCs w:val="24"/>
              </w:rPr>
              <w:t>be</w:t>
            </w:r>
            <w:r w:rsidRPr="00154D83">
              <w:rPr>
                <w:rFonts w:cs="Times New Roman"/>
                <w:spacing w:val="-2"/>
                <w:szCs w:val="24"/>
              </w:rPr>
              <w:t xml:space="preserve"> </w:t>
            </w:r>
            <w:r w:rsidRPr="00154D83">
              <w:rPr>
                <w:rFonts w:cs="Times New Roman"/>
                <w:spacing w:val="-1"/>
                <w:szCs w:val="24"/>
              </w:rPr>
              <w:t>unannounced</w:t>
            </w:r>
            <w:r w:rsidRPr="00154D83">
              <w:rPr>
                <w:rFonts w:cs="Times New Roman"/>
                <w:spacing w:val="-3"/>
                <w:szCs w:val="24"/>
              </w:rPr>
              <w:t xml:space="preserve"> </w:t>
            </w:r>
            <w:r w:rsidRPr="00154D83">
              <w:rPr>
                <w:rFonts w:cs="Times New Roman"/>
                <w:szCs w:val="24"/>
              </w:rPr>
              <w:t>and</w:t>
            </w:r>
            <w:r w:rsidRPr="00154D83">
              <w:rPr>
                <w:rFonts w:cs="Times New Roman"/>
                <w:spacing w:val="29"/>
                <w:szCs w:val="24"/>
              </w:rPr>
              <w:t xml:space="preserve"> </w:t>
            </w:r>
            <w:r w:rsidRPr="00154D83">
              <w:rPr>
                <w:rFonts w:cs="Times New Roman"/>
                <w:spacing w:val="-1"/>
                <w:szCs w:val="24"/>
              </w:rPr>
              <w:t>accompanied</w:t>
            </w:r>
            <w:r w:rsidRPr="00154D83">
              <w:rPr>
                <w:rFonts w:cs="Times New Roman"/>
                <w:spacing w:val="-2"/>
                <w:szCs w:val="24"/>
              </w:rPr>
              <w:t xml:space="preserve"> </w:t>
            </w:r>
            <w:r w:rsidRPr="00154D83">
              <w:rPr>
                <w:rFonts w:cs="Times New Roman"/>
                <w:szCs w:val="24"/>
              </w:rPr>
              <w:t>by</w:t>
            </w:r>
            <w:r w:rsidRPr="00154D83">
              <w:rPr>
                <w:rFonts w:cs="Times New Roman"/>
                <w:spacing w:val="-3"/>
                <w:szCs w:val="24"/>
              </w:rPr>
              <w:t xml:space="preserve"> </w:t>
            </w:r>
            <w:r w:rsidRPr="00154D83">
              <w:rPr>
                <w:rFonts w:cs="Times New Roman"/>
                <w:szCs w:val="24"/>
              </w:rPr>
              <w:t xml:space="preserve">a </w:t>
            </w:r>
            <w:r w:rsidRPr="00154D83">
              <w:rPr>
                <w:rFonts w:cs="Times New Roman"/>
                <w:spacing w:val="-1"/>
                <w:szCs w:val="24"/>
              </w:rPr>
              <w:t>post-conference.</w:t>
            </w:r>
          </w:p>
          <w:p w14:paraId="74A69F48" w14:textId="77777777" w:rsidR="00B23731" w:rsidRPr="00154D83" w:rsidRDefault="00B23731" w:rsidP="00DE6A5B">
            <w:pPr>
              <w:kinsoku w:val="0"/>
              <w:overflowPunct w:val="0"/>
              <w:autoSpaceDE w:val="0"/>
              <w:autoSpaceDN w:val="0"/>
              <w:adjustRightInd w:val="0"/>
              <w:spacing w:after="0"/>
              <w:contextualSpacing w:val="0"/>
              <w:rPr>
                <w:rFonts w:cs="Times New Roman"/>
                <w:szCs w:val="24"/>
              </w:rPr>
            </w:pPr>
          </w:p>
          <w:p w14:paraId="3739815F" w14:textId="77777777" w:rsidR="00B23731" w:rsidRPr="00154D83" w:rsidRDefault="00B23731" w:rsidP="00DE6A5B">
            <w:pPr>
              <w:kinsoku w:val="0"/>
              <w:overflowPunct w:val="0"/>
              <w:autoSpaceDE w:val="0"/>
              <w:autoSpaceDN w:val="0"/>
              <w:adjustRightInd w:val="0"/>
              <w:spacing w:after="0"/>
              <w:ind w:left="102" w:right="194"/>
              <w:contextualSpacing w:val="0"/>
              <w:rPr>
                <w:rFonts w:cs="Times New Roman"/>
                <w:spacing w:val="-1"/>
                <w:szCs w:val="24"/>
              </w:rPr>
            </w:pPr>
            <w:r w:rsidRPr="00154D83">
              <w:rPr>
                <w:rFonts w:cs="Times New Roman"/>
                <w:szCs w:val="24"/>
              </w:rPr>
              <w:t xml:space="preserve">Each </w:t>
            </w:r>
            <w:r w:rsidRPr="00154D83">
              <w:rPr>
                <w:rFonts w:cs="Times New Roman"/>
                <w:spacing w:val="-1"/>
                <w:szCs w:val="24"/>
              </w:rPr>
              <w:t>observation</w:t>
            </w:r>
            <w:r w:rsidRPr="00154D83">
              <w:rPr>
                <w:rFonts w:cs="Times New Roman"/>
                <w:szCs w:val="24"/>
              </w:rPr>
              <w:t xml:space="preserve"> </w:t>
            </w:r>
            <w:r w:rsidRPr="00154D83">
              <w:rPr>
                <w:rFonts w:cs="Times New Roman"/>
                <w:spacing w:val="-1"/>
                <w:szCs w:val="24"/>
              </w:rPr>
              <w:t>must</w:t>
            </w:r>
            <w:r w:rsidRPr="00154D83">
              <w:rPr>
                <w:rFonts w:cs="Times New Roman"/>
                <w:spacing w:val="3"/>
                <w:szCs w:val="24"/>
              </w:rPr>
              <w:t xml:space="preserve"> </w:t>
            </w:r>
            <w:r w:rsidRPr="00154D83">
              <w:rPr>
                <w:rFonts w:cs="Times New Roman"/>
                <w:spacing w:val="-1"/>
                <w:szCs w:val="24"/>
              </w:rPr>
              <w:t>cover</w:t>
            </w:r>
            <w:r w:rsidRPr="00154D83">
              <w:rPr>
                <w:rFonts w:cs="Times New Roman"/>
                <w:spacing w:val="1"/>
                <w:szCs w:val="24"/>
              </w:rPr>
              <w:t xml:space="preserve"> </w:t>
            </w:r>
            <w:r w:rsidRPr="00154D83">
              <w:rPr>
                <w:rFonts w:cs="Times New Roman"/>
                <w:spacing w:val="-1"/>
                <w:szCs w:val="24"/>
              </w:rPr>
              <w:t>the</w:t>
            </w:r>
            <w:r w:rsidRPr="00154D83">
              <w:rPr>
                <w:rFonts w:cs="Times New Roman"/>
                <w:szCs w:val="24"/>
              </w:rPr>
              <w:t xml:space="preserve"> </w:t>
            </w:r>
            <w:r w:rsidRPr="00154D83">
              <w:rPr>
                <w:rFonts w:cs="Times New Roman"/>
                <w:spacing w:val="-1"/>
                <w:szCs w:val="24"/>
              </w:rPr>
              <w:t>entirety</w:t>
            </w:r>
            <w:r w:rsidRPr="00154D83">
              <w:rPr>
                <w:rFonts w:cs="Times New Roman"/>
                <w:spacing w:val="26"/>
                <w:szCs w:val="24"/>
              </w:rPr>
              <w:t xml:space="preserve"> </w:t>
            </w:r>
            <w:r w:rsidRPr="00154D83">
              <w:rPr>
                <w:rFonts w:cs="Times New Roman"/>
                <w:szCs w:val="24"/>
              </w:rPr>
              <w:t xml:space="preserve">of </w:t>
            </w:r>
            <w:r w:rsidRPr="00154D83">
              <w:rPr>
                <w:rFonts w:cs="Times New Roman"/>
                <w:spacing w:val="-1"/>
                <w:szCs w:val="24"/>
              </w:rPr>
              <w:t>the</w:t>
            </w:r>
            <w:r w:rsidRPr="00154D83">
              <w:rPr>
                <w:rFonts w:cs="Times New Roman"/>
                <w:szCs w:val="24"/>
              </w:rPr>
              <w:t xml:space="preserve"> </w:t>
            </w:r>
            <w:r w:rsidRPr="00154D83">
              <w:rPr>
                <w:rFonts w:cs="Times New Roman"/>
                <w:spacing w:val="-1"/>
                <w:szCs w:val="24"/>
              </w:rPr>
              <w:t>lesson,</w:t>
            </w:r>
            <w:r w:rsidRPr="00154D83">
              <w:rPr>
                <w:rFonts w:cs="Times New Roman"/>
                <w:szCs w:val="24"/>
              </w:rPr>
              <w:t xml:space="preserve"> and</w:t>
            </w:r>
            <w:r w:rsidRPr="00154D83">
              <w:rPr>
                <w:rFonts w:cs="Times New Roman"/>
                <w:spacing w:val="-2"/>
                <w:szCs w:val="24"/>
              </w:rPr>
              <w:t xml:space="preserve"> </w:t>
            </w:r>
            <w:r w:rsidRPr="00154D83">
              <w:rPr>
                <w:rFonts w:cs="Times New Roman"/>
                <w:spacing w:val="-1"/>
                <w:szCs w:val="24"/>
              </w:rPr>
              <w:t>address</w:t>
            </w:r>
            <w:r w:rsidRPr="00154D83">
              <w:rPr>
                <w:rFonts w:cs="Times New Roman"/>
                <w:szCs w:val="24"/>
              </w:rPr>
              <w:t xml:space="preserve"> </w:t>
            </w:r>
            <w:r w:rsidRPr="00154D83">
              <w:rPr>
                <w:rFonts w:cs="Times New Roman"/>
                <w:spacing w:val="-1"/>
                <w:szCs w:val="24"/>
              </w:rPr>
              <w:t>all</w:t>
            </w:r>
            <w:r w:rsidRPr="00154D83">
              <w:rPr>
                <w:rFonts w:cs="Times New Roman"/>
                <w:spacing w:val="1"/>
                <w:szCs w:val="24"/>
              </w:rPr>
              <w:t xml:space="preserve"> </w:t>
            </w:r>
            <w:r w:rsidRPr="00154D83">
              <w:rPr>
                <w:rFonts w:cs="Times New Roman"/>
                <w:spacing w:val="-1"/>
                <w:szCs w:val="24"/>
              </w:rPr>
              <w:t>SCTS</w:t>
            </w:r>
            <w:r w:rsidRPr="00154D83">
              <w:rPr>
                <w:rFonts w:cs="Times New Roman"/>
                <w:spacing w:val="30"/>
                <w:szCs w:val="24"/>
              </w:rPr>
              <w:t xml:space="preserve"> </w:t>
            </w:r>
            <w:r w:rsidRPr="00154D83">
              <w:rPr>
                <w:rFonts w:cs="Times New Roman"/>
                <w:spacing w:val="-1"/>
                <w:szCs w:val="24"/>
              </w:rPr>
              <w:t>Indicators</w:t>
            </w:r>
            <w:r w:rsidRPr="00154D83">
              <w:rPr>
                <w:rFonts w:cs="Times New Roman"/>
                <w:spacing w:val="-2"/>
                <w:szCs w:val="24"/>
              </w:rPr>
              <w:t xml:space="preserve"> </w:t>
            </w:r>
            <w:r w:rsidRPr="00154D83">
              <w:rPr>
                <w:rFonts w:cs="Times New Roman"/>
                <w:spacing w:val="-1"/>
                <w:szCs w:val="24"/>
              </w:rPr>
              <w:t>identified</w:t>
            </w:r>
            <w:r w:rsidRPr="00154D83">
              <w:rPr>
                <w:rFonts w:cs="Times New Roman"/>
                <w:spacing w:val="-2"/>
                <w:szCs w:val="24"/>
              </w:rPr>
              <w:t xml:space="preserve"> </w:t>
            </w:r>
            <w:r w:rsidRPr="00154D83">
              <w:rPr>
                <w:rFonts w:cs="Times New Roman"/>
                <w:szCs w:val="24"/>
              </w:rPr>
              <w:t>in</w:t>
            </w:r>
            <w:r w:rsidRPr="00154D83">
              <w:rPr>
                <w:rFonts w:cs="Times New Roman"/>
                <w:spacing w:val="-3"/>
                <w:szCs w:val="24"/>
              </w:rPr>
              <w:t xml:space="preserve"> </w:t>
            </w:r>
            <w:r w:rsidRPr="00154D83">
              <w:rPr>
                <w:rFonts w:cs="Times New Roman"/>
                <w:szCs w:val="24"/>
              </w:rPr>
              <w:t>the</w:t>
            </w:r>
            <w:r w:rsidRPr="00154D83">
              <w:rPr>
                <w:rFonts w:cs="Times New Roman"/>
                <w:spacing w:val="-2"/>
                <w:szCs w:val="24"/>
              </w:rPr>
              <w:t xml:space="preserve"> </w:t>
            </w:r>
            <w:r w:rsidRPr="00154D83">
              <w:rPr>
                <w:rFonts w:cs="Times New Roman"/>
                <w:spacing w:val="-1"/>
                <w:szCs w:val="24"/>
              </w:rPr>
              <w:t>Planning,</w:t>
            </w:r>
            <w:r w:rsidRPr="00154D83">
              <w:rPr>
                <w:rFonts w:cs="Times New Roman"/>
                <w:spacing w:val="25"/>
                <w:szCs w:val="24"/>
              </w:rPr>
              <w:t xml:space="preserve"> </w:t>
            </w:r>
            <w:r w:rsidRPr="00154D83">
              <w:rPr>
                <w:rFonts w:cs="Times New Roman"/>
                <w:spacing w:val="-1"/>
                <w:szCs w:val="24"/>
              </w:rPr>
              <w:t>Instruction,</w:t>
            </w:r>
            <w:r w:rsidRPr="00154D83">
              <w:rPr>
                <w:rFonts w:cs="Times New Roman"/>
                <w:szCs w:val="24"/>
              </w:rPr>
              <w:t xml:space="preserve"> </w:t>
            </w:r>
            <w:r w:rsidRPr="00154D83">
              <w:rPr>
                <w:rFonts w:cs="Times New Roman"/>
                <w:spacing w:val="-1"/>
                <w:szCs w:val="24"/>
              </w:rPr>
              <w:t>and</w:t>
            </w:r>
            <w:r w:rsidRPr="00154D83">
              <w:rPr>
                <w:rFonts w:cs="Times New Roman"/>
                <w:szCs w:val="24"/>
              </w:rPr>
              <w:t xml:space="preserve"> </w:t>
            </w:r>
            <w:r w:rsidRPr="00154D83">
              <w:rPr>
                <w:rFonts w:cs="Times New Roman"/>
                <w:spacing w:val="-1"/>
                <w:szCs w:val="24"/>
              </w:rPr>
              <w:t>Environment</w:t>
            </w:r>
            <w:r w:rsidRPr="00154D83">
              <w:rPr>
                <w:rFonts w:cs="Times New Roman"/>
                <w:spacing w:val="1"/>
                <w:szCs w:val="24"/>
              </w:rPr>
              <w:t xml:space="preserve"> </w:t>
            </w:r>
            <w:r w:rsidRPr="00154D83">
              <w:rPr>
                <w:rFonts w:cs="Times New Roman"/>
                <w:spacing w:val="-1"/>
                <w:szCs w:val="24"/>
              </w:rPr>
              <w:t>domains.</w:t>
            </w:r>
          </w:p>
          <w:p w14:paraId="3424E8DD" w14:textId="77777777" w:rsidR="00B23731" w:rsidRPr="00154D83" w:rsidRDefault="00B23731" w:rsidP="00DE6A5B">
            <w:pPr>
              <w:kinsoku w:val="0"/>
              <w:overflowPunct w:val="0"/>
              <w:autoSpaceDE w:val="0"/>
              <w:autoSpaceDN w:val="0"/>
              <w:adjustRightInd w:val="0"/>
              <w:spacing w:after="0"/>
              <w:contextualSpacing w:val="0"/>
              <w:rPr>
                <w:rFonts w:cs="Times New Roman"/>
                <w:szCs w:val="24"/>
              </w:rPr>
            </w:pPr>
          </w:p>
          <w:p w14:paraId="0706277A" w14:textId="77777777" w:rsidR="00B23731" w:rsidRPr="00154D83" w:rsidRDefault="00B23731" w:rsidP="00DE6A5B">
            <w:pPr>
              <w:kinsoku w:val="0"/>
              <w:overflowPunct w:val="0"/>
              <w:autoSpaceDE w:val="0"/>
              <w:autoSpaceDN w:val="0"/>
              <w:adjustRightInd w:val="0"/>
              <w:spacing w:after="0"/>
              <w:ind w:left="102" w:right="849"/>
              <w:contextualSpacing w:val="0"/>
              <w:rPr>
                <w:rFonts w:cs="Times New Roman"/>
                <w:spacing w:val="-1"/>
                <w:szCs w:val="24"/>
              </w:rPr>
            </w:pPr>
            <w:r w:rsidRPr="00154D83">
              <w:rPr>
                <w:rFonts w:cs="Times New Roman"/>
                <w:spacing w:val="-1"/>
                <w:szCs w:val="24"/>
              </w:rPr>
              <w:t>Target</w:t>
            </w:r>
            <w:r w:rsidRPr="00154D83">
              <w:rPr>
                <w:rFonts w:cs="Times New Roman"/>
                <w:spacing w:val="1"/>
                <w:szCs w:val="24"/>
              </w:rPr>
              <w:t xml:space="preserve"> </w:t>
            </w:r>
            <w:r w:rsidRPr="00154D83">
              <w:rPr>
                <w:rFonts w:cs="Times New Roman"/>
                <w:spacing w:val="-1"/>
                <w:szCs w:val="24"/>
              </w:rPr>
              <w:t>focus</w:t>
            </w:r>
            <w:r w:rsidRPr="00154D83">
              <w:rPr>
                <w:rFonts w:cs="Times New Roman"/>
                <w:szCs w:val="24"/>
              </w:rPr>
              <w:t xml:space="preserve"> </w:t>
            </w:r>
            <w:r w:rsidRPr="00154D83">
              <w:rPr>
                <w:rFonts w:cs="Times New Roman"/>
                <w:spacing w:val="-1"/>
                <w:szCs w:val="24"/>
              </w:rPr>
              <w:t>must</w:t>
            </w:r>
            <w:r w:rsidRPr="00154D83">
              <w:rPr>
                <w:rFonts w:cs="Times New Roman"/>
                <w:spacing w:val="1"/>
                <w:szCs w:val="24"/>
              </w:rPr>
              <w:t xml:space="preserve"> </w:t>
            </w:r>
            <w:r w:rsidRPr="00154D83">
              <w:rPr>
                <w:rFonts w:cs="Times New Roman"/>
                <w:spacing w:val="-2"/>
                <w:szCs w:val="24"/>
              </w:rPr>
              <w:t>be</w:t>
            </w:r>
            <w:r w:rsidRPr="00154D83">
              <w:rPr>
                <w:rFonts w:cs="Times New Roman"/>
                <w:szCs w:val="24"/>
              </w:rPr>
              <w:t xml:space="preserve"> </w:t>
            </w:r>
            <w:r w:rsidRPr="00154D83">
              <w:rPr>
                <w:rFonts w:cs="Times New Roman"/>
                <w:spacing w:val="-1"/>
                <w:szCs w:val="24"/>
              </w:rPr>
              <w:t>given</w:t>
            </w:r>
            <w:r w:rsidRPr="00154D83">
              <w:rPr>
                <w:rFonts w:cs="Times New Roman"/>
                <w:szCs w:val="24"/>
              </w:rPr>
              <w:t xml:space="preserve"> to </w:t>
            </w:r>
            <w:r w:rsidRPr="00154D83">
              <w:rPr>
                <w:rFonts w:cs="Times New Roman"/>
                <w:spacing w:val="-1"/>
                <w:szCs w:val="24"/>
              </w:rPr>
              <w:t>the</w:t>
            </w:r>
            <w:r w:rsidRPr="00154D83">
              <w:rPr>
                <w:rFonts w:cs="Times New Roman"/>
                <w:spacing w:val="28"/>
                <w:szCs w:val="24"/>
              </w:rPr>
              <w:t xml:space="preserve"> </w:t>
            </w:r>
            <w:r w:rsidRPr="00154D83">
              <w:rPr>
                <w:rFonts w:cs="Times New Roman"/>
                <w:spacing w:val="-1"/>
                <w:szCs w:val="24"/>
              </w:rPr>
              <w:t>teacher’s</w:t>
            </w:r>
            <w:r w:rsidRPr="00154D83">
              <w:rPr>
                <w:rFonts w:cs="Times New Roman"/>
                <w:spacing w:val="-2"/>
                <w:szCs w:val="24"/>
              </w:rPr>
              <w:t xml:space="preserve"> </w:t>
            </w:r>
            <w:r w:rsidRPr="00154D83">
              <w:rPr>
                <w:rFonts w:cs="Times New Roman"/>
                <w:spacing w:val="-1"/>
                <w:szCs w:val="24"/>
              </w:rPr>
              <w:t>identified</w:t>
            </w:r>
            <w:r w:rsidRPr="00154D83">
              <w:rPr>
                <w:rFonts w:cs="Times New Roman"/>
                <w:szCs w:val="24"/>
              </w:rPr>
              <w:t xml:space="preserve"> </w:t>
            </w:r>
            <w:r w:rsidRPr="00154D83">
              <w:rPr>
                <w:rFonts w:cs="Times New Roman"/>
                <w:spacing w:val="-1"/>
                <w:szCs w:val="24"/>
              </w:rPr>
              <w:t>area(s)</w:t>
            </w:r>
            <w:r w:rsidRPr="00154D83">
              <w:rPr>
                <w:rFonts w:cs="Times New Roman"/>
                <w:spacing w:val="-2"/>
                <w:szCs w:val="24"/>
              </w:rPr>
              <w:t xml:space="preserve"> </w:t>
            </w:r>
            <w:r w:rsidRPr="00154D83">
              <w:rPr>
                <w:rFonts w:cs="Times New Roman"/>
                <w:szCs w:val="24"/>
              </w:rPr>
              <w:t>of</w:t>
            </w:r>
            <w:r w:rsidRPr="00154D83">
              <w:rPr>
                <w:rFonts w:cs="Times New Roman"/>
                <w:spacing w:val="21"/>
                <w:szCs w:val="24"/>
              </w:rPr>
              <w:t xml:space="preserve"> </w:t>
            </w:r>
            <w:r w:rsidRPr="00154D83">
              <w:rPr>
                <w:rFonts w:cs="Times New Roman"/>
                <w:spacing w:val="-1"/>
                <w:szCs w:val="24"/>
              </w:rPr>
              <w:t>improvement.</w:t>
            </w:r>
          </w:p>
          <w:p w14:paraId="122527D9" w14:textId="77777777" w:rsidR="00B23731" w:rsidRPr="00154D83" w:rsidRDefault="00B23731" w:rsidP="00DE6A5B">
            <w:pPr>
              <w:kinsoku w:val="0"/>
              <w:overflowPunct w:val="0"/>
              <w:autoSpaceDE w:val="0"/>
              <w:autoSpaceDN w:val="0"/>
              <w:adjustRightInd w:val="0"/>
              <w:spacing w:before="10" w:after="0"/>
              <w:contextualSpacing w:val="0"/>
              <w:rPr>
                <w:rFonts w:cs="Times New Roman"/>
                <w:szCs w:val="24"/>
              </w:rPr>
            </w:pPr>
          </w:p>
          <w:p w14:paraId="36766FF9" w14:textId="77777777" w:rsidR="00B23731" w:rsidRPr="00154D83" w:rsidRDefault="00B23731" w:rsidP="00DE6A5B">
            <w:pPr>
              <w:kinsoku w:val="0"/>
              <w:overflowPunct w:val="0"/>
              <w:autoSpaceDE w:val="0"/>
              <w:autoSpaceDN w:val="0"/>
              <w:adjustRightInd w:val="0"/>
              <w:spacing w:after="0"/>
              <w:ind w:left="102"/>
              <w:contextualSpacing w:val="0"/>
              <w:rPr>
                <w:rFonts w:cs="Times New Roman"/>
                <w:szCs w:val="24"/>
              </w:rPr>
            </w:pPr>
            <w:r w:rsidRPr="00154D83">
              <w:rPr>
                <w:rFonts w:cs="Times New Roman"/>
                <w:spacing w:val="-1"/>
                <w:szCs w:val="24"/>
              </w:rPr>
              <w:t>Induction</w:t>
            </w:r>
            <w:r w:rsidRPr="00154D83">
              <w:rPr>
                <w:rFonts w:cs="Times New Roman"/>
                <w:szCs w:val="24"/>
              </w:rPr>
              <w:t xml:space="preserve"> </w:t>
            </w:r>
            <w:r w:rsidRPr="00154D83">
              <w:rPr>
                <w:rFonts w:cs="Times New Roman"/>
                <w:spacing w:val="-1"/>
                <w:szCs w:val="24"/>
              </w:rPr>
              <w:t>Year</w:t>
            </w:r>
            <w:r w:rsidRPr="00154D83">
              <w:rPr>
                <w:rFonts w:cs="Times New Roman"/>
                <w:szCs w:val="24"/>
              </w:rPr>
              <w:t xml:space="preserve"> 1:</w:t>
            </w:r>
          </w:p>
          <w:p w14:paraId="78B26983" w14:textId="77777777" w:rsidR="00B23731" w:rsidRPr="00154D83" w:rsidRDefault="00B23731" w:rsidP="00DE6A5B">
            <w:pPr>
              <w:kinsoku w:val="0"/>
              <w:overflowPunct w:val="0"/>
              <w:autoSpaceDE w:val="0"/>
              <w:autoSpaceDN w:val="0"/>
              <w:adjustRightInd w:val="0"/>
              <w:spacing w:before="1" w:after="0"/>
              <w:ind w:left="102"/>
              <w:contextualSpacing w:val="0"/>
              <w:rPr>
                <w:rFonts w:cs="Times New Roman"/>
                <w:spacing w:val="-1"/>
                <w:szCs w:val="24"/>
              </w:rPr>
            </w:pPr>
            <w:r w:rsidRPr="00154D83">
              <w:rPr>
                <w:rFonts w:cs="Times New Roman"/>
                <w:spacing w:val="-1"/>
                <w:szCs w:val="24"/>
              </w:rPr>
              <w:t>Mentors</w:t>
            </w:r>
            <w:r w:rsidRPr="00154D83">
              <w:rPr>
                <w:rFonts w:cs="Times New Roman"/>
                <w:spacing w:val="-2"/>
                <w:szCs w:val="24"/>
              </w:rPr>
              <w:t xml:space="preserve"> </w:t>
            </w:r>
            <w:r w:rsidRPr="00154D83">
              <w:rPr>
                <w:rFonts w:cs="Times New Roman"/>
                <w:spacing w:val="-1"/>
                <w:szCs w:val="24"/>
              </w:rPr>
              <w:t>must</w:t>
            </w:r>
            <w:r w:rsidRPr="00154D83">
              <w:rPr>
                <w:rFonts w:cs="Times New Roman"/>
                <w:spacing w:val="1"/>
                <w:szCs w:val="24"/>
              </w:rPr>
              <w:t xml:space="preserve"> </w:t>
            </w:r>
            <w:r w:rsidRPr="00154D83">
              <w:rPr>
                <w:rFonts w:cs="Times New Roman"/>
                <w:szCs w:val="24"/>
              </w:rPr>
              <w:t xml:space="preserve">be </w:t>
            </w:r>
            <w:r w:rsidRPr="00154D83">
              <w:rPr>
                <w:rFonts w:cs="Times New Roman"/>
                <w:spacing w:val="-1"/>
                <w:szCs w:val="24"/>
              </w:rPr>
              <w:t>assigned.</w:t>
            </w:r>
          </w:p>
          <w:p w14:paraId="6F86C06C" w14:textId="77777777" w:rsidR="00B23731" w:rsidRPr="00154D83" w:rsidRDefault="00B23731" w:rsidP="00DE6A5B">
            <w:pPr>
              <w:kinsoku w:val="0"/>
              <w:overflowPunct w:val="0"/>
              <w:autoSpaceDE w:val="0"/>
              <w:autoSpaceDN w:val="0"/>
              <w:adjustRightInd w:val="0"/>
              <w:spacing w:after="0"/>
              <w:contextualSpacing w:val="0"/>
              <w:rPr>
                <w:rFonts w:cs="Times New Roman"/>
                <w:szCs w:val="24"/>
              </w:rPr>
            </w:pPr>
          </w:p>
          <w:p w14:paraId="1F90D690" w14:textId="77777777" w:rsidR="00B23731" w:rsidRPr="00154D83" w:rsidRDefault="00B23731" w:rsidP="00DE6A5B">
            <w:pPr>
              <w:kinsoku w:val="0"/>
              <w:overflowPunct w:val="0"/>
              <w:autoSpaceDE w:val="0"/>
              <w:autoSpaceDN w:val="0"/>
              <w:adjustRightInd w:val="0"/>
              <w:spacing w:after="0" w:line="252" w:lineRule="exact"/>
              <w:ind w:left="102"/>
              <w:contextualSpacing w:val="0"/>
              <w:rPr>
                <w:rFonts w:cs="Times New Roman"/>
                <w:spacing w:val="-1"/>
                <w:szCs w:val="24"/>
              </w:rPr>
            </w:pPr>
            <w:r w:rsidRPr="00154D83">
              <w:rPr>
                <w:rFonts w:cs="Times New Roman"/>
                <w:spacing w:val="-1"/>
                <w:szCs w:val="24"/>
              </w:rPr>
              <w:t>Additional</w:t>
            </w:r>
            <w:r w:rsidRPr="00154D83">
              <w:rPr>
                <w:rFonts w:cs="Times New Roman"/>
                <w:spacing w:val="1"/>
                <w:szCs w:val="24"/>
              </w:rPr>
              <w:t xml:space="preserve"> </w:t>
            </w:r>
            <w:r w:rsidRPr="00154D83">
              <w:rPr>
                <w:rFonts w:cs="Times New Roman"/>
                <w:spacing w:val="-1"/>
                <w:szCs w:val="24"/>
              </w:rPr>
              <w:t>Induction</w:t>
            </w:r>
            <w:r w:rsidRPr="00154D83">
              <w:rPr>
                <w:rFonts w:cs="Times New Roman"/>
                <w:szCs w:val="24"/>
              </w:rPr>
              <w:t xml:space="preserve"> </w:t>
            </w:r>
            <w:r w:rsidRPr="00154D83">
              <w:rPr>
                <w:rFonts w:cs="Times New Roman"/>
                <w:spacing w:val="-1"/>
                <w:szCs w:val="24"/>
              </w:rPr>
              <w:t>Years:</w:t>
            </w:r>
          </w:p>
          <w:p w14:paraId="12841860" w14:textId="77777777" w:rsidR="00B23731" w:rsidRPr="00154D83" w:rsidRDefault="00B23731" w:rsidP="00785B12">
            <w:pPr>
              <w:kinsoku w:val="0"/>
              <w:overflowPunct w:val="0"/>
              <w:autoSpaceDE w:val="0"/>
              <w:autoSpaceDN w:val="0"/>
              <w:adjustRightInd w:val="0"/>
              <w:spacing w:after="0"/>
              <w:ind w:left="102" w:right="124"/>
              <w:contextualSpacing w:val="0"/>
              <w:rPr>
                <w:rFonts w:cs="Times New Roman"/>
                <w:szCs w:val="24"/>
              </w:rPr>
            </w:pPr>
            <w:r w:rsidRPr="00154D83">
              <w:rPr>
                <w:rFonts w:cs="Times New Roman"/>
                <w:spacing w:val="-1"/>
                <w:szCs w:val="24"/>
              </w:rPr>
              <w:t>Mentors provided</w:t>
            </w:r>
            <w:r w:rsidRPr="00154D83">
              <w:rPr>
                <w:rFonts w:cs="Times New Roman"/>
                <w:szCs w:val="24"/>
              </w:rPr>
              <w:t xml:space="preserve"> </w:t>
            </w:r>
            <w:r w:rsidRPr="00154D83">
              <w:rPr>
                <w:rFonts w:cs="Times New Roman"/>
                <w:spacing w:val="-1"/>
                <w:szCs w:val="24"/>
              </w:rPr>
              <w:t>at</w:t>
            </w:r>
            <w:r w:rsidRPr="00154D83">
              <w:rPr>
                <w:rFonts w:cs="Times New Roman"/>
                <w:spacing w:val="1"/>
                <w:szCs w:val="24"/>
              </w:rPr>
              <w:t xml:space="preserve"> </w:t>
            </w:r>
            <w:r w:rsidRPr="00154D83">
              <w:rPr>
                <w:rFonts w:cs="Times New Roman"/>
                <w:spacing w:val="-1"/>
                <w:szCs w:val="24"/>
              </w:rPr>
              <w:t>discretion</w:t>
            </w:r>
            <w:r w:rsidRPr="00154D83">
              <w:rPr>
                <w:rFonts w:cs="Times New Roman"/>
                <w:spacing w:val="1"/>
                <w:szCs w:val="24"/>
              </w:rPr>
              <w:t xml:space="preserve"> </w:t>
            </w:r>
            <w:r w:rsidRPr="00154D83">
              <w:rPr>
                <w:rFonts w:cs="Times New Roman"/>
                <w:spacing w:val="-2"/>
                <w:szCs w:val="24"/>
              </w:rPr>
              <w:t>of</w:t>
            </w:r>
            <w:r w:rsidRPr="00154D83">
              <w:rPr>
                <w:rFonts w:cs="Times New Roman"/>
                <w:szCs w:val="24"/>
              </w:rPr>
              <w:t xml:space="preserve"> </w:t>
            </w:r>
            <w:r w:rsidRPr="00154D83">
              <w:rPr>
                <w:rFonts w:cs="Times New Roman"/>
                <w:spacing w:val="-1"/>
                <w:szCs w:val="24"/>
              </w:rPr>
              <w:t>district.</w:t>
            </w:r>
            <w:r w:rsidRPr="00154D83">
              <w:rPr>
                <w:rFonts w:cs="Times New Roman"/>
                <w:spacing w:val="37"/>
                <w:szCs w:val="24"/>
              </w:rPr>
              <w:t xml:space="preserve"> </w:t>
            </w:r>
            <w:r w:rsidRPr="00154D83">
              <w:rPr>
                <w:rFonts w:cs="Times New Roman"/>
                <w:spacing w:val="-1"/>
                <w:szCs w:val="24"/>
              </w:rPr>
              <w:t>Teachers</w:t>
            </w:r>
            <w:r w:rsidRPr="00154D83">
              <w:rPr>
                <w:rFonts w:cs="Times New Roman"/>
                <w:szCs w:val="24"/>
              </w:rPr>
              <w:t xml:space="preserve"> </w:t>
            </w:r>
            <w:r w:rsidRPr="00154D83">
              <w:rPr>
                <w:rFonts w:cs="Times New Roman"/>
                <w:spacing w:val="-2"/>
                <w:szCs w:val="24"/>
              </w:rPr>
              <w:t xml:space="preserve">may </w:t>
            </w:r>
            <w:r w:rsidRPr="00154D83">
              <w:rPr>
                <w:rFonts w:cs="Times New Roman"/>
                <w:szCs w:val="24"/>
              </w:rPr>
              <w:t>seek</w:t>
            </w:r>
            <w:r w:rsidRPr="00154D83">
              <w:rPr>
                <w:rFonts w:cs="Times New Roman"/>
                <w:spacing w:val="-2"/>
                <w:szCs w:val="24"/>
              </w:rPr>
              <w:t xml:space="preserve"> </w:t>
            </w:r>
            <w:r w:rsidRPr="00154D83">
              <w:rPr>
                <w:rFonts w:cs="Times New Roman"/>
                <w:spacing w:val="-1"/>
                <w:szCs w:val="24"/>
              </w:rPr>
              <w:t>additional</w:t>
            </w:r>
            <w:r w:rsidRPr="00154D83">
              <w:rPr>
                <w:rFonts w:cs="Times New Roman"/>
                <w:spacing w:val="1"/>
                <w:szCs w:val="24"/>
              </w:rPr>
              <w:t xml:space="preserve"> </w:t>
            </w:r>
            <w:r w:rsidRPr="00154D83">
              <w:rPr>
                <w:rFonts w:cs="Times New Roman"/>
                <w:spacing w:val="-1"/>
                <w:szCs w:val="24"/>
              </w:rPr>
              <w:t>support</w:t>
            </w:r>
            <w:r w:rsidRPr="00154D83">
              <w:rPr>
                <w:rFonts w:cs="Times New Roman"/>
                <w:spacing w:val="1"/>
                <w:szCs w:val="24"/>
              </w:rPr>
              <w:t xml:space="preserve"> </w:t>
            </w:r>
            <w:r w:rsidRPr="00154D83">
              <w:rPr>
                <w:rFonts w:cs="Times New Roman"/>
                <w:spacing w:val="-1"/>
                <w:szCs w:val="24"/>
              </w:rPr>
              <w:t>at</w:t>
            </w:r>
            <w:r w:rsidRPr="00154D83">
              <w:rPr>
                <w:rFonts w:cs="Times New Roman"/>
                <w:spacing w:val="33"/>
                <w:szCs w:val="24"/>
              </w:rPr>
              <w:t xml:space="preserve"> </w:t>
            </w:r>
            <w:r w:rsidRPr="00154D83">
              <w:rPr>
                <w:rFonts w:cs="Times New Roman"/>
                <w:spacing w:val="-1"/>
                <w:szCs w:val="24"/>
              </w:rPr>
              <w:t>their</w:t>
            </w:r>
            <w:r w:rsidRPr="00154D83">
              <w:rPr>
                <w:rFonts w:cs="Times New Roman"/>
                <w:szCs w:val="24"/>
              </w:rPr>
              <w:t xml:space="preserve"> </w:t>
            </w:r>
            <w:r w:rsidRPr="00154D83">
              <w:rPr>
                <w:rFonts w:cs="Times New Roman"/>
                <w:spacing w:val="-1"/>
                <w:szCs w:val="24"/>
              </w:rPr>
              <w:t>volition.</w:t>
            </w:r>
          </w:p>
        </w:tc>
        <w:tc>
          <w:tcPr>
            <w:tcW w:w="1721" w:type="dxa"/>
            <w:shd w:val="clear" w:color="auto" w:fill="F1F1F1"/>
          </w:tcPr>
          <w:p w14:paraId="5B60E354" w14:textId="77777777" w:rsidR="00A366EF" w:rsidRPr="00154D83" w:rsidRDefault="00B23731" w:rsidP="00DE6A5B">
            <w:pPr>
              <w:kinsoku w:val="0"/>
              <w:overflowPunct w:val="0"/>
              <w:autoSpaceDE w:val="0"/>
              <w:autoSpaceDN w:val="0"/>
              <w:adjustRightInd w:val="0"/>
              <w:spacing w:after="0" w:line="246" w:lineRule="exact"/>
              <w:ind w:left="102"/>
              <w:contextualSpacing w:val="0"/>
              <w:rPr>
                <w:rFonts w:cs="Times New Roman"/>
                <w:szCs w:val="24"/>
              </w:rPr>
            </w:pPr>
            <w:r w:rsidRPr="00154D83">
              <w:rPr>
                <w:rFonts w:cs="Times New Roman"/>
                <w:spacing w:val="-1"/>
                <w:szCs w:val="24"/>
              </w:rPr>
              <w:t>Principal</w:t>
            </w:r>
            <w:r w:rsidRPr="00154D83">
              <w:rPr>
                <w:rFonts w:cs="Times New Roman"/>
                <w:spacing w:val="1"/>
                <w:szCs w:val="24"/>
              </w:rPr>
              <w:t xml:space="preserve"> </w:t>
            </w:r>
            <w:r w:rsidRPr="00154D83">
              <w:rPr>
                <w:rFonts w:cs="Times New Roman"/>
                <w:spacing w:val="-2"/>
                <w:szCs w:val="24"/>
              </w:rPr>
              <w:t>or</w:t>
            </w:r>
          </w:p>
          <w:p w14:paraId="70A7C7FB" w14:textId="77777777" w:rsidR="00B23731" w:rsidRPr="00154D83" w:rsidRDefault="00B23731" w:rsidP="00DE6A5B">
            <w:pPr>
              <w:kinsoku w:val="0"/>
              <w:overflowPunct w:val="0"/>
              <w:autoSpaceDE w:val="0"/>
              <w:autoSpaceDN w:val="0"/>
              <w:adjustRightInd w:val="0"/>
              <w:spacing w:after="0"/>
              <w:ind w:left="102" w:right="116"/>
              <w:contextualSpacing w:val="0"/>
              <w:rPr>
                <w:rFonts w:cs="Times New Roman"/>
                <w:spacing w:val="-1"/>
                <w:szCs w:val="24"/>
              </w:rPr>
            </w:pPr>
            <w:r w:rsidRPr="00154D83">
              <w:rPr>
                <w:rFonts w:cs="Times New Roman"/>
                <w:spacing w:val="-1"/>
                <w:szCs w:val="24"/>
              </w:rPr>
              <w:t>SCTS</w:t>
            </w:r>
            <w:r w:rsidRPr="00154D83">
              <w:rPr>
                <w:rFonts w:cs="Times New Roman"/>
                <w:szCs w:val="24"/>
              </w:rPr>
              <w:t xml:space="preserve"> </w:t>
            </w:r>
            <w:r w:rsidRPr="00154D83">
              <w:rPr>
                <w:rFonts w:cs="Times New Roman"/>
                <w:spacing w:val="-1"/>
                <w:szCs w:val="24"/>
              </w:rPr>
              <w:t>certified</w:t>
            </w:r>
            <w:r w:rsidRPr="00154D83">
              <w:rPr>
                <w:rFonts w:cs="Times New Roman"/>
                <w:spacing w:val="24"/>
                <w:szCs w:val="24"/>
              </w:rPr>
              <w:t xml:space="preserve"> </w:t>
            </w:r>
            <w:r w:rsidRPr="00154D83">
              <w:rPr>
                <w:rFonts w:cs="Times New Roman"/>
                <w:spacing w:val="-1"/>
                <w:szCs w:val="24"/>
              </w:rPr>
              <w:t>administrative</w:t>
            </w:r>
            <w:r w:rsidRPr="00154D83">
              <w:rPr>
                <w:rFonts w:cs="Times New Roman"/>
                <w:spacing w:val="25"/>
                <w:szCs w:val="24"/>
              </w:rPr>
              <w:t xml:space="preserve"> </w:t>
            </w:r>
            <w:r w:rsidRPr="00154D83">
              <w:rPr>
                <w:rFonts w:cs="Times New Roman"/>
                <w:spacing w:val="-1"/>
                <w:szCs w:val="24"/>
              </w:rPr>
              <w:t>designee</w:t>
            </w:r>
          </w:p>
          <w:p w14:paraId="6FAFCF5B" w14:textId="77777777" w:rsidR="00B23731" w:rsidRPr="00154D83" w:rsidRDefault="00B23731" w:rsidP="00DE6A5B">
            <w:pPr>
              <w:kinsoku w:val="0"/>
              <w:overflowPunct w:val="0"/>
              <w:autoSpaceDE w:val="0"/>
              <w:autoSpaceDN w:val="0"/>
              <w:adjustRightInd w:val="0"/>
              <w:spacing w:after="0"/>
              <w:contextualSpacing w:val="0"/>
              <w:rPr>
                <w:rFonts w:cs="Times New Roman"/>
                <w:szCs w:val="24"/>
              </w:rPr>
            </w:pPr>
          </w:p>
          <w:p w14:paraId="46B2DAE8" w14:textId="77777777" w:rsidR="00B23731" w:rsidRPr="00154D83" w:rsidRDefault="00B23731" w:rsidP="00785B12">
            <w:pPr>
              <w:kinsoku w:val="0"/>
              <w:overflowPunct w:val="0"/>
              <w:autoSpaceDE w:val="0"/>
              <w:autoSpaceDN w:val="0"/>
              <w:adjustRightInd w:val="0"/>
              <w:spacing w:after="0"/>
              <w:ind w:left="102"/>
              <w:contextualSpacing w:val="0"/>
              <w:rPr>
                <w:rFonts w:cs="Times New Roman"/>
                <w:szCs w:val="24"/>
              </w:rPr>
            </w:pPr>
            <w:r w:rsidRPr="00154D83">
              <w:rPr>
                <w:rFonts w:cs="Times New Roman"/>
                <w:spacing w:val="-1"/>
                <w:szCs w:val="24"/>
              </w:rPr>
              <w:t>Trained</w:t>
            </w:r>
            <w:r w:rsidRPr="00154D83">
              <w:rPr>
                <w:rFonts w:cs="Times New Roman"/>
                <w:spacing w:val="-2"/>
                <w:szCs w:val="24"/>
              </w:rPr>
              <w:t xml:space="preserve"> </w:t>
            </w:r>
            <w:r w:rsidRPr="00154D83">
              <w:rPr>
                <w:rFonts w:cs="Times New Roman"/>
                <w:spacing w:val="-1"/>
                <w:szCs w:val="24"/>
              </w:rPr>
              <w:t>Mentor</w:t>
            </w:r>
          </w:p>
        </w:tc>
        <w:tc>
          <w:tcPr>
            <w:tcW w:w="2487" w:type="dxa"/>
            <w:shd w:val="clear" w:color="auto" w:fill="F1F1F1"/>
          </w:tcPr>
          <w:p w14:paraId="5D40D08D" w14:textId="77777777" w:rsidR="00A366EF" w:rsidRPr="00154D83" w:rsidRDefault="00B23731" w:rsidP="00DE6A5B">
            <w:pPr>
              <w:kinsoku w:val="0"/>
              <w:overflowPunct w:val="0"/>
              <w:autoSpaceDE w:val="0"/>
              <w:autoSpaceDN w:val="0"/>
              <w:adjustRightInd w:val="0"/>
              <w:spacing w:after="0" w:line="246" w:lineRule="exact"/>
              <w:ind w:left="102"/>
              <w:contextualSpacing w:val="0"/>
              <w:rPr>
                <w:rFonts w:cs="Times New Roman"/>
                <w:szCs w:val="24"/>
              </w:rPr>
            </w:pPr>
            <w:r w:rsidRPr="00154D83">
              <w:rPr>
                <w:rFonts w:cs="Times New Roman"/>
                <w:szCs w:val="24"/>
              </w:rPr>
              <w:t>School</w:t>
            </w:r>
            <w:r w:rsidRPr="00154D83">
              <w:rPr>
                <w:rFonts w:cs="Times New Roman"/>
                <w:spacing w:val="-2"/>
                <w:szCs w:val="24"/>
              </w:rPr>
              <w:t xml:space="preserve"> </w:t>
            </w:r>
            <w:r w:rsidRPr="00154D83">
              <w:rPr>
                <w:rFonts w:cs="Times New Roman"/>
                <w:spacing w:val="-1"/>
                <w:szCs w:val="24"/>
              </w:rPr>
              <w:t>district</w:t>
            </w:r>
          </w:p>
          <w:p w14:paraId="5684D211" w14:textId="77777777" w:rsidR="00B23731" w:rsidRPr="00154D83" w:rsidRDefault="00B23731" w:rsidP="00785B12">
            <w:pPr>
              <w:kinsoku w:val="0"/>
              <w:overflowPunct w:val="0"/>
              <w:autoSpaceDE w:val="0"/>
              <w:autoSpaceDN w:val="0"/>
              <w:adjustRightInd w:val="0"/>
              <w:spacing w:after="0"/>
              <w:ind w:left="102" w:right="337"/>
              <w:contextualSpacing w:val="0"/>
              <w:rPr>
                <w:rFonts w:cs="Times New Roman"/>
                <w:szCs w:val="24"/>
              </w:rPr>
            </w:pPr>
            <w:r w:rsidRPr="00154D83">
              <w:rPr>
                <w:rFonts w:cs="Times New Roman"/>
                <w:spacing w:val="-1"/>
                <w:szCs w:val="24"/>
              </w:rPr>
              <w:t>employment;</w:t>
            </w:r>
            <w:r w:rsidRPr="00154D83">
              <w:rPr>
                <w:rFonts w:cs="Times New Roman"/>
                <w:spacing w:val="1"/>
                <w:szCs w:val="24"/>
              </w:rPr>
              <w:t xml:space="preserve"> </w:t>
            </w:r>
            <w:r w:rsidRPr="00154D83">
              <w:rPr>
                <w:rFonts w:cs="Times New Roman"/>
                <w:spacing w:val="-1"/>
                <w:szCs w:val="24"/>
              </w:rPr>
              <w:t>number</w:t>
            </w:r>
            <w:r w:rsidRPr="00154D83">
              <w:rPr>
                <w:rFonts w:cs="Times New Roman"/>
                <w:spacing w:val="27"/>
                <w:szCs w:val="24"/>
              </w:rPr>
              <w:t xml:space="preserve"> </w:t>
            </w:r>
            <w:r w:rsidRPr="00154D83">
              <w:rPr>
                <w:rFonts w:cs="Times New Roman"/>
                <w:szCs w:val="24"/>
              </w:rPr>
              <w:t xml:space="preserve">of </w:t>
            </w:r>
            <w:r w:rsidRPr="00154D83">
              <w:rPr>
                <w:rFonts w:cs="Times New Roman"/>
                <w:spacing w:val="-1"/>
                <w:szCs w:val="24"/>
              </w:rPr>
              <w:t>induction</w:t>
            </w:r>
            <w:r w:rsidRPr="00154D83">
              <w:rPr>
                <w:rFonts w:cs="Times New Roman"/>
                <w:spacing w:val="-3"/>
                <w:szCs w:val="24"/>
              </w:rPr>
              <w:t xml:space="preserve"> </w:t>
            </w:r>
            <w:r w:rsidRPr="00154D83">
              <w:rPr>
                <w:rFonts w:cs="Times New Roman"/>
                <w:spacing w:val="-1"/>
                <w:szCs w:val="24"/>
              </w:rPr>
              <w:t>years;</w:t>
            </w:r>
            <w:r w:rsidRPr="00154D83">
              <w:rPr>
                <w:rFonts w:cs="Times New Roman"/>
                <w:spacing w:val="26"/>
                <w:szCs w:val="24"/>
              </w:rPr>
              <w:t xml:space="preserve"> </w:t>
            </w:r>
            <w:r w:rsidRPr="00154D83">
              <w:rPr>
                <w:rFonts w:cs="Times New Roman"/>
                <w:spacing w:val="-1"/>
                <w:szCs w:val="24"/>
              </w:rPr>
              <w:t>contents</w:t>
            </w:r>
            <w:r w:rsidRPr="00154D83">
              <w:rPr>
                <w:rFonts w:cs="Times New Roman"/>
                <w:spacing w:val="-2"/>
                <w:szCs w:val="24"/>
              </w:rPr>
              <w:t xml:space="preserve"> </w:t>
            </w:r>
            <w:r w:rsidRPr="00154D83">
              <w:rPr>
                <w:rFonts w:cs="Times New Roman"/>
                <w:szCs w:val="24"/>
              </w:rPr>
              <w:t>of</w:t>
            </w:r>
            <w:r w:rsidRPr="00154D83">
              <w:rPr>
                <w:rFonts w:cs="Times New Roman"/>
                <w:spacing w:val="-2"/>
                <w:szCs w:val="24"/>
              </w:rPr>
              <w:t xml:space="preserve"> </w:t>
            </w:r>
            <w:r w:rsidRPr="00154D83">
              <w:rPr>
                <w:rFonts w:cs="Times New Roman"/>
                <w:szCs w:val="24"/>
              </w:rPr>
              <w:t>the</w:t>
            </w:r>
            <w:r w:rsidRPr="00154D83">
              <w:rPr>
                <w:rFonts w:cs="Times New Roman"/>
                <w:spacing w:val="27"/>
                <w:szCs w:val="24"/>
              </w:rPr>
              <w:t xml:space="preserve"> </w:t>
            </w:r>
            <w:r w:rsidRPr="00154D83">
              <w:rPr>
                <w:rFonts w:cs="Times New Roman"/>
                <w:spacing w:val="-1"/>
                <w:szCs w:val="24"/>
              </w:rPr>
              <w:t>professional</w:t>
            </w:r>
            <w:r w:rsidRPr="00154D83">
              <w:rPr>
                <w:rFonts w:cs="Times New Roman"/>
                <w:spacing w:val="27"/>
                <w:szCs w:val="24"/>
              </w:rPr>
              <w:t xml:space="preserve"> </w:t>
            </w:r>
            <w:r w:rsidRPr="00154D83">
              <w:rPr>
                <w:rFonts w:cs="Times New Roman"/>
                <w:spacing w:val="-1"/>
                <w:szCs w:val="24"/>
              </w:rPr>
              <w:t>development</w:t>
            </w:r>
            <w:r w:rsidRPr="00154D83">
              <w:rPr>
                <w:rFonts w:cs="Times New Roman"/>
                <w:spacing w:val="1"/>
                <w:szCs w:val="24"/>
              </w:rPr>
              <w:t xml:space="preserve"> </w:t>
            </w:r>
            <w:r w:rsidRPr="00154D83">
              <w:rPr>
                <w:rFonts w:cs="Times New Roman"/>
                <w:spacing w:val="-1"/>
                <w:szCs w:val="24"/>
              </w:rPr>
              <w:t>plan.</w:t>
            </w:r>
          </w:p>
        </w:tc>
      </w:tr>
    </w:tbl>
    <w:p w14:paraId="670A995E" w14:textId="77777777" w:rsidR="00B23731" w:rsidRPr="00154D83" w:rsidRDefault="00B23731" w:rsidP="00B23731">
      <w:pPr>
        <w:spacing w:line="276" w:lineRule="auto"/>
        <w:contextualSpacing w:val="0"/>
        <w:rPr>
          <w:rFonts w:cs="Times New Roman"/>
          <w:szCs w:val="24"/>
        </w:rPr>
      </w:pPr>
    </w:p>
    <w:p w14:paraId="1CAAA97B" w14:textId="694F199C" w:rsidR="00B23731" w:rsidRPr="00154D83" w:rsidRDefault="00B23731" w:rsidP="00154D83">
      <w:pPr>
        <w:pStyle w:val="Heading3"/>
        <w:rPr>
          <w:color w:val="000000"/>
        </w:rPr>
      </w:pPr>
      <w:bookmarkStart w:id="52" w:name="_Toc520174293"/>
      <w:bookmarkStart w:id="53" w:name="_Toc521423981"/>
      <w:r w:rsidRPr="00154D83">
        <w:lastRenderedPageBreak/>
        <w:t>Classroom Observation Requirements for Annual and Continuing Teachers</w:t>
      </w:r>
      <w:bookmarkEnd w:id="52"/>
      <w:bookmarkEnd w:id="53"/>
    </w:p>
    <w:p w14:paraId="5A349099" w14:textId="77777777" w:rsidR="00B23731" w:rsidRPr="00154D83" w:rsidRDefault="00B23731" w:rsidP="00B23731">
      <w:pPr>
        <w:kinsoku w:val="0"/>
        <w:overflowPunct w:val="0"/>
        <w:autoSpaceDE w:val="0"/>
        <w:autoSpaceDN w:val="0"/>
        <w:adjustRightInd w:val="0"/>
        <w:spacing w:after="0"/>
        <w:contextualSpacing w:val="0"/>
        <w:rPr>
          <w:rFonts w:cs="Times New Roman"/>
          <w:szCs w:val="24"/>
        </w:rPr>
      </w:pPr>
    </w:p>
    <w:p w14:paraId="2D9C3146" w14:textId="77777777" w:rsidR="00B23731" w:rsidRPr="00154D83" w:rsidRDefault="00B23731" w:rsidP="00B23731">
      <w:pPr>
        <w:kinsoku w:val="0"/>
        <w:overflowPunct w:val="0"/>
        <w:autoSpaceDE w:val="0"/>
        <w:autoSpaceDN w:val="0"/>
        <w:adjustRightInd w:val="0"/>
        <w:spacing w:before="11" w:after="0"/>
        <w:contextualSpacing w:val="0"/>
        <w:rPr>
          <w:rFonts w:cs="Times New Roman"/>
          <w:szCs w:val="24"/>
        </w:rPr>
      </w:pPr>
      <w:bookmarkStart w:id="54" w:name="bookmark2"/>
      <w:bookmarkStart w:id="55" w:name="Highly_Consequential_Evaluations_"/>
      <w:bookmarkEnd w:id="54"/>
      <w:bookmarkEnd w:id="55"/>
    </w:p>
    <w:tbl>
      <w:tblPr>
        <w:tblW w:w="9932" w:type="dxa"/>
        <w:tblInd w:w="100"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1482"/>
        <w:gridCol w:w="4197"/>
        <w:gridCol w:w="1739"/>
        <w:gridCol w:w="2514"/>
      </w:tblGrid>
      <w:tr w:rsidR="00B23731" w:rsidRPr="00154D83" w14:paraId="5EB64F98" w14:textId="77777777" w:rsidTr="00785B12">
        <w:trPr>
          <w:trHeight w:hRule="exact" w:val="1239"/>
        </w:trPr>
        <w:tc>
          <w:tcPr>
            <w:tcW w:w="1482" w:type="dxa"/>
          </w:tcPr>
          <w:p w14:paraId="5C1B0F4A" w14:textId="77777777" w:rsidR="00B23731" w:rsidRPr="00154D83" w:rsidRDefault="00B23731" w:rsidP="00DE6A5B">
            <w:pPr>
              <w:kinsoku w:val="0"/>
              <w:overflowPunct w:val="0"/>
              <w:autoSpaceDE w:val="0"/>
              <w:autoSpaceDN w:val="0"/>
              <w:adjustRightInd w:val="0"/>
              <w:spacing w:after="0" w:line="239" w:lineRule="auto"/>
              <w:ind w:left="102" w:right="102" w:firstLine="1"/>
              <w:contextualSpacing w:val="0"/>
              <w:jc w:val="center"/>
              <w:rPr>
                <w:rFonts w:cs="Times New Roman"/>
                <w:szCs w:val="24"/>
              </w:rPr>
            </w:pPr>
            <w:r w:rsidRPr="00154D83">
              <w:rPr>
                <w:rFonts w:cs="Times New Roman"/>
                <w:b/>
                <w:bCs/>
                <w:spacing w:val="-1"/>
                <w:szCs w:val="24"/>
              </w:rPr>
              <w:t>Educator</w:t>
            </w:r>
            <w:r w:rsidRPr="00154D83">
              <w:rPr>
                <w:rFonts w:cs="Times New Roman"/>
                <w:b/>
                <w:bCs/>
                <w:spacing w:val="27"/>
                <w:szCs w:val="24"/>
              </w:rPr>
              <w:t xml:space="preserve"> </w:t>
            </w:r>
            <w:r w:rsidRPr="00154D83">
              <w:rPr>
                <w:rFonts w:cs="Times New Roman"/>
                <w:b/>
                <w:bCs/>
                <w:szCs w:val="24"/>
              </w:rPr>
              <w:t xml:space="preserve">and </w:t>
            </w:r>
            <w:r w:rsidRPr="00154D83">
              <w:rPr>
                <w:rFonts w:cs="Times New Roman"/>
                <w:b/>
                <w:bCs/>
                <w:spacing w:val="-1"/>
                <w:szCs w:val="24"/>
              </w:rPr>
              <w:t>Observation</w:t>
            </w:r>
            <w:r w:rsidRPr="00154D83">
              <w:rPr>
                <w:rFonts w:cs="Times New Roman"/>
                <w:b/>
                <w:bCs/>
                <w:spacing w:val="27"/>
                <w:szCs w:val="24"/>
              </w:rPr>
              <w:t xml:space="preserve"> </w:t>
            </w:r>
            <w:r w:rsidRPr="00154D83">
              <w:rPr>
                <w:rFonts w:cs="Times New Roman"/>
                <w:b/>
                <w:bCs/>
                <w:spacing w:val="-1"/>
                <w:szCs w:val="24"/>
              </w:rPr>
              <w:t>Type</w:t>
            </w:r>
          </w:p>
        </w:tc>
        <w:tc>
          <w:tcPr>
            <w:tcW w:w="4197" w:type="dxa"/>
          </w:tcPr>
          <w:p w14:paraId="152660F4"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7C6226A9" w14:textId="77777777" w:rsidR="00B23731" w:rsidRPr="00154D83" w:rsidRDefault="00B23731" w:rsidP="00DE6A5B">
            <w:pPr>
              <w:kinsoku w:val="0"/>
              <w:overflowPunct w:val="0"/>
              <w:autoSpaceDE w:val="0"/>
              <w:autoSpaceDN w:val="0"/>
              <w:adjustRightInd w:val="0"/>
              <w:spacing w:after="0"/>
              <w:ind w:left="354"/>
              <w:contextualSpacing w:val="0"/>
              <w:rPr>
                <w:rFonts w:cs="Times New Roman"/>
                <w:szCs w:val="24"/>
              </w:rPr>
            </w:pPr>
            <w:r w:rsidRPr="00154D83">
              <w:rPr>
                <w:rFonts w:cs="Times New Roman"/>
                <w:b/>
                <w:bCs/>
                <w:spacing w:val="-1"/>
                <w:szCs w:val="24"/>
              </w:rPr>
              <w:t>Observations:</w:t>
            </w:r>
            <w:r w:rsidRPr="00154D83">
              <w:rPr>
                <w:rFonts w:cs="Times New Roman"/>
                <w:b/>
                <w:bCs/>
                <w:spacing w:val="-2"/>
                <w:szCs w:val="24"/>
              </w:rPr>
              <w:t xml:space="preserve"> </w:t>
            </w:r>
            <w:r w:rsidRPr="00154D83">
              <w:rPr>
                <w:rFonts w:cs="Times New Roman"/>
                <w:b/>
                <w:bCs/>
                <w:szCs w:val="24"/>
              </w:rPr>
              <w:t>type and</w:t>
            </w:r>
            <w:r w:rsidRPr="00154D83">
              <w:rPr>
                <w:rFonts w:cs="Times New Roman"/>
                <w:b/>
                <w:bCs/>
                <w:spacing w:val="-2"/>
                <w:szCs w:val="24"/>
              </w:rPr>
              <w:t xml:space="preserve"> </w:t>
            </w:r>
            <w:r w:rsidRPr="00154D83">
              <w:rPr>
                <w:rFonts w:cs="Times New Roman"/>
                <w:b/>
                <w:bCs/>
                <w:spacing w:val="-1"/>
                <w:szCs w:val="24"/>
              </w:rPr>
              <w:t>frequency</w:t>
            </w:r>
          </w:p>
        </w:tc>
        <w:tc>
          <w:tcPr>
            <w:tcW w:w="1739" w:type="dxa"/>
          </w:tcPr>
          <w:p w14:paraId="5C72202C"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21491EB7" w14:textId="77777777" w:rsidR="00B23731" w:rsidRPr="00154D83" w:rsidRDefault="00B23731" w:rsidP="00DE6A5B">
            <w:pPr>
              <w:kinsoku w:val="0"/>
              <w:overflowPunct w:val="0"/>
              <w:autoSpaceDE w:val="0"/>
              <w:autoSpaceDN w:val="0"/>
              <w:adjustRightInd w:val="0"/>
              <w:spacing w:after="0"/>
              <w:ind w:left="363"/>
              <w:contextualSpacing w:val="0"/>
              <w:rPr>
                <w:rFonts w:cs="Times New Roman"/>
                <w:szCs w:val="24"/>
              </w:rPr>
            </w:pPr>
            <w:r w:rsidRPr="00154D83">
              <w:rPr>
                <w:rFonts w:cs="Times New Roman"/>
                <w:b/>
                <w:bCs/>
                <w:spacing w:val="-1"/>
                <w:szCs w:val="24"/>
              </w:rPr>
              <w:t>Observer</w:t>
            </w:r>
          </w:p>
        </w:tc>
        <w:tc>
          <w:tcPr>
            <w:tcW w:w="2514" w:type="dxa"/>
          </w:tcPr>
          <w:p w14:paraId="0D2C0715"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6D1877BC" w14:textId="77777777" w:rsidR="00B23731" w:rsidRPr="00154D83" w:rsidRDefault="00B23731" w:rsidP="00DE6A5B">
            <w:pPr>
              <w:kinsoku w:val="0"/>
              <w:overflowPunct w:val="0"/>
              <w:autoSpaceDE w:val="0"/>
              <w:autoSpaceDN w:val="0"/>
              <w:adjustRightInd w:val="0"/>
              <w:spacing w:after="0"/>
              <w:ind w:left="423"/>
              <w:contextualSpacing w:val="0"/>
              <w:rPr>
                <w:rFonts w:cs="Times New Roman"/>
                <w:szCs w:val="24"/>
              </w:rPr>
            </w:pPr>
            <w:r w:rsidRPr="00154D83">
              <w:rPr>
                <w:rFonts w:cs="Times New Roman"/>
                <w:b/>
                <w:bCs/>
                <w:spacing w:val="-1"/>
                <w:szCs w:val="24"/>
              </w:rPr>
              <w:t>Level</w:t>
            </w:r>
            <w:r w:rsidRPr="00154D83">
              <w:rPr>
                <w:rFonts w:cs="Times New Roman"/>
                <w:b/>
                <w:bCs/>
                <w:spacing w:val="1"/>
                <w:szCs w:val="24"/>
              </w:rPr>
              <w:t xml:space="preserve"> </w:t>
            </w:r>
            <w:r w:rsidRPr="00154D83">
              <w:rPr>
                <w:rFonts w:cs="Times New Roman"/>
                <w:b/>
                <w:bCs/>
                <w:spacing w:val="-2"/>
                <w:szCs w:val="24"/>
              </w:rPr>
              <w:t>of</w:t>
            </w:r>
            <w:r w:rsidRPr="00154D83">
              <w:rPr>
                <w:rFonts w:cs="Times New Roman"/>
                <w:b/>
                <w:bCs/>
                <w:szCs w:val="24"/>
              </w:rPr>
              <w:t xml:space="preserve"> </w:t>
            </w:r>
            <w:r w:rsidRPr="00154D83">
              <w:rPr>
                <w:rFonts w:cs="Times New Roman"/>
                <w:b/>
                <w:bCs/>
                <w:spacing w:val="-1"/>
                <w:szCs w:val="24"/>
              </w:rPr>
              <w:t>Impact</w:t>
            </w:r>
          </w:p>
        </w:tc>
      </w:tr>
      <w:tr w:rsidR="00B23731" w:rsidRPr="00154D83" w14:paraId="6513B628" w14:textId="77777777" w:rsidTr="008D7E97">
        <w:trPr>
          <w:trHeight w:val="8862"/>
        </w:trPr>
        <w:tc>
          <w:tcPr>
            <w:tcW w:w="1482" w:type="dxa"/>
            <w:shd w:val="clear" w:color="auto" w:fill="F2F2F2" w:themeFill="background1" w:themeFillShade="F2"/>
          </w:tcPr>
          <w:p w14:paraId="11F634A5" w14:textId="6E28C40A" w:rsidR="00B23731" w:rsidRPr="00154D83" w:rsidRDefault="00A366EF" w:rsidP="00785B12">
            <w:pPr>
              <w:kinsoku w:val="0"/>
              <w:overflowPunct w:val="0"/>
              <w:autoSpaceDE w:val="0"/>
              <w:autoSpaceDN w:val="0"/>
              <w:adjustRightInd w:val="0"/>
              <w:spacing w:after="0" w:line="251" w:lineRule="exact"/>
              <w:ind w:left="215"/>
              <w:contextualSpacing w:val="0"/>
              <w:rPr>
                <w:rFonts w:cs="Times New Roman"/>
                <w:szCs w:val="24"/>
              </w:rPr>
            </w:pPr>
            <w:r w:rsidRPr="00154D83">
              <w:rPr>
                <w:rFonts w:cs="Times New Roman"/>
                <w:b/>
                <w:bCs/>
                <w:spacing w:val="-1"/>
                <w:szCs w:val="24"/>
              </w:rPr>
              <w:t>Annual</w:t>
            </w:r>
            <w:r w:rsidRPr="00154D83">
              <w:rPr>
                <w:rFonts w:cs="Times New Roman"/>
                <w:b/>
                <w:bCs/>
                <w:szCs w:val="24"/>
              </w:rPr>
              <w:t xml:space="preserve"> &amp;</w:t>
            </w:r>
            <w:r>
              <w:rPr>
                <w:rFonts w:cs="Times New Roman"/>
                <w:szCs w:val="24"/>
              </w:rPr>
              <w:t xml:space="preserve"> </w:t>
            </w:r>
            <w:r w:rsidRPr="00154D83">
              <w:rPr>
                <w:rFonts w:cs="Times New Roman"/>
                <w:b/>
                <w:bCs/>
                <w:spacing w:val="-1"/>
                <w:szCs w:val="24"/>
              </w:rPr>
              <w:t>Continuing</w:t>
            </w:r>
            <w:r w:rsidRPr="00154D83">
              <w:rPr>
                <w:rFonts w:cs="Times New Roman"/>
                <w:b/>
                <w:bCs/>
                <w:spacing w:val="-2"/>
                <w:szCs w:val="24"/>
              </w:rPr>
              <w:t>Summative</w:t>
            </w:r>
          </w:p>
        </w:tc>
        <w:tc>
          <w:tcPr>
            <w:tcW w:w="4197" w:type="dxa"/>
            <w:shd w:val="clear" w:color="auto" w:fill="F2F2F2" w:themeFill="background1" w:themeFillShade="F2"/>
          </w:tcPr>
          <w:p w14:paraId="1F4BC056" w14:textId="77777777" w:rsidR="00A366EF" w:rsidRPr="00154D83" w:rsidRDefault="00B23731" w:rsidP="003B5B5D">
            <w:pPr>
              <w:pStyle w:val="NoSpacing"/>
              <w:ind w:left="313"/>
              <w:rPr>
                <w:rFonts w:cs="Times New Roman"/>
                <w:szCs w:val="24"/>
              </w:rPr>
            </w:pPr>
            <w:r w:rsidRPr="00154D83">
              <w:rPr>
                <w:rFonts w:cs="Times New Roman"/>
                <w:szCs w:val="24"/>
              </w:rPr>
              <w:t>&gt;2 – Full Classroom Observations per</w:t>
            </w:r>
          </w:p>
          <w:p w14:paraId="2D4E5FA8" w14:textId="77777777" w:rsidR="00B23731" w:rsidRPr="00154D83" w:rsidRDefault="00B23731" w:rsidP="00785B12">
            <w:pPr>
              <w:pStyle w:val="NoSpacing"/>
              <w:ind w:left="313"/>
              <w:rPr>
                <w:rFonts w:cs="Times New Roman"/>
                <w:szCs w:val="24"/>
              </w:rPr>
            </w:pPr>
            <w:r w:rsidRPr="00154D83">
              <w:rPr>
                <w:rFonts w:cs="Times New Roman"/>
                <w:szCs w:val="24"/>
              </w:rPr>
              <w:t>semester, conducted separately by at least</w:t>
            </w:r>
            <w:r w:rsidR="003B5B5D">
              <w:rPr>
                <w:rFonts w:cs="Times New Roman"/>
                <w:szCs w:val="24"/>
              </w:rPr>
              <w:t xml:space="preserve"> </w:t>
            </w:r>
            <w:r w:rsidRPr="00154D83">
              <w:rPr>
                <w:rFonts w:cs="Times New Roman"/>
                <w:szCs w:val="24"/>
              </w:rPr>
              <w:t>two observers (each observer conducts 1 per semester for a total of 4 for the year), with conferences. Additional informal observations and feedback at the evaluator’s discretion.</w:t>
            </w:r>
          </w:p>
          <w:p w14:paraId="32B86EF9" w14:textId="77777777" w:rsidR="00B23731" w:rsidRPr="00154D83" w:rsidRDefault="00B23731" w:rsidP="00785B12">
            <w:pPr>
              <w:pStyle w:val="NoSpacing"/>
              <w:ind w:left="313"/>
              <w:rPr>
                <w:rFonts w:cs="Times New Roman"/>
                <w:szCs w:val="24"/>
              </w:rPr>
            </w:pPr>
          </w:p>
          <w:p w14:paraId="6886101C" w14:textId="77777777" w:rsidR="00B23731" w:rsidRPr="00154D83" w:rsidRDefault="00B23731" w:rsidP="00785B12">
            <w:pPr>
              <w:pStyle w:val="NoSpacing"/>
              <w:ind w:left="313"/>
              <w:rPr>
                <w:rFonts w:cs="Times New Roman"/>
                <w:szCs w:val="24"/>
              </w:rPr>
            </w:pPr>
            <w:r w:rsidRPr="00154D83">
              <w:rPr>
                <w:rFonts w:cs="Times New Roman"/>
                <w:szCs w:val="24"/>
              </w:rPr>
              <w:t>Preliminary cycle observations (fall semester) must be announced accompanied by pre- and post- conferences. Final cycle observations (spring semester) must be unannounced and accompanied by post-conferences.</w:t>
            </w:r>
          </w:p>
          <w:p w14:paraId="7A24F136" w14:textId="77777777" w:rsidR="00B23731" w:rsidRPr="00154D83" w:rsidRDefault="00B23731" w:rsidP="00785B12">
            <w:pPr>
              <w:pStyle w:val="NoSpacing"/>
              <w:ind w:left="313"/>
              <w:rPr>
                <w:rFonts w:cs="Times New Roman"/>
                <w:szCs w:val="24"/>
              </w:rPr>
            </w:pPr>
          </w:p>
          <w:p w14:paraId="7646AC29" w14:textId="77777777" w:rsidR="00B23731" w:rsidRPr="00154D83" w:rsidRDefault="00B23731" w:rsidP="00785B12">
            <w:pPr>
              <w:pStyle w:val="NoSpacing"/>
              <w:ind w:left="313"/>
              <w:rPr>
                <w:rFonts w:cs="Times New Roman"/>
                <w:szCs w:val="24"/>
              </w:rPr>
            </w:pPr>
            <w:r w:rsidRPr="00154D83">
              <w:rPr>
                <w:rFonts w:cs="Times New Roman"/>
                <w:szCs w:val="24"/>
              </w:rPr>
              <w:t>All observations must cover the entirety of the lesson.</w:t>
            </w:r>
          </w:p>
          <w:p w14:paraId="1047915D" w14:textId="77777777" w:rsidR="00B23731" w:rsidRPr="00154D83" w:rsidRDefault="00B23731" w:rsidP="00785B12">
            <w:pPr>
              <w:pStyle w:val="NoSpacing"/>
              <w:ind w:left="313"/>
              <w:rPr>
                <w:rFonts w:cs="Times New Roman"/>
                <w:szCs w:val="24"/>
              </w:rPr>
            </w:pPr>
          </w:p>
          <w:p w14:paraId="24A068FD" w14:textId="77777777" w:rsidR="00B23731" w:rsidRPr="00154D83" w:rsidRDefault="00B23731" w:rsidP="00785B12">
            <w:pPr>
              <w:pStyle w:val="NoSpacing"/>
              <w:ind w:left="313"/>
              <w:rPr>
                <w:rFonts w:cs="Times New Roman"/>
                <w:szCs w:val="24"/>
              </w:rPr>
            </w:pPr>
            <w:r w:rsidRPr="00154D83">
              <w:rPr>
                <w:rFonts w:cs="Times New Roman"/>
                <w:szCs w:val="24"/>
              </w:rPr>
              <w:t>Additional Informal or Walk-Through Classroom Observations per semester are encouraged.</w:t>
            </w:r>
          </w:p>
        </w:tc>
        <w:tc>
          <w:tcPr>
            <w:tcW w:w="1739" w:type="dxa"/>
            <w:shd w:val="clear" w:color="auto" w:fill="F2F2F2" w:themeFill="background1" w:themeFillShade="F2"/>
          </w:tcPr>
          <w:p w14:paraId="03B75214" w14:textId="77777777" w:rsidR="00A366EF" w:rsidRPr="00154D83" w:rsidRDefault="00B23731" w:rsidP="00DE6A5B">
            <w:pPr>
              <w:kinsoku w:val="0"/>
              <w:overflowPunct w:val="0"/>
              <w:autoSpaceDE w:val="0"/>
              <w:autoSpaceDN w:val="0"/>
              <w:adjustRightInd w:val="0"/>
              <w:spacing w:after="0"/>
              <w:ind w:left="102"/>
              <w:contextualSpacing w:val="0"/>
              <w:rPr>
                <w:rFonts w:cs="Times New Roman"/>
                <w:szCs w:val="24"/>
              </w:rPr>
            </w:pPr>
            <w:r w:rsidRPr="00154D83">
              <w:rPr>
                <w:rFonts w:cs="Times New Roman"/>
                <w:spacing w:val="-1"/>
                <w:szCs w:val="24"/>
              </w:rPr>
              <w:t>Principal</w:t>
            </w:r>
            <w:r w:rsidRPr="00154D83">
              <w:rPr>
                <w:rFonts w:cs="Times New Roman"/>
                <w:spacing w:val="1"/>
                <w:szCs w:val="24"/>
              </w:rPr>
              <w:t xml:space="preserve"> </w:t>
            </w:r>
            <w:r w:rsidRPr="00154D83">
              <w:rPr>
                <w:rFonts w:cs="Times New Roman"/>
                <w:spacing w:val="-2"/>
                <w:szCs w:val="24"/>
              </w:rPr>
              <w:t>or</w:t>
            </w:r>
          </w:p>
          <w:p w14:paraId="2AD48E93" w14:textId="77777777" w:rsidR="00A366EF" w:rsidRPr="00154D83" w:rsidRDefault="00B23731" w:rsidP="00DE6A5B">
            <w:pPr>
              <w:kinsoku w:val="0"/>
              <w:overflowPunct w:val="0"/>
              <w:autoSpaceDE w:val="0"/>
              <w:autoSpaceDN w:val="0"/>
              <w:adjustRightInd w:val="0"/>
              <w:spacing w:after="0"/>
              <w:ind w:left="102"/>
              <w:contextualSpacing w:val="0"/>
              <w:rPr>
                <w:rFonts w:cs="Times New Roman"/>
                <w:szCs w:val="24"/>
              </w:rPr>
            </w:pPr>
            <w:r w:rsidRPr="00154D83">
              <w:rPr>
                <w:rFonts w:cs="Times New Roman"/>
                <w:spacing w:val="-1"/>
                <w:szCs w:val="24"/>
              </w:rPr>
              <w:t>trained</w:t>
            </w:r>
          </w:p>
          <w:p w14:paraId="38E88156" w14:textId="77777777" w:rsidR="00B23731" w:rsidRPr="00154D83" w:rsidRDefault="00B23731" w:rsidP="00DE6A5B">
            <w:pPr>
              <w:kinsoku w:val="0"/>
              <w:overflowPunct w:val="0"/>
              <w:autoSpaceDE w:val="0"/>
              <w:autoSpaceDN w:val="0"/>
              <w:adjustRightInd w:val="0"/>
              <w:spacing w:after="0"/>
              <w:ind w:left="102" w:right="164"/>
              <w:contextualSpacing w:val="0"/>
              <w:rPr>
                <w:rFonts w:cs="Times New Roman"/>
                <w:spacing w:val="-1"/>
                <w:szCs w:val="24"/>
              </w:rPr>
            </w:pPr>
            <w:r w:rsidRPr="00154D83">
              <w:rPr>
                <w:rFonts w:cs="Times New Roman"/>
                <w:spacing w:val="-1"/>
                <w:szCs w:val="24"/>
              </w:rPr>
              <w:t>administration</w:t>
            </w:r>
            <w:r w:rsidRPr="00154D83">
              <w:rPr>
                <w:rFonts w:cs="Times New Roman"/>
                <w:spacing w:val="28"/>
                <w:szCs w:val="24"/>
              </w:rPr>
              <w:t xml:space="preserve"> </w:t>
            </w:r>
            <w:r w:rsidRPr="00154D83">
              <w:rPr>
                <w:rFonts w:cs="Times New Roman"/>
                <w:spacing w:val="-1"/>
                <w:szCs w:val="24"/>
              </w:rPr>
              <w:t>designee</w:t>
            </w:r>
            <w:r w:rsidRPr="00154D83">
              <w:rPr>
                <w:rFonts w:cs="Times New Roman"/>
                <w:spacing w:val="1"/>
                <w:szCs w:val="24"/>
              </w:rPr>
              <w:t xml:space="preserve"> </w:t>
            </w:r>
            <w:r w:rsidRPr="00154D83">
              <w:rPr>
                <w:rFonts w:cs="Times New Roman"/>
                <w:szCs w:val="24"/>
              </w:rPr>
              <w:t>&amp;</w:t>
            </w:r>
            <w:r w:rsidRPr="00154D83">
              <w:rPr>
                <w:rFonts w:cs="Times New Roman"/>
                <w:spacing w:val="25"/>
                <w:szCs w:val="24"/>
              </w:rPr>
              <w:t xml:space="preserve"> </w:t>
            </w:r>
            <w:r w:rsidRPr="00154D83">
              <w:rPr>
                <w:rFonts w:cs="Times New Roman"/>
                <w:spacing w:val="-1"/>
                <w:szCs w:val="24"/>
              </w:rPr>
              <w:t>Content</w:t>
            </w:r>
            <w:r w:rsidRPr="00154D83">
              <w:rPr>
                <w:rFonts w:cs="Times New Roman"/>
                <w:spacing w:val="1"/>
                <w:szCs w:val="24"/>
              </w:rPr>
              <w:t xml:space="preserve"> </w:t>
            </w:r>
            <w:r w:rsidRPr="00154D83">
              <w:rPr>
                <w:rFonts w:cs="Times New Roman"/>
                <w:spacing w:val="-1"/>
                <w:szCs w:val="24"/>
              </w:rPr>
              <w:t>Expert</w:t>
            </w:r>
          </w:p>
          <w:p w14:paraId="4AB68866" w14:textId="77777777" w:rsidR="00B23731" w:rsidRPr="00154D83" w:rsidRDefault="00B23731" w:rsidP="00DE6A5B">
            <w:pPr>
              <w:kinsoku w:val="0"/>
              <w:overflowPunct w:val="0"/>
              <w:autoSpaceDE w:val="0"/>
              <w:autoSpaceDN w:val="0"/>
              <w:adjustRightInd w:val="0"/>
              <w:spacing w:before="9" w:after="0"/>
              <w:contextualSpacing w:val="0"/>
              <w:rPr>
                <w:rFonts w:cs="Times New Roman"/>
                <w:szCs w:val="24"/>
              </w:rPr>
            </w:pPr>
          </w:p>
          <w:p w14:paraId="579B87D2" w14:textId="77777777" w:rsidR="00B23731" w:rsidRPr="00154D83" w:rsidRDefault="00B23731" w:rsidP="00785B12">
            <w:pPr>
              <w:kinsoku w:val="0"/>
              <w:overflowPunct w:val="0"/>
              <w:autoSpaceDE w:val="0"/>
              <w:autoSpaceDN w:val="0"/>
              <w:adjustRightInd w:val="0"/>
              <w:spacing w:after="0"/>
              <w:ind w:left="102" w:right="111"/>
              <w:contextualSpacing w:val="0"/>
              <w:rPr>
                <w:rFonts w:cs="Times New Roman"/>
                <w:szCs w:val="24"/>
              </w:rPr>
            </w:pPr>
            <w:r w:rsidRPr="00154D83">
              <w:rPr>
                <w:rFonts w:cs="Times New Roman"/>
                <w:szCs w:val="24"/>
              </w:rPr>
              <w:t xml:space="preserve">Each </w:t>
            </w:r>
            <w:r w:rsidRPr="00154D83">
              <w:rPr>
                <w:rFonts w:cs="Times New Roman"/>
                <w:spacing w:val="-1"/>
                <w:szCs w:val="24"/>
              </w:rPr>
              <w:t>evaluator</w:t>
            </w:r>
            <w:r w:rsidRPr="00154D83">
              <w:rPr>
                <w:rFonts w:cs="Times New Roman"/>
                <w:spacing w:val="24"/>
                <w:szCs w:val="24"/>
              </w:rPr>
              <w:t xml:space="preserve"> </w:t>
            </w:r>
            <w:r w:rsidRPr="00154D83">
              <w:rPr>
                <w:rFonts w:cs="Times New Roman"/>
                <w:spacing w:val="-1"/>
                <w:szCs w:val="24"/>
              </w:rPr>
              <w:t>must</w:t>
            </w:r>
            <w:r w:rsidRPr="00154D83">
              <w:rPr>
                <w:rFonts w:cs="Times New Roman"/>
                <w:spacing w:val="1"/>
                <w:szCs w:val="24"/>
              </w:rPr>
              <w:t xml:space="preserve"> </w:t>
            </w:r>
            <w:r w:rsidRPr="00154D83">
              <w:rPr>
                <w:rFonts w:cs="Times New Roman"/>
                <w:spacing w:val="-1"/>
                <w:szCs w:val="24"/>
              </w:rPr>
              <w:t>conduct</w:t>
            </w:r>
            <w:r w:rsidRPr="00154D83">
              <w:rPr>
                <w:rFonts w:cs="Times New Roman"/>
                <w:spacing w:val="1"/>
                <w:szCs w:val="24"/>
              </w:rPr>
              <w:t xml:space="preserve"> </w:t>
            </w:r>
            <w:r w:rsidRPr="00154D83">
              <w:rPr>
                <w:rFonts w:cs="Times New Roman"/>
                <w:spacing w:val="-1"/>
                <w:szCs w:val="24"/>
              </w:rPr>
              <w:t>at</w:t>
            </w:r>
            <w:r w:rsidRPr="00154D83">
              <w:rPr>
                <w:rFonts w:cs="Times New Roman"/>
                <w:spacing w:val="26"/>
                <w:szCs w:val="24"/>
              </w:rPr>
              <w:t xml:space="preserve"> </w:t>
            </w:r>
            <w:r w:rsidRPr="00154D83">
              <w:rPr>
                <w:rFonts w:cs="Times New Roman"/>
                <w:spacing w:val="-1"/>
                <w:szCs w:val="24"/>
              </w:rPr>
              <w:t>least</w:t>
            </w:r>
            <w:r w:rsidRPr="00154D83">
              <w:rPr>
                <w:rFonts w:cs="Times New Roman"/>
                <w:spacing w:val="1"/>
                <w:szCs w:val="24"/>
              </w:rPr>
              <w:t xml:space="preserve"> </w:t>
            </w:r>
            <w:r w:rsidRPr="00154D83">
              <w:rPr>
                <w:rFonts w:cs="Times New Roman"/>
                <w:spacing w:val="-1"/>
                <w:szCs w:val="24"/>
              </w:rPr>
              <w:t>one</w:t>
            </w:r>
            <w:r w:rsidRPr="00154D83">
              <w:rPr>
                <w:rFonts w:cs="Times New Roman"/>
                <w:spacing w:val="23"/>
                <w:szCs w:val="24"/>
              </w:rPr>
              <w:t xml:space="preserve"> </w:t>
            </w:r>
            <w:r w:rsidRPr="00154D83">
              <w:rPr>
                <w:rFonts w:cs="Times New Roman"/>
                <w:spacing w:val="-1"/>
                <w:szCs w:val="24"/>
              </w:rPr>
              <w:t>observation</w:t>
            </w:r>
            <w:r w:rsidRPr="00154D83">
              <w:rPr>
                <w:rFonts w:cs="Times New Roman"/>
                <w:spacing w:val="-3"/>
                <w:szCs w:val="24"/>
              </w:rPr>
              <w:t xml:space="preserve"> </w:t>
            </w:r>
            <w:r w:rsidRPr="00154D83">
              <w:rPr>
                <w:rFonts w:cs="Times New Roman"/>
                <w:szCs w:val="24"/>
              </w:rPr>
              <w:t>per</w:t>
            </w:r>
            <w:r w:rsidRPr="00154D83">
              <w:rPr>
                <w:rFonts w:cs="Times New Roman"/>
                <w:spacing w:val="27"/>
                <w:szCs w:val="24"/>
              </w:rPr>
              <w:t xml:space="preserve"> </w:t>
            </w:r>
            <w:r w:rsidRPr="00154D83">
              <w:rPr>
                <w:rFonts w:cs="Times New Roman"/>
                <w:spacing w:val="-1"/>
                <w:szCs w:val="24"/>
              </w:rPr>
              <w:t>cycle.</w:t>
            </w:r>
          </w:p>
        </w:tc>
        <w:tc>
          <w:tcPr>
            <w:tcW w:w="2514" w:type="dxa"/>
            <w:shd w:val="clear" w:color="auto" w:fill="F2F2F2" w:themeFill="background1" w:themeFillShade="F2"/>
          </w:tcPr>
          <w:p w14:paraId="0C3F13BF" w14:textId="77777777" w:rsidR="00A366EF" w:rsidRPr="00154D83" w:rsidRDefault="00B23731" w:rsidP="00DE6A5B">
            <w:pPr>
              <w:kinsoku w:val="0"/>
              <w:overflowPunct w:val="0"/>
              <w:autoSpaceDE w:val="0"/>
              <w:autoSpaceDN w:val="0"/>
              <w:adjustRightInd w:val="0"/>
              <w:spacing w:after="0" w:line="246" w:lineRule="exact"/>
              <w:ind w:left="102"/>
              <w:contextualSpacing w:val="0"/>
              <w:rPr>
                <w:rFonts w:cs="Times New Roman"/>
                <w:szCs w:val="24"/>
              </w:rPr>
            </w:pPr>
            <w:r w:rsidRPr="00154D83">
              <w:rPr>
                <w:rFonts w:cs="Times New Roman"/>
                <w:szCs w:val="24"/>
              </w:rPr>
              <w:t>School</w:t>
            </w:r>
            <w:r w:rsidRPr="00154D83">
              <w:rPr>
                <w:rFonts w:cs="Times New Roman"/>
                <w:spacing w:val="-2"/>
                <w:szCs w:val="24"/>
              </w:rPr>
              <w:t xml:space="preserve"> </w:t>
            </w:r>
            <w:r w:rsidRPr="00154D83">
              <w:rPr>
                <w:rFonts w:cs="Times New Roman"/>
                <w:spacing w:val="-1"/>
                <w:szCs w:val="24"/>
              </w:rPr>
              <w:t>district</w:t>
            </w:r>
          </w:p>
          <w:p w14:paraId="6AE53F1B" w14:textId="77777777" w:rsidR="00A366EF" w:rsidRPr="00154D83" w:rsidRDefault="00B23731" w:rsidP="00DE6A5B">
            <w:pPr>
              <w:kinsoku w:val="0"/>
              <w:overflowPunct w:val="0"/>
              <w:autoSpaceDE w:val="0"/>
              <w:autoSpaceDN w:val="0"/>
              <w:adjustRightInd w:val="0"/>
              <w:spacing w:after="0" w:line="238" w:lineRule="exact"/>
              <w:ind w:left="102"/>
              <w:contextualSpacing w:val="0"/>
              <w:rPr>
                <w:rFonts w:cs="Times New Roman"/>
                <w:szCs w:val="24"/>
              </w:rPr>
            </w:pPr>
            <w:r w:rsidRPr="00154D83">
              <w:rPr>
                <w:rFonts w:cs="Times New Roman"/>
                <w:spacing w:val="-1"/>
                <w:szCs w:val="24"/>
              </w:rPr>
              <w:t>employment;</w:t>
            </w:r>
            <w:r w:rsidRPr="00154D83">
              <w:rPr>
                <w:rFonts w:cs="Times New Roman"/>
                <w:spacing w:val="1"/>
                <w:szCs w:val="24"/>
              </w:rPr>
              <w:t xml:space="preserve"> </w:t>
            </w:r>
            <w:r w:rsidRPr="00154D83">
              <w:rPr>
                <w:rFonts w:cs="Times New Roman"/>
                <w:szCs w:val="24"/>
              </w:rPr>
              <w:t>SC</w:t>
            </w:r>
          </w:p>
          <w:p w14:paraId="04B66A2B" w14:textId="77777777" w:rsidR="00B23731" w:rsidRPr="00154D83" w:rsidRDefault="00B23731" w:rsidP="00785B12">
            <w:pPr>
              <w:kinsoku w:val="0"/>
              <w:overflowPunct w:val="0"/>
              <w:autoSpaceDE w:val="0"/>
              <w:autoSpaceDN w:val="0"/>
              <w:adjustRightInd w:val="0"/>
              <w:spacing w:after="0" w:line="239" w:lineRule="auto"/>
              <w:ind w:left="102" w:right="219"/>
              <w:contextualSpacing w:val="0"/>
              <w:rPr>
                <w:rFonts w:cs="Times New Roman"/>
                <w:szCs w:val="24"/>
              </w:rPr>
            </w:pPr>
            <w:r w:rsidRPr="00154D83">
              <w:rPr>
                <w:rFonts w:cs="Times New Roman"/>
                <w:spacing w:val="-1"/>
                <w:szCs w:val="24"/>
              </w:rPr>
              <w:t>certification;</w:t>
            </w:r>
            <w:r w:rsidRPr="00154D83">
              <w:rPr>
                <w:rFonts w:cs="Times New Roman"/>
                <w:spacing w:val="1"/>
                <w:szCs w:val="24"/>
              </w:rPr>
              <w:t xml:space="preserve"> </w:t>
            </w:r>
            <w:r w:rsidRPr="00154D83">
              <w:rPr>
                <w:rFonts w:cs="Times New Roman"/>
                <w:spacing w:val="-1"/>
                <w:szCs w:val="24"/>
              </w:rPr>
              <w:t>possible</w:t>
            </w:r>
            <w:r w:rsidRPr="00154D83">
              <w:rPr>
                <w:rFonts w:cs="Times New Roman"/>
                <w:spacing w:val="28"/>
                <w:szCs w:val="24"/>
              </w:rPr>
              <w:t xml:space="preserve"> </w:t>
            </w:r>
            <w:r w:rsidRPr="00154D83">
              <w:rPr>
                <w:rFonts w:cs="Times New Roman"/>
                <w:spacing w:val="-1"/>
                <w:szCs w:val="24"/>
              </w:rPr>
              <w:t>highly</w:t>
            </w:r>
            <w:r w:rsidRPr="00154D83">
              <w:rPr>
                <w:rFonts w:cs="Times New Roman"/>
                <w:spacing w:val="-3"/>
                <w:szCs w:val="24"/>
              </w:rPr>
              <w:t xml:space="preserve"> </w:t>
            </w:r>
            <w:r w:rsidRPr="00154D83">
              <w:rPr>
                <w:rFonts w:cs="Times New Roman"/>
                <w:spacing w:val="-1"/>
                <w:szCs w:val="24"/>
              </w:rPr>
              <w:t>consequential</w:t>
            </w:r>
            <w:r w:rsidRPr="00154D83">
              <w:rPr>
                <w:rFonts w:cs="Times New Roman"/>
                <w:spacing w:val="21"/>
                <w:szCs w:val="24"/>
              </w:rPr>
              <w:t xml:space="preserve"> </w:t>
            </w:r>
            <w:r w:rsidRPr="00154D83">
              <w:rPr>
                <w:rFonts w:cs="Times New Roman"/>
                <w:spacing w:val="-1"/>
                <w:szCs w:val="24"/>
              </w:rPr>
              <w:t>evaluation;</w:t>
            </w:r>
            <w:r w:rsidRPr="00154D83">
              <w:rPr>
                <w:rFonts w:cs="Times New Roman"/>
                <w:spacing w:val="1"/>
                <w:szCs w:val="24"/>
              </w:rPr>
              <w:t xml:space="preserve"> </w:t>
            </w:r>
            <w:r w:rsidRPr="00154D83">
              <w:rPr>
                <w:rFonts w:cs="Times New Roman"/>
                <w:spacing w:val="-1"/>
                <w:szCs w:val="24"/>
              </w:rPr>
              <w:t>contents</w:t>
            </w:r>
            <w:r w:rsidRPr="00154D83">
              <w:rPr>
                <w:rFonts w:cs="Times New Roman"/>
                <w:spacing w:val="-2"/>
                <w:szCs w:val="24"/>
              </w:rPr>
              <w:t xml:space="preserve"> </w:t>
            </w:r>
            <w:r w:rsidRPr="00154D83">
              <w:rPr>
                <w:rFonts w:cs="Times New Roman"/>
                <w:szCs w:val="24"/>
              </w:rPr>
              <w:t>of</w:t>
            </w:r>
            <w:r w:rsidRPr="00154D83">
              <w:rPr>
                <w:rFonts w:cs="Times New Roman"/>
                <w:spacing w:val="30"/>
                <w:szCs w:val="24"/>
              </w:rPr>
              <w:t xml:space="preserve"> </w:t>
            </w:r>
            <w:r w:rsidRPr="00154D83">
              <w:rPr>
                <w:rFonts w:cs="Times New Roman"/>
                <w:szCs w:val="24"/>
              </w:rPr>
              <w:t xml:space="preserve">the </w:t>
            </w:r>
            <w:r w:rsidRPr="00154D83">
              <w:rPr>
                <w:rFonts w:cs="Times New Roman"/>
                <w:spacing w:val="-1"/>
                <w:szCs w:val="24"/>
              </w:rPr>
              <w:t>professional</w:t>
            </w:r>
            <w:r w:rsidRPr="00154D83">
              <w:rPr>
                <w:rFonts w:cs="Times New Roman"/>
                <w:spacing w:val="25"/>
                <w:szCs w:val="24"/>
              </w:rPr>
              <w:t xml:space="preserve"> </w:t>
            </w:r>
            <w:r w:rsidRPr="00154D83">
              <w:rPr>
                <w:rFonts w:cs="Times New Roman"/>
                <w:spacing w:val="-1"/>
                <w:szCs w:val="24"/>
              </w:rPr>
              <w:t>development</w:t>
            </w:r>
            <w:r w:rsidRPr="00154D83">
              <w:rPr>
                <w:rFonts w:cs="Times New Roman"/>
                <w:spacing w:val="1"/>
                <w:szCs w:val="24"/>
              </w:rPr>
              <w:t xml:space="preserve"> </w:t>
            </w:r>
            <w:r w:rsidRPr="00154D83">
              <w:rPr>
                <w:rFonts w:cs="Times New Roman"/>
                <w:spacing w:val="-1"/>
                <w:szCs w:val="24"/>
              </w:rPr>
              <w:t>plan.</w:t>
            </w:r>
          </w:p>
        </w:tc>
      </w:tr>
    </w:tbl>
    <w:p w14:paraId="404001C2" w14:textId="77777777" w:rsidR="00B23731" w:rsidRDefault="00B23731" w:rsidP="00B23731">
      <w:pPr>
        <w:spacing w:line="276" w:lineRule="auto"/>
        <w:contextualSpacing w:val="0"/>
        <w:rPr>
          <w:rFonts w:cs="Times New Roman"/>
          <w:b/>
          <w:bCs/>
          <w:i/>
          <w:color w:val="000000"/>
          <w:sz w:val="23"/>
          <w:szCs w:val="23"/>
        </w:rPr>
      </w:pPr>
      <w:r>
        <w:rPr>
          <w:b/>
          <w:bCs/>
          <w:i/>
          <w:sz w:val="23"/>
          <w:szCs w:val="23"/>
        </w:rPr>
        <w:br w:type="page"/>
      </w:r>
    </w:p>
    <w:p w14:paraId="72905886" w14:textId="155889EC" w:rsidR="00B23731" w:rsidRPr="003806CA" w:rsidRDefault="00B23731" w:rsidP="00154D83">
      <w:pPr>
        <w:pStyle w:val="Heading3"/>
      </w:pPr>
      <w:bookmarkStart w:id="56" w:name="_Toc520174294"/>
      <w:bookmarkStart w:id="57" w:name="_Toc521423982"/>
      <w:r w:rsidRPr="003806CA">
        <w:lastRenderedPageBreak/>
        <w:t>Classroom Observatio</w:t>
      </w:r>
      <w:r>
        <w:t>ns for Annual Contract Teachers U</w:t>
      </w:r>
      <w:r w:rsidRPr="003806CA">
        <w:t>ndergoing Diagnostic Assistance</w:t>
      </w:r>
      <w:bookmarkEnd w:id="56"/>
      <w:bookmarkEnd w:id="57"/>
    </w:p>
    <w:p w14:paraId="26A0FFD9" w14:textId="77777777" w:rsidR="00B23731" w:rsidRDefault="00B23731" w:rsidP="00B23731">
      <w:pPr>
        <w:pStyle w:val="Default"/>
        <w:ind w:left="720"/>
        <w:rPr>
          <w:b/>
          <w:bCs/>
          <w:i/>
          <w:iCs/>
          <w:sz w:val="23"/>
          <w:szCs w:val="23"/>
        </w:rPr>
      </w:pPr>
    </w:p>
    <w:p w14:paraId="0983E25B" w14:textId="77777777" w:rsidR="00B23731" w:rsidRPr="009B62E0" w:rsidRDefault="00B23731" w:rsidP="00B23731">
      <w:pPr>
        <w:kinsoku w:val="0"/>
        <w:overflowPunct w:val="0"/>
        <w:autoSpaceDE w:val="0"/>
        <w:autoSpaceDN w:val="0"/>
        <w:adjustRightInd w:val="0"/>
        <w:spacing w:before="1" w:after="0"/>
        <w:contextualSpacing w:val="0"/>
        <w:rPr>
          <w:rFonts w:cs="Times New Roman"/>
          <w:sz w:val="13"/>
          <w:szCs w:val="13"/>
        </w:rPr>
      </w:pPr>
    </w:p>
    <w:tbl>
      <w:tblPr>
        <w:tblW w:w="9921" w:type="dxa"/>
        <w:tblInd w:w="112" w:type="dxa"/>
        <w:tblLayout w:type="fixed"/>
        <w:tblCellMar>
          <w:left w:w="0" w:type="dxa"/>
          <w:right w:w="0" w:type="dxa"/>
        </w:tblCellMar>
        <w:tblLook w:val="0000" w:firstRow="0" w:lastRow="0" w:firstColumn="0" w:lastColumn="0" w:noHBand="0" w:noVBand="0"/>
      </w:tblPr>
      <w:tblGrid>
        <w:gridCol w:w="1674"/>
        <w:gridCol w:w="4097"/>
        <w:gridCol w:w="1697"/>
        <w:gridCol w:w="2453"/>
      </w:tblGrid>
      <w:tr w:rsidR="00B23731" w:rsidRPr="009B62E0" w14:paraId="6C95BA1A" w14:textId="77777777" w:rsidTr="00785B12">
        <w:trPr>
          <w:trHeight w:hRule="exact" w:val="1304"/>
        </w:trPr>
        <w:tc>
          <w:tcPr>
            <w:tcW w:w="1674" w:type="dxa"/>
            <w:tcBorders>
              <w:top w:val="single" w:sz="4" w:space="0" w:color="000000"/>
              <w:left w:val="single" w:sz="4" w:space="0" w:color="000000"/>
              <w:bottom w:val="single" w:sz="4" w:space="0" w:color="auto"/>
              <w:right w:val="single" w:sz="4" w:space="0" w:color="000000"/>
            </w:tcBorders>
          </w:tcPr>
          <w:p w14:paraId="238F6B37" w14:textId="77777777" w:rsidR="00B23731" w:rsidRPr="009B62E0" w:rsidRDefault="00B23731" w:rsidP="00DE6A5B">
            <w:pPr>
              <w:kinsoku w:val="0"/>
              <w:overflowPunct w:val="0"/>
              <w:autoSpaceDE w:val="0"/>
              <w:autoSpaceDN w:val="0"/>
              <w:adjustRightInd w:val="0"/>
              <w:spacing w:after="0"/>
              <w:ind w:left="147" w:right="145"/>
              <w:contextualSpacing w:val="0"/>
              <w:jc w:val="center"/>
              <w:rPr>
                <w:rFonts w:cs="Times New Roman"/>
                <w:szCs w:val="24"/>
              </w:rPr>
            </w:pPr>
            <w:r w:rsidRPr="009B62E0">
              <w:rPr>
                <w:rFonts w:cs="Times New Roman"/>
                <w:b/>
                <w:bCs/>
                <w:spacing w:val="-1"/>
                <w:sz w:val="22"/>
              </w:rPr>
              <w:t>Educator</w:t>
            </w:r>
            <w:r w:rsidRPr="009B62E0">
              <w:rPr>
                <w:rFonts w:cs="Times New Roman"/>
                <w:b/>
                <w:bCs/>
                <w:spacing w:val="-2"/>
                <w:sz w:val="22"/>
              </w:rPr>
              <w:t xml:space="preserve"> </w:t>
            </w:r>
            <w:r w:rsidRPr="009B62E0">
              <w:rPr>
                <w:rFonts w:cs="Times New Roman"/>
                <w:b/>
                <w:bCs/>
                <w:sz w:val="22"/>
              </w:rPr>
              <w:t>and</w:t>
            </w:r>
            <w:r w:rsidRPr="009B62E0">
              <w:rPr>
                <w:rFonts w:cs="Times New Roman"/>
                <w:b/>
                <w:bCs/>
                <w:spacing w:val="27"/>
                <w:sz w:val="22"/>
              </w:rPr>
              <w:t xml:space="preserve"> </w:t>
            </w:r>
            <w:r w:rsidRPr="009B62E0">
              <w:rPr>
                <w:rFonts w:cs="Times New Roman"/>
                <w:b/>
                <w:bCs/>
                <w:spacing w:val="-1"/>
                <w:sz w:val="22"/>
              </w:rPr>
              <w:t>Observation</w:t>
            </w:r>
            <w:r w:rsidRPr="009B62E0">
              <w:rPr>
                <w:rFonts w:cs="Times New Roman"/>
                <w:b/>
                <w:bCs/>
                <w:spacing w:val="27"/>
                <w:sz w:val="22"/>
              </w:rPr>
              <w:t xml:space="preserve"> </w:t>
            </w:r>
            <w:r w:rsidRPr="009B62E0">
              <w:rPr>
                <w:rFonts w:cs="Times New Roman"/>
                <w:b/>
                <w:bCs/>
                <w:spacing w:val="-1"/>
                <w:sz w:val="22"/>
              </w:rPr>
              <w:t>Type</w:t>
            </w:r>
          </w:p>
        </w:tc>
        <w:tc>
          <w:tcPr>
            <w:tcW w:w="4097" w:type="dxa"/>
            <w:tcBorders>
              <w:top w:val="single" w:sz="4" w:space="0" w:color="000000"/>
              <w:left w:val="single" w:sz="4" w:space="0" w:color="000000"/>
              <w:bottom w:val="single" w:sz="4" w:space="0" w:color="auto"/>
              <w:right w:val="single" w:sz="4" w:space="0" w:color="000000"/>
            </w:tcBorders>
          </w:tcPr>
          <w:p w14:paraId="5010F29F" w14:textId="77777777" w:rsidR="00B23731" w:rsidRPr="009B62E0" w:rsidRDefault="00B23731" w:rsidP="00DE6A5B">
            <w:pPr>
              <w:kinsoku w:val="0"/>
              <w:overflowPunct w:val="0"/>
              <w:autoSpaceDE w:val="0"/>
              <w:autoSpaceDN w:val="0"/>
              <w:adjustRightInd w:val="0"/>
              <w:spacing w:before="8" w:after="0"/>
              <w:contextualSpacing w:val="0"/>
              <w:rPr>
                <w:rFonts w:cs="Times New Roman"/>
                <w:sz w:val="21"/>
                <w:szCs w:val="21"/>
              </w:rPr>
            </w:pPr>
          </w:p>
          <w:p w14:paraId="3538AF34" w14:textId="77777777" w:rsidR="00B23731" w:rsidRPr="009B62E0" w:rsidRDefault="00B23731" w:rsidP="00DE6A5B">
            <w:pPr>
              <w:kinsoku w:val="0"/>
              <w:overflowPunct w:val="0"/>
              <w:autoSpaceDE w:val="0"/>
              <w:autoSpaceDN w:val="0"/>
              <w:adjustRightInd w:val="0"/>
              <w:spacing w:after="0"/>
              <w:ind w:left="356"/>
              <w:contextualSpacing w:val="0"/>
              <w:rPr>
                <w:rFonts w:cs="Times New Roman"/>
                <w:szCs w:val="24"/>
              </w:rPr>
            </w:pPr>
            <w:r w:rsidRPr="009B62E0">
              <w:rPr>
                <w:rFonts w:cs="Times New Roman"/>
                <w:b/>
                <w:bCs/>
                <w:spacing w:val="-1"/>
                <w:sz w:val="22"/>
              </w:rPr>
              <w:t>Observations:</w:t>
            </w:r>
            <w:r w:rsidRPr="009B62E0">
              <w:rPr>
                <w:rFonts w:cs="Times New Roman"/>
                <w:b/>
                <w:bCs/>
                <w:spacing w:val="-2"/>
                <w:sz w:val="22"/>
              </w:rPr>
              <w:t xml:space="preserve"> </w:t>
            </w:r>
            <w:r w:rsidRPr="009B62E0">
              <w:rPr>
                <w:rFonts w:cs="Times New Roman"/>
                <w:b/>
                <w:bCs/>
                <w:sz w:val="22"/>
              </w:rPr>
              <w:t>type and</w:t>
            </w:r>
            <w:r w:rsidRPr="009B62E0">
              <w:rPr>
                <w:rFonts w:cs="Times New Roman"/>
                <w:b/>
                <w:bCs/>
                <w:spacing w:val="-3"/>
                <w:sz w:val="22"/>
              </w:rPr>
              <w:t xml:space="preserve"> </w:t>
            </w:r>
            <w:r w:rsidRPr="009B62E0">
              <w:rPr>
                <w:rFonts w:cs="Times New Roman"/>
                <w:b/>
                <w:bCs/>
                <w:spacing w:val="-1"/>
                <w:sz w:val="22"/>
              </w:rPr>
              <w:t>frequency</w:t>
            </w:r>
          </w:p>
        </w:tc>
        <w:tc>
          <w:tcPr>
            <w:tcW w:w="1697" w:type="dxa"/>
            <w:tcBorders>
              <w:top w:val="single" w:sz="4" w:space="0" w:color="000000"/>
              <w:left w:val="single" w:sz="4" w:space="0" w:color="000000"/>
              <w:bottom w:val="single" w:sz="4" w:space="0" w:color="auto"/>
              <w:right w:val="single" w:sz="4" w:space="0" w:color="000000"/>
            </w:tcBorders>
          </w:tcPr>
          <w:p w14:paraId="5AA637E1" w14:textId="77777777" w:rsidR="00B23731" w:rsidRPr="009B62E0" w:rsidRDefault="00B23731" w:rsidP="00DE6A5B">
            <w:pPr>
              <w:kinsoku w:val="0"/>
              <w:overflowPunct w:val="0"/>
              <w:autoSpaceDE w:val="0"/>
              <w:autoSpaceDN w:val="0"/>
              <w:adjustRightInd w:val="0"/>
              <w:spacing w:before="8" w:after="0"/>
              <w:contextualSpacing w:val="0"/>
              <w:rPr>
                <w:rFonts w:cs="Times New Roman"/>
                <w:sz w:val="21"/>
                <w:szCs w:val="21"/>
              </w:rPr>
            </w:pPr>
          </w:p>
          <w:p w14:paraId="35BA9259" w14:textId="77777777" w:rsidR="00B23731" w:rsidRPr="009B62E0" w:rsidRDefault="00B23731" w:rsidP="00DE6A5B">
            <w:pPr>
              <w:kinsoku w:val="0"/>
              <w:overflowPunct w:val="0"/>
              <w:autoSpaceDE w:val="0"/>
              <w:autoSpaceDN w:val="0"/>
              <w:adjustRightInd w:val="0"/>
              <w:spacing w:after="0"/>
              <w:ind w:left="363"/>
              <w:contextualSpacing w:val="0"/>
              <w:rPr>
                <w:rFonts w:cs="Times New Roman"/>
                <w:szCs w:val="24"/>
              </w:rPr>
            </w:pPr>
            <w:r w:rsidRPr="009B62E0">
              <w:rPr>
                <w:rFonts w:cs="Times New Roman"/>
                <w:b/>
                <w:bCs/>
                <w:spacing w:val="-1"/>
                <w:sz w:val="22"/>
              </w:rPr>
              <w:t>Observer</w:t>
            </w:r>
          </w:p>
        </w:tc>
        <w:tc>
          <w:tcPr>
            <w:tcW w:w="2453" w:type="dxa"/>
            <w:tcBorders>
              <w:top w:val="single" w:sz="4" w:space="0" w:color="000000"/>
              <w:left w:val="single" w:sz="4" w:space="0" w:color="000000"/>
              <w:bottom w:val="single" w:sz="4" w:space="0" w:color="auto"/>
              <w:right w:val="single" w:sz="4" w:space="0" w:color="000000"/>
            </w:tcBorders>
          </w:tcPr>
          <w:p w14:paraId="518D317B" w14:textId="77777777" w:rsidR="00B23731" w:rsidRPr="009B62E0" w:rsidRDefault="00B23731" w:rsidP="00DE6A5B">
            <w:pPr>
              <w:kinsoku w:val="0"/>
              <w:overflowPunct w:val="0"/>
              <w:autoSpaceDE w:val="0"/>
              <w:autoSpaceDN w:val="0"/>
              <w:adjustRightInd w:val="0"/>
              <w:spacing w:before="8" w:after="0"/>
              <w:contextualSpacing w:val="0"/>
              <w:rPr>
                <w:rFonts w:cs="Times New Roman"/>
                <w:sz w:val="21"/>
                <w:szCs w:val="21"/>
              </w:rPr>
            </w:pPr>
          </w:p>
          <w:p w14:paraId="30B00AA9" w14:textId="77777777" w:rsidR="00B23731" w:rsidRPr="009B62E0" w:rsidRDefault="00B23731" w:rsidP="00DE6A5B">
            <w:pPr>
              <w:kinsoku w:val="0"/>
              <w:overflowPunct w:val="0"/>
              <w:autoSpaceDE w:val="0"/>
              <w:autoSpaceDN w:val="0"/>
              <w:adjustRightInd w:val="0"/>
              <w:spacing w:after="0"/>
              <w:ind w:left="423"/>
              <w:contextualSpacing w:val="0"/>
              <w:rPr>
                <w:rFonts w:cs="Times New Roman"/>
                <w:szCs w:val="24"/>
              </w:rPr>
            </w:pPr>
            <w:r w:rsidRPr="009B62E0">
              <w:rPr>
                <w:rFonts w:cs="Times New Roman"/>
                <w:b/>
                <w:bCs/>
                <w:spacing w:val="-1"/>
                <w:sz w:val="22"/>
              </w:rPr>
              <w:t>Level</w:t>
            </w:r>
            <w:r w:rsidRPr="009B62E0">
              <w:rPr>
                <w:rFonts w:cs="Times New Roman"/>
                <w:b/>
                <w:bCs/>
                <w:spacing w:val="1"/>
                <w:sz w:val="22"/>
              </w:rPr>
              <w:t xml:space="preserve"> </w:t>
            </w:r>
            <w:r w:rsidRPr="009B62E0">
              <w:rPr>
                <w:rFonts w:cs="Times New Roman"/>
                <w:b/>
                <w:bCs/>
                <w:spacing w:val="-2"/>
                <w:sz w:val="22"/>
              </w:rPr>
              <w:t>of</w:t>
            </w:r>
            <w:r w:rsidRPr="009B62E0">
              <w:rPr>
                <w:rFonts w:cs="Times New Roman"/>
                <w:b/>
                <w:bCs/>
                <w:sz w:val="22"/>
              </w:rPr>
              <w:t xml:space="preserve"> </w:t>
            </w:r>
            <w:r w:rsidRPr="009B62E0">
              <w:rPr>
                <w:rFonts w:cs="Times New Roman"/>
                <w:b/>
                <w:bCs/>
                <w:spacing w:val="-1"/>
                <w:sz w:val="22"/>
              </w:rPr>
              <w:t>Impact</w:t>
            </w:r>
          </w:p>
        </w:tc>
      </w:tr>
      <w:tr w:rsidR="00D372A6" w:rsidRPr="009B62E0" w14:paraId="148DAB6B" w14:textId="77777777" w:rsidTr="008D7E97">
        <w:trPr>
          <w:trHeight w:val="5839"/>
        </w:trPr>
        <w:tc>
          <w:tcPr>
            <w:tcW w:w="1674" w:type="dxa"/>
            <w:tcBorders>
              <w:top w:val="single" w:sz="4" w:space="0" w:color="auto"/>
              <w:left w:val="single" w:sz="4" w:space="0" w:color="auto"/>
              <w:bottom w:val="single" w:sz="4" w:space="0" w:color="auto"/>
              <w:right w:val="single" w:sz="4" w:space="0" w:color="000000"/>
            </w:tcBorders>
            <w:shd w:val="clear" w:color="auto" w:fill="F2F2F2" w:themeFill="background1" w:themeFillShade="F2"/>
          </w:tcPr>
          <w:p w14:paraId="6823B312" w14:textId="557365A3" w:rsidR="00A366EF" w:rsidRPr="008D7E97" w:rsidRDefault="00A366EF" w:rsidP="00A366EF">
            <w:pPr>
              <w:kinsoku w:val="0"/>
              <w:overflowPunct w:val="0"/>
              <w:autoSpaceDE w:val="0"/>
              <w:autoSpaceDN w:val="0"/>
              <w:adjustRightInd w:val="0"/>
              <w:spacing w:after="0" w:line="251" w:lineRule="exact"/>
              <w:ind w:left="445"/>
              <w:contextualSpacing w:val="0"/>
              <w:rPr>
                <w:rFonts w:cs="Times New Roman"/>
                <w:b/>
                <w:sz w:val="22"/>
              </w:rPr>
            </w:pPr>
            <w:r w:rsidRPr="008D7E97">
              <w:rPr>
                <w:rFonts w:cs="Times New Roman"/>
                <w:b/>
                <w:bCs/>
                <w:spacing w:val="-1"/>
                <w:sz w:val="22"/>
              </w:rPr>
              <w:t>Annual</w:t>
            </w:r>
            <w:r w:rsidRPr="008D7E97">
              <w:rPr>
                <w:rFonts w:cs="Times New Roman"/>
                <w:b/>
                <w:sz w:val="22"/>
              </w:rPr>
              <w:t xml:space="preserve"> </w:t>
            </w:r>
          </w:p>
          <w:p w14:paraId="6D1EE63B" w14:textId="77777777" w:rsidR="00A366EF" w:rsidRPr="008D7E97" w:rsidRDefault="00A366EF" w:rsidP="00A366EF">
            <w:pPr>
              <w:kinsoku w:val="0"/>
              <w:overflowPunct w:val="0"/>
              <w:autoSpaceDE w:val="0"/>
              <w:autoSpaceDN w:val="0"/>
              <w:adjustRightInd w:val="0"/>
              <w:spacing w:after="0" w:line="251" w:lineRule="exact"/>
              <w:ind w:left="445"/>
              <w:contextualSpacing w:val="0"/>
              <w:rPr>
                <w:rFonts w:cs="Times New Roman"/>
                <w:b/>
                <w:sz w:val="22"/>
              </w:rPr>
            </w:pPr>
            <w:r w:rsidRPr="008D7E97">
              <w:rPr>
                <w:rFonts w:cs="Times New Roman"/>
                <w:b/>
                <w:sz w:val="22"/>
              </w:rPr>
              <w:t xml:space="preserve">Formative </w:t>
            </w:r>
          </w:p>
          <w:p w14:paraId="2BC5BF7F" w14:textId="77777777" w:rsidR="00B23731" w:rsidRPr="00785B12" w:rsidRDefault="00A366EF" w:rsidP="00785B12">
            <w:pPr>
              <w:kinsoku w:val="0"/>
              <w:overflowPunct w:val="0"/>
              <w:autoSpaceDE w:val="0"/>
              <w:autoSpaceDN w:val="0"/>
              <w:adjustRightInd w:val="0"/>
              <w:spacing w:after="0" w:line="251" w:lineRule="exact"/>
              <w:ind w:left="445"/>
              <w:contextualSpacing w:val="0"/>
            </w:pPr>
            <w:r w:rsidRPr="008D7E97">
              <w:rPr>
                <w:rFonts w:cs="Times New Roman"/>
                <w:sz w:val="22"/>
              </w:rPr>
              <w:t>(</w:t>
            </w:r>
            <w:r w:rsidRPr="008D7E97">
              <w:rPr>
                <w:rFonts w:cs="Times New Roman"/>
                <w:b/>
                <w:bCs/>
                <w:spacing w:val="-1"/>
                <w:sz w:val="22"/>
              </w:rPr>
              <w:t>Diagnostic</w:t>
            </w:r>
            <w:r w:rsidRPr="008D7E97">
              <w:rPr>
                <w:rFonts w:cs="Times New Roman"/>
                <w:sz w:val="22"/>
              </w:rPr>
              <w:t xml:space="preserve"> </w:t>
            </w:r>
            <w:r w:rsidR="00B23731" w:rsidRPr="008D7E97">
              <w:rPr>
                <w:b/>
                <w:spacing w:val="-1"/>
                <w:sz w:val="22"/>
              </w:rPr>
              <w:t>Assistance</w:t>
            </w:r>
            <w:r w:rsidRPr="008D7E97">
              <w:rPr>
                <w:rFonts w:cs="Times New Roman"/>
                <w:b/>
                <w:bCs/>
                <w:spacing w:val="-1"/>
                <w:sz w:val="22"/>
              </w:rPr>
              <w:t>)</w:t>
            </w:r>
          </w:p>
        </w:tc>
        <w:tc>
          <w:tcPr>
            <w:tcW w:w="4097" w:type="dxa"/>
            <w:tcBorders>
              <w:top w:val="single" w:sz="4" w:space="0" w:color="auto"/>
              <w:left w:val="single" w:sz="4" w:space="0" w:color="000000"/>
              <w:bottom w:val="single" w:sz="4" w:space="0" w:color="auto"/>
              <w:right w:val="single" w:sz="4" w:space="0" w:color="000000"/>
            </w:tcBorders>
            <w:shd w:val="clear" w:color="auto" w:fill="F2F2F2" w:themeFill="background1" w:themeFillShade="F2"/>
          </w:tcPr>
          <w:p w14:paraId="2FAB4FBC" w14:textId="77777777" w:rsidR="00A366EF" w:rsidRPr="00A366EF" w:rsidRDefault="00B23731" w:rsidP="00DE6A5B">
            <w:pPr>
              <w:kinsoku w:val="0"/>
              <w:overflowPunct w:val="0"/>
              <w:autoSpaceDE w:val="0"/>
              <w:autoSpaceDN w:val="0"/>
              <w:adjustRightInd w:val="0"/>
              <w:spacing w:after="0" w:line="246" w:lineRule="exact"/>
              <w:ind w:left="102"/>
              <w:contextualSpacing w:val="0"/>
              <w:rPr>
                <w:rFonts w:cs="Times New Roman"/>
                <w:sz w:val="22"/>
              </w:rPr>
            </w:pPr>
            <w:r w:rsidRPr="009B62E0">
              <w:rPr>
                <w:rFonts w:cs="Times New Roman"/>
                <w:sz w:val="22"/>
              </w:rPr>
              <w:t>Each</w:t>
            </w:r>
            <w:r w:rsidRPr="009B62E0">
              <w:rPr>
                <w:rFonts w:cs="Times New Roman"/>
                <w:spacing w:val="1"/>
                <w:sz w:val="22"/>
              </w:rPr>
              <w:t xml:space="preserve"> </w:t>
            </w:r>
            <w:r w:rsidRPr="009B62E0">
              <w:rPr>
                <w:rFonts w:cs="Times New Roman"/>
                <w:spacing w:val="-1"/>
                <w:sz w:val="22"/>
              </w:rPr>
              <w:t>annual</w:t>
            </w:r>
            <w:r w:rsidRPr="009B62E0">
              <w:rPr>
                <w:rFonts w:cs="Times New Roman"/>
                <w:spacing w:val="1"/>
                <w:sz w:val="22"/>
              </w:rPr>
              <w:t xml:space="preserve"> </w:t>
            </w:r>
            <w:r w:rsidRPr="009B62E0">
              <w:rPr>
                <w:rFonts w:cs="Times New Roman"/>
                <w:spacing w:val="-1"/>
                <w:sz w:val="22"/>
              </w:rPr>
              <w:t>contract</w:t>
            </w:r>
            <w:r w:rsidRPr="009B62E0">
              <w:rPr>
                <w:rFonts w:cs="Times New Roman"/>
                <w:spacing w:val="1"/>
                <w:sz w:val="22"/>
              </w:rPr>
              <w:t xml:space="preserve"> </w:t>
            </w:r>
            <w:r w:rsidRPr="009B62E0">
              <w:rPr>
                <w:rFonts w:cs="Times New Roman"/>
                <w:spacing w:val="-1"/>
                <w:sz w:val="22"/>
              </w:rPr>
              <w:t>year:</w:t>
            </w:r>
          </w:p>
          <w:p w14:paraId="0AF504B7" w14:textId="77777777" w:rsidR="00B23731" w:rsidRPr="00785B12" w:rsidRDefault="00B23731" w:rsidP="00785B12">
            <w:pPr>
              <w:kinsoku w:val="0"/>
              <w:overflowPunct w:val="0"/>
              <w:autoSpaceDE w:val="0"/>
              <w:autoSpaceDN w:val="0"/>
              <w:adjustRightInd w:val="0"/>
              <w:spacing w:after="0" w:line="217" w:lineRule="exact"/>
              <w:ind w:left="102"/>
              <w:contextualSpacing w:val="0"/>
              <w:rPr>
                <w:spacing w:val="-1"/>
                <w:sz w:val="22"/>
              </w:rPr>
            </w:pPr>
            <w:r w:rsidRPr="00D372A6">
              <w:rPr>
                <w:sz w:val="22"/>
                <w:u w:val="single"/>
              </w:rPr>
              <w:t>&gt;</w:t>
            </w:r>
            <w:r w:rsidRPr="009B62E0">
              <w:rPr>
                <w:rFonts w:cs="Times New Roman"/>
                <w:sz w:val="22"/>
              </w:rPr>
              <w:t xml:space="preserve">2 – </w:t>
            </w:r>
            <w:r w:rsidRPr="009B62E0">
              <w:rPr>
                <w:rFonts w:cs="Times New Roman"/>
                <w:spacing w:val="-1"/>
                <w:sz w:val="22"/>
              </w:rPr>
              <w:t>Full</w:t>
            </w:r>
            <w:r w:rsidRPr="009B62E0">
              <w:rPr>
                <w:rFonts w:cs="Times New Roman"/>
                <w:spacing w:val="1"/>
                <w:sz w:val="22"/>
              </w:rPr>
              <w:t xml:space="preserve"> </w:t>
            </w:r>
            <w:r w:rsidRPr="009B62E0">
              <w:rPr>
                <w:rFonts w:cs="Times New Roman"/>
                <w:spacing w:val="-1"/>
                <w:sz w:val="22"/>
              </w:rPr>
              <w:t>Classroom</w:t>
            </w:r>
            <w:r w:rsidRPr="009B62E0">
              <w:rPr>
                <w:rFonts w:cs="Times New Roman"/>
                <w:spacing w:val="-4"/>
                <w:sz w:val="22"/>
              </w:rPr>
              <w:t xml:space="preserve"> </w:t>
            </w:r>
            <w:r w:rsidRPr="009B62E0">
              <w:rPr>
                <w:rFonts w:cs="Times New Roman"/>
                <w:spacing w:val="-1"/>
                <w:sz w:val="22"/>
              </w:rPr>
              <w:t>Observation</w:t>
            </w:r>
            <w:r w:rsidRPr="009B62E0">
              <w:rPr>
                <w:rFonts w:cs="Times New Roman"/>
                <w:sz w:val="22"/>
              </w:rPr>
              <w:t xml:space="preserve"> </w:t>
            </w:r>
            <w:r w:rsidRPr="009B62E0">
              <w:rPr>
                <w:rFonts w:cs="Times New Roman"/>
                <w:spacing w:val="-1"/>
                <w:sz w:val="22"/>
              </w:rPr>
              <w:t>per</w:t>
            </w:r>
            <w:r w:rsidR="003B5B5D">
              <w:rPr>
                <w:rFonts w:cs="Times New Roman"/>
                <w:sz w:val="22"/>
              </w:rPr>
              <w:t xml:space="preserve"> </w:t>
            </w:r>
            <w:r w:rsidRPr="009B62E0">
              <w:rPr>
                <w:rFonts w:cs="Times New Roman"/>
                <w:spacing w:val="-1"/>
                <w:sz w:val="22"/>
              </w:rPr>
              <w:t>semester</w:t>
            </w:r>
            <w:r w:rsidRPr="009B62E0">
              <w:rPr>
                <w:rFonts w:cs="Times New Roman"/>
                <w:spacing w:val="2"/>
                <w:sz w:val="22"/>
              </w:rPr>
              <w:t xml:space="preserve"> </w:t>
            </w:r>
            <w:r w:rsidRPr="009B62E0">
              <w:rPr>
                <w:rFonts w:cs="Times New Roman"/>
                <w:spacing w:val="-1"/>
                <w:sz w:val="22"/>
              </w:rPr>
              <w:t>with</w:t>
            </w:r>
            <w:r w:rsidRPr="009B62E0">
              <w:rPr>
                <w:rFonts w:cs="Times New Roman"/>
                <w:spacing w:val="-3"/>
                <w:sz w:val="22"/>
              </w:rPr>
              <w:t xml:space="preserve"> </w:t>
            </w:r>
            <w:r w:rsidRPr="009B62E0">
              <w:rPr>
                <w:rFonts w:cs="Times New Roman"/>
                <w:spacing w:val="-1"/>
                <w:sz w:val="22"/>
              </w:rPr>
              <w:t>conferences.</w:t>
            </w:r>
            <w:r w:rsidRPr="009B62E0">
              <w:rPr>
                <w:rFonts w:cs="Times New Roman"/>
                <w:spacing w:val="-3"/>
                <w:sz w:val="22"/>
              </w:rPr>
              <w:t xml:space="preserve"> </w:t>
            </w:r>
            <w:r w:rsidRPr="009B62E0">
              <w:rPr>
                <w:rFonts w:cs="Times New Roman"/>
                <w:spacing w:val="-1"/>
                <w:sz w:val="22"/>
              </w:rPr>
              <w:t>Additional</w:t>
            </w:r>
            <w:r w:rsidRPr="009B62E0">
              <w:rPr>
                <w:rFonts w:cs="Times New Roman"/>
                <w:spacing w:val="31"/>
                <w:sz w:val="22"/>
              </w:rPr>
              <w:t xml:space="preserve"> </w:t>
            </w:r>
            <w:r w:rsidRPr="009B62E0">
              <w:rPr>
                <w:rFonts w:cs="Times New Roman"/>
                <w:spacing w:val="-1"/>
                <w:sz w:val="22"/>
              </w:rPr>
              <w:t>informal</w:t>
            </w:r>
            <w:r w:rsidRPr="009B62E0">
              <w:rPr>
                <w:rFonts w:cs="Times New Roman"/>
                <w:spacing w:val="1"/>
                <w:sz w:val="22"/>
              </w:rPr>
              <w:t xml:space="preserve"> </w:t>
            </w:r>
            <w:r w:rsidRPr="009B62E0">
              <w:rPr>
                <w:rFonts w:cs="Times New Roman"/>
                <w:spacing w:val="-1"/>
                <w:sz w:val="22"/>
              </w:rPr>
              <w:t>observations</w:t>
            </w:r>
            <w:r w:rsidRPr="009B62E0">
              <w:rPr>
                <w:rFonts w:cs="Times New Roman"/>
                <w:sz w:val="22"/>
              </w:rPr>
              <w:t xml:space="preserve"> </w:t>
            </w:r>
            <w:r w:rsidRPr="009B62E0">
              <w:rPr>
                <w:rFonts w:cs="Times New Roman"/>
                <w:spacing w:val="-1"/>
                <w:sz w:val="22"/>
              </w:rPr>
              <w:t>and</w:t>
            </w:r>
            <w:r w:rsidRPr="009B62E0">
              <w:rPr>
                <w:rFonts w:cs="Times New Roman"/>
                <w:sz w:val="22"/>
              </w:rPr>
              <w:t xml:space="preserve"> </w:t>
            </w:r>
            <w:r w:rsidRPr="009B62E0">
              <w:rPr>
                <w:rFonts w:cs="Times New Roman"/>
                <w:spacing w:val="-1"/>
                <w:sz w:val="22"/>
              </w:rPr>
              <w:t>feedback</w:t>
            </w:r>
            <w:r w:rsidRPr="009B62E0">
              <w:rPr>
                <w:rFonts w:cs="Times New Roman"/>
                <w:spacing w:val="-2"/>
                <w:sz w:val="22"/>
              </w:rPr>
              <w:t xml:space="preserve"> </w:t>
            </w:r>
            <w:r w:rsidRPr="009B62E0">
              <w:rPr>
                <w:rFonts w:cs="Times New Roman"/>
                <w:sz w:val="22"/>
              </w:rPr>
              <w:t>at</w:t>
            </w:r>
            <w:r w:rsidRPr="009B62E0">
              <w:rPr>
                <w:rFonts w:cs="Times New Roman"/>
                <w:spacing w:val="1"/>
                <w:sz w:val="22"/>
              </w:rPr>
              <w:t xml:space="preserve"> </w:t>
            </w:r>
            <w:r w:rsidRPr="009B62E0">
              <w:rPr>
                <w:rFonts w:cs="Times New Roman"/>
                <w:spacing w:val="-1"/>
                <w:sz w:val="22"/>
              </w:rPr>
              <w:t>the</w:t>
            </w:r>
            <w:r w:rsidRPr="009B62E0">
              <w:rPr>
                <w:rFonts w:cs="Times New Roman"/>
                <w:spacing w:val="27"/>
                <w:sz w:val="22"/>
              </w:rPr>
              <w:t xml:space="preserve"> </w:t>
            </w:r>
            <w:r w:rsidRPr="009B62E0">
              <w:rPr>
                <w:rFonts w:cs="Times New Roman"/>
                <w:spacing w:val="-1"/>
                <w:sz w:val="22"/>
              </w:rPr>
              <w:t>evaluator’s</w:t>
            </w:r>
            <w:r w:rsidRPr="009B62E0">
              <w:rPr>
                <w:rFonts w:cs="Times New Roman"/>
                <w:sz w:val="22"/>
              </w:rPr>
              <w:t xml:space="preserve"> </w:t>
            </w:r>
            <w:r w:rsidRPr="009B62E0">
              <w:rPr>
                <w:rFonts w:cs="Times New Roman"/>
                <w:spacing w:val="-1"/>
                <w:sz w:val="22"/>
              </w:rPr>
              <w:t>discretion.</w:t>
            </w:r>
          </w:p>
          <w:p w14:paraId="74C2A32A" w14:textId="77777777" w:rsidR="00B23731" w:rsidRPr="009B62E0" w:rsidRDefault="00B23731" w:rsidP="00DE6A5B">
            <w:pPr>
              <w:kinsoku w:val="0"/>
              <w:overflowPunct w:val="0"/>
              <w:autoSpaceDE w:val="0"/>
              <w:autoSpaceDN w:val="0"/>
              <w:adjustRightInd w:val="0"/>
              <w:spacing w:after="0"/>
              <w:contextualSpacing w:val="0"/>
              <w:rPr>
                <w:rFonts w:cs="Times New Roman"/>
                <w:sz w:val="22"/>
              </w:rPr>
            </w:pPr>
          </w:p>
          <w:p w14:paraId="69FA756C" w14:textId="16E25A87" w:rsidR="00B23731" w:rsidRPr="009B62E0" w:rsidRDefault="00B23731" w:rsidP="00DE6A5B">
            <w:pPr>
              <w:kinsoku w:val="0"/>
              <w:overflowPunct w:val="0"/>
              <w:autoSpaceDE w:val="0"/>
              <w:autoSpaceDN w:val="0"/>
              <w:adjustRightInd w:val="0"/>
              <w:spacing w:after="0"/>
              <w:ind w:left="102" w:right="133"/>
              <w:contextualSpacing w:val="0"/>
              <w:rPr>
                <w:rFonts w:cs="Times New Roman"/>
                <w:spacing w:val="-1"/>
                <w:sz w:val="22"/>
              </w:rPr>
            </w:pPr>
            <w:r w:rsidRPr="009B62E0">
              <w:rPr>
                <w:rFonts w:cs="Times New Roman"/>
                <w:sz w:val="22"/>
              </w:rPr>
              <w:t>The</w:t>
            </w:r>
            <w:r w:rsidRPr="009B62E0">
              <w:rPr>
                <w:rFonts w:cs="Times New Roman"/>
                <w:spacing w:val="-2"/>
                <w:sz w:val="22"/>
              </w:rPr>
              <w:t xml:space="preserve"> </w:t>
            </w:r>
            <w:r w:rsidRPr="009B62E0">
              <w:rPr>
                <w:rFonts w:cs="Times New Roman"/>
                <w:spacing w:val="-1"/>
                <w:sz w:val="22"/>
              </w:rPr>
              <w:t>fall</w:t>
            </w:r>
            <w:r w:rsidRPr="009B62E0">
              <w:rPr>
                <w:rFonts w:cs="Times New Roman"/>
                <w:spacing w:val="-2"/>
                <w:sz w:val="22"/>
              </w:rPr>
              <w:t xml:space="preserve"> </w:t>
            </w:r>
            <w:r w:rsidRPr="009B62E0">
              <w:rPr>
                <w:rFonts w:cs="Times New Roman"/>
                <w:spacing w:val="-1"/>
                <w:sz w:val="22"/>
              </w:rPr>
              <w:t>semester</w:t>
            </w:r>
            <w:r w:rsidRPr="009B62E0">
              <w:rPr>
                <w:rFonts w:cs="Times New Roman"/>
                <w:sz w:val="22"/>
              </w:rPr>
              <w:t xml:space="preserve"> </w:t>
            </w:r>
            <w:r w:rsidR="00A366EF" w:rsidRPr="00A366EF">
              <w:rPr>
                <w:rFonts w:cs="Times New Roman"/>
                <w:spacing w:val="-1"/>
                <w:sz w:val="22"/>
              </w:rPr>
              <w:t>observation</w:t>
            </w:r>
            <w:r w:rsidR="003B5B5D">
              <w:rPr>
                <w:rFonts w:cs="Times New Roman"/>
                <w:spacing w:val="-1"/>
                <w:sz w:val="22"/>
              </w:rPr>
              <w:t>s</w:t>
            </w:r>
            <w:r w:rsidRPr="009B62E0">
              <w:rPr>
                <w:rFonts w:cs="Times New Roman"/>
                <w:sz w:val="22"/>
              </w:rPr>
              <w:t xml:space="preserve"> </w:t>
            </w:r>
            <w:r w:rsidRPr="009B62E0">
              <w:rPr>
                <w:rFonts w:cs="Times New Roman"/>
                <w:spacing w:val="-1"/>
                <w:sz w:val="22"/>
              </w:rPr>
              <w:t>will</w:t>
            </w:r>
            <w:r w:rsidRPr="009B62E0">
              <w:rPr>
                <w:rFonts w:cs="Times New Roman"/>
                <w:spacing w:val="1"/>
                <w:sz w:val="22"/>
              </w:rPr>
              <w:t xml:space="preserve"> </w:t>
            </w:r>
            <w:r w:rsidRPr="009B62E0">
              <w:rPr>
                <w:rFonts w:cs="Times New Roman"/>
                <w:sz w:val="22"/>
              </w:rPr>
              <w:t>be</w:t>
            </w:r>
            <w:r w:rsidRPr="009B62E0">
              <w:rPr>
                <w:rFonts w:cs="Times New Roman"/>
                <w:spacing w:val="29"/>
                <w:sz w:val="22"/>
              </w:rPr>
              <w:t xml:space="preserve"> </w:t>
            </w:r>
            <w:r w:rsidRPr="009B62E0">
              <w:rPr>
                <w:rFonts w:cs="Times New Roman"/>
                <w:spacing w:val="-1"/>
                <w:sz w:val="22"/>
              </w:rPr>
              <w:t>announced,</w:t>
            </w:r>
            <w:r w:rsidRPr="009B62E0">
              <w:rPr>
                <w:rFonts w:cs="Times New Roman"/>
                <w:sz w:val="22"/>
              </w:rPr>
              <w:t xml:space="preserve"> </w:t>
            </w:r>
            <w:r w:rsidRPr="009B62E0">
              <w:rPr>
                <w:rFonts w:cs="Times New Roman"/>
                <w:spacing w:val="-1"/>
                <w:sz w:val="22"/>
              </w:rPr>
              <w:t>and</w:t>
            </w:r>
            <w:r w:rsidRPr="009B62E0">
              <w:rPr>
                <w:rFonts w:cs="Times New Roman"/>
                <w:spacing w:val="1"/>
                <w:sz w:val="22"/>
              </w:rPr>
              <w:t xml:space="preserve"> </w:t>
            </w:r>
            <w:r w:rsidRPr="009B62E0">
              <w:rPr>
                <w:rFonts w:cs="Times New Roman"/>
                <w:spacing w:val="-1"/>
                <w:sz w:val="22"/>
              </w:rPr>
              <w:t>accompanied</w:t>
            </w:r>
            <w:r w:rsidRPr="009B62E0">
              <w:rPr>
                <w:rFonts w:cs="Times New Roman"/>
                <w:sz w:val="22"/>
              </w:rPr>
              <w:t xml:space="preserve"> by</w:t>
            </w:r>
            <w:r w:rsidRPr="009B62E0">
              <w:rPr>
                <w:rFonts w:cs="Times New Roman"/>
                <w:spacing w:val="-2"/>
                <w:sz w:val="22"/>
              </w:rPr>
              <w:t xml:space="preserve"> </w:t>
            </w:r>
            <w:r w:rsidRPr="009B62E0">
              <w:rPr>
                <w:rFonts w:cs="Times New Roman"/>
                <w:sz w:val="22"/>
              </w:rPr>
              <w:t>a pre-</w:t>
            </w:r>
            <w:r w:rsidRPr="009B62E0">
              <w:rPr>
                <w:rFonts w:cs="Times New Roman"/>
                <w:spacing w:val="27"/>
                <w:sz w:val="22"/>
              </w:rPr>
              <w:t xml:space="preserve"> </w:t>
            </w:r>
            <w:r w:rsidRPr="009B62E0">
              <w:rPr>
                <w:rFonts w:cs="Times New Roman"/>
                <w:sz w:val="22"/>
              </w:rPr>
              <w:t>and</w:t>
            </w:r>
            <w:r w:rsidRPr="009B62E0">
              <w:rPr>
                <w:rFonts w:cs="Times New Roman"/>
                <w:spacing w:val="1"/>
                <w:sz w:val="22"/>
              </w:rPr>
              <w:t xml:space="preserve"> </w:t>
            </w:r>
            <w:r w:rsidRPr="009B62E0">
              <w:rPr>
                <w:rFonts w:cs="Times New Roman"/>
                <w:spacing w:val="-1"/>
                <w:sz w:val="22"/>
              </w:rPr>
              <w:t>post-conference.</w:t>
            </w:r>
            <w:r w:rsidRPr="009B62E0">
              <w:rPr>
                <w:rFonts w:cs="Times New Roman"/>
                <w:spacing w:val="-5"/>
                <w:sz w:val="22"/>
              </w:rPr>
              <w:t xml:space="preserve"> </w:t>
            </w:r>
            <w:r w:rsidRPr="009B62E0">
              <w:rPr>
                <w:rFonts w:cs="Times New Roman"/>
                <w:sz w:val="22"/>
              </w:rPr>
              <w:t xml:space="preserve">The </w:t>
            </w:r>
            <w:r w:rsidRPr="009B62E0">
              <w:rPr>
                <w:rFonts w:cs="Times New Roman"/>
                <w:spacing w:val="-1"/>
                <w:sz w:val="22"/>
              </w:rPr>
              <w:t>spring</w:t>
            </w:r>
            <w:r w:rsidRPr="009B62E0">
              <w:rPr>
                <w:rFonts w:cs="Times New Roman"/>
                <w:spacing w:val="-3"/>
                <w:sz w:val="22"/>
              </w:rPr>
              <w:t xml:space="preserve"> </w:t>
            </w:r>
            <w:r w:rsidRPr="009B62E0">
              <w:rPr>
                <w:rFonts w:cs="Times New Roman"/>
                <w:spacing w:val="-1"/>
                <w:sz w:val="22"/>
              </w:rPr>
              <w:t>semester</w:t>
            </w:r>
            <w:r w:rsidRPr="009B62E0">
              <w:rPr>
                <w:rFonts w:cs="Times New Roman"/>
                <w:spacing w:val="35"/>
                <w:sz w:val="22"/>
              </w:rPr>
              <w:t xml:space="preserve"> </w:t>
            </w:r>
            <w:r w:rsidR="00A366EF" w:rsidRPr="00A366EF">
              <w:rPr>
                <w:rFonts w:cs="Times New Roman"/>
                <w:spacing w:val="-1"/>
                <w:sz w:val="22"/>
              </w:rPr>
              <w:t>observation</w:t>
            </w:r>
            <w:r w:rsidR="003B5B5D">
              <w:rPr>
                <w:rFonts w:cs="Times New Roman"/>
                <w:spacing w:val="-1"/>
                <w:sz w:val="22"/>
              </w:rPr>
              <w:t>s</w:t>
            </w:r>
            <w:r w:rsidRPr="009B62E0">
              <w:rPr>
                <w:rFonts w:cs="Times New Roman"/>
                <w:sz w:val="22"/>
              </w:rPr>
              <w:t xml:space="preserve"> </w:t>
            </w:r>
            <w:r w:rsidRPr="009B62E0">
              <w:rPr>
                <w:rFonts w:cs="Times New Roman"/>
                <w:spacing w:val="-2"/>
                <w:sz w:val="22"/>
              </w:rPr>
              <w:t>will</w:t>
            </w:r>
            <w:r w:rsidRPr="009B62E0">
              <w:rPr>
                <w:rFonts w:cs="Times New Roman"/>
                <w:spacing w:val="2"/>
                <w:sz w:val="22"/>
              </w:rPr>
              <w:t xml:space="preserve"> </w:t>
            </w:r>
            <w:r w:rsidRPr="009B62E0">
              <w:rPr>
                <w:rFonts w:cs="Times New Roman"/>
                <w:sz w:val="22"/>
              </w:rPr>
              <w:t>be</w:t>
            </w:r>
            <w:r w:rsidRPr="009B62E0">
              <w:rPr>
                <w:rFonts w:cs="Times New Roman"/>
                <w:spacing w:val="-2"/>
                <w:sz w:val="22"/>
              </w:rPr>
              <w:t xml:space="preserve"> </w:t>
            </w:r>
            <w:r w:rsidRPr="009B62E0">
              <w:rPr>
                <w:rFonts w:cs="Times New Roman"/>
                <w:spacing w:val="-1"/>
                <w:sz w:val="22"/>
              </w:rPr>
              <w:t>unannounced</w:t>
            </w:r>
            <w:r w:rsidRPr="009B62E0">
              <w:rPr>
                <w:rFonts w:cs="Times New Roman"/>
                <w:spacing w:val="-3"/>
                <w:sz w:val="22"/>
              </w:rPr>
              <w:t xml:space="preserve"> </w:t>
            </w:r>
            <w:r w:rsidRPr="009B62E0">
              <w:rPr>
                <w:rFonts w:cs="Times New Roman"/>
                <w:sz w:val="22"/>
              </w:rPr>
              <w:t>and</w:t>
            </w:r>
            <w:r w:rsidRPr="009B62E0">
              <w:rPr>
                <w:rFonts w:cs="Times New Roman"/>
                <w:spacing w:val="29"/>
                <w:sz w:val="22"/>
              </w:rPr>
              <w:t xml:space="preserve"> </w:t>
            </w:r>
            <w:r w:rsidRPr="009B62E0">
              <w:rPr>
                <w:rFonts w:cs="Times New Roman"/>
                <w:spacing w:val="-1"/>
                <w:sz w:val="22"/>
              </w:rPr>
              <w:t>accompanied</w:t>
            </w:r>
            <w:r w:rsidRPr="009B62E0">
              <w:rPr>
                <w:rFonts w:cs="Times New Roman"/>
                <w:spacing w:val="-2"/>
                <w:sz w:val="22"/>
              </w:rPr>
              <w:t xml:space="preserve"> </w:t>
            </w:r>
            <w:r w:rsidRPr="009B62E0">
              <w:rPr>
                <w:rFonts w:cs="Times New Roman"/>
                <w:sz w:val="22"/>
              </w:rPr>
              <w:t>by</w:t>
            </w:r>
            <w:r w:rsidRPr="009B62E0">
              <w:rPr>
                <w:rFonts w:cs="Times New Roman"/>
                <w:spacing w:val="-3"/>
                <w:sz w:val="22"/>
              </w:rPr>
              <w:t xml:space="preserve"> </w:t>
            </w:r>
            <w:r w:rsidRPr="009B62E0">
              <w:rPr>
                <w:rFonts w:cs="Times New Roman"/>
                <w:sz w:val="22"/>
              </w:rPr>
              <w:t xml:space="preserve">a </w:t>
            </w:r>
            <w:r w:rsidRPr="009B62E0">
              <w:rPr>
                <w:rFonts w:cs="Times New Roman"/>
                <w:spacing w:val="-1"/>
                <w:sz w:val="22"/>
              </w:rPr>
              <w:t>post-conference.</w:t>
            </w:r>
          </w:p>
          <w:p w14:paraId="4877911E" w14:textId="77777777" w:rsidR="00B23731" w:rsidRPr="00785B12" w:rsidRDefault="00B23731" w:rsidP="00DE6A5B">
            <w:pPr>
              <w:kinsoku w:val="0"/>
              <w:overflowPunct w:val="0"/>
              <w:autoSpaceDE w:val="0"/>
              <w:autoSpaceDN w:val="0"/>
              <w:adjustRightInd w:val="0"/>
              <w:spacing w:before="10" w:after="0"/>
              <w:contextualSpacing w:val="0"/>
              <w:rPr>
                <w:sz w:val="21"/>
              </w:rPr>
            </w:pPr>
          </w:p>
          <w:p w14:paraId="2E07006B" w14:textId="77777777" w:rsidR="00B23731" w:rsidRPr="009B62E0" w:rsidRDefault="00B23731" w:rsidP="00DE6A5B">
            <w:pPr>
              <w:kinsoku w:val="0"/>
              <w:overflowPunct w:val="0"/>
              <w:autoSpaceDE w:val="0"/>
              <w:autoSpaceDN w:val="0"/>
              <w:adjustRightInd w:val="0"/>
              <w:spacing w:after="0"/>
              <w:ind w:left="102" w:right="194"/>
              <w:contextualSpacing w:val="0"/>
              <w:rPr>
                <w:rFonts w:cs="Times New Roman"/>
                <w:spacing w:val="-1"/>
                <w:sz w:val="22"/>
              </w:rPr>
            </w:pPr>
            <w:r w:rsidRPr="009B62E0">
              <w:rPr>
                <w:rFonts w:cs="Times New Roman"/>
                <w:sz w:val="22"/>
              </w:rPr>
              <w:t xml:space="preserve">Each </w:t>
            </w:r>
            <w:r w:rsidRPr="009B62E0">
              <w:rPr>
                <w:rFonts w:cs="Times New Roman"/>
                <w:spacing w:val="-1"/>
                <w:sz w:val="22"/>
              </w:rPr>
              <w:t>observation</w:t>
            </w:r>
            <w:r w:rsidRPr="009B62E0">
              <w:rPr>
                <w:rFonts w:cs="Times New Roman"/>
                <w:sz w:val="22"/>
              </w:rPr>
              <w:t xml:space="preserve"> </w:t>
            </w:r>
            <w:r w:rsidRPr="009B62E0">
              <w:rPr>
                <w:rFonts w:cs="Times New Roman"/>
                <w:spacing w:val="-1"/>
                <w:sz w:val="22"/>
              </w:rPr>
              <w:t>must</w:t>
            </w:r>
            <w:r w:rsidRPr="009B62E0">
              <w:rPr>
                <w:rFonts w:cs="Times New Roman"/>
                <w:spacing w:val="1"/>
                <w:sz w:val="22"/>
              </w:rPr>
              <w:t xml:space="preserve"> </w:t>
            </w:r>
            <w:r w:rsidRPr="009B62E0">
              <w:rPr>
                <w:rFonts w:cs="Times New Roman"/>
                <w:spacing w:val="-1"/>
                <w:sz w:val="22"/>
              </w:rPr>
              <w:t>cover</w:t>
            </w:r>
            <w:r w:rsidRPr="009B62E0">
              <w:rPr>
                <w:rFonts w:cs="Times New Roman"/>
                <w:spacing w:val="3"/>
                <w:sz w:val="22"/>
              </w:rPr>
              <w:t xml:space="preserve"> </w:t>
            </w:r>
            <w:r w:rsidRPr="009B62E0">
              <w:rPr>
                <w:rFonts w:cs="Times New Roman"/>
                <w:spacing w:val="-1"/>
                <w:sz w:val="22"/>
              </w:rPr>
              <w:t>the</w:t>
            </w:r>
            <w:r w:rsidRPr="009B62E0">
              <w:rPr>
                <w:rFonts w:cs="Times New Roman"/>
                <w:sz w:val="22"/>
              </w:rPr>
              <w:t xml:space="preserve"> </w:t>
            </w:r>
            <w:r w:rsidRPr="009B62E0">
              <w:rPr>
                <w:rFonts w:cs="Times New Roman"/>
                <w:spacing w:val="-1"/>
                <w:sz w:val="22"/>
              </w:rPr>
              <w:t>entirety</w:t>
            </w:r>
            <w:r w:rsidRPr="009B62E0">
              <w:rPr>
                <w:rFonts w:cs="Times New Roman"/>
                <w:spacing w:val="26"/>
                <w:sz w:val="22"/>
              </w:rPr>
              <w:t xml:space="preserve"> </w:t>
            </w:r>
            <w:r w:rsidRPr="009B62E0">
              <w:rPr>
                <w:rFonts w:cs="Times New Roman"/>
                <w:sz w:val="22"/>
              </w:rPr>
              <w:t xml:space="preserve">of </w:t>
            </w:r>
            <w:r w:rsidRPr="009B62E0">
              <w:rPr>
                <w:rFonts w:cs="Times New Roman"/>
                <w:spacing w:val="-1"/>
                <w:sz w:val="22"/>
              </w:rPr>
              <w:t>the</w:t>
            </w:r>
            <w:r w:rsidRPr="009B62E0">
              <w:rPr>
                <w:rFonts w:cs="Times New Roman"/>
                <w:sz w:val="22"/>
              </w:rPr>
              <w:t xml:space="preserve"> </w:t>
            </w:r>
            <w:r w:rsidRPr="009B62E0">
              <w:rPr>
                <w:rFonts w:cs="Times New Roman"/>
                <w:spacing w:val="-1"/>
                <w:sz w:val="22"/>
              </w:rPr>
              <w:t>lesson,</w:t>
            </w:r>
            <w:r w:rsidRPr="009B62E0">
              <w:rPr>
                <w:rFonts w:cs="Times New Roman"/>
                <w:sz w:val="22"/>
              </w:rPr>
              <w:t xml:space="preserve"> and</w:t>
            </w:r>
            <w:r w:rsidRPr="009B62E0">
              <w:rPr>
                <w:rFonts w:cs="Times New Roman"/>
                <w:spacing w:val="-2"/>
                <w:sz w:val="22"/>
              </w:rPr>
              <w:t xml:space="preserve"> </w:t>
            </w:r>
            <w:r w:rsidRPr="009B62E0">
              <w:rPr>
                <w:rFonts w:cs="Times New Roman"/>
                <w:spacing w:val="-1"/>
                <w:sz w:val="22"/>
              </w:rPr>
              <w:t>address</w:t>
            </w:r>
            <w:r w:rsidRPr="009B62E0">
              <w:rPr>
                <w:rFonts w:cs="Times New Roman"/>
                <w:sz w:val="22"/>
              </w:rPr>
              <w:t xml:space="preserve"> </w:t>
            </w:r>
            <w:r w:rsidRPr="009B62E0">
              <w:rPr>
                <w:rFonts w:cs="Times New Roman"/>
                <w:spacing w:val="-1"/>
                <w:sz w:val="22"/>
              </w:rPr>
              <w:t>all</w:t>
            </w:r>
            <w:r w:rsidRPr="009B62E0">
              <w:rPr>
                <w:rFonts w:cs="Times New Roman"/>
                <w:spacing w:val="1"/>
                <w:sz w:val="22"/>
              </w:rPr>
              <w:t xml:space="preserve"> </w:t>
            </w:r>
            <w:r w:rsidRPr="009B62E0">
              <w:rPr>
                <w:rFonts w:cs="Times New Roman"/>
                <w:spacing w:val="-1"/>
                <w:sz w:val="22"/>
              </w:rPr>
              <w:t>SCTS</w:t>
            </w:r>
            <w:r w:rsidRPr="009B62E0">
              <w:rPr>
                <w:rFonts w:cs="Times New Roman"/>
                <w:spacing w:val="30"/>
                <w:sz w:val="22"/>
              </w:rPr>
              <w:t xml:space="preserve"> </w:t>
            </w:r>
            <w:r w:rsidRPr="009B62E0">
              <w:rPr>
                <w:rFonts w:cs="Times New Roman"/>
                <w:spacing w:val="-1"/>
                <w:sz w:val="22"/>
              </w:rPr>
              <w:t>Indicators</w:t>
            </w:r>
            <w:r w:rsidRPr="009B62E0">
              <w:rPr>
                <w:rFonts w:cs="Times New Roman"/>
                <w:spacing w:val="-2"/>
                <w:sz w:val="22"/>
              </w:rPr>
              <w:t xml:space="preserve"> </w:t>
            </w:r>
            <w:r w:rsidRPr="009B62E0">
              <w:rPr>
                <w:rFonts w:cs="Times New Roman"/>
                <w:spacing w:val="-1"/>
                <w:sz w:val="22"/>
              </w:rPr>
              <w:t>identified</w:t>
            </w:r>
            <w:r w:rsidRPr="009B62E0">
              <w:rPr>
                <w:rFonts w:cs="Times New Roman"/>
                <w:spacing w:val="-2"/>
                <w:sz w:val="22"/>
              </w:rPr>
              <w:t xml:space="preserve"> </w:t>
            </w:r>
            <w:r w:rsidRPr="009B62E0">
              <w:rPr>
                <w:rFonts w:cs="Times New Roman"/>
                <w:sz w:val="22"/>
              </w:rPr>
              <w:t>in</w:t>
            </w:r>
            <w:r w:rsidRPr="009B62E0">
              <w:rPr>
                <w:rFonts w:cs="Times New Roman"/>
                <w:spacing w:val="-3"/>
                <w:sz w:val="22"/>
              </w:rPr>
              <w:t xml:space="preserve"> </w:t>
            </w:r>
            <w:r w:rsidRPr="009B62E0">
              <w:rPr>
                <w:rFonts w:cs="Times New Roman"/>
                <w:sz w:val="22"/>
              </w:rPr>
              <w:t>the</w:t>
            </w:r>
            <w:r w:rsidRPr="009B62E0">
              <w:rPr>
                <w:rFonts w:cs="Times New Roman"/>
                <w:spacing w:val="-2"/>
                <w:sz w:val="22"/>
              </w:rPr>
              <w:t xml:space="preserve"> </w:t>
            </w:r>
            <w:r w:rsidRPr="009B62E0">
              <w:rPr>
                <w:rFonts w:cs="Times New Roman"/>
                <w:spacing w:val="-1"/>
                <w:sz w:val="22"/>
              </w:rPr>
              <w:t>Planning,</w:t>
            </w:r>
            <w:r w:rsidRPr="009B62E0">
              <w:rPr>
                <w:rFonts w:cs="Times New Roman"/>
                <w:spacing w:val="25"/>
                <w:sz w:val="22"/>
              </w:rPr>
              <w:t xml:space="preserve"> </w:t>
            </w:r>
            <w:r w:rsidRPr="009B62E0">
              <w:rPr>
                <w:rFonts w:cs="Times New Roman"/>
                <w:spacing w:val="-1"/>
                <w:sz w:val="22"/>
              </w:rPr>
              <w:t>Instruction,</w:t>
            </w:r>
            <w:r w:rsidRPr="009B62E0">
              <w:rPr>
                <w:rFonts w:cs="Times New Roman"/>
                <w:sz w:val="22"/>
              </w:rPr>
              <w:t xml:space="preserve"> </w:t>
            </w:r>
            <w:r w:rsidRPr="009B62E0">
              <w:rPr>
                <w:rFonts w:cs="Times New Roman"/>
                <w:spacing w:val="-1"/>
                <w:sz w:val="22"/>
              </w:rPr>
              <w:t>and</w:t>
            </w:r>
            <w:r w:rsidRPr="009B62E0">
              <w:rPr>
                <w:rFonts w:cs="Times New Roman"/>
                <w:sz w:val="22"/>
              </w:rPr>
              <w:t xml:space="preserve"> </w:t>
            </w:r>
            <w:r w:rsidRPr="009B62E0">
              <w:rPr>
                <w:rFonts w:cs="Times New Roman"/>
                <w:spacing w:val="-1"/>
                <w:sz w:val="22"/>
              </w:rPr>
              <w:t>Environment</w:t>
            </w:r>
            <w:r w:rsidRPr="009B62E0">
              <w:rPr>
                <w:rFonts w:cs="Times New Roman"/>
                <w:spacing w:val="1"/>
                <w:sz w:val="22"/>
              </w:rPr>
              <w:t xml:space="preserve"> </w:t>
            </w:r>
            <w:r w:rsidRPr="009B62E0">
              <w:rPr>
                <w:rFonts w:cs="Times New Roman"/>
                <w:spacing w:val="-1"/>
                <w:sz w:val="22"/>
              </w:rPr>
              <w:t>domains.</w:t>
            </w:r>
          </w:p>
          <w:p w14:paraId="5DA7DE83" w14:textId="77777777" w:rsidR="00B23731" w:rsidRPr="00785B12" w:rsidRDefault="00B23731" w:rsidP="00DE6A5B">
            <w:pPr>
              <w:kinsoku w:val="0"/>
              <w:overflowPunct w:val="0"/>
              <w:autoSpaceDE w:val="0"/>
              <w:autoSpaceDN w:val="0"/>
              <w:adjustRightInd w:val="0"/>
              <w:spacing w:before="10" w:after="0"/>
              <w:contextualSpacing w:val="0"/>
              <w:rPr>
                <w:sz w:val="21"/>
              </w:rPr>
            </w:pPr>
          </w:p>
          <w:p w14:paraId="0C103909" w14:textId="77777777" w:rsidR="00B23731" w:rsidRPr="009B62E0" w:rsidRDefault="00B23731" w:rsidP="00DE6A5B">
            <w:pPr>
              <w:kinsoku w:val="0"/>
              <w:overflowPunct w:val="0"/>
              <w:autoSpaceDE w:val="0"/>
              <w:autoSpaceDN w:val="0"/>
              <w:adjustRightInd w:val="0"/>
              <w:spacing w:after="0"/>
              <w:ind w:left="102" w:right="849"/>
              <w:contextualSpacing w:val="0"/>
              <w:rPr>
                <w:rFonts w:cs="Times New Roman"/>
                <w:spacing w:val="-1"/>
                <w:sz w:val="22"/>
              </w:rPr>
            </w:pPr>
            <w:r w:rsidRPr="009B62E0">
              <w:rPr>
                <w:rFonts w:cs="Times New Roman"/>
                <w:spacing w:val="-1"/>
                <w:sz w:val="22"/>
              </w:rPr>
              <w:t>Target</w:t>
            </w:r>
            <w:r w:rsidRPr="009B62E0">
              <w:rPr>
                <w:rFonts w:cs="Times New Roman"/>
                <w:spacing w:val="1"/>
                <w:sz w:val="22"/>
              </w:rPr>
              <w:t xml:space="preserve"> </w:t>
            </w:r>
            <w:r w:rsidRPr="009B62E0">
              <w:rPr>
                <w:rFonts w:cs="Times New Roman"/>
                <w:spacing w:val="-1"/>
                <w:sz w:val="22"/>
              </w:rPr>
              <w:t>focus</w:t>
            </w:r>
            <w:r w:rsidRPr="009B62E0">
              <w:rPr>
                <w:rFonts w:cs="Times New Roman"/>
                <w:sz w:val="22"/>
              </w:rPr>
              <w:t xml:space="preserve"> </w:t>
            </w:r>
            <w:r w:rsidRPr="009B62E0">
              <w:rPr>
                <w:rFonts w:cs="Times New Roman"/>
                <w:spacing w:val="-1"/>
                <w:sz w:val="22"/>
              </w:rPr>
              <w:t>must</w:t>
            </w:r>
            <w:r w:rsidRPr="009B62E0">
              <w:rPr>
                <w:rFonts w:cs="Times New Roman"/>
                <w:spacing w:val="1"/>
                <w:sz w:val="22"/>
              </w:rPr>
              <w:t xml:space="preserve"> </w:t>
            </w:r>
            <w:r w:rsidRPr="009B62E0">
              <w:rPr>
                <w:rFonts w:cs="Times New Roman"/>
                <w:spacing w:val="-2"/>
                <w:sz w:val="22"/>
              </w:rPr>
              <w:t>be</w:t>
            </w:r>
            <w:r w:rsidRPr="009B62E0">
              <w:rPr>
                <w:rFonts w:cs="Times New Roman"/>
                <w:sz w:val="22"/>
              </w:rPr>
              <w:t xml:space="preserve"> </w:t>
            </w:r>
            <w:r w:rsidRPr="009B62E0">
              <w:rPr>
                <w:rFonts w:cs="Times New Roman"/>
                <w:spacing w:val="-1"/>
                <w:sz w:val="22"/>
              </w:rPr>
              <w:t>given</w:t>
            </w:r>
            <w:r w:rsidRPr="009B62E0">
              <w:rPr>
                <w:rFonts w:cs="Times New Roman"/>
                <w:sz w:val="22"/>
              </w:rPr>
              <w:t xml:space="preserve"> to </w:t>
            </w:r>
            <w:r w:rsidRPr="009B62E0">
              <w:rPr>
                <w:rFonts w:cs="Times New Roman"/>
                <w:spacing w:val="-1"/>
                <w:sz w:val="22"/>
              </w:rPr>
              <w:t>the</w:t>
            </w:r>
            <w:r w:rsidRPr="009B62E0">
              <w:rPr>
                <w:rFonts w:cs="Times New Roman"/>
                <w:spacing w:val="28"/>
                <w:sz w:val="22"/>
              </w:rPr>
              <w:t xml:space="preserve"> </w:t>
            </w:r>
            <w:r w:rsidRPr="009B62E0">
              <w:rPr>
                <w:rFonts w:cs="Times New Roman"/>
                <w:spacing w:val="-1"/>
                <w:sz w:val="22"/>
              </w:rPr>
              <w:t>teacher’s</w:t>
            </w:r>
            <w:r w:rsidRPr="009B62E0">
              <w:rPr>
                <w:rFonts w:cs="Times New Roman"/>
                <w:spacing w:val="-2"/>
                <w:sz w:val="22"/>
              </w:rPr>
              <w:t xml:space="preserve"> </w:t>
            </w:r>
            <w:r w:rsidRPr="009B62E0">
              <w:rPr>
                <w:rFonts w:cs="Times New Roman"/>
                <w:spacing w:val="-1"/>
                <w:sz w:val="22"/>
              </w:rPr>
              <w:t>identified</w:t>
            </w:r>
            <w:r w:rsidRPr="009B62E0">
              <w:rPr>
                <w:rFonts w:cs="Times New Roman"/>
                <w:sz w:val="22"/>
              </w:rPr>
              <w:t xml:space="preserve"> </w:t>
            </w:r>
            <w:r w:rsidRPr="009B62E0">
              <w:rPr>
                <w:rFonts w:cs="Times New Roman"/>
                <w:spacing w:val="-1"/>
                <w:sz w:val="22"/>
              </w:rPr>
              <w:t>area(s)</w:t>
            </w:r>
            <w:r w:rsidRPr="009B62E0">
              <w:rPr>
                <w:rFonts w:cs="Times New Roman"/>
                <w:spacing w:val="-2"/>
                <w:sz w:val="22"/>
              </w:rPr>
              <w:t xml:space="preserve"> </w:t>
            </w:r>
            <w:r w:rsidRPr="009B62E0">
              <w:rPr>
                <w:rFonts w:cs="Times New Roman"/>
                <w:sz w:val="22"/>
              </w:rPr>
              <w:t>of</w:t>
            </w:r>
            <w:r w:rsidRPr="009B62E0">
              <w:rPr>
                <w:rFonts w:cs="Times New Roman"/>
                <w:spacing w:val="21"/>
                <w:sz w:val="22"/>
              </w:rPr>
              <w:t xml:space="preserve"> </w:t>
            </w:r>
            <w:r w:rsidRPr="009B62E0">
              <w:rPr>
                <w:rFonts w:cs="Times New Roman"/>
                <w:spacing w:val="-1"/>
                <w:sz w:val="22"/>
              </w:rPr>
              <w:t>improvement.</w:t>
            </w:r>
          </w:p>
          <w:p w14:paraId="6568C1E5" w14:textId="77777777" w:rsidR="00B23731" w:rsidRPr="009B62E0" w:rsidRDefault="00B23731" w:rsidP="00DE6A5B">
            <w:pPr>
              <w:kinsoku w:val="0"/>
              <w:overflowPunct w:val="0"/>
              <w:autoSpaceDE w:val="0"/>
              <w:autoSpaceDN w:val="0"/>
              <w:adjustRightInd w:val="0"/>
              <w:spacing w:after="0"/>
              <w:contextualSpacing w:val="0"/>
              <w:rPr>
                <w:rFonts w:cs="Times New Roman"/>
                <w:sz w:val="22"/>
              </w:rPr>
            </w:pPr>
          </w:p>
          <w:p w14:paraId="7EE34DCC" w14:textId="77777777" w:rsidR="00B23731" w:rsidRPr="00785B12" w:rsidRDefault="00B23731" w:rsidP="00785B12">
            <w:pPr>
              <w:kinsoku w:val="0"/>
              <w:overflowPunct w:val="0"/>
              <w:autoSpaceDE w:val="0"/>
              <w:autoSpaceDN w:val="0"/>
              <w:adjustRightInd w:val="0"/>
              <w:spacing w:after="0"/>
              <w:ind w:left="102"/>
              <w:contextualSpacing w:val="0"/>
            </w:pPr>
            <w:r w:rsidRPr="009B62E0">
              <w:rPr>
                <w:rFonts w:cs="Times New Roman"/>
                <w:spacing w:val="-1"/>
                <w:sz w:val="22"/>
              </w:rPr>
              <w:t>Mentors</w:t>
            </w:r>
            <w:r w:rsidRPr="009B62E0">
              <w:rPr>
                <w:rFonts w:cs="Times New Roman"/>
                <w:spacing w:val="-2"/>
                <w:sz w:val="22"/>
              </w:rPr>
              <w:t xml:space="preserve"> </w:t>
            </w:r>
            <w:r w:rsidRPr="009B62E0">
              <w:rPr>
                <w:rFonts w:cs="Times New Roman"/>
                <w:spacing w:val="-1"/>
                <w:sz w:val="22"/>
              </w:rPr>
              <w:t>must</w:t>
            </w:r>
            <w:r w:rsidRPr="009B62E0">
              <w:rPr>
                <w:rFonts w:cs="Times New Roman"/>
                <w:spacing w:val="1"/>
                <w:sz w:val="22"/>
              </w:rPr>
              <w:t xml:space="preserve"> </w:t>
            </w:r>
            <w:r w:rsidRPr="009B62E0">
              <w:rPr>
                <w:rFonts w:cs="Times New Roman"/>
                <w:sz w:val="22"/>
              </w:rPr>
              <w:t xml:space="preserve">be </w:t>
            </w:r>
            <w:r w:rsidRPr="009B62E0">
              <w:rPr>
                <w:rFonts w:cs="Times New Roman"/>
                <w:spacing w:val="-1"/>
                <w:sz w:val="22"/>
              </w:rPr>
              <w:t>assigned.</w:t>
            </w:r>
          </w:p>
        </w:tc>
        <w:tc>
          <w:tcPr>
            <w:tcW w:w="1697" w:type="dxa"/>
            <w:tcBorders>
              <w:top w:val="single" w:sz="4" w:space="0" w:color="auto"/>
              <w:left w:val="single" w:sz="4" w:space="0" w:color="000000"/>
              <w:bottom w:val="single" w:sz="4" w:space="0" w:color="auto"/>
              <w:right w:val="single" w:sz="4" w:space="0" w:color="000000"/>
            </w:tcBorders>
            <w:shd w:val="clear" w:color="auto" w:fill="F2F2F2" w:themeFill="background1" w:themeFillShade="F2"/>
          </w:tcPr>
          <w:p w14:paraId="5A003B43" w14:textId="77777777" w:rsidR="00A366EF" w:rsidRPr="00A366EF" w:rsidRDefault="00B23731" w:rsidP="00DE6A5B">
            <w:pPr>
              <w:kinsoku w:val="0"/>
              <w:overflowPunct w:val="0"/>
              <w:autoSpaceDE w:val="0"/>
              <w:autoSpaceDN w:val="0"/>
              <w:adjustRightInd w:val="0"/>
              <w:spacing w:after="0" w:line="246" w:lineRule="exact"/>
              <w:ind w:left="102"/>
              <w:contextualSpacing w:val="0"/>
              <w:rPr>
                <w:rFonts w:cs="Times New Roman"/>
                <w:sz w:val="22"/>
              </w:rPr>
            </w:pPr>
            <w:r w:rsidRPr="009B62E0">
              <w:rPr>
                <w:rFonts w:cs="Times New Roman"/>
                <w:spacing w:val="-1"/>
                <w:sz w:val="22"/>
              </w:rPr>
              <w:t>Principal</w:t>
            </w:r>
            <w:r w:rsidRPr="009B62E0">
              <w:rPr>
                <w:rFonts w:cs="Times New Roman"/>
                <w:spacing w:val="1"/>
                <w:sz w:val="22"/>
              </w:rPr>
              <w:t xml:space="preserve"> </w:t>
            </w:r>
            <w:r w:rsidRPr="009B62E0">
              <w:rPr>
                <w:rFonts w:cs="Times New Roman"/>
                <w:spacing w:val="-2"/>
                <w:sz w:val="22"/>
              </w:rPr>
              <w:t>or</w:t>
            </w:r>
          </w:p>
          <w:p w14:paraId="55EE5726" w14:textId="77777777" w:rsidR="00A366EF" w:rsidRPr="00A366EF" w:rsidRDefault="00B23731" w:rsidP="00DE6A5B">
            <w:pPr>
              <w:kinsoku w:val="0"/>
              <w:overflowPunct w:val="0"/>
              <w:autoSpaceDE w:val="0"/>
              <w:autoSpaceDN w:val="0"/>
              <w:adjustRightInd w:val="0"/>
              <w:spacing w:after="0" w:line="217" w:lineRule="exact"/>
              <w:ind w:left="102"/>
              <w:contextualSpacing w:val="0"/>
              <w:rPr>
                <w:rFonts w:cs="Times New Roman"/>
                <w:sz w:val="22"/>
              </w:rPr>
            </w:pPr>
            <w:r w:rsidRPr="009B62E0">
              <w:rPr>
                <w:rFonts w:cs="Times New Roman"/>
                <w:spacing w:val="-1"/>
                <w:sz w:val="22"/>
              </w:rPr>
              <w:t>trained</w:t>
            </w:r>
          </w:p>
          <w:p w14:paraId="712C829E" w14:textId="77777777" w:rsidR="00B23731" w:rsidRPr="009B62E0" w:rsidRDefault="00B23731" w:rsidP="00DE6A5B">
            <w:pPr>
              <w:kinsoku w:val="0"/>
              <w:overflowPunct w:val="0"/>
              <w:autoSpaceDE w:val="0"/>
              <w:autoSpaceDN w:val="0"/>
              <w:adjustRightInd w:val="0"/>
              <w:spacing w:before="23" w:after="0"/>
              <w:ind w:left="102" w:right="164"/>
              <w:contextualSpacing w:val="0"/>
              <w:rPr>
                <w:rFonts w:cs="Times New Roman"/>
                <w:spacing w:val="-1"/>
                <w:sz w:val="22"/>
              </w:rPr>
            </w:pPr>
            <w:r w:rsidRPr="009B62E0">
              <w:rPr>
                <w:rFonts w:cs="Times New Roman"/>
                <w:spacing w:val="-1"/>
                <w:sz w:val="22"/>
              </w:rPr>
              <w:t>administration</w:t>
            </w:r>
            <w:r w:rsidRPr="009B62E0">
              <w:rPr>
                <w:rFonts w:cs="Times New Roman"/>
                <w:spacing w:val="28"/>
                <w:sz w:val="22"/>
              </w:rPr>
              <w:t xml:space="preserve"> </w:t>
            </w:r>
            <w:r w:rsidRPr="009B62E0">
              <w:rPr>
                <w:rFonts w:cs="Times New Roman"/>
                <w:spacing w:val="-1"/>
                <w:sz w:val="22"/>
              </w:rPr>
              <w:t>designee</w:t>
            </w:r>
            <w:r w:rsidRPr="009B62E0">
              <w:rPr>
                <w:rFonts w:cs="Times New Roman"/>
                <w:spacing w:val="1"/>
                <w:sz w:val="22"/>
              </w:rPr>
              <w:t xml:space="preserve"> </w:t>
            </w:r>
            <w:r w:rsidRPr="009B62E0">
              <w:rPr>
                <w:rFonts w:cs="Times New Roman"/>
                <w:sz w:val="22"/>
              </w:rPr>
              <w:t>&amp;</w:t>
            </w:r>
            <w:r w:rsidRPr="009B62E0">
              <w:rPr>
                <w:rFonts w:cs="Times New Roman"/>
                <w:spacing w:val="25"/>
                <w:sz w:val="22"/>
              </w:rPr>
              <w:t xml:space="preserve"> </w:t>
            </w:r>
            <w:r w:rsidRPr="009B62E0">
              <w:rPr>
                <w:rFonts w:cs="Times New Roman"/>
                <w:spacing w:val="-1"/>
                <w:sz w:val="22"/>
              </w:rPr>
              <w:t>Content</w:t>
            </w:r>
            <w:r w:rsidRPr="009B62E0">
              <w:rPr>
                <w:rFonts w:cs="Times New Roman"/>
                <w:spacing w:val="1"/>
                <w:sz w:val="22"/>
              </w:rPr>
              <w:t xml:space="preserve"> </w:t>
            </w:r>
            <w:r w:rsidRPr="009B62E0">
              <w:rPr>
                <w:rFonts w:cs="Times New Roman"/>
                <w:spacing w:val="-1"/>
                <w:sz w:val="22"/>
              </w:rPr>
              <w:t>Expert</w:t>
            </w:r>
          </w:p>
          <w:p w14:paraId="539BDCCF" w14:textId="77777777" w:rsidR="00B23731" w:rsidRPr="009B62E0" w:rsidRDefault="00B23731" w:rsidP="00DE6A5B">
            <w:pPr>
              <w:kinsoku w:val="0"/>
              <w:overflowPunct w:val="0"/>
              <w:autoSpaceDE w:val="0"/>
              <w:autoSpaceDN w:val="0"/>
              <w:adjustRightInd w:val="0"/>
              <w:spacing w:after="0"/>
              <w:contextualSpacing w:val="0"/>
              <w:rPr>
                <w:rFonts w:cs="Times New Roman"/>
                <w:sz w:val="22"/>
              </w:rPr>
            </w:pPr>
          </w:p>
          <w:p w14:paraId="1D72E351" w14:textId="77777777" w:rsidR="00B23731" w:rsidRPr="009B62E0" w:rsidRDefault="00B23731" w:rsidP="00DE6A5B">
            <w:pPr>
              <w:kinsoku w:val="0"/>
              <w:overflowPunct w:val="0"/>
              <w:autoSpaceDE w:val="0"/>
              <w:autoSpaceDN w:val="0"/>
              <w:adjustRightInd w:val="0"/>
              <w:spacing w:after="0"/>
              <w:ind w:left="102" w:right="111"/>
              <w:contextualSpacing w:val="0"/>
              <w:rPr>
                <w:rFonts w:cs="Times New Roman"/>
                <w:spacing w:val="-1"/>
                <w:sz w:val="22"/>
              </w:rPr>
            </w:pPr>
            <w:r w:rsidRPr="009B62E0">
              <w:rPr>
                <w:rFonts w:cs="Times New Roman"/>
                <w:sz w:val="22"/>
              </w:rPr>
              <w:t xml:space="preserve">Each </w:t>
            </w:r>
            <w:r w:rsidRPr="009B62E0">
              <w:rPr>
                <w:rFonts w:cs="Times New Roman"/>
                <w:spacing w:val="-1"/>
                <w:sz w:val="22"/>
              </w:rPr>
              <w:t>evaluator</w:t>
            </w:r>
            <w:r w:rsidRPr="009B62E0">
              <w:rPr>
                <w:rFonts w:cs="Times New Roman"/>
                <w:spacing w:val="24"/>
                <w:sz w:val="22"/>
              </w:rPr>
              <w:t xml:space="preserve"> </w:t>
            </w:r>
            <w:r w:rsidRPr="009B62E0">
              <w:rPr>
                <w:rFonts w:cs="Times New Roman"/>
                <w:spacing w:val="-1"/>
                <w:sz w:val="22"/>
              </w:rPr>
              <w:t>must</w:t>
            </w:r>
            <w:r w:rsidRPr="009B62E0">
              <w:rPr>
                <w:rFonts w:cs="Times New Roman"/>
                <w:spacing w:val="1"/>
                <w:sz w:val="22"/>
              </w:rPr>
              <w:t xml:space="preserve"> </w:t>
            </w:r>
            <w:r w:rsidRPr="009B62E0">
              <w:rPr>
                <w:rFonts w:cs="Times New Roman"/>
                <w:spacing w:val="-1"/>
                <w:sz w:val="22"/>
              </w:rPr>
              <w:t>conduct</w:t>
            </w:r>
            <w:r w:rsidRPr="009B62E0">
              <w:rPr>
                <w:rFonts w:cs="Times New Roman"/>
                <w:spacing w:val="1"/>
                <w:sz w:val="22"/>
              </w:rPr>
              <w:t xml:space="preserve"> </w:t>
            </w:r>
            <w:r w:rsidRPr="009B62E0">
              <w:rPr>
                <w:rFonts w:cs="Times New Roman"/>
                <w:spacing w:val="-1"/>
                <w:sz w:val="22"/>
              </w:rPr>
              <w:t>at</w:t>
            </w:r>
            <w:r w:rsidRPr="009B62E0">
              <w:rPr>
                <w:rFonts w:cs="Times New Roman"/>
                <w:spacing w:val="26"/>
                <w:sz w:val="22"/>
              </w:rPr>
              <w:t xml:space="preserve"> </w:t>
            </w:r>
            <w:r w:rsidRPr="009B62E0">
              <w:rPr>
                <w:rFonts w:cs="Times New Roman"/>
                <w:spacing w:val="-1"/>
                <w:sz w:val="22"/>
              </w:rPr>
              <w:t>least</w:t>
            </w:r>
            <w:r w:rsidRPr="009B62E0">
              <w:rPr>
                <w:rFonts w:cs="Times New Roman"/>
                <w:spacing w:val="1"/>
                <w:sz w:val="22"/>
              </w:rPr>
              <w:t xml:space="preserve"> </w:t>
            </w:r>
            <w:r w:rsidRPr="009B62E0">
              <w:rPr>
                <w:rFonts w:cs="Times New Roman"/>
                <w:spacing w:val="-1"/>
                <w:sz w:val="22"/>
              </w:rPr>
              <w:t>one</w:t>
            </w:r>
            <w:r w:rsidRPr="009B62E0">
              <w:rPr>
                <w:rFonts w:cs="Times New Roman"/>
                <w:spacing w:val="23"/>
                <w:sz w:val="22"/>
              </w:rPr>
              <w:t xml:space="preserve"> </w:t>
            </w:r>
            <w:r w:rsidRPr="009B62E0">
              <w:rPr>
                <w:rFonts w:cs="Times New Roman"/>
                <w:spacing w:val="-1"/>
                <w:sz w:val="22"/>
              </w:rPr>
              <w:t>observation</w:t>
            </w:r>
            <w:r w:rsidRPr="009B62E0">
              <w:rPr>
                <w:rFonts w:cs="Times New Roman"/>
                <w:spacing w:val="-3"/>
                <w:sz w:val="22"/>
              </w:rPr>
              <w:t xml:space="preserve"> </w:t>
            </w:r>
            <w:r w:rsidRPr="009B62E0">
              <w:rPr>
                <w:rFonts w:cs="Times New Roman"/>
                <w:sz w:val="22"/>
              </w:rPr>
              <w:t>per</w:t>
            </w:r>
            <w:r w:rsidRPr="009B62E0">
              <w:rPr>
                <w:rFonts w:cs="Times New Roman"/>
                <w:spacing w:val="26"/>
                <w:sz w:val="22"/>
              </w:rPr>
              <w:t xml:space="preserve"> </w:t>
            </w:r>
            <w:r w:rsidRPr="009B62E0">
              <w:rPr>
                <w:rFonts w:cs="Times New Roman"/>
                <w:spacing w:val="-1"/>
                <w:sz w:val="22"/>
              </w:rPr>
              <w:t>cycle.</w:t>
            </w:r>
          </w:p>
          <w:p w14:paraId="5B876667" w14:textId="77777777" w:rsidR="00B23731" w:rsidRPr="00785B12" w:rsidRDefault="00B23731" w:rsidP="00DE6A5B">
            <w:pPr>
              <w:kinsoku w:val="0"/>
              <w:overflowPunct w:val="0"/>
              <w:autoSpaceDE w:val="0"/>
              <w:autoSpaceDN w:val="0"/>
              <w:adjustRightInd w:val="0"/>
              <w:spacing w:before="10" w:after="0"/>
              <w:contextualSpacing w:val="0"/>
              <w:rPr>
                <w:sz w:val="21"/>
              </w:rPr>
            </w:pPr>
          </w:p>
          <w:p w14:paraId="74705E4C" w14:textId="77777777" w:rsidR="00B23731" w:rsidRPr="00785B12" w:rsidRDefault="00B23731" w:rsidP="00785B12">
            <w:pPr>
              <w:kinsoku w:val="0"/>
              <w:overflowPunct w:val="0"/>
              <w:autoSpaceDE w:val="0"/>
              <w:autoSpaceDN w:val="0"/>
              <w:adjustRightInd w:val="0"/>
              <w:spacing w:after="0"/>
              <w:ind w:left="102"/>
              <w:contextualSpacing w:val="0"/>
            </w:pPr>
            <w:r w:rsidRPr="009B62E0">
              <w:rPr>
                <w:rFonts w:cs="Times New Roman"/>
                <w:spacing w:val="-1"/>
                <w:sz w:val="22"/>
              </w:rPr>
              <w:t>Trained</w:t>
            </w:r>
            <w:r w:rsidRPr="009B62E0">
              <w:rPr>
                <w:rFonts w:cs="Times New Roman"/>
                <w:spacing w:val="-2"/>
                <w:sz w:val="22"/>
              </w:rPr>
              <w:t xml:space="preserve"> </w:t>
            </w:r>
            <w:r w:rsidRPr="009B62E0">
              <w:rPr>
                <w:rFonts w:cs="Times New Roman"/>
                <w:spacing w:val="-1"/>
                <w:sz w:val="22"/>
              </w:rPr>
              <w:t>Mentor</w:t>
            </w:r>
          </w:p>
        </w:tc>
        <w:tc>
          <w:tcPr>
            <w:tcW w:w="2453" w:type="dxa"/>
            <w:tcBorders>
              <w:top w:val="single" w:sz="4" w:space="0" w:color="auto"/>
              <w:left w:val="single" w:sz="4" w:space="0" w:color="000000"/>
              <w:bottom w:val="single" w:sz="4" w:space="0" w:color="auto"/>
              <w:right w:val="single" w:sz="4" w:space="0" w:color="auto"/>
            </w:tcBorders>
            <w:shd w:val="clear" w:color="auto" w:fill="F2F2F2" w:themeFill="background1" w:themeFillShade="F2"/>
          </w:tcPr>
          <w:p w14:paraId="31D8229F" w14:textId="77777777" w:rsidR="00A366EF" w:rsidRPr="00A366EF" w:rsidRDefault="00B23731" w:rsidP="00DE6A5B">
            <w:pPr>
              <w:kinsoku w:val="0"/>
              <w:overflowPunct w:val="0"/>
              <w:autoSpaceDE w:val="0"/>
              <w:autoSpaceDN w:val="0"/>
              <w:adjustRightInd w:val="0"/>
              <w:spacing w:after="0" w:line="246" w:lineRule="exact"/>
              <w:ind w:left="102"/>
              <w:contextualSpacing w:val="0"/>
              <w:rPr>
                <w:rFonts w:cs="Times New Roman"/>
                <w:sz w:val="22"/>
              </w:rPr>
            </w:pPr>
            <w:r w:rsidRPr="009B62E0">
              <w:rPr>
                <w:rFonts w:cs="Times New Roman"/>
                <w:sz w:val="22"/>
              </w:rPr>
              <w:t>School</w:t>
            </w:r>
            <w:r w:rsidRPr="009B62E0">
              <w:rPr>
                <w:rFonts w:cs="Times New Roman"/>
                <w:spacing w:val="-2"/>
                <w:sz w:val="22"/>
              </w:rPr>
              <w:t xml:space="preserve"> </w:t>
            </w:r>
            <w:r w:rsidRPr="009B62E0">
              <w:rPr>
                <w:rFonts w:cs="Times New Roman"/>
                <w:spacing w:val="-1"/>
                <w:sz w:val="22"/>
              </w:rPr>
              <w:t>district</w:t>
            </w:r>
          </w:p>
          <w:p w14:paraId="4BB4FBE9" w14:textId="77777777" w:rsidR="00A366EF" w:rsidRPr="00A366EF" w:rsidRDefault="00B23731" w:rsidP="00DE6A5B">
            <w:pPr>
              <w:kinsoku w:val="0"/>
              <w:overflowPunct w:val="0"/>
              <w:autoSpaceDE w:val="0"/>
              <w:autoSpaceDN w:val="0"/>
              <w:adjustRightInd w:val="0"/>
              <w:spacing w:after="0" w:line="217" w:lineRule="exact"/>
              <w:ind w:left="102"/>
              <w:contextualSpacing w:val="0"/>
              <w:rPr>
                <w:rFonts w:cs="Times New Roman"/>
                <w:sz w:val="22"/>
              </w:rPr>
            </w:pPr>
            <w:r w:rsidRPr="009B62E0">
              <w:rPr>
                <w:rFonts w:cs="Times New Roman"/>
                <w:spacing w:val="-1"/>
                <w:sz w:val="22"/>
              </w:rPr>
              <w:t>employment;</w:t>
            </w:r>
            <w:r w:rsidRPr="009B62E0">
              <w:rPr>
                <w:rFonts w:cs="Times New Roman"/>
                <w:spacing w:val="1"/>
                <w:sz w:val="22"/>
              </w:rPr>
              <w:t xml:space="preserve"> </w:t>
            </w:r>
            <w:r w:rsidRPr="009B62E0">
              <w:rPr>
                <w:rFonts w:cs="Times New Roman"/>
                <w:spacing w:val="-1"/>
                <w:sz w:val="22"/>
              </w:rPr>
              <w:t>contents</w:t>
            </w:r>
          </w:p>
          <w:p w14:paraId="15DE847F" w14:textId="77777777" w:rsidR="00B23731" w:rsidRPr="00785B12" w:rsidRDefault="00B23731" w:rsidP="00785B12">
            <w:pPr>
              <w:kinsoku w:val="0"/>
              <w:overflowPunct w:val="0"/>
              <w:autoSpaceDE w:val="0"/>
              <w:autoSpaceDN w:val="0"/>
              <w:adjustRightInd w:val="0"/>
              <w:spacing w:before="23" w:after="0"/>
              <w:ind w:left="102" w:right="586"/>
              <w:contextualSpacing w:val="0"/>
            </w:pPr>
            <w:r w:rsidRPr="009B62E0">
              <w:rPr>
                <w:rFonts w:cs="Times New Roman"/>
                <w:sz w:val="22"/>
              </w:rPr>
              <w:t xml:space="preserve">of </w:t>
            </w:r>
            <w:r w:rsidRPr="009B62E0">
              <w:rPr>
                <w:rFonts w:cs="Times New Roman"/>
                <w:spacing w:val="-1"/>
                <w:sz w:val="22"/>
              </w:rPr>
              <w:t>the</w:t>
            </w:r>
            <w:r w:rsidRPr="009B62E0">
              <w:rPr>
                <w:rFonts w:cs="Times New Roman"/>
                <w:sz w:val="22"/>
              </w:rPr>
              <w:t xml:space="preserve"> </w:t>
            </w:r>
            <w:r w:rsidRPr="009B62E0">
              <w:rPr>
                <w:rFonts w:cs="Times New Roman"/>
                <w:spacing w:val="-1"/>
                <w:sz w:val="22"/>
              </w:rPr>
              <w:t>professional</w:t>
            </w:r>
            <w:r w:rsidRPr="009B62E0">
              <w:rPr>
                <w:rFonts w:cs="Times New Roman"/>
                <w:spacing w:val="25"/>
                <w:sz w:val="22"/>
              </w:rPr>
              <w:t xml:space="preserve"> </w:t>
            </w:r>
            <w:r w:rsidRPr="009B62E0">
              <w:rPr>
                <w:rFonts w:cs="Times New Roman"/>
                <w:spacing w:val="-1"/>
                <w:sz w:val="22"/>
              </w:rPr>
              <w:t>development</w:t>
            </w:r>
            <w:r w:rsidRPr="009B62E0">
              <w:rPr>
                <w:rFonts w:cs="Times New Roman"/>
                <w:spacing w:val="1"/>
                <w:sz w:val="22"/>
              </w:rPr>
              <w:t xml:space="preserve"> </w:t>
            </w:r>
            <w:r w:rsidRPr="009B62E0">
              <w:rPr>
                <w:rFonts w:cs="Times New Roman"/>
                <w:spacing w:val="-1"/>
                <w:sz w:val="22"/>
              </w:rPr>
              <w:t>plan.</w:t>
            </w:r>
          </w:p>
        </w:tc>
      </w:tr>
    </w:tbl>
    <w:p w14:paraId="19F5F2F4" w14:textId="77777777" w:rsidR="00B23731" w:rsidRDefault="00B23731" w:rsidP="00B23731">
      <w:pPr>
        <w:spacing w:line="276" w:lineRule="auto"/>
        <w:contextualSpacing w:val="0"/>
        <w:rPr>
          <w:sz w:val="23"/>
          <w:szCs w:val="23"/>
        </w:rPr>
      </w:pPr>
      <w:r>
        <w:rPr>
          <w:sz w:val="23"/>
          <w:szCs w:val="23"/>
        </w:rPr>
        <w:br w:type="page"/>
      </w:r>
    </w:p>
    <w:p w14:paraId="0B762E45" w14:textId="2B2BE17E" w:rsidR="00B23731" w:rsidRPr="003806CA" w:rsidRDefault="00B23731" w:rsidP="00154D83">
      <w:pPr>
        <w:pStyle w:val="Heading3"/>
      </w:pPr>
      <w:bookmarkStart w:id="58" w:name="_Toc520174295"/>
      <w:bookmarkStart w:id="59" w:name="_Toc521423983"/>
      <w:r w:rsidRPr="003806CA">
        <w:lastRenderedPageBreak/>
        <w:t>Classroom Observations for Continuing Contra</w:t>
      </w:r>
      <w:r>
        <w:t>ct Teachers U</w:t>
      </w:r>
      <w:r w:rsidRPr="003806CA">
        <w:t>ndergoing Comprehensive Evaluations</w:t>
      </w:r>
      <w:bookmarkEnd w:id="58"/>
      <w:bookmarkEnd w:id="59"/>
    </w:p>
    <w:p w14:paraId="4FD9C650" w14:textId="77777777" w:rsidR="00B23731" w:rsidRPr="00B0437F" w:rsidRDefault="00B23731" w:rsidP="00B23731">
      <w:pPr>
        <w:kinsoku w:val="0"/>
        <w:overflowPunct w:val="0"/>
        <w:autoSpaceDE w:val="0"/>
        <w:autoSpaceDN w:val="0"/>
        <w:adjustRightInd w:val="0"/>
        <w:spacing w:after="0"/>
        <w:contextualSpacing w:val="0"/>
        <w:rPr>
          <w:rFonts w:cs="Times New Roman"/>
          <w:sz w:val="20"/>
          <w:szCs w:val="20"/>
        </w:rPr>
      </w:pPr>
    </w:p>
    <w:p w14:paraId="7099BC35" w14:textId="77777777" w:rsidR="00B23731" w:rsidRPr="00B0437F" w:rsidRDefault="00B23731" w:rsidP="00B23731">
      <w:pPr>
        <w:kinsoku w:val="0"/>
        <w:overflowPunct w:val="0"/>
        <w:autoSpaceDE w:val="0"/>
        <w:autoSpaceDN w:val="0"/>
        <w:adjustRightInd w:val="0"/>
        <w:spacing w:before="6" w:after="0"/>
        <w:contextualSpacing w:val="0"/>
        <w:rPr>
          <w:rFonts w:cs="Times New Roman"/>
          <w:sz w:val="6"/>
          <w:szCs w:val="6"/>
        </w:rPr>
      </w:pPr>
    </w:p>
    <w:tbl>
      <w:tblPr>
        <w:tblW w:w="9996" w:type="dxa"/>
        <w:tblInd w:w="112" w:type="dxa"/>
        <w:tblLayout w:type="fixed"/>
        <w:tblCellMar>
          <w:left w:w="0" w:type="dxa"/>
          <w:right w:w="0" w:type="dxa"/>
        </w:tblCellMar>
        <w:tblLook w:val="0000" w:firstRow="0" w:lastRow="0" w:firstColumn="0" w:lastColumn="0" w:noHBand="0" w:noVBand="0"/>
      </w:tblPr>
      <w:tblGrid>
        <w:gridCol w:w="1953"/>
        <w:gridCol w:w="3863"/>
        <w:gridCol w:w="1709"/>
        <w:gridCol w:w="2471"/>
      </w:tblGrid>
      <w:tr w:rsidR="00B23731" w:rsidRPr="00B0437F" w14:paraId="586AC8A1" w14:textId="77777777" w:rsidTr="008D7E97">
        <w:trPr>
          <w:trHeight w:hRule="exact" w:val="1029"/>
        </w:trPr>
        <w:tc>
          <w:tcPr>
            <w:tcW w:w="1953" w:type="dxa"/>
            <w:tcBorders>
              <w:top w:val="single" w:sz="4" w:space="0" w:color="000000"/>
              <w:left w:val="single" w:sz="4" w:space="0" w:color="000000"/>
              <w:bottom w:val="single" w:sz="4" w:space="0" w:color="000000"/>
              <w:right w:val="single" w:sz="4" w:space="0" w:color="000000"/>
            </w:tcBorders>
          </w:tcPr>
          <w:p w14:paraId="54D63297" w14:textId="77777777" w:rsidR="00B23731" w:rsidRPr="00B0437F" w:rsidRDefault="00B23731" w:rsidP="008D7E97">
            <w:pPr>
              <w:kinsoku w:val="0"/>
              <w:overflowPunct w:val="0"/>
              <w:autoSpaceDE w:val="0"/>
              <w:autoSpaceDN w:val="0"/>
              <w:adjustRightInd w:val="0"/>
              <w:spacing w:after="0"/>
              <w:ind w:left="147" w:right="145"/>
              <w:contextualSpacing w:val="0"/>
              <w:jc w:val="center"/>
              <w:rPr>
                <w:rFonts w:cs="Times New Roman"/>
                <w:szCs w:val="24"/>
              </w:rPr>
            </w:pPr>
            <w:r w:rsidRPr="00B0437F">
              <w:rPr>
                <w:rFonts w:cs="Times New Roman"/>
                <w:b/>
                <w:bCs/>
                <w:spacing w:val="-1"/>
                <w:sz w:val="22"/>
              </w:rPr>
              <w:t>Educator</w:t>
            </w:r>
            <w:r w:rsidRPr="00B0437F">
              <w:rPr>
                <w:rFonts w:cs="Times New Roman"/>
                <w:b/>
                <w:bCs/>
                <w:spacing w:val="-2"/>
                <w:sz w:val="22"/>
              </w:rPr>
              <w:t xml:space="preserve"> </w:t>
            </w:r>
            <w:r w:rsidRPr="00B0437F">
              <w:rPr>
                <w:rFonts w:cs="Times New Roman"/>
                <w:b/>
                <w:bCs/>
                <w:sz w:val="22"/>
              </w:rPr>
              <w:t>and</w:t>
            </w:r>
            <w:r w:rsidRPr="00B0437F">
              <w:rPr>
                <w:rFonts w:cs="Times New Roman"/>
                <w:b/>
                <w:bCs/>
                <w:spacing w:val="27"/>
                <w:sz w:val="22"/>
              </w:rPr>
              <w:t xml:space="preserve"> </w:t>
            </w:r>
            <w:r w:rsidRPr="00B0437F">
              <w:rPr>
                <w:rFonts w:cs="Times New Roman"/>
                <w:b/>
                <w:bCs/>
                <w:spacing w:val="-1"/>
                <w:sz w:val="22"/>
              </w:rPr>
              <w:t>Observation</w:t>
            </w:r>
            <w:r w:rsidRPr="00B0437F">
              <w:rPr>
                <w:rFonts w:cs="Times New Roman"/>
                <w:b/>
                <w:bCs/>
                <w:spacing w:val="27"/>
                <w:sz w:val="22"/>
              </w:rPr>
              <w:t xml:space="preserve"> </w:t>
            </w:r>
            <w:r w:rsidRPr="00B0437F">
              <w:rPr>
                <w:rFonts w:cs="Times New Roman"/>
                <w:b/>
                <w:bCs/>
                <w:spacing w:val="-1"/>
                <w:sz w:val="22"/>
              </w:rPr>
              <w:t>Type</w:t>
            </w:r>
          </w:p>
        </w:tc>
        <w:tc>
          <w:tcPr>
            <w:tcW w:w="3863" w:type="dxa"/>
            <w:tcBorders>
              <w:top w:val="single" w:sz="4" w:space="0" w:color="000000"/>
              <w:left w:val="single" w:sz="4" w:space="0" w:color="000000"/>
              <w:bottom w:val="single" w:sz="4" w:space="0" w:color="000000"/>
              <w:right w:val="single" w:sz="4" w:space="0" w:color="000000"/>
            </w:tcBorders>
          </w:tcPr>
          <w:p w14:paraId="385FB614" w14:textId="77777777" w:rsidR="00B23731" w:rsidRPr="00B0437F" w:rsidRDefault="00B23731" w:rsidP="00DE6A5B">
            <w:pPr>
              <w:kinsoku w:val="0"/>
              <w:overflowPunct w:val="0"/>
              <w:autoSpaceDE w:val="0"/>
              <w:autoSpaceDN w:val="0"/>
              <w:adjustRightInd w:val="0"/>
              <w:spacing w:before="8" w:after="0"/>
              <w:contextualSpacing w:val="0"/>
              <w:rPr>
                <w:rFonts w:cs="Times New Roman"/>
                <w:sz w:val="21"/>
                <w:szCs w:val="21"/>
              </w:rPr>
            </w:pPr>
          </w:p>
          <w:p w14:paraId="4AD8F455" w14:textId="77777777" w:rsidR="00B23731" w:rsidRPr="00B0437F" w:rsidRDefault="00B23731" w:rsidP="00DE6A5B">
            <w:pPr>
              <w:kinsoku w:val="0"/>
              <w:overflowPunct w:val="0"/>
              <w:autoSpaceDE w:val="0"/>
              <w:autoSpaceDN w:val="0"/>
              <w:adjustRightInd w:val="0"/>
              <w:spacing w:after="0"/>
              <w:ind w:left="356"/>
              <w:contextualSpacing w:val="0"/>
              <w:rPr>
                <w:rFonts w:cs="Times New Roman"/>
                <w:szCs w:val="24"/>
              </w:rPr>
            </w:pPr>
            <w:r w:rsidRPr="00B0437F">
              <w:rPr>
                <w:rFonts w:cs="Times New Roman"/>
                <w:b/>
                <w:bCs/>
                <w:spacing w:val="-1"/>
                <w:sz w:val="22"/>
              </w:rPr>
              <w:t>Observations:</w:t>
            </w:r>
            <w:r w:rsidRPr="00B0437F">
              <w:rPr>
                <w:rFonts w:cs="Times New Roman"/>
                <w:b/>
                <w:bCs/>
                <w:spacing w:val="-2"/>
                <w:sz w:val="22"/>
              </w:rPr>
              <w:t xml:space="preserve"> </w:t>
            </w:r>
            <w:r w:rsidRPr="00B0437F">
              <w:rPr>
                <w:rFonts w:cs="Times New Roman"/>
                <w:b/>
                <w:bCs/>
                <w:sz w:val="22"/>
              </w:rPr>
              <w:t>type and</w:t>
            </w:r>
            <w:r w:rsidRPr="00B0437F">
              <w:rPr>
                <w:rFonts w:cs="Times New Roman"/>
                <w:b/>
                <w:bCs/>
                <w:spacing w:val="-3"/>
                <w:sz w:val="22"/>
              </w:rPr>
              <w:t xml:space="preserve"> </w:t>
            </w:r>
            <w:r w:rsidRPr="00B0437F">
              <w:rPr>
                <w:rFonts w:cs="Times New Roman"/>
                <w:b/>
                <w:bCs/>
                <w:spacing w:val="-1"/>
                <w:sz w:val="22"/>
              </w:rPr>
              <w:t>frequency</w:t>
            </w:r>
          </w:p>
        </w:tc>
        <w:tc>
          <w:tcPr>
            <w:tcW w:w="1709" w:type="dxa"/>
            <w:tcBorders>
              <w:top w:val="single" w:sz="4" w:space="0" w:color="000000"/>
              <w:left w:val="single" w:sz="4" w:space="0" w:color="000000"/>
              <w:bottom w:val="single" w:sz="4" w:space="0" w:color="000000"/>
              <w:right w:val="single" w:sz="4" w:space="0" w:color="000000"/>
            </w:tcBorders>
          </w:tcPr>
          <w:p w14:paraId="00223D45" w14:textId="77777777" w:rsidR="00B23731" w:rsidRPr="00B0437F" w:rsidRDefault="00B23731" w:rsidP="00DE6A5B">
            <w:pPr>
              <w:kinsoku w:val="0"/>
              <w:overflowPunct w:val="0"/>
              <w:autoSpaceDE w:val="0"/>
              <w:autoSpaceDN w:val="0"/>
              <w:adjustRightInd w:val="0"/>
              <w:spacing w:before="8" w:after="0"/>
              <w:contextualSpacing w:val="0"/>
              <w:rPr>
                <w:rFonts w:cs="Times New Roman"/>
                <w:sz w:val="21"/>
                <w:szCs w:val="21"/>
              </w:rPr>
            </w:pPr>
          </w:p>
          <w:p w14:paraId="3C95321E" w14:textId="77777777" w:rsidR="00B23731" w:rsidRPr="00B0437F" w:rsidRDefault="00B23731" w:rsidP="00DE6A5B">
            <w:pPr>
              <w:kinsoku w:val="0"/>
              <w:overflowPunct w:val="0"/>
              <w:autoSpaceDE w:val="0"/>
              <w:autoSpaceDN w:val="0"/>
              <w:adjustRightInd w:val="0"/>
              <w:spacing w:after="0"/>
              <w:ind w:left="363"/>
              <w:contextualSpacing w:val="0"/>
              <w:rPr>
                <w:rFonts w:cs="Times New Roman"/>
                <w:szCs w:val="24"/>
              </w:rPr>
            </w:pPr>
            <w:r w:rsidRPr="00B0437F">
              <w:rPr>
                <w:rFonts w:cs="Times New Roman"/>
                <w:b/>
                <w:bCs/>
                <w:spacing w:val="-1"/>
                <w:sz w:val="22"/>
              </w:rPr>
              <w:t>Observer</w:t>
            </w:r>
          </w:p>
        </w:tc>
        <w:tc>
          <w:tcPr>
            <w:tcW w:w="2471" w:type="dxa"/>
            <w:tcBorders>
              <w:top w:val="single" w:sz="4" w:space="0" w:color="000000"/>
              <w:left w:val="single" w:sz="4" w:space="0" w:color="000000"/>
              <w:bottom w:val="single" w:sz="4" w:space="0" w:color="000000"/>
              <w:right w:val="single" w:sz="4" w:space="0" w:color="000000"/>
            </w:tcBorders>
          </w:tcPr>
          <w:p w14:paraId="42B08FA0" w14:textId="77777777" w:rsidR="00B23731" w:rsidRPr="00B0437F" w:rsidRDefault="00B23731" w:rsidP="00DE6A5B">
            <w:pPr>
              <w:kinsoku w:val="0"/>
              <w:overflowPunct w:val="0"/>
              <w:autoSpaceDE w:val="0"/>
              <w:autoSpaceDN w:val="0"/>
              <w:adjustRightInd w:val="0"/>
              <w:spacing w:before="8" w:after="0"/>
              <w:contextualSpacing w:val="0"/>
              <w:rPr>
                <w:rFonts w:cs="Times New Roman"/>
                <w:sz w:val="21"/>
                <w:szCs w:val="21"/>
              </w:rPr>
            </w:pPr>
          </w:p>
          <w:p w14:paraId="0A82D67A" w14:textId="77777777" w:rsidR="00B23731" w:rsidRPr="00B0437F" w:rsidRDefault="00B23731" w:rsidP="00DE6A5B">
            <w:pPr>
              <w:kinsoku w:val="0"/>
              <w:overflowPunct w:val="0"/>
              <w:autoSpaceDE w:val="0"/>
              <w:autoSpaceDN w:val="0"/>
              <w:adjustRightInd w:val="0"/>
              <w:spacing w:after="0"/>
              <w:ind w:left="423"/>
              <w:contextualSpacing w:val="0"/>
              <w:rPr>
                <w:rFonts w:cs="Times New Roman"/>
                <w:szCs w:val="24"/>
              </w:rPr>
            </w:pPr>
            <w:r w:rsidRPr="00B0437F">
              <w:rPr>
                <w:rFonts w:cs="Times New Roman"/>
                <w:b/>
                <w:bCs/>
                <w:spacing w:val="-1"/>
                <w:sz w:val="22"/>
              </w:rPr>
              <w:t>Level</w:t>
            </w:r>
            <w:r w:rsidRPr="00B0437F">
              <w:rPr>
                <w:rFonts w:cs="Times New Roman"/>
                <w:b/>
                <w:bCs/>
                <w:spacing w:val="1"/>
                <w:sz w:val="22"/>
              </w:rPr>
              <w:t xml:space="preserve"> </w:t>
            </w:r>
            <w:r w:rsidRPr="00B0437F">
              <w:rPr>
                <w:rFonts w:cs="Times New Roman"/>
                <w:b/>
                <w:bCs/>
                <w:spacing w:val="-2"/>
                <w:sz w:val="22"/>
              </w:rPr>
              <w:t>of</w:t>
            </w:r>
            <w:r w:rsidRPr="00B0437F">
              <w:rPr>
                <w:rFonts w:cs="Times New Roman"/>
                <w:b/>
                <w:bCs/>
                <w:sz w:val="22"/>
              </w:rPr>
              <w:t xml:space="preserve"> </w:t>
            </w:r>
            <w:r w:rsidRPr="00B0437F">
              <w:rPr>
                <w:rFonts w:cs="Times New Roman"/>
                <w:b/>
                <w:bCs/>
                <w:spacing w:val="-1"/>
                <w:sz w:val="22"/>
              </w:rPr>
              <w:t>Impact</w:t>
            </w:r>
          </w:p>
        </w:tc>
      </w:tr>
      <w:tr w:rsidR="008D7E97" w:rsidRPr="00B0437F" w14:paraId="64CD9C3C" w14:textId="77777777" w:rsidTr="009020CE">
        <w:trPr>
          <w:trHeight w:hRule="exact" w:val="3705"/>
        </w:trPr>
        <w:tc>
          <w:tcPr>
            <w:tcW w:w="1953" w:type="dxa"/>
            <w:tcBorders>
              <w:top w:val="single" w:sz="4" w:space="0" w:color="000000"/>
              <w:left w:val="single" w:sz="4" w:space="0" w:color="000000"/>
              <w:bottom w:val="nil"/>
              <w:right w:val="single" w:sz="4" w:space="0" w:color="000000"/>
            </w:tcBorders>
            <w:shd w:val="clear" w:color="auto" w:fill="F2F2F2" w:themeFill="background1" w:themeFillShade="F2"/>
          </w:tcPr>
          <w:p w14:paraId="139FBF2D" w14:textId="77777777" w:rsidR="008D7E97" w:rsidRPr="008D7E97" w:rsidRDefault="008D7E97" w:rsidP="008D7E97">
            <w:pPr>
              <w:kinsoku w:val="0"/>
              <w:overflowPunct w:val="0"/>
              <w:autoSpaceDE w:val="0"/>
              <w:autoSpaceDN w:val="0"/>
              <w:adjustRightInd w:val="0"/>
              <w:spacing w:after="0" w:line="241" w:lineRule="auto"/>
              <w:ind w:left="147" w:right="258"/>
              <w:contextualSpacing w:val="0"/>
              <w:jc w:val="center"/>
              <w:rPr>
                <w:sz w:val="22"/>
              </w:rPr>
            </w:pPr>
            <w:r w:rsidRPr="008D7E97">
              <w:rPr>
                <w:rFonts w:cs="Times New Roman"/>
                <w:b/>
                <w:bCs/>
                <w:spacing w:val="-1"/>
                <w:sz w:val="22"/>
              </w:rPr>
              <w:t>Continuing</w:t>
            </w:r>
            <w:r w:rsidRPr="008D7E97">
              <w:rPr>
                <w:rFonts w:cs="Times New Roman"/>
                <w:b/>
                <w:bCs/>
                <w:spacing w:val="25"/>
                <w:sz w:val="22"/>
              </w:rPr>
              <w:t xml:space="preserve"> </w:t>
            </w:r>
            <w:r w:rsidRPr="008D7E97">
              <w:rPr>
                <w:rFonts w:cs="Times New Roman"/>
                <w:b/>
                <w:bCs/>
                <w:spacing w:val="-1"/>
                <w:sz w:val="22"/>
              </w:rPr>
              <w:t>Contract</w:t>
            </w:r>
          </w:p>
          <w:p w14:paraId="66A2A111" w14:textId="0809EAF6" w:rsidR="008D7E97" w:rsidRPr="008D7E97" w:rsidRDefault="008D7E97" w:rsidP="008D7E97">
            <w:pPr>
              <w:kinsoku w:val="0"/>
              <w:overflowPunct w:val="0"/>
              <w:autoSpaceDE w:val="0"/>
              <w:autoSpaceDN w:val="0"/>
              <w:adjustRightInd w:val="0"/>
              <w:spacing w:after="0" w:line="241" w:lineRule="auto"/>
              <w:ind w:left="147" w:right="258"/>
              <w:contextualSpacing w:val="0"/>
              <w:jc w:val="center"/>
              <w:rPr>
                <w:rFonts w:cs="Times New Roman"/>
                <w:sz w:val="22"/>
              </w:rPr>
            </w:pPr>
            <w:r w:rsidRPr="008D7E97">
              <w:rPr>
                <w:rFonts w:cs="Times New Roman"/>
                <w:b/>
                <w:bCs/>
                <w:spacing w:val="-1"/>
                <w:sz w:val="22"/>
              </w:rPr>
              <w:t>Formative</w:t>
            </w:r>
          </w:p>
          <w:p w14:paraId="7275F065" w14:textId="28C66380" w:rsidR="008D7E97" w:rsidRPr="008D7E97" w:rsidRDefault="008D7E97" w:rsidP="008D7E97">
            <w:pPr>
              <w:kinsoku w:val="0"/>
              <w:overflowPunct w:val="0"/>
              <w:autoSpaceDE w:val="0"/>
              <w:autoSpaceDN w:val="0"/>
              <w:adjustRightInd w:val="0"/>
              <w:spacing w:after="0"/>
              <w:ind w:left="147" w:right="180"/>
              <w:contextualSpacing w:val="0"/>
              <w:jc w:val="center"/>
              <w:rPr>
                <w:sz w:val="22"/>
              </w:rPr>
            </w:pPr>
            <w:r w:rsidRPr="008D7E97">
              <w:rPr>
                <w:rFonts w:cs="Times New Roman"/>
                <w:b/>
                <w:bCs/>
                <w:spacing w:val="-1"/>
                <w:sz w:val="22"/>
              </w:rPr>
              <w:t>(</w:t>
            </w:r>
            <w:r w:rsidRPr="008D7E97">
              <w:rPr>
                <w:b/>
                <w:spacing w:val="-1"/>
                <w:sz w:val="22"/>
              </w:rPr>
              <w:t>Comprehensive</w:t>
            </w:r>
            <w:r w:rsidRPr="008D7E97">
              <w:rPr>
                <w:rFonts w:cs="Times New Roman"/>
                <w:b/>
                <w:bCs/>
                <w:spacing w:val="-1"/>
                <w:sz w:val="22"/>
              </w:rPr>
              <w:t>)</w:t>
            </w:r>
          </w:p>
          <w:p w14:paraId="319444BC" w14:textId="77777777" w:rsidR="008D7E97" w:rsidRPr="00B0437F" w:rsidRDefault="008D7E97" w:rsidP="008D7E97">
            <w:pPr>
              <w:kinsoku w:val="0"/>
              <w:overflowPunct w:val="0"/>
              <w:autoSpaceDE w:val="0"/>
              <w:autoSpaceDN w:val="0"/>
              <w:adjustRightInd w:val="0"/>
              <w:spacing w:before="10" w:after="0"/>
              <w:ind w:left="147"/>
              <w:contextualSpacing w:val="0"/>
              <w:jc w:val="center"/>
              <w:rPr>
                <w:rFonts w:cs="Times New Roman"/>
                <w:sz w:val="22"/>
              </w:rPr>
            </w:pPr>
          </w:p>
          <w:p w14:paraId="201DA575" w14:textId="77777777" w:rsidR="008D7E97" w:rsidRPr="00785B12" w:rsidRDefault="008D7E97" w:rsidP="008D7E97">
            <w:pPr>
              <w:kinsoku w:val="0"/>
              <w:overflowPunct w:val="0"/>
              <w:autoSpaceDE w:val="0"/>
              <w:autoSpaceDN w:val="0"/>
              <w:adjustRightInd w:val="0"/>
              <w:spacing w:after="0"/>
              <w:ind w:left="147" w:right="101"/>
              <w:contextualSpacing w:val="0"/>
              <w:jc w:val="center"/>
            </w:pPr>
            <w:r w:rsidRPr="00B0437F">
              <w:rPr>
                <w:rFonts w:cs="Times New Roman"/>
                <w:spacing w:val="-1"/>
                <w:sz w:val="22"/>
              </w:rPr>
              <w:t>Comprehensive</w:t>
            </w:r>
            <w:r w:rsidRPr="00B0437F">
              <w:rPr>
                <w:rFonts w:cs="Times New Roman"/>
                <w:spacing w:val="27"/>
                <w:sz w:val="22"/>
              </w:rPr>
              <w:t xml:space="preserve"> </w:t>
            </w:r>
            <w:r w:rsidRPr="00B0437F">
              <w:rPr>
                <w:rFonts w:cs="Times New Roman"/>
                <w:spacing w:val="-1"/>
                <w:sz w:val="22"/>
              </w:rPr>
              <w:t>evaluation</w:t>
            </w:r>
            <w:r w:rsidRPr="00B0437F">
              <w:rPr>
                <w:rFonts w:cs="Times New Roman"/>
                <w:spacing w:val="27"/>
                <w:sz w:val="22"/>
              </w:rPr>
              <w:t xml:space="preserve"> </w:t>
            </w:r>
            <w:r w:rsidRPr="00B0437F">
              <w:rPr>
                <w:rFonts w:cs="Times New Roman"/>
                <w:spacing w:val="-1"/>
                <w:sz w:val="22"/>
              </w:rPr>
              <w:t>occurs</w:t>
            </w:r>
            <w:r w:rsidRPr="00B0437F">
              <w:rPr>
                <w:rFonts w:cs="Times New Roman"/>
                <w:sz w:val="22"/>
              </w:rPr>
              <w:t xml:space="preserve"> </w:t>
            </w:r>
            <w:r w:rsidRPr="00B0437F">
              <w:rPr>
                <w:rFonts w:cs="Times New Roman"/>
                <w:spacing w:val="-1"/>
                <w:sz w:val="22"/>
              </w:rPr>
              <w:t>at</w:t>
            </w:r>
            <w:r w:rsidRPr="00B0437F">
              <w:rPr>
                <w:rFonts w:cs="Times New Roman"/>
                <w:spacing w:val="1"/>
                <w:sz w:val="22"/>
              </w:rPr>
              <w:t xml:space="preserve"> </w:t>
            </w:r>
            <w:r w:rsidRPr="00B0437F">
              <w:rPr>
                <w:rFonts w:cs="Times New Roman"/>
                <w:spacing w:val="-1"/>
                <w:sz w:val="22"/>
              </w:rPr>
              <w:t>least</w:t>
            </w:r>
            <w:r w:rsidRPr="00B0437F">
              <w:rPr>
                <w:rFonts w:cs="Times New Roman"/>
                <w:spacing w:val="26"/>
                <w:sz w:val="22"/>
              </w:rPr>
              <w:t xml:space="preserve"> </w:t>
            </w:r>
            <w:r w:rsidRPr="00B0437F">
              <w:rPr>
                <w:rFonts w:cs="Times New Roman"/>
                <w:sz w:val="22"/>
              </w:rPr>
              <w:t xml:space="preserve">once </w:t>
            </w:r>
            <w:r w:rsidRPr="00B0437F">
              <w:rPr>
                <w:rFonts w:cs="Times New Roman"/>
                <w:spacing w:val="-2"/>
                <w:sz w:val="22"/>
              </w:rPr>
              <w:t>within</w:t>
            </w:r>
            <w:r w:rsidRPr="00B0437F">
              <w:rPr>
                <w:rFonts w:cs="Times New Roman"/>
                <w:sz w:val="22"/>
              </w:rPr>
              <w:t xml:space="preserve"> a</w:t>
            </w:r>
            <w:r w:rsidRPr="00B0437F">
              <w:rPr>
                <w:rFonts w:cs="Times New Roman"/>
                <w:spacing w:val="26"/>
                <w:sz w:val="22"/>
              </w:rPr>
              <w:t xml:space="preserve"> </w:t>
            </w:r>
            <w:r w:rsidRPr="00B0437F">
              <w:rPr>
                <w:rFonts w:cs="Times New Roman"/>
                <w:spacing w:val="-1"/>
                <w:sz w:val="22"/>
              </w:rPr>
              <w:t>recertification</w:t>
            </w:r>
            <w:r w:rsidRPr="00B0437F">
              <w:rPr>
                <w:rFonts w:cs="Times New Roman"/>
                <w:spacing w:val="26"/>
                <w:sz w:val="22"/>
              </w:rPr>
              <w:t xml:space="preserve"> </w:t>
            </w:r>
            <w:r w:rsidRPr="00B0437F">
              <w:rPr>
                <w:rFonts w:cs="Times New Roman"/>
                <w:spacing w:val="-1"/>
                <w:sz w:val="22"/>
              </w:rPr>
              <w:t>cycle.</w:t>
            </w:r>
          </w:p>
        </w:tc>
        <w:tc>
          <w:tcPr>
            <w:tcW w:w="3863" w:type="dxa"/>
            <w:vMerge w:val="restart"/>
            <w:tcBorders>
              <w:top w:val="single" w:sz="4" w:space="0" w:color="000000"/>
              <w:left w:val="single" w:sz="4" w:space="0" w:color="000000"/>
              <w:right w:val="single" w:sz="4" w:space="0" w:color="000000"/>
            </w:tcBorders>
            <w:shd w:val="clear" w:color="auto" w:fill="F2F2F2" w:themeFill="background1" w:themeFillShade="F2"/>
          </w:tcPr>
          <w:p w14:paraId="2C614615" w14:textId="77777777" w:rsidR="008D7E97" w:rsidRPr="00B0437F" w:rsidRDefault="008D7E97" w:rsidP="00785B12">
            <w:pPr>
              <w:kinsoku w:val="0"/>
              <w:overflowPunct w:val="0"/>
              <w:autoSpaceDE w:val="0"/>
              <w:autoSpaceDN w:val="0"/>
              <w:adjustRightInd w:val="0"/>
              <w:spacing w:after="0"/>
              <w:ind w:left="186" w:right="551"/>
              <w:contextualSpacing w:val="0"/>
              <w:rPr>
                <w:rFonts w:cs="Times New Roman"/>
                <w:spacing w:val="-1"/>
                <w:sz w:val="22"/>
              </w:rPr>
            </w:pPr>
            <w:r w:rsidRPr="00785B12">
              <w:rPr>
                <w:sz w:val="22"/>
              </w:rPr>
              <w:t>&gt;</w:t>
            </w:r>
            <w:r w:rsidRPr="00B0437F">
              <w:rPr>
                <w:rFonts w:cs="Times New Roman"/>
                <w:sz w:val="22"/>
              </w:rPr>
              <w:t xml:space="preserve">1 – </w:t>
            </w:r>
            <w:r w:rsidRPr="00B0437F">
              <w:rPr>
                <w:rFonts w:cs="Times New Roman"/>
                <w:spacing w:val="-1"/>
                <w:sz w:val="22"/>
              </w:rPr>
              <w:t>Full</w:t>
            </w:r>
            <w:r w:rsidRPr="00B0437F">
              <w:rPr>
                <w:rFonts w:cs="Times New Roman"/>
                <w:spacing w:val="1"/>
                <w:sz w:val="22"/>
              </w:rPr>
              <w:t xml:space="preserve"> </w:t>
            </w:r>
            <w:r w:rsidRPr="00B0437F">
              <w:rPr>
                <w:rFonts w:cs="Times New Roman"/>
                <w:spacing w:val="-1"/>
                <w:sz w:val="22"/>
              </w:rPr>
              <w:t>Comprehensive</w:t>
            </w:r>
            <w:r w:rsidRPr="00B0437F">
              <w:rPr>
                <w:rFonts w:cs="Times New Roman"/>
                <w:sz w:val="22"/>
              </w:rPr>
              <w:t xml:space="preserve"> </w:t>
            </w:r>
            <w:r w:rsidRPr="00B0437F">
              <w:rPr>
                <w:rFonts w:cs="Times New Roman"/>
                <w:spacing w:val="-1"/>
                <w:sz w:val="22"/>
              </w:rPr>
              <w:t>Classroom</w:t>
            </w:r>
            <w:r w:rsidRPr="00B0437F">
              <w:rPr>
                <w:rFonts w:cs="Times New Roman"/>
                <w:spacing w:val="30"/>
                <w:sz w:val="22"/>
              </w:rPr>
              <w:t xml:space="preserve"> </w:t>
            </w:r>
            <w:r w:rsidRPr="00B0437F">
              <w:rPr>
                <w:rFonts w:cs="Times New Roman"/>
                <w:spacing w:val="-1"/>
                <w:sz w:val="22"/>
              </w:rPr>
              <w:t>Observation</w:t>
            </w:r>
            <w:r w:rsidRPr="00B0437F">
              <w:rPr>
                <w:rFonts w:cs="Times New Roman"/>
                <w:sz w:val="22"/>
              </w:rPr>
              <w:t xml:space="preserve"> </w:t>
            </w:r>
            <w:r w:rsidRPr="00B0437F">
              <w:rPr>
                <w:rFonts w:cs="Times New Roman"/>
                <w:spacing w:val="-1"/>
                <w:sz w:val="22"/>
              </w:rPr>
              <w:t>per</w:t>
            </w:r>
            <w:r w:rsidRPr="00B0437F">
              <w:rPr>
                <w:rFonts w:cs="Times New Roman"/>
                <w:sz w:val="22"/>
              </w:rPr>
              <w:t xml:space="preserve"> </w:t>
            </w:r>
            <w:r w:rsidRPr="00B0437F">
              <w:rPr>
                <w:rFonts w:cs="Times New Roman"/>
                <w:spacing w:val="-1"/>
                <w:sz w:val="22"/>
              </w:rPr>
              <w:t>semester</w:t>
            </w:r>
            <w:r w:rsidRPr="00B0437F">
              <w:rPr>
                <w:rFonts w:cs="Times New Roman"/>
                <w:spacing w:val="3"/>
                <w:sz w:val="22"/>
              </w:rPr>
              <w:t xml:space="preserve"> </w:t>
            </w:r>
            <w:r w:rsidRPr="00B0437F">
              <w:rPr>
                <w:rFonts w:cs="Times New Roman"/>
                <w:spacing w:val="-1"/>
                <w:sz w:val="22"/>
              </w:rPr>
              <w:t>with</w:t>
            </w:r>
            <w:r w:rsidRPr="00B0437F">
              <w:rPr>
                <w:rFonts w:cs="Times New Roman"/>
                <w:spacing w:val="28"/>
                <w:sz w:val="22"/>
              </w:rPr>
              <w:t xml:space="preserve"> </w:t>
            </w:r>
            <w:r w:rsidRPr="00B0437F">
              <w:rPr>
                <w:rFonts w:cs="Times New Roman"/>
                <w:spacing w:val="-1"/>
                <w:sz w:val="22"/>
              </w:rPr>
              <w:t>conferences.</w:t>
            </w:r>
          </w:p>
          <w:p w14:paraId="2ACA5F88" w14:textId="77777777" w:rsidR="008D7E97" w:rsidRPr="00B0437F" w:rsidRDefault="008D7E97" w:rsidP="00785B12">
            <w:pPr>
              <w:kinsoku w:val="0"/>
              <w:overflowPunct w:val="0"/>
              <w:autoSpaceDE w:val="0"/>
              <w:autoSpaceDN w:val="0"/>
              <w:adjustRightInd w:val="0"/>
              <w:spacing w:after="0"/>
              <w:ind w:left="186"/>
              <w:contextualSpacing w:val="0"/>
              <w:rPr>
                <w:rFonts w:cs="Times New Roman"/>
                <w:sz w:val="22"/>
              </w:rPr>
            </w:pPr>
          </w:p>
          <w:p w14:paraId="30BFBE52" w14:textId="77777777" w:rsidR="008D7E97" w:rsidRPr="00B0437F" w:rsidRDefault="008D7E97" w:rsidP="00785B12">
            <w:pPr>
              <w:kinsoku w:val="0"/>
              <w:overflowPunct w:val="0"/>
              <w:autoSpaceDE w:val="0"/>
              <w:autoSpaceDN w:val="0"/>
              <w:adjustRightInd w:val="0"/>
              <w:spacing w:after="0"/>
              <w:ind w:left="186" w:right="144"/>
              <w:contextualSpacing w:val="0"/>
              <w:rPr>
                <w:rFonts w:cs="Times New Roman"/>
                <w:sz w:val="22"/>
              </w:rPr>
            </w:pPr>
            <w:r w:rsidRPr="00B0437F">
              <w:rPr>
                <w:rFonts w:cs="Times New Roman"/>
                <w:i/>
                <w:iCs/>
                <w:sz w:val="22"/>
              </w:rPr>
              <w:t>**If</w:t>
            </w:r>
            <w:r w:rsidRPr="00B0437F">
              <w:rPr>
                <w:rFonts w:cs="Times New Roman"/>
                <w:i/>
                <w:iCs/>
                <w:spacing w:val="-2"/>
                <w:sz w:val="22"/>
              </w:rPr>
              <w:t xml:space="preserve"> </w:t>
            </w:r>
            <w:r w:rsidRPr="00B0437F">
              <w:rPr>
                <w:rFonts w:cs="Times New Roman"/>
                <w:i/>
                <w:iCs/>
                <w:spacing w:val="-1"/>
                <w:sz w:val="22"/>
              </w:rPr>
              <w:t>all</w:t>
            </w:r>
            <w:r w:rsidRPr="00B0437F">
              <w:rPr>
                <w:rFonts w:cs="Times New Roman"/>
                <w:i/>
                <w:iCs/>
                <w:spacing w:val="1"/>
                <w:sz w:val="22"/>
              </w:rPr>
              <w:t xml:space="preserve"> </w:t>
            </w:r>
            <w:r w:rsidRPr="00B0437F">
              <w:rPr>
                <w:rFonts w:cs="Times New Roman"/>
                <w:i/>
                <w:iCs/>
                <w:spacing w:val="-1"/>
                <w:sz w:val="22"/>
              </w:rPr>
              <w:t>SCTS</w:t>
            </w:r>
            <w:r w:rsidRPr="00B0437F">
              <w:rPr>
                <w:rFonts w:cs="Times New Roman"/>
                <w:i/>
                <w:iCs/>
                <w:sz w:val="22"/>
              </w:rPr>
              <w:t xml:space="preserve"> </w:t>
            </w:r>
            <w:r w:rsidRPr="00B0437F">
              <w:rPr>
                <w:rFonts w:cs="Times New Roman"/>
                <w:i/>
                <w:iCs/>
                <w:spacing w:val="-1"/>
                <w:sz w:val="22"/>
              </w:rPr>
              <w:t>Indicators</w:t>
            </w:r>
            <w:r w:rsidRPr="00B0437F">
              <w:rPr>
                <w:rFonts w:cs="Times New Roman"/>
                <w:i/>
                <w:iCs/>
                <w:spacing w:val="1"/>
                <w:sz w:val="22"/>
              </w:rPr>
              <w:t xml:space="preserve"> </w:t>
            </w:r>
            <w:r w:rsidRPr="00B0437F">
              <w:rPr>
                <w:rFonts w:cs="Times New Roman"/>
                <w:i/>
                <w:iCs/>
                <w:spacing w:val="-2"/>
                <w:sz w:val="22"/>
              </w:rPr>
              <w:t>are</w:t>
            </w:r>
            <w:r w:rsidRPr="00B0437F">
              <w:rPr>
                <w:rFonts w:cs="Times New Roman"/>
                <w:i/>
                <w:iCs/>
                <w:sz w:val="22"/>
              </w:rPr>
              <w:t xml:space="preserve"> </w:t>
            </w:r>
            <w:r w:rsidRPr="00B0437F">
              <w:rPr>
                <w:rFonts w:cs="Times New Roman"/>
                <w:i/>
                <w:iCs/>
                <w:spacing w:val="-1"/>
                <w:sz w:val="22"/>
              </w:rPr>
              <w:t>scored</w:t>
            </w:r>
            <w:r w:rsidRPr="00B0437F">
              <w:rPr>
                <w:rFonts w:cs="Times New Roman"/>
                <w:i/>
                <w:iCs/>
                <w:spacing w:val="27"/>
                <w:sz w:val="22"/>
              </w:rPr>
              <w:t xml:space="preserve"> </w:t>
            </w:r>
            <w:r w:rsidRPr="00B0437F">
              <w:rPr>
                <w:rFonts w:cs="Times New Roman"/>
                <w:i/>
                <w:iCs/>
                <w:spacing w:val="-1"/>
                <w:sz w:val="22"/>
              </w:rPr>
              <w:t>Proficient</w:t>
            </w:r>
            <w:r w:rsidRPr="00B0437F">
              <w:rPr>
                <w:rFonts w:cs="Times New Roman"/>
                <w:i/>
                <w:iCs/>
                <w:spacing w:val="-2"/>
                <w:sz w:val="22"/>
              </w:rPr>
              <w:t xml:space="preserve"> </w:t>
            </w:r>
            <w:r w:rsidRPr="00B0437F">
              <w:rPr>
                <w:rFonts w:cs="Times New Roman"/>
                <w:i/>
                <w:iCs/>
                <w:sz w:val="22"/>
              </w:rPr>
              <w:t xml:space="preserve">or </w:t>
            </w:r>
            <w:r w:rsidRPr="00B0437F">
              <w:rPr>
                <w:rFonts w:cs="Times New Roman"/>
                <w:i/>
                <w:iCs/>
                <w:spacing w:val="-1"/>
                <w:sz w:val="22"/>
              </w:rPr>
              <w:t>higher</w:t>
            </w:r>
            <w:r w:rsidRPr="00B0437F">
              <w:rPr>
                <w:rFonts w:cs="Times New Roman"/>
                <w:i/>
                <w:iCs/>
                <w:sz w:val="22"/>
              </w:rPr>
              <w:t xml:space="preserve"> </w:t>
            </w:r>
            <w:r w:rsidRPr="00B0437F">
              <w:rPr>
                <w:rFonts w:cs="Times New Roman"/>
                <w:i/>
                <w:iCs/>
                <w:spacing w:val="-1"/>
                <w:sz w:val="22"/>
              </w:rPr>
              <w:t>during</w:t>
            </w:r>
            <w:r w:rsidRPr="00B0437F">
              <w:rPr>
                <w:rFonts w:cs="Times New Roman"/>
                <w:i/>
                <w:iCs/>
                <w:spacing w:val="-3"/>
                <w:sz w:val="22"/>
              </w:rPr>
              <w:t xml:space="preserve"> </w:t>
            </w:r>
            <w:r w:rsidRPr="00B0437F">
              <w:rPr>
                <w:rFonts w:cs="Times New Roman"/>
                <w:i/>
                <w:iCs/>
                <w:sz w:val="22"/>
              </w:rPr>
              <w:t>the</w:t>
            </w:r>
            <w:r w:rsidRPr="00B0437F">
              <w:rPr>
                <w:rFonts w:cs="Times New Roman"/>
                <w:i/>
                <w:iCs/>
                <w:spacing w:val="25"/>
                <w:sz w:val="22"/>
              </w:rPr>
              <w:t xml:space="preserve"> </w:t>
            </w:r>
            <w:r w:rsidRPr="00B0437F">
              <w:rPr>
                <w:rFonts w:cs="Times New Roman"/>
                <w:i/>
                <w:iCs/>
                <w:spacing w:val="-1"/>
                <w:sz w:val="22"/>
              </w:rPr>
              <w:t>preliminary</w:t>
            </w:r>
            <w:r w:rsidRPr="00B0437F">
              <w:rPr>
                <w:rFonts w:cs="Times New Roman"/>
                <w:i/>
                <w:iCs/>
                <w:sz w:val="22"/>
              </w:rPr>
              <w:t xml:space="preserve"> </w:t>
            </w:r>
            <w:r w:rsidRPr="00B0437F">
              <w:rPr>
                <w:rFonts w:cs="Times New Roman"/>
                <w:i/>
                <w:iCs/>
                <w:spacing w:val="-1"/>
                <w:sz w:val="22"/>
              </w:rPr>
              <w:t>observations(s) (i.e.,</w:t>
            </w:r>
            <w:r w:rsidRPr="00B0437F">
              <w:rPr>
                <w:rFonts w:cs="Times New Roman"/>
                <w:i/>
                <w:iCs/>
                <w:sz w:val="22"/>
              </w:rPr>
              <w:t xml:space="preserve"> </w:t>
            </w:r>
            <w:r w:rsidRPr="00B0437F">
              <w:rPr>
                <w:rFonts w:cs="Times New Roman"/>
                <w:i/>
                <w:iCs/>
                <w:spacing w:val="-1"/>
                <w:sz w:val="22"/>
              </w:rPr>
              <w:t>fall</w:t>
            </w:r>
            <w:r w:rsidRPr="00B0437F">
              <w:rPr>
                <w:rFonts w:cs="Times New Roman"/>
                <w:i/>
                <w:iCs/>
                <w:spacing w:val="25"/>
                <w:sz w:val="22"/>
              </w:rPr>
              <w:t xml:space="preserve"> </w:t>
            </w:r>
            <w:r w:rsidRPr="00B0437F">
              <w:rPr>
                <w:rFonts w:cs="Times New Roman"/>
                <w:i/>
                <w:iCs/>
                <w:spacing w:val="-1"/>
                <w:sz w:val="22"/>
              </w:rPr>
              <w:t>semester),</w:t>
            </w:r>
            <w:r w:rsidRPr="00B0437F">
              <w:rPr>
                <w:rFonts w:cs="Times New Roman"/>
                <w:i/>
                <w:iCs/>
                <w:spacing w:val="1"/>
                <w:sz w:val="22"/>
              </w:rPr>
              <w:t xml:space="preserve"> </w:t>
            </w:r>
            <w:r w:rsidRPr="00B0437F">
              <w:rPr>
                <w:rFonts w:cs="Times New Roman"/>
                <w:i/>
                <w:iCs/>
                <w:spacing w:val="-1"/>
                <w:sz w:val="22"/>
              </w:rPr>
              <w:t>observations</w:t>
            </w:r>
            <w:r w:rsidRPr="00B0437F">
              <w:rPr>
                <w:rFonts w:cs="Times New Roman"/>
                <w:i/>
                <w:iCs/>
                <w:spacing w:val="-2"/>
                <w:sz w:val="22"/>
              </w:rPr>
              <w:t xml:space="preserve"> </w:t>
            </w:r>
            <w:r w:rsidRPr="00B0437F">
              <w:rPr>
                <w:rFonts w:cs="Times New Roman"/>
                <w:i/>
                <w:iCs/>
                <w:spacing w:val="-1"/>
                <w:sz w:val="22"/>
              </w:rPr>
              <w:t>scheduled</w:t>
            </w:r>
            <w:r w:rsidRPr="00B0437F">
              <w:rPr>
                <w:rFonts w:cs="Times New Roman"/>
                <w:i/>
                <w:iCs/>
                <w:sz w:val="22"/>
              </w:rPr>
              <w:t xml:space="preserve"> </w:t>
            </w:r>
            <w:r w:rsidRPr="00B0437F">
              <w:rPr>
                <w:rFonts w:cs="Times New Roman"/>
                <w:i/>
                <w:iCs/>
                <w:spacing w:val="-1"/>
                <w:sz w:val="22"/>
              </w:rPr>
              <w:t>for</w:t>
            </w:r>
            <w:r w:rsidRPr="00B0437F">
              <w:rPr>
                <w:rFonts w:cs="Times New Roman"/>
                <w:i/>
                <w:iCs/>
                <w:sz w:val="22"/>
              </w:rPr>
              <w:t xml:space="preserve"> </w:t>
            </w:r>
            <w:r w:rsidRPr="00B0437F">
              <w:rPr>
                <w:rFonts w:cs="Times New Roman"/>
                <w:i/>
                <w:iCs/>
                <w:spacing w:val="-1"/>
                <w:sz w:val="22"/>
              </w:rPr>
              <w:t>the</w:t>
            </w:r>
            <w:r w:rsidRPr="00B0437F">
              <w:rPr>
                <w:rFonts w:cs="Times New Roman"/>
                <w:i/>
                <w:iCs/>
                <w:spacing w:val="33"/>
                <w:sz w:val="22"/>
              </w:rPr>
              <w:t xml:space="preserve"> </w:t>
            </w:r>
            <w:r w:rsidRPr="00B0437F">
              <w:rPr>
                <w:rFonts w:cs="Times New Roman"/>
                <w:i/>
                <w:iCs/>
                <w:spacing w:val="-1"/>
                <w:sz w:val="22"/>
              </w:rPr>
              <w:t>final</w:t>
            </w:r>
            <w:r w:rsidRPr="00B0437F">
              <w:rPr>
                <w:rFonts w:cs="Times New Roman"/>
                <w:i/>
                <w:iCs/>
                <w:spacing w:val="1"/>
                <w:sz w:val="22"/>
              </w:rPr>
              <w:t xml:space="preserve"> </w:t>
            </w:r>
            <w:r w:rsidRPr="00B0437F">
              <w:rPr>
                <w:rFonts w:cs="Times New Roman"/>
                <w:i/>
                <w:iCs/>
                <w:spacing w:val="-1"/>
                <w:sz w:val="22"/>
              </w:rPr>
              <w:t>cycle</w:t>
            </w:r>
            <w:r w:rsidRPr="00B0437F">
              <w:rPr>
                <w:rFonts w:cs="Times New Roman"/>
                <w:i/>
                <w:iCs/>
                <w:sz w:val="22"/>
              </w:rPr>
              <w:t xml:space="preserve"> </w:t>
            </w:r>
            <w:r w:rsidRPr="00B0437F">
              <w:rPr>
                <w:rFonts w:cs="Times New Roman"/>
                <w:i/>
                <w:iCs/>
                <w:spacing w:val="-1"/>
                <w:sz w:val="22"/>
              </w:rPr>
              <w:t>(i.e.,</w:t>
            </w:r>
            <w:r w:rsidRPr="00B0437F">
              <w:rPr>
                <w:rFonts w:cs="Times New Roman"/>
                <w:i/>
                <w:iCs/>
                <w:spacing w:val="-2"/>
                <w:sz w:val="22"/>
              </w:rPr>
              <w:t xml:space="preserve"> </w:t>
            </w:r>
            <w:r w:rsidRPr="00B0437F">
              <w:rPr>
                <w:rFonts w:cs="Times New Roman"/>
                <w:i/>
                <w:iCs/>
                <w:spacing w:val="-1"/>
                <w:sz w:val="22"/>
              </w:rPr>
              <w:t>spring</w:t>
            </w:r>
            <w:r w:rsidRPr="00B0437F">
              <w:rPr>
                <w:rFonts w:cs="Times New Roman"/>
                <w:i/>
                <w:iCs/>
                <w:spacing w:val="-3"/>
                <w:sz w:val="22"/>
              </w:rPr>
              <w:t xml:space="preserve"> </w:t>
            </w:r>
            <w:r w:rsidRPr="00B0437F">
              <w:rPr>
                <w:rFonts w:cs="Times New Roman"/>
                <w:i/>
                <w:iCs/>
                <w:spacing w:val="-1"/>
                <w:sz w:val="22"/>
              </w:rPr>
              <w:t xml:space="preserve">semester) </w:t>
            </w:r>
            <w:r w:rsidRPr="00B0437F">
              <w:rPr>
                <w:rFonts w:cs="Times New Roman"/>
                <w:i/>
                <w:iCs/>
                <w:sz w:val="22"/>
              </w:rPr>
              <w:t xml:space="preserve">can </w:t>
            </w:r>
            <w:r w:rsidRPr="00B0437F">
              <w:rPr>
                <w:rFonts w:cs="Times New Roman"/>
                <w:i/>
                <w:iCs/>
                <w:spacing w:val="-1"/>
                <w:sz w:val="22"/>
              </w:rPr>
              <w:t>be</w:t>
            </w:r>
            <w:r w:rsidRPr="00B0437F">
              <w:rPr>
                <w:rFonts w:cs="Times New Roman"/>
                <w:i/>
                <w:iCs/>
                <w:spacing w:val="29"/>
                <w:sz w:val="22"/>
              </w:rPr>
              <w:t xml:space="preserve"> </w:t>
            </w:r>
            <w:r w:rsidRPr="00B0437F">
              <w:rPr>
                <w:rFonts w:cs="Times New Roman"/>
                <w:i/>
                <w:iCs/>
                <w:spacing w:val="-1"/>
                <w:sz w:val="22"/>
              </w:rPr>
              <w:t>waived</w:t>
            </w:r>
            <w:r w:rsidRPr="00B0437F">
              <w:rPr>
                <w:rFonts w:cs="Times New Roman"/>
                <w:i/>
                <w:iCs/>
                <w:spacing w:val="-3"/>
                <w:sz w:val="22"/>
              </w:rPr>
              <w:t xml:space="preserve"> </w:t>
            </w:r>
            <w:r w:rsidRPr="00B0437F">
              <w:rPr>
                <w:rFonts w:cs="Times New Roman"/>
                <w:i/>
                <w:iCs/>
                <w:sz w:val="22"/>
              </w:rPr>
              <w:t>at</w:t>
            </w:r>
            <w:r w:rsidRPr="00B0437F">
              <w:rPr>
                <w:rFonts w:cs="Times New Roman"/>
                <w:i/>
                <w:iCs/>
                <w:spacing w:val="-2"/>
                <w:sz w:val="22"/>
              </w:rPr>
              <w:t xml:space="preserve"> </w:t>
            </w:r>
            <w:r w:rsidRPr="00B0437F">
              <w:rPr>
                <w:rFonts w:cs="Times New Roman"/>
                <w:i/>
                <w:iCs/>
                <w:sz w:val="22"/>
              </w:rPr>
              <w:t>the</w:t>
            </w:r>
            <w:r w:rsidRPr="00B0437F">
              <w:rPr>
                <w:rFonts w:cs="Times New Roman"/>
                <w:i/>
                <w:iCs/>
                <w:spacing w:val="-2"/>
                <w:sz w:val="22"/>
              </w:rPr>
              <w:t xml:space="preserve"> </w:t>
            </w:r>
            <w:r w:rsidRPr="00B0437F">
              <w:rPr>
                <w:rFonts w:cs="Times New Roman"/>
                <w:i/>
                <w:iCs/>
                <w:spacing w:val="-1"/>
                <w:sz w:val="22"/>
              </w:rPr>
              <w:t>evaluator’s</w:t>
            </w:r>
            <w:r w:rsidRPr="00B0437F">
              <w:rPr>
                <w:rFonts w:cs="Times New Roman"/>
                <w:i/>
                <w:iCs/>
                <w:sz w:val="22"/>
              </w:rPr>
              <w:t xml:space="preserve"> </w:t>
            </w:r>
            <w:r w:rsidRPr="00B0437F">
              <w:rPr>
                <w:rFonts w:cs="Times New Roman"/>
                <w:i/>
                <w:iCs/>
                <w:spacing w:val="-1"/>
                <w:sz w:val="22"/>
              </w:rPr>
              <w:t>discretion.</w:t>
            </w:r>
          </w:p>
          <w:p w14:paraId="46F5286E" w14:textId="77777777" w:rsidR="008D7E97" w:rsidRPr="00B0437F" w:rsidRDefault="008D7E97" w:rsidP="00785B12">
            <w:pPr>
              <w:kinsoku w:val="0"/>
              <w:overflowPunct w:val="0"/>
              <w:autoSpaceDE w:val="0"/>
              <w:autoSpaceDN w:val="0"/>
              <w:adjustRightInd w:val="0"/>
              <w:spacing w:after="0"/>
              <w:ind w:left="186"/>
              <w:contextualSpacing w:val="0"/>
              <w:rPr>
                <w:rFonts w:cs="Times New Roman"/>
                <w:sz w:val="22"/>
              </w:rPr>
            </w:pPr>
          </w:p>
          <w:p w14:paraId="24F18F59" w14:textId="77777777" w:rsidR="008D7E97" w:rsidRPr="00785B12" w:rsidRDefault="008D7E97" w:rsidP="00785B12">
            <w:pPr>
              <w:kinsoku w:val="0"/>
              <w:overflowPunct w:val="0"/>
              <w:autoSpaceDE w:val="0"/>
              <w:autoSpaceDN w:val="0"/>
              <w:adjustRightInd w:val="0"/>
              <w:spacing w:after="0"/>
              <w:ind w:left="186" w:right="182"/>
              <w:contextualSpacing w:val="0"/>
            </w:pPr>
            <w:r w:rsidRPr="00B0437F">
              <w:rPr>
                <w:rFonts w:cs="Times New Roman"/>
                <w:spacing w:val="-2"/>
                <w:sz w:val="22"/>
              </w:rPr>
              <w:t>If</w:t>
            </w:r>
            <w:r w:rsidRPr="00B0437F">
              <w:rPr>
                <w:rFonts w:cs="Times New Roman"/>
                <w:spacing w:val="3"/>
                <w:sz w:val="22"/>
              </w:rPr>
              <w:t xml:space="preserve"> </w:t>
            </w:r>
            <w:r w:rsidRPr="00B0437F">
              <w:rPr>
                <w:rFonts w:cs="Times New Roman"/>
                <w:spacing w:val="-1"/>
                <w:sz w:val="22"/>
              </w:rPr>
              <w:t>more</w:t>
            </w:r>
            <w:r w:rsidRPr="00B0437F">
              <w:rPr>
                <w:rFonts w:cs="Times New Roman"/>
                <w:sz w:val="22"/>
              </w:rPr>
              <w:t xml:space="preserve"> than </w:t>
            </w:r>
            <w:r w:rsidRPr="00B0437F">
              <w:rPr>
                <w:rFonts w:cs="Times New Roman"/>
                <w:spacing w:val="-1"/>
                <w:sz w:val="22"/>
              </w:rPr>
              <w:t>one</w:t>
            </w:r>
            <w:r w:rsidRPr="00B0437F">
              <w:rPr>
                <w:rFonts w:cs="Times New Roman"/>
                <w:sz w:val="22"/>
              </w:rPr>
              <w:t xml:space="preserve"> </w:t>
            </w:r>
            <w:r w:rsidRPr="00B0437F">
              <w:rPr>
                <w:rFonts w:cs="Times New Roman"/>
                <w:spacing w:val="-1"/>
                <w:sz w:val="22"/>
              </w:rPr>
              <w:t>observation</w:t>
            </w:r>
            <w:r w:rsidRPr="00B0437F">
              <w:rPr>
                <w:rFonts w:cs="Times New Roman"/>
                <w:sz w:val="22"/>
              </w:rPr>
              <w:t xml:space="preserve"> is</w:t>
            </w:r>
            <w:r w:rsidRPr="00B0437F">
              <w:rPr>
                <w:rFonts w:cs="Times New Roman"/>
                <w:spacing w:val="27"/>
                <w:sz w:val="22"/>
              </w:rPr>
              <w:t xml:space="preserve"> </w:t>
            </w:r>
            <w:r w:rsidRPr="00B0437F">
              <w:rPr>
                <w:rFonts w:cs="Times New Roman"/>
                <w:spacing w:val="-1"/>
                <w:sz w:val="22"/>
              </w:rPr>
              <w:t>conducted</w:t>
            </w:r>
            <w:r w:rsidRPr="00B0437F">
              <w:rPr>
                <w:rFonts w:cs="Times New Roman"/>
                <w:spacing w:val="-2"/>
                <w:sz w:val="22"/>
              </w:rPr>
              <w:t xml:space="preserve"> </w:t>
            </w:r>
            <w:r w:rsidRPr="00B0437F">
              <w:rPr>
                <w:rFonts w:cs="Times New Roman"/>
                <w:sz w:val="22"/>
              </w:rPr>
              <w:t>per</w:t>
            </w:r>
            <w:r w:rsidRPr="00B0437F">
              <w:rPr>
                <w:rFonts w:cs="Times New Roman"/>
                <w:spacing w:val="-2"/>
                <w:sz w:val="22"/>
              </w:rPr>
              <w:t xml:space="preserve"> </w:t>
            </w:r>
            <w:r w:rsidRPr="00B0437F">
              <w:rPr>
                <w:rFonts w:cs="Times New Roman"/>
                <w:spacing w:val="-1"/>
                <w:sz w:val="22"/>
              </w:rPr>
              <w:t>semester,</w:t>
            </w:r>
            <w:r w:rsidRPr="00B0437F">
              <w:rPr>
                <w:rFonts w:cs="Times New Roman"/>
                <w:sz w:val="22"/>
              </w:rPr>
              <w:t xml:space="preserve"> </w:t>
            </w:r>
            <w:r w:rsidRPr="00B0437F">
              <w:rPr>
                <w:rFonts w:cs="Times New Roman"/>
                <w:spacing w:val="-1"/>
                <w:sz w:val="22"/>
              </w:rPr>
              <w:t>then</w:t>
            </w:r>
            <w:r w:rsidRPr="00B0437F">
              <w:rPr>
                <w:rFonts w:cs="Times New Roman"/>
                <w:sz w:val="22"/>
              </w:rPr>
              <w:t xml:space="preserve"> </w:t>
            </w:r>
            <w:r w:rsidRPr="00B0437F">
              <w:rPr>
                <w:rFonts w:cs="Times New Roman"/>
                <w:spacing w:val="1"/>
                <w:sz w:val="22"/>
              </w:rPr>
              <w:t>at</w:t>
            </w:r>
            <w:r w:rsidRPr="00B0437F">
              <w:rPr>
                <w:rFonts w:cs="Times New Roman"/>
                <w:spacing w:val="-2"/>
                <w:sz w:val="22"/>
              </w:rPr>
              <w:t xml:space="preserve"> </w:t>
            </w:r>
            <w:r w:rsidRPr="00B0437F">
              <w:rPr>
                <w:rFonts w:cs="Times New Roman"/>
                <w:spacing w:val="-1"/>
                <w:sz w:val="22"/>
              </w:rPr>
              <w:t>least two</w:t>
            </w:r>
            <w:r w:rsidRPr="00B0437F">
              <w:rPr>
                <w:rFonts w:cs="Times New Roman"/>
                <w:spacing w:val="29"/>
                <w:sz w:val="22"/>
              </w:rPr>
              <w:t xml:space="preserve"> </w:t>
            </w:r>
            <w:r w:rsidRPr="00B0437F">
              <w:rPr>
                <w:rFonts w:cs="Times New Roman"/>
                <w:spacing w:val="-1"/>
                <w:sz w:val="22"/>
              </w:rPr>
              <w:t>observers</w:t>
            </w:r>
            <w:r w:rsidRPr="00B0437F">
              <w:rPr>
                <w:rFonts w:cs="Times New Roman"/>
                <w:sz w:val="22"/>
              </w:rPr>
              <w:t xml:space="preserve"> </w:t>
            </w:r>
            <w:r w:rsidRPr="00B0437F">
              <w:rPr>
                <w:rFonts w:cs="Times New Roman"/>
                <w:spacing w:val="-1"/>
                <w:sz w:val="22"/>
              </w:rPr>
              <w:t>are</w:t>
            </w:r>
            <w:r w:rsidRPr="00B0437F">
              <w:rPr>
                <w:rFonts w:cs="Times New Roman"/>
                <w:sz w:val="22"/>
              </w:rPr>
              <w:t xml:space="preserve"> </w:t>
            </w:r>
            <w:r w:rsidRPr="00B0437F">
              <w:rPr>
                <w:rFonts w:cs="Times New Roman"/>
                <w:spacing w:val="-1"/>
                <w:sz w:val="22"/>
              </w:rPr>
              <w:t>needed.</w:t>
            </w:r>
          </w:p>
          <w:p w14:paraId="6215124F" w14:textId="77777777" w:rsidR="008D7E97" w:rsidRPr="00B0437F" w:rsidRDefault="008D7E97" w:rsidP="00785B12">
            <w:pPr>
              <w:kinsoku w:val="0"/>
              <w:overflowPunct w:val="0"/>
              <w:autoSpaceDE w:val="0"/>
              <w:autoSpaceDN w:val="0"/>
              <w:adjustRightInd w:val="0"/>
              <w:spacing w:before="114" w:after="0"/>
              <w:ind w:left="186" w:right="105"/>
              <w:contextualSpacing w:val="0"/>
              <w:rPr>
                <w:rFonts w:cs="Times New Roman"/>
                <w:szCs w:val="24"/>
              </w:rPr>
            </w:pPr>
            <w:r w:rsidRPr="00B0437F">
              <w:rPr>
                <w:rFonts w:cs="Times New Roman"/>
                <w:sz w:val="22"/>
              </w:rPr>
              <w:t>The</w:t>
            </w:r>
            <w:r w:rsidRPr="00B0437F">
              <w:rPr>
                <w:rFonts w:cs="Times New Roman"/>
                <w:spacing w:val="-2"/>
                <w:sz w:val="22"/>
              </w:rPr>
              <w:t xml:space="preserve"> </w:t>
            </w:r>
            <w:r w:rsidRPr="00B0437F">
              <w:rPr>
                <w:rFonts w:cs="Times New Roman"/>
                <w:spacing w:val="-1"/>
                <w:sz w:val="22"/>
              </w:rPr>
              <w:t>fall</w:t>
            </w:r>
            <w:r w:rsidRPr="00B0437F">
              <w:rPr>
                <w:rFonts w:cs="Times New Roman"/>
                <w:spacing w:val="-2"/>
                <w:sz w:val="22"/>
              </w:rPr>
              <w:t xml:space="preserve"> </w:t>
            </w:r>
            <w:r w:rsidRPr="00B0437F">
              <w:rPr>
                <w:rFonts w:cs="Times New Roman"/>
                <w:spacing w:val="-1"/>
                <w:sz w:val="22"/>
              </w:rPr>
              <w:t>semester</w:t>
            </w:r>
            <w:r w:rsidRPr="00B0437F">
              <w:rPr>
                <w:rFonts w:cs="Times New Roman"/>
                <w:sz w:val="22"/>
              </w:rPr>
              <w:t xml:space="preserve"> </w:t>
            </w:r>
            <w:r w:rsidRPr="00B0437F">
              <w:rPr>
                <w:rFonts w:cs="Times New Roman"/>
                <w:spacing w:val="-1"/>
                <w:sz w:val="22"/>
              </w:rPr>
              <w:t>observation</w:t>
            </w:r>
            <w:r w:rsidRPr="00B0437F">
              <w:rPr>
                <w:rFonts w:cs="Times New Roman"/>
                <w:sz w:val="22"/>
              </w:rPr>
              <w:t xml:space="preserve"> </w:t>
            </w:r>
            <w:r w:rsidRPr="00B0437F">
              <w:rPr>
                <w:rFonts w:cs="Times New Roman"/>
                <w:spacing w:val="-1"/>
                <w:sz w:val="22"/>
              </w:rPr>
              <w:t>will</w:t>
            </w:r>
            <w:r w:rsidRPr="00B0437F">
              <w:rPr>
                <w:rFonts w:cs="Times New Roman"/>
                <w:spacing w:val="1"/>
                <w:sz w:val="22"/>
              </w:rPr>
              <w:t xml:space="preserve"> </w:t>
            </w:r>
            <w:r w:rsidRPr="00B0437F">
              <w:rPr>
                <w:rFonts w:cs="Times New Roman"/>
                <w:sz w:val="22"/>
              </w:rPr>
              <w:t>be</w:t>
            </w:r>
            <w:r w:rsidRPr="00B0437F">
              <w:rPr>
                <w:rFonts w:cs="Times New Roman"/>
                <w:spacing w:val="30"/>
                <w:sz w:val="22"/>
              </w:rPr>
              <w:t xml:space="preserve"> </w:t>
            </w:r>
            <w:r w:rsidRPr="00B0437F">
              <w:rPr>
                <w:rFonts w:cs="Times New Roman"/>
                <w:spacing w:val="-1"/>
                <w:sz w:val="22"/>
              </w:rPr>
              <w:t>announced</w:t>
            </w:r>
            <w:r w:rsidRPr="00B0437F">
              <w:rPr>
                <w:rFonts w:cs="Times New Roman"/>
                <w:spacing w:val="1"/>
                <w:sz w:val="22"/>
              </w:rPr>
              <w:t xml:space="preserve"> </w:t>
            </w:r>
            <w:r w:rsidRPr="00B0437F">
              <w:rPr>
                <w:rFonts w:cs="Times New Roman"/>
                <w:spacing w:val="-1"/>
                <w:sz w:val="22"/>
              </w:rPr>
              <w:t>and</w:t>
            </w:r>
            <w:r w:rsidRPr="00B0437F">
              <w:rPr>
                <w:rFonts w:cs="Times New Roman"/>
                <w:sz w:val="22"/>
              </w:rPr>
              <w:t xml:space="preserve"> </w:t>
            </w:r>
            <w:r w:rsidRPr="00B0437F">
              <w:rPr>
                <w:rFonts w:cs="Times New Roman"/>
                <w:spacing w:val="-1"/>
                <w:sz w:val="22"/>
              </w:rPr>
              <w:t>accompanied</w:t>
            </w:r>
            <w:r w:rsidRPr="00B0437F">
              <w:rPr>
                <w:rFonts w:cs="Times New Roman"/>
                <w:sz w:val="22"/>
              </w:rPr>
              <w:t xml:space="preserve"> by</w:t>
            </w:r>
            <w:r w:rsidRPr="00B0437F">
              <w:rPr>
                <w:rFonts w:cs="Times New Roman"/>
                <w:spacing w:val="-3"/>
                <w:sz w:val="22"/>
              </w:rPr>
              <w:t xml:space="preserve"> </w:t>
            </w:r>
            <w:r w:rsidRPr="00B0437F">
              <w:rPr>
                <w:rFonts w:cs="Times New Roman"/>
                <w:sz w:val="22"/>
              </w:rPr>
              <w:t>a pre-</w:t>
            </w:r>
            <w:r w:rsidRPr="00B0437F">
              <w:rPr>
                <w:rFonts w:cs="Times New Roman"/>
                <w:spacing w:val="29"/>
                <w:sz w:val="22"/>
              </w:rPr>
              <w:t xml:space="preserve"> </w:t>
            </w:r>
            <w:r w:rsidRPr="00B0437F">
              <w:rPr>
                <w:rFonts w:cs="Times New Roman"/>
                <w:sz w:val="22"/>
              </w:rPr>
              <w:t xml:space="preserve">and </w:t>
            </w:r>
            <w:r w:rsidRPr="00B0437F">
              <w:rPr>
                <w:rFonts w:cs="Times New Roman"/>
                <w:spacing w:val="-1"/>
                <w:sz w:val="22"/>
              </w:rPr>
              <w:t>post-conference.</w:t>
            </w:r>
            <w:r w:rsidRPr="00B0437F">
              <w:rPr>
                <w:rFonts w:cs="Times New Roman"/>
                <w:spacing w:val="-5"/>
                <w:sz w:val="22"/>
              </w:rPr>
              <w:t xml:space="preserve"> </w:t>
            </w:r>
            <w:r w:rsidRPr="00B0437F">
              <w:rPr>
                <w:rFonts w:cs="Times New Roman"/>
                <w:sz w:val="22"/>
              </w:rPr>
              <w:t xml:space="preserve">The </w:t>
            </w:r>
            <w:r w:rsidRPr="00B0437F">
              <w:rPr>
                <w:rFonts w:cs="Times New Roman"/>
                <w:spacing w:val="-1"/>
                <w:sz w:val="22"/>
              </w:rPr>
              <w:t>spring</w:t>
            </w:r>
            <w:r w:rsidRPr="00B0437F">
              <w:rPr>
                <w:rFonts w:cs="Times New Roman"/>
                <w:spacing w:val="-3"/>
                <w:sz w:val="22"/>
              </w:rPr>
              <w:t xml:space="preserve"> </w:t>
            </w:r>
            <w:r w:rsidRPr="00B0437F">
              <w:rPr>
                <w:rFonts w:cs="Times New Roman"/>
                <w:spacing w:val="-1"/>
                <w:sz w:val="22"/>
              </w:rPr>
              <w:t>semester</w:t>
            </w:r>
            <w:r w:rsidRPr="00B0437F">
              <w:rPr>
                <w:rFonts w:cs="Times New Roman"/>
                <w:spacing w:val="35"/>
                <w:sz w:val="22"/>
              </w:rPr>
              <w:t xml:space="preserve"> </w:t>
            </w:r>
            <w:r w:rsidRPr="00B0437F">
              <w:rPr>
                <w:rFonts w:cs="Times New Roman"/>
                <w:spacing w:val="-1"/>
                <w:sz w:val="22"/>
              </w:rPr>
              <w:t>observation,</w:t>
            </w:r>
            <w:r w:rsidRPr="00B0437F">
              <w:rPr>
                <w:rFonts w:cs="Times New Roman"/>
                <w:spacing w:val="-3"/>
                <w:sz w:val="22"/>
              </w:rPr>
              <w:t xml:space="preserve"> </w:t>
            </w:r>
            <w:r w:rsidRPr="00B0437F">
              <w:rPr>
                <w:rFonts w:cs="Times New Roman"/>
                <w:sz w:val="22"/>
              </w:rPr>
              <w:t>if</w:t>
            </w:r>
            <w:r w:rsidRPr="00B0437F">
              <w:rPr>
                <w:rFonts w:cs="Times New Roman"/>
                <w:spacing w:val="-2"/>
                <w:sz w:val="22"/>
              </w:rPr>
              <w:t xml:space="preserve"> </w:t>
            </w:r>
            <w:r w:rsidRPr="00B0437F">
              <w:rPr>
                <w:rFonts w:cs="Times New Roman"/>
                <w:sz w:val="22"/>
              </w:rPr>
              <w:t>not</w:t>
            </w:r>
            <w:r w:rsidRPr="00B0437F">
              <w:rPr>
                <w:rFonts w:cs="Times New Roman"/>
                <w:spacing w:val="1"/>
                <w:sz w:val="22"/>
              </w:rPr>
              <w:t xml:space="preserve"> </w:t>
            </w:r>
            <w:r w:rsidRPr="00B0437F">
              <w:rPr>
                <w:rFonts w:cs="Times New Roman"/>
                <w:spacing w:val="-1"/>
                <w:sz w:val="22"/>
              </w:rPr>
              <w:t>waived,</w:t>
            </w:r>
            <w:r w:rsidRPr="00B0437F">
              <w:rPr>
                <w:rFonts w:cs="Times New Roman"/>
                <w:spacing w:val="-2"/>
                <w:sz w:val="22"/>
              </w:rPr>
              <w:t xml:space="preserve"> </w:t>
            </w:r>
            <w:r w:rsidRPr="00B0437F">
              <w:rPr>
                <w:rFonts w:cs="Times New Roman"/>
                <w:spacing w:val="-1"/>
                <w:sz w:val="22"/>
              </w:rPr>
              <w:t xml:space="preserve">will </w:t>
            </w:r>
            <w:r w:rsidRPr="00B0437F">
              <w:rPr>
                <w:rFonts w:cs="Times New Roman"/>
                <w:sz w:val="22"/>
              </w:rPr>
              <w:t>be</w:t>
            </w:r>
            <w:r w:rsidRPr="00B0437F">
              <w:rPr>
                <w:rFonts w:cs="Times New Roman"/>
                <w:spacing w:val="23"/>
                <w:sz w:val="22"/>
              </w:rPr>
              <w:t xml:space="preserve"> </w:t>
            </w:r>
            <w:r w:rsidRPr="00B0437F">
              <w:rPr>
                <w:rFonts w:cs="Times New Roman"/>
                <w:spacing w:val="-1"/>
                <w:sz w:val="22"/>
              </w:rPr>
              <w:t>unannounced</w:t>
            </w:r>
            <w:r w:rsidRPr="00B0437F">
              <w:rPr>
                <w:rFonts w:cs="Times New Roman"/>
                <w:spacing w:val="-3"/>
                <w:sz w:val="22"/>
              </w:rPr>
              <w:t xml:space="preserve"> </w:t>
            </w:r>
            <w:r w:rsidRPr="00B0437F">
              <w:rPr>
                <w:rFonts w:cs="Times New Roman"/>
                <w:sz w:val="22"/>
              </w:rPr>
              <w:t xml:space="preserve">and </w:t>
            </w:r>
            <w:r w:rsidRPr="00B0437F">
              <w:rPr>
                <w:rFonts w:cs="Times New Roman"/>
                <w:spacing w:val="-1"/>
                <w:sz w:val="22"/>
              </w:rPr>
              <w:t>accompanied</w:t>
            </w:r>
            <w:r w:rsidRPr="00B0437F">
              <w:rPr>
                <w:rFonts w:cs="Times New Roman"/>
                <w:sz w:val="22"/>
              </w:rPr>
              <w:t xml:space="preserve"> by a </w:t>
            </w:r>
            <w:r w:rsidRPr="00B0437F">
              <w:rPr>
                <w:rFonts w:cs="Times New Roman"/>
                <w:spacing w:val="-1"/>
                <w:sz w:val="22"/>
              </w:rPr>
              <w:t>post-</w:t>
            </w:r>
            <w:r w:rsidRPr="00B0437F">
              <w:rPr>
                <w:rFonts w:cs="Times New Roman"/>
                <w:spacing w:val="39"/>
                <w:sz w:val="22"/>
              </w:rPr>
              <w:t xml:space="preserve"> </w:t>
            </w:r>
            <w:r w:rsidRPr="00B0437F">
              <w:rPr>
                <w:rFonts w:cs="Times New Roman"/>
                <w:spacing w:val="-1"/>
                <w:sz w:val="22"/>
              </w:rPr>
              <w:t>conference.</w:t>
            </w:r>
          </w:p>
          <w:p w14:paraId="5D6C5DC1" w14:textId="77777777" w:rsidR="008D7E97" w:rsidRPr="00A366EF" w:rsidRDefault="008D7E97" w:rsidP="003B5B5D">
            <w:pPr>
              <w:kinsoku w:val="0"/>
              <w:overflowPunct w:val="0"/>
              <w:autoSpaceDE w:val="0"/>
              <w:autoSpaceDN w:val="0"/>
              <w:adjustRightInd w:val="0"/>
              <w:spacing w:after="0"/>
              <w:ind w:left="102" w:right="194"/>
              <w:contextualSpacing w:val="0"/>
              <w:rPr>
                <w:rFonts w:cs="Times New Roman"/>
                <w:spacing w:val="-1"/>
                <w:sz w:val="22"/>
              </w:rPr>
            </w:pPr>
            <w:r w:rsidRPr="00B0437F">
              <w:rPr>
                <w:rFonts w:cs="Times New Roman"/>
                <w:sz w:val="22"/>
              </w:rPr>
              <w:t xml:space="preserve">Each </w:t>
            </w:r>
            <w:r w:rsidRPr="00B0437F">
              <w:rPr>
                <w:rFonts w:cs="Times New Roman"/>
                <w:spacing w:val="-1"/>
                <w:sz w:val="22"/>
              </w:rPr>
              <w:t>observation</w:t>
            </w:r>
            <w:r w:rsidRPr="00B0437F">
              <w:rPr>
                <w:rFonts w:cs="Times New Roman"/>
                <w:sz w:val="22"/>
              </w:rPr>
              <w:t xml:space="preserve"> </w:t>
            </w:r>
            <w:r w:rsidRPr="00B0437F">
              <w:rPr>
                <w:rFonts w:cs="Times New Roman"/>
                <w:spacing w:val="-1"/>
                <w:sz w:val="22"/>
              </w:rPr>
              <w:t>must</w:t>
            </w:r>
            <w:r w:rsidRPr="00B0437F">
              <w:rPr>
                <w:rFonts w:cs="Times New Roman"/>
                <w:spacing w:val="1"/>
                <w:sz w:val="22"/>
              </w:rPr>
              <w:t xml:space="preserve"> </w:t>
            </w:r>
            <w:r w:rsidRPr="00B0437F">
              <w:rPr>
                <w:rFonts w:cs="Times New Roman"/>
                <w:spacing w:val="-1"/>
                <w:sz w:val="22"/>
              </w:rPr>
              <w:t>cover</w:t>
            </w:r>
            <w:r w:rsidRPr="00785B12">
              <w:rPr>
                <w:spacing w:val="1"/>
                <w:sz w:val="22"/>
              </w:rPr>
              <w:t xml:space="preserve"> </w:t>
            </w:r>
            <w:r w:rsidRPr="00A366EF">
              <w:rPr>
                <w:rFonts w:cs="Times New Roman"/>
                <w:spacing w:val="-1"/>
                <w:sz w:val="22"/>
              </w:rPr>
              <w:t>the</w:t>
            </w:r>
            <w:r w:rsidRPr="00A366EF">
              <w:rPr>
                <w:rFonts w:cs="Times New Roman"/>
                <w:sz w:val="22"/>
              </w:rPr>
              <w:t xml:space="preserve"> </w:t>
            </w:r>
            <w:r w:rsidRPr="00A366EF">
              <w:rPr>
                <w:rFonts w:cs="Times New Roman"/>
                <w:spacing w:val="-1"/>
                <w:sz w:val="22"/>
              </w:rPr>
              <w:t>entirety</w:t>
            </w:r>
            <w:r w:rsidRPr="00785B12">
              <w:rPr>
                <w:spacing w:val="30"/>
                <w:sz w:val="22"/>
              </w:rPr>
              <w:t xml:space="preserve"> </w:t>
            </w:r>
            <w:r w:rsidRPr="00B0437F">
              <w:rPr>
                <w:rFonts w:cs="Times New Roman"/>
                <w:sz w:val="22"/>
              </w:rPr>
              <w:t xml:space="preserve">of </w:t>
            </w:r>
            <w:r w:rsidRPr="00A366EF">
              <w:rPr>
                <w:rFonts w:cs="Times New Roman"/>
                <w:spacing w:val="-1"/>
                <w:sz w:val="22"/>
              </w:rPr>
              <w:t>the</w:t>
            </w:r>
            <w:r w:rsidRPr="00A366EF">
              <w:rPr>
                <w:rFonts w:cs="Times New Roman"/>
                <w:sz w:val="22"/>
              </w:rPr>
              <w:t xml:space="preserve"> </w:t>
            </w:r>
            <w:r w:rsidRPr="00A366EF">
              <w:rPr>
                <w:rFonts w:cs="Times New Roman"/>
                <w:spacing w:val="-1"/>
                <w:sz w:val="22"/>
              </w:rPr>
              <w:t>lesson</w:t>
            </w:r>
            <w:r w:rsidRPr="00B0437F">
              <w:rPr>
                <w:rFonts w:cs="Times New Roman"/>
                <w:spacing w:val="-1"/>
                <w:sz w:val="22"/>
              </w:rPr>
              <w:t>,</w:t>
            </w:r>
            <w:r w:rsidRPr="00B0437F">
              <w:rPr>
                <w:rFonts w:cs="Times New Roman"/>
                <w:sz w:val="22"/>
              </w:rPr>
              <w:t xml:space="preserve"> </w:t>
            </w:r>
            <w:r w:rsidRPr="00785B12">
              <w:rPr>
                <w:spacing w:val="-1"/>
                <w:sz w:val="22"/>
              </w:rPr>
              <w:t>and</w:t>
            </w:r>
            <w:r w:rsidRPr="00785B12">
              <w:rPr>
                <w:sz w:val="22"/>
              </w:rPr>
              <w:t xml:space="preserve"> </w:t>
            </w:r>
            <w:r w:rsidRPr="00B0437F">
              <w:rPr>
                <w:rFonts w:cs="Times New Roman"/>
                <w:spacing w:val="-1"/>
                <w:sz w:val="22"/>
              </w:rPr>
              <w:t>address</w:t>
            </w:r>
            <w:r w:rsidRPr="00785B12">
              <w:rPr>
                <w:spacing w:val="-2"/>
                <w:sz w:val="22"/>
              </w:rPr>
              <w:t xml:space="preserve"> </w:t>
            </w:r>
            <w:r w:rsidRPr="00785B12">
              <w:rPr>
                <w:sz w:val="22"/>
              </w:rPr>
              <w:t>all</w:t>
            </w:r>
            <w:r w:rsidRPr="00B0437F">
              <w:rPr>
                <w:rFonts w:cs="Times New Roman"/>
                <w:spacing w:val="1"/>
                <w:sz w:val="22"/>
              </w:rPr>
              <w:t xml:space="preserve"> </w:t>
            </w:r>
            <w:r w:rsidRPr="00B0437F">
              <w:rPr>
                <w:rFonts w:cs="Times New Roman"/>
                <w:spacing w:val="-1"/>
                <w:sz w:val="22"/>
              </w:rPr>
              <w:t>SCTS</w:t>
            </w:r>
            <w:r w:rsidRPr="00785B12">
              <w:rPr>
                <w:spacing w:val="29"/>
                <w:sz w:val="22"/>
              </w:rPr>
              <w:t xml:space="preserve"> </w:t>
            </w:r>
            <w:r w:rsidRPr="00B0437F">
              <w:rPr>
                <w:rFonts w:cs="Times New Roman"/>
                <w:spacing w:val="-1"/>
                <w:sz w:val="22"/>
              </w:rPr>
              <w:t>Indicators</w:t>
            </w:r>
            <w:r w:rsidRPr="00B0437F">
              <w:rPr>
                <w:rFonts w:cs="Times New Roman"/>
                <w:spacing w:val="-2"/>
                <w:sz w:val="22"/>
              </w:rPr>
              <w:t xml:space="preserve"> </w:t>
            </w:r>
            <w:r w:rsidRPr="00B0437F">
              <w:rPr>
                <w:rFonts w:cs="Times New Roman"/>
                <w:spacing w:val="-1"/>
                <w:sz w:val="22"/>
              </w:rPr>
              <w:t>identified</w:t>
            </w:r>
            <w:r w:rsidRPr="00B0437F">
              <w:rPr>
                <w:rFonts w:cs="Times New Roman"/>
                <w:spacing w:val="-2"/>
                <w:sz w:val="22"/>
              </w:rPr>
              <w:t xml:space="preserve"> </w:t>
            </w:r>
            <w:r w:rsidRPr="00B0437F">
              <w:rPr>
                <w:rFonts w:cs="Times New Roman"/>
                <w:sz w:val="22"/>
              </w:rPr>
              <w:t>in</w:t>
            </w:r>
            <w:r w:rsidRPr="00B0437F">
              <w:rPr>
                <w:rFonts w:cs="Times New Roman"/>
                <w:spacing w:val="-3"/>
                <w:sz w:val="22"/>
              </w:rPr>
              <w:t xml:space="preserve"> </w:t>
            </w:r>
            <w:r w:rsidRPr="00B0437F">
              <w:rPr>
                <w:rFonts w:cs="Times New Roman"/>
                <w:sz w:val="22"/>
              </w:rPr>
              <w:t>the</w:t>
            </w:r>
            <w:r w:rsidRPr="00B0437F">
              <w:rPr>
                <w:rFonts w:cs="Times New Roman"/>
                <w:spacing w:val="-2"/>
                <w:sz w:val="22"/>
              </w:rPr>
              <w:t xml:space="preserve"> </w:t>
            </w:r>
            <w:r w:rsidRPr="00B0437F">
              <w:rPr>
                <w:rFonts w:cs="Times New Roman"/>
                <w:spacing w:val="-1"/>
                <w:sz w:val="22"/>
              </w:rPr>
              <w:t>Planning,</w:t>
            </w:r>
            <w:r w:rsidRPr="00B0437F">
              <w:rPr>
                <w:rFonts w:cs="Times New Roman"/>
                <w:spacing w:val="25"/>
                <w:sz w:val="22"/>
              </w:rPr>
              <w:t xml:space="preserve"> </w:t>
            </w:r>
            <w:r w:rsidRPr="00B0437F">
              <w:rPr>
                <w:rFonts w:cs="Times New Roman"/>
                <w:spacing w:val="-1"/>
                <w:sz w:val="22"/>
              </w:rPr>
              <w:t>Instruction,</w:t>
            </w:r>
            <w:r w:rsidRPr="00B0437F">
              <w:rPr>
                <w:rFonts w:cs="Times New Roman"/>
                <w:sz w:val="22"/>
              </w:rPr>
              <w:t xml:space="preserve"> </w:t>
            </w:r>
            <w:r w:rsidRPr="00B0437F">
              <w:rPr>
                <w:rFonts w:cs="Times New Roman"/>
                <w:spacing w:val="-1"/>
                <w:sz w:val="22"/>
              </w:rPr>
              <w:t>and</w:t>
            </w:r>
            <w:r w:rsidRPr="00B0437F">
              <w:rPr>
                <w:rFonts w:cs="Times New Roman"/>
                <w:sz w:val="22"/>
              </w:rPr>
              <w:t xml:space="preserve"> </w:t>
            </w:r>
            <w:r w:rsidRPr="00B0437F">
              <w:rPr>
                <w:rFonts w:cs="Times New Roman"/>
                <w:spacing w:val="-1"/>
                <w:sz w:val="22"/>
              </w:rPr>
              <w:t>Environment</w:t>
            </w:r>
            <w:r w:rsidRPr="00B0437F">
              <w:rPr>
                <w:rFonts w:cs="Times New Roman"/>
                <w:spacing w:val="1"/>
                <w:sz w:val="22"/>
              </w:rPr>
              <w:t xml:space="preserve"> </w:t>
            </w:r>
            <w:r w:rsidRPr="00B0437F">
              <w:rPr>
                <w:rFonts w:cs="Times New Roman"/>
                <w:spacing w:val="-1"/>
                <w:sz w:val="22"/>
              </w:rPr>
              <w:t>domains.</w:t>
            </w:r>
          </w:p>
          <w:p w14:paraId="461CD93B" w14:textId="77777777" w:rsidR="008D7E97" w:rsidRPr="00785B12" w:rsidRDefault="008D7E97" w:rsidP="00785B12">
            <w:pPr>
              <w:kinsoku w:val="0"/>
              <w:overflowPunct w:val="0"/>
              <w:autoSpaceDE w:val="0"/>
              <w:autoSpaceDN w:val="0"/>
              <w:adjustRightInd w:val="0"/>
              <w:spacing w:before="115" w:after="0"/>
              <w:ind w:left="186" w:right="184"/>
            </w:pPr>
          </w:p>
        </w:tc>
        <w:tc>
          <w:tcPr>
            <w:tcW w:w="1709" w:type="dxa"/>
            <w:vMerge w:val="restart"/>
            <w:tcBorders>
              <w:top w:val="single" w:sz="4" w:space="0" w:color="000000"/>
              <w:left w:val="single" w:sz="4" w:space="0" w:color="000000"/>
              <w:right w:val="single" w:sz="4" w:space="0" w:color="000000"/>
            </w:tcBorders>
            <w:shd w:val="clear" w:color="auto" w:fill="F2F2F2" w:themeFill="background1" w:themeFillShade="F2"/>
          </w:tcPr>
          <w:p w14:paraId="5BC67B08" w14:textId="77777777" w:rsidR="008D7E97" w:rsidRPr="00785B12" w:rsidRDefault="008D7E97" w:rsidP="00DE6A5B">
            <w:pPr>
              <w:kinsoku w:val="0"/>
              <w:overflowPunct w:val="0"/>
              <w:autoSpaceDE w:val="0"/>
              <w:autoSpaceDN w:val="0"/>
              <w:adjustRightInd w:val="0"/>
              <w:spacing w:after="0"/>
              <w:ind w:left="102" w:right="164"/>
              <w:contextualSpacing w:val="0"/>
            </w:pPr>
            <w:r w:rsidRPr="00B0437F">
              <w:rPr>
                <w:rFonts w:cs="Times New Roman"/>
                <w:spacing w:val="-1"/>
                <w:sz w:val="22"/>
              </w:rPr>
              <w:t>Principal</w:t>
            </w:r>
            <w:r w:rsidRPr="00B0437F">
              <w:rPr>
                <w:rFonts w:cs="Times New Roman"/>
                <w:spacing w:val="1"/>
                <w:sz w:val="22"/>
              </w:rPr>
              <w:t xml:space="preserve"> </w:t>
            </w:r>
            <w:r w:rsidRPr="00B0437F">
              <w:rPr>
                <w:rFonts w:cs="Times New Roman"/>
                <w:spacing w:val="-2"/>
                <w:sz w:val="22"/>
              </w:rPr>
              <w:t>or</w:t>
            </w:r>
            <w:r w:rsidRPr="00B0437F">
              <w:rPr>
                <w:rFonts w:cs="Times New Roman"/>
                <w:spacing w:val="28"/>
                <w:sz w:val="22"/>
              </w:rPr>
              <w:t xml:space="preserve"> </w:t>
            </w:r>
            <w:r w:rsidRPr="00B0437F">
              <w:rPr>
                <w:rFonts w:cs="Times New Roman"/>
                <w:spacing w:val="-1"/>
                <w:sz w:val="22"/>
              </w:rPr>
              <w:t>trained</w:t>
            </w:r>
            <w:r w:rsidRPr="00B0437F">
              <w:rPr>
                <w:rFonts w:cs="Times New Roman"/>
                <w:spacing w:val="25"/>
                <w:sz w:val="22"/>
              </w:rPr>
              <w:t xml:space="preserve"> </w:t>
            </w:r>
            <w:r w:rsidRPr="00B0437F">
              <w:rPr>
                <w:rFonts w:cs="Times New Roman"/>
                <w:spacing w:val="-1"/>
                <w:sz w:val="22"/>
              </w:rPr>
              <w:t>administration</w:t>
            </w:r>
            <w:r w:rsidRPr="00B0437F">
              <w:rPr>
                <w:rFonts w:cs="Times New Roman"/>
                <w:spacing w:val="28"/>
                <w:sz w:val="22"/>
              </w:rPr>
              <w:t xml:space="preserve"> </w:t>
            </w:r>
            <w:r w:rsidRPr="00B0437F">
              <w:rPr>
                <w:rFonts w:cs="Times New Roman"/>
                <w:spacing w:val="-1"/>
                <w:sz w:val="22"/>
              </w:rPr>
              <w:t>designee</w:t>
            </w:r>
            <w:r w:rsidRPr="00B0437F">
              <w:rPr>
                <w:rFonts w:cs="Times New Roman"/>
                <w:spacing w:val="1"/>
                <w:sz w:val="22"/>
              </w:rPr>
              <w:t xml:space="preserve"> </w:t>
            </w:r>
            <w:r w:rsidRPr="00B0437F">
              <w:rPr>
                <w:rFonts w:cs="Times New Roman"/>
                <w:sz w:val="22"/>
              </w:rPr>
              <w:t>&amp;</w:t>
            </w:r>
            <w:r w:rsidRPr="00B0437F">
              <w:rPr>
                <w:rFonts w:cs="Times New Roman"/>
                <w:spacing w:val="-4"/>
                <w:sz w:val="22"/>
              </w:rPr>
              <w:t xml:space="preserve"> </w:t>
            </w:r>
            <w:r w:rsidRPr="00B0437F">
              <w:rPr>
                <w:rFonts w:cs="Times New Roman"/>
                <w:sz w:val="22"/>
              </w:rPr>
              <w:t>if</w:t>
            </w:r>
            <w:r w:rsidRPr="00B0437F">
              <w:rPr>
                <w:rFonts w:cs="Times New Roman"/>
                <w:spacing w:val="25"/>
                <w:sz w:val="22"/>
              </w:rPr>
              <w:t xml:space="preserve"> </w:t>
            </w:r>
            <w:r w:rsidRPr="00B0437F">
              <w:rPr>
                <w:rFonts w:cs="Times New Roman"/>
                <w:spacing w:val="-1"/>
                <w:sz w:val="22"/>
              </w:rPr>
              <w:t>necessary,</w:t>
            </w:r>
            <w:r w:rsidRPr="00B0437F">
              <w:rPr>
                <w:rFonts w:cs="Times New Roman"/>
                <w:sz w:val="22"/>
              </w:rPr>
              <w:t xml:space="preserve"> a</w:t>
            </w:r>
            <w:r w:rsidRPr="00B0437F">
              <w:rPr>
                <w:rFonts w:cs="Times New Roman"/>
                <w:spacing w:val="24"/>
                <w:sz w:val="22"/>
              </w:rPr>
              <w:t xml:space="preserve"> </w:t>
            </w:r>
            <w:r>
              <w:rPr>
                <w:rFonts w:cs="Times New Roman"/>
                <w:spacing w:val="-1"/>
                <w:sz w:val="22"/>
              </w:rPr>
              <w:t>c</w:t>
            </w:r>
            <w:r w:rsidRPr="00B0437F">
              <w:rPr>
                <w:rFonts w:cs="Times New Roman"/>
                <w:spacing w:val="-1"/>
                <w:sz w:val="22"/>
              </w:rPr>
              <w:t>ontent</w:t>
            </w:r>
            <w:r w:rsidRPr="00B0437F">
              <w:rPr>
                <w:rFonts w:cs="Times New Roman"/>
                <w:spacing w:val="1"/>
                <w:sz w:val="22"/>
              </w:rPr>
              <w:t xml:space="preserve"> </w:t>
            </w:r>
            <w:r>
              <w:rPr>
                <w:rFonts w:cs="Times New Roman"/>
                <w:spacing w:val="-1"/>
                <w:sz w:val="22"/>
              </w:rPr>
              <w:t>e</w:t>
            </w:r>
            <w:r w:rsidRPr="00B0437F">
              <w:rPr>
                <w:rFonts w:cs="Times New Roman"/>
                <w:spacing w:val="-1"/>
                <w:sz w:val="22"/>
              </w:rPr>
              <w:t>xpert</w:t>
            </w:r>
          </w:p>
        </w:tc>
        <w:tc>
          <w:tcPr>
            <w:tcW w:w="2471" w:type="dxa"/>
            <w:vMerge w:val="restart"/>
            <w:tcBorders>
              <w:top w:val="single" w:sz="4" w:space="0" w:color="000000"/>
              <w:left w:val="single" w:sz="4" w:space="0" w:color="000000"/>
              <w:right w:val="single" w:sz="4" w:space="0" w:color="000000"/>
            </w:tcBorders>
            <w:shd w:val="clear" w:color="auto" w:fill="F2F2F2" w:themeFill="background1" w:themeFillShade="F2"/>
          </w:tcPr>
          <w:p w14:paraId="686AD080" w14:textId="77777777" w:rsidR="008D7E97" w:rsidRPr="00785B12" w:rsidRDefault="008D7E97" w:rsidP="00DE6A5B">
            <w:pPr>
              <w:kinsoku w:val="0"/>
              <w:overflowPunct w:val="0"/>
              <w:autoSpaceDE w:val="0"/>
              <w:autoSpaceDN w:val="0"/>
              <w:adjustRightInd w:val="0"/>
              <w:spacing w:after="0"/>
              <w:ind w:left="102" w:right="143"/>
              <w:contextualSpacing w:val="0"/>
            </w:pPr>
            <w:r w:rsidRPr="00B0437F">
              <w:rPr>
                <w:rFonts w:cs="Times New Roman"/>
                <w:sz w:val="22"/>
              </w:rPr>
              <w:t>The</w:t>
            </w:r>
            <w:r w:rsidRPr="00B0437F">
              <w:rPr>
                <w:rFonts w:cs="Times New Roman"/>
                <w:spacing w:val="-2"/>
                <w:sz w:val="22"/>
              </w:rPr>
              <w:t xml:space="preserve"> </w:t>
            </w:r>
            <w:r w:rsidRPr="00B0437F">
              <w:rPr>
                <w:rFonts w:cs="Times New Roman"/>
                <w:spacing w:val="-1"/>
                <w:sz w:val="22"/>
              </w:rPr>
              <w:t>need</w:t>
            </w:r>
            <w:r w:rsidRPr="00B0437F">
              <w:rPr>
                <w:rFonts w:cs="Times New Roman"/>
                <w:sz w:val="22"/>
              </w:rPr>
              <w:t xml:space="preserve"> </w:t>
            </w:r>
            <w:r w:rsidRPr="00B0437F">
              <w:rPr>
                <w:rFonts w:cs="Times New Roman"/>
                <w:spacing w:val="-1"/>
                <w:sz w:val="22"/>
              </w:rPr>
              <w:t>for</w:t>
            </w:r>
            <w:r w:rsidRPr="00B0437F">
              <w:rPr>
                <w:rFonts w:cs="Times New Roman"/>
                <w:sz w:val="22"/>
              </w:rPr>
              <w:t xml:space="preserve"> a</w:t>
            </w:r>
            <w:r w:rsidRPr="00B0437F">
              <w:rPr>
                <w:rFonts w:cs="Times New Roman"/>
                <w:spacing w:val="23"/>
                <w:sz w:val="22"/>
              </w:rPr>
              <w:t xml:space="preserve"> </w:t>
            </w:r>
            <w:r w:rsidRPr="00B0437F">
              <w:rPr>
                <w:rFonts w:cs="Times New Roman"/>
                <w:spacing w:val="-1"/>
                <w:sz w:val="22"/>
              </w:rPr>
              <w:t>formal/summative</w:t>
            </w:r>
            <w:r w:rsidRPr="00B0437F">
              <w:rPr>
                <w:rFonts w:cs="Times New Roman"/>
                <w:spacing w:val="24"/>
                <w:sz w:val="22"/>
              </w:rPr>
              <w:t xml:space="preserve"> </w:t>
            </w:r>
            <w:r w:rsidRPr="00B0437F">
              <w:rPr>
                <w:rFonts w:cs="Times New Roman"/>
                <w:spacing w:val="-1"/>
                <w:sz w:val="22"/>
              </w:rPr>
              <w:t>evaluation;</w:t>
            </w:r>
            <w:r w:rsidRPr="00B0437F">
              <w:rPr>
                <w:rFonts w:cs="Times New Roman"/>
                <w:spacing w:val="1"/>
                <w:sz w:val="22"/>
              </w:rPr>
              <w:t xml:space="preserve"> </w:t>
            </w:r>
            <w:r w:rsidRPr="00B0437F">
              <w:rPr>
                <w:rFonts w:cs="Times New Roman"/>
                <w:spacing w:val="-1"/>
                <w:sz w:val="22"/>
              </w:rPr>
              <w:t>contents</w:t>
            </w:r>
            <w:r w:rsidRPr="00B0437F">
              <w:rPr>
                <w:rFonts w:cs="Times New Roman"/>
                <w:spacing w:val="-2"/>
                <w:sz w:val="22"/>
              </w:rPr>
              <w:t xml:space="preserve"> </w:t>
            </w:r>
            <w:r w:rsidRPr="00B0437F">
              <w:rPr>
                <w:rFonts w:cs="Times New Roman"/>
                <w:sz w:val="22"/>
              </w:rPr>
              <w:t>of</w:t>
            </w:r>
            <w:r w:rsidRPr="00B0437F">
              <w:rPr>
                <w:rFonts w:cs="Times New Roman"/>
                <w:spacing w:val="30"/>
                <w:sz w:val="22"/>
              </w:rPr>
              <w:t xml:space="preserve"> </w:t>
            </w:r>
            <w:r w:rsidRPr="00B0437F">
              <w:rPr>
                <w:rFonts w:cs="Times New Roman"/>
                <w:sz w:val="22"/>
              </w:rPr>
              <w:t xml:space="preserve">the </w:t>
            </w:r>
            <w:r w:rsidRPr="00B0437F">
              <w:rPr>
                <w:rFonts w:cs="Times New Roman"/>
                <w:spacing w:val="-1"/>
                <w:sz w:val="22"/>
              </w:rPr>
              <w:t>professional</w:t>
            </w:r>
            <w:r w:rsidRPr="00B0437F">
              <w:rPr>
                <w:rFonts w:cs="Times New Roman"/>
                <w:spacing w:val="2"/>
                <w:sz w:val="22"/>
              </w:rPr>
              <w:t xml:space="preserve"> </w:t>
            </w:r>
            <w:r w:rsidRPr="00B0437F">
              <w:rPr>
                <w:rFonts w:cs="Times New Roman"/>
                <w:spacing w:val="-1"/>
                <w:sz w:val="22"/>
              </w:rPr>
              <w:t>growth</w:t>
            </w:r>
            <w:r w:rsidRPr="00B0437F">
              <w:rPr>
                <w:rFonts w:cs="Times New Roman"/>
                <w:spacing w:val="26"/>
                <w:sz w:val="22"/>
              </w:rPr>
              <w:t xml:space="preserve"> </w:t>
            </w:r>
            <w:r w:rsidRPr="00B0437F">
              <w:rPr>
                <w:rFonts w:cs="Times New Roman"/>
                <w:sz w:val="22"/>
              </w:rPr>
              <w:t xml:space="preserve">and </w:t>
            </w:r>
            <w:r w:rsidRPr="00B0437F">
              <w:rPr>
                <w:rFonts w:cs="Times New Roman"/>
                <w:spacing w:val="-1"/>
                <w:sz w:val="22"/>
              </w:rPr>
              <w:t>development</w:t>
            </w:r>
            <w:r w:rsidRPr="00B0437F">
              <w:rPr>
                <w:rFonts w:cs="Times New Roman"/>
                <w:spacing w:val="1"/>
                <w:sz w:val="22"/>
              </w:rPr>
              <w:t xml:space="preserve"> </w:t>
            </w:r>
            <w:r w:rsidRPr="00B0437F">
              <w:rPr>
                <w:rFonts w:cs="Times New Roman"/>
                <w:spacing w:val="-1"/>
                <w:sz w:val="22"/>
              </w:rPr>
              <w:t>plan.</w:t>
            </w:r>
          </w:p>
        </w:tc>
      </w:tr>
      <w:tr w:rsidR="008D7E97" w:rsidRPr="00B0437F" w14:paraId="027978B0" w14:textId="77777777" w:rsidTr="009020CE">
        <w:trPr>
          <w:trHeight w:hRule="exact" w:val="1895"/>
        </w:trPr>
        <w:tc>
          <w:tcPr>
            <w:tcW w:w="1953" w:type="dxa"/>
            <w:tcBorders>
              <w:top w:val="nil"/>
              <w:left w:val="single" w:sz="4" w:space="0" w:color="000000"/>
              <w:bottom w:val="nil"/>
              <w:right w:val="single" w:sz="4" w:space="0" w:color="000000"/>
            </w:tcBorders>
            <w:shd w:val="clear" w:color="auto" w:fill="F2F2F2" w:themeFill="background1" w:themeFillShade="F2"/>
          </w:tcPr>
          <w:p w14:paraId="3EEF8C8E" w14:textId="77777777" w:rsidR="008D7E97" w:rsidRPr="00B0437F" w:rsidRDefault="008D7E97" w:rsidP="00DE6A5B">
            <w:pPr>
              <w:autoSpaceDE w:val="0"/>
              <w:autoSpaceDN w:val="0"/>
              <w:adjustRightInd w:val="0"/>
              <w:spacing w:after="0"/>
              <w:contextualSpacing w:val="0"/>
              <w:rPr>
                <w:rFonts w:cs="Times New Roman"/>
                <w:szCs w:val="24"/>
              </w:rPr>
            </w:pPr>
          </w:p>
        </w:tc>
        <w:tc>
          <w:tcPr>
            <w:tcW w:w="3863" w:type="dxa"/>
            <w:vMerge/>
            <w:tcBorders>
              <w:left w:val="single" w:sz="4" w:space="0" w:color="000000"/>
              <w:right w:val="single" w:sz="4" w:space="0" w:color="000000"/>
            </w:tcBorders>
            <w:shd w:val="clear" w:color="auto" w:fill="F2F2F2" w:themeFill="background1" w:themeFillShade="F2"/>
          </w:tcPr>
          <w:p w14:paraId="06EFE680" w14:textId="77777777" w:rsidR="008D7E97" w:rsidRPr="00B0437F" w:rsidRDefault="008D7E97" w:rsidP="00785B12">
            <w:pPr>
              <w:kinsoku w:val="0"/>
              <w:overflowPunct w:val="0"/>
              <w:autoSpaceDE w:val="0"/>
              <w:autoSpaceDN w:val="0"/>
              <w:adjustRightInd w:val="0"/>
              <w:spacing w:before="115" w:after="0"/>
              <w:ind w:left="186" w:right="184"/>
              <w:rPr>
                <w:rFonts w:cs="Times New Roman"/>
                <w:szCs w:val="24"/>
              </w:rPr>
            </w:pPr>
          </w:p>
        </w:tc>
        <w:tc>
          <w:tcPr>
            <w:tcW w:w="1709" w:type="dxa"/>
            <w:vMerge/>
            <w:tcBorders>
              <w:left w:val="single" w:sz="4" w:space="0" w:color="000000"/>
              <w:bottom w:val="nil"/>
              <w:right w:val="single" w:sz="4" w:space="0" w:color="000000"/>
            </w:tcBorders>
            <w:shd w:val="clear" w:color="auto" w:fill="F2F2F2" w:themeFill="background1" w:themeFillShade="F2"/>
          </w:tcPr>
          <w:p w14:paraId="3C6A77D8" w14:textId="77777777" w:rsidR="008D7E97" w:rsidRPr="00B0437F" w:rsidRDefault="008D7E97" w:rsidP="00DE6A5B">
            <w:pPr>
              <w:autoSpaceDE w:val="0"/>
              <w:autoSpaceDN w:val="0"/>
              <w:adjustRightInd w:val="0"/>
              <w:spacing w:after="0"/>
              <w:contextualSpacing w:val="0"/>
              <w:rPr>
                <w:rFonts w:cs="Times New Roman"/>
                <w:szCs w:val="24"/>
              </w:rPr>
            </w:pPr>
          </w:p>
        </w:tc>
        <w:tc>
          <w:tcPr>
            <w:tcW w:w="2471" w:type="dxa"/>
            <w:vMerge/>
            <w:tcBorders>
              <w:left w:val="single" w:sz="4" w:space="0" w:color="000000"/>
              <w:bottom w:val="nil"/>
              <w:right w:val="single" w:sz="4" w:space="0" w:color="000000"/>
            </w:tcBorders>
            <w:shd w:val="clear" w:color="auto" w:fill="F2F2F2" w:themeFill="background1" w:themeFillShade="F2"/>
          </w:tcPr>
          <w:p w14:paraId="5B846DE9" w14:textId="77777777" w:rsidR="008D7E97" w:rsidRPr="00B0437F" w:rsidRDefault="008D7E97" w:rsidP="00DE6A5B">
            <w:pPr>
              <w:autoSpaceDE w:val="0"/>
              <w:autoSpaceDN w:val="0"/>
              <w:adjustRightInd w:val="0"/>
              <w:spacing w:after="0"/>
              <w:contextualSpacing w:val="0"/>
              <w:rPr>
                <w:rFonts w:cs="Times New Roman"/>
                <w:szCs w:val="24"/>
              </w:rPr>
            </w:pPr>
          </w:p>
        </w:tc>
      </w:tr>
      <w:tr w:rsidR="008D7E97" w:rsidRPr="00B0437F" w14:paraId="284E8B16" w14:textId="77777777" w:rsidTr="00A239BC">
        <w:trPr>
          <w:trHeight w:hRule="exact" w:val="1894"/>
        </w:trPr>
        <w:tc>
          <w:tcPr>
            <w:tcW w:w="1953" w:type="dxa"/>
            <w:tcBorders>
              <w:top w:val="nil"/>
              <w:left w:val="single" w:sz="4" w:space="0" w:color="000000"/>
              <w:bottom w:val="single" w:sz="4" w:space="0" w:color="000000"/>
              <w:right w:val="single" w:sz="4" w:space="0" w:color="000000"/>
            </w:tcBorders>
            <w:shd w:val="clear" w:color="auto" w:fill="F2F2F2" w:themeFill="background1" w:themeFillShade="F2"/>
          </w:tcPr>
          <w:p w14:paraId="0917A0C7" w14:textId="77777777" w:rsidR="008D7E97" w:rsidRPr="00B0437F" w:rsidRDefault="008D7E97" w:rsidP="00DE6A5B">
            <w:pPr>
              <w:autoSpaceDE w:val="0"/>
              <w:autoSpaceDN w:val="0"/>
              <w:adjustRightInd w:val="0"/>
              <w:spacing w:after="0"/>
              <w:contextualSpacing w:val="0"/>
              <w:rPr>
                <w:rFonts w:cs="Times New Roman"/>
                <w:szCs w:val="24"/>
              </w:rPr>
            </w:pPr>
          </w:p>
        </w:tc>
        <w:tc>
          <w:tcPr>
            <w:tcW w:w="3863" w:type="dxa"/>
            <w:vMerge/>
            <w:tcBorders>
              <w:left w:val="single" w:sz="4" w:space="0" w:color="000000"/>
              <w:bottom w:val="single" w:sz="4" w:space="0" w:color="000000"/>
              <w:right w:val="single" w:sz="4" w:space="0" w:color="000000"/>
            </w:tcBorders>
            <w:shd w:val="clear" w:color="auto" w:fill="F2F2F2" w:themeFill="background1" w:themeFillShade="F2"/>
          </w:tcPr>
          <w:p w14:paraId="6A7FA58B" w14:textId="77777777" w:rsidR="008D7E97" w:rsidRPr="00B0437F" w:rsidRDefault="008D7E97" w:rsidP="00785B12">
            <w:pPr>
              <w:kinsoku w:val="0"/>
              <w:overflowPunct w:val="0"/>
              <w:autoSpaceDE w:val="0"/>
              <w:autoSpaceDN w:val="0"/>
              <w:adjustRightInd w:val="0"/>
              <w:spacing w:before="115" w:after="0"/>
              <w:ind w:left="186" w:right="184"/>
              <w:contextualSpacing w:val="0"/>
              <w:rPr>
                <w:rFonts w:cs="Times New Roman"/>
                <w:szCs w:val="24"/>
              </w:rPr>
            </w:pPr>
          </w:p>
        </w:tc>
        <w:tc>
          <w:tcPr>
            <w:tcW w:w="1709" w:type="dxa"/>
            <w:tcBorders>
              <w:top w:val="nil"/>
              <w:left w:val="single" w:sz="4" w:space="0" w:color="000000"/>
              <w:bottom w:val="single" w:sz="4" w:space="0" w:color="000000"/>
              <w:right w:val="single" w:sz="4" w:space="0" w:color="000000"/>
            </w:tcBorders>
            <w:shd w:val="clear" w:color="auto" w:fill="F2F2F2" w:themeFill="background1" w:themeFillShade="F2"/>
          </w:tcPr>
          <w:p w14:paraId="3DFEBF9F" w14:textId="77777777" w:rsidR="008D7E97" w:rsidRPr="00B0437F" w:rsidRDefault="008D7E97" w:rsidP="00DE6A5B">
            <w:pPr>
              <w:autoSpaceDE w:val="0"/>
              <w:autoSpaceDN w:val="0"/>
              <w:adjustRightInd w:val="0"/>
              <w:spacing w:after="0"/>
              <w:contextualSpacing w:val="0"/>
              <w:rPr>
                <w:rFonts w:cs="Times New Roman"/>
                <w:szCs w:val="24"/>
              </w:rPr>
            </w:pPr>
          </w:p>
        </w:tc>
        <w:tc>
          <w:tcPr>
            <w:tcW w:w="2471" w:type="dxa"/>
            <w:tcBorders>
              <w:top w:val="nil"/>
              <w:left w:val="single" w:sz="4" w:space="0" w:color="000000"/>
              <w:bottom w:val="single" w:sz="4" w:space="0" w:color="000000"/>
              <w:right w:val="single" w:sz="4" w:space="0" w:color="000000"/>
            </w:tcBorders>
            <w:shd w:val="clear" w:color="auto" w:fill="F2F2F2" w:themeFill="background1" w:themeFillShade="F2"/>
          </w:tcPr>
          <w:p w14:paraId="710A0429" w14:textId="77777777" w:rsidR="008D7E97" w:rsidRPr="00B0437F" w:rsidRDefault="008D7E97" w:rsidP="00DE6A5B">
            <w:pPr>
              <w:autoSpaceDE w:val="0"/>
              <w:autoSpaceDN w:val="0"/>
              <w:adjustRightInd w:val="0"/>
              <w:spacing w:after="0"/>
              <w:contextualSpacing w:val="0"/>
              <w:rPr>
                <w:rFonts w:cs="Times New Roman"/>
                <w:szCs w:val="24"/>
              </w:rPr>
            </w:pPr>
          </w:p>
        </w:tc>
      </w:tr>
    </w:tbl>
    <w:p w14:paraId="683A9DF0" w14:textId="77777777" w:rsidR="00B23731" w:rsidRDefault="00B23731" w:rsidP="00B23731">
      <w:pPr>
        <w:spacing w:line="276" w:lineRule="auto"/>
        <w:contextualSpacing w:val="0"/>
        <w:rPr>
          <w:rFonts w:cs="Times New Roman"/>
          <w:color w:val="000000"/>
          <w:sz w:val="23"/>
          <w:szCs w:val="23"/>
        </w:rPr>
      </w:pPr>
    </w:p>
    <w:p w14:paraId="2BC9DCF3" w14:textId="77777777" w:rsidR="00B23731" w:rsidRDefault="00B23731" w:rsidP="00B23731">
      <w:pPr>
        <w:spacing w:line="276" w:lineRule="auto"/>
        <w:contextualSpacing w:val="0"/>
        <w:rPr>
          <w:rFonts w:cs="Times New Roman"/>
          <w:b/>
          <w:bCs/>
          <w:i/>
          <w:iCs/>
          <w:color w:val="000000"/>
          <w:sz w:val="23"/>
          <w:szCs w:val="23"/>
        </w:rPr>
      </w:pPr>
      <w:r>
        <w:rPr>
          <w:b/>
          <w:bCs/>
          <w:i/>
          <w:iCs/>
          <w:color w:val="000000"/>
          <w:sz w:val="23"/>
          <w:szCs w:val="23"/>
        </w:rPr>
        <w:br w:type="page"/>
      </w:r>
    </w:p>
    <w:p w14:paraId="7A2E2B2B" w14:textId="4EE5DC72" w:rsidR="00145E48" w:rsidRPr="00154D83" w:rsidRDefault="00145E48" w:rsidP="00154D83">
      <w:pPr>
        <w:pStyle w:val="Heading2"/>
      </w:pPr>
      <w:bookmarkStart w:id="60" w:name="_Toc520174296"/>
      <w:bookmarkStart w:id="61" w:name="_Toc521423984"/>
      <w:r w:rsidRPr="00154D83">
        <w:lastRenderedPageBreak/>
        <w:t>Reflections on Instruction and Student Learning</w:t>
      </w:r>
      <w:bookmarkEnd w:id="60"/>
      <w:bookmarkEnd w:id="61"/>
      <w:r w:rsidRPr="00154D83">
        <w:t xml:space="preserve"> </w:t>
      </w:r>
    </w:p>
    <w:p w14:paraId="583B091B" w14:textId="11383C99" w:rsidR="00145E48" w:rsidRPr="00154D83" w:rsidRDefault="00145E48" w:rsidP="004D1EAB">
      <w:pPr>
        <w:pStyle w:val="CM28"/>
        <w:numPr>
          <w:ilvl w:val="0"/>
          <w:numId w:val="4"/>
        </w:numPr>
        <w:ind w:right="522"/>
        <w:rPr>
          <w:color w:val="000000"/>
        </w:rPr>
      </w:pPr>
      <w:r w:rsidRPr="00154D83">
        <w:rPr>
          <w:color w:val="000000"/>
        </w:rPr>
        <w:t xml:space="preserve">Following each required observation, the teacher must complete the </w:t>
      </w:r>
      <w:r w:rsidR="008D7E97">
        <w:rPr>
          <w:color w:val="000000"/>
        </w:rPr>
        <w:t xml:space="preserve">Post-Conference Teacher Reflection </w:t>
      </w:r>
      <w:r w:rsidRPr="00154D83">
        <w:rPr>
          <w:color w:val="000000"/>
        </w:rPr>
        <w:t>Self-Evaluation. The purpose of this re</w:t>
      </w:r>
      <w:r w:rsidR="008D7E97">
        <w:rPr>
          <w:color w:val="000000"/>
        </w:rPr>
        <w:t>flection</w:t>
      </w:r>
      <w:r w:rsidRPr="00154D83">
        <w:rPr>
          <w:color w:val="000000"/>
        </w:rPr>
        <w:t xml:space="preserve"> is to allow the teacher to reflect on the observed lessons and provide self-scores for Indicators in the Planning, Instruction, and Environment Domains. </w:t>
      </w:r>
    </w:p>
    <w:p w14:paraId="6BD92DA4" w14:textId="7BF83108" w:rsidR="00145E48" w:rsidRPr="00154D83" w:rsidRDefault="00145E48" w:rsidP="004D1EAB">
      <w:pPr>
        <w:pStyle w:val="CM16"/>
        <w:numPr>
          <w:ilvl w:val="0"/>
          <w:numId w:val="4"/>
        </w:numPr>
        <w:rPr>
          <w:color w:val="000000"/>
        </w:rPr>
      </w:pPr>
      <w:r w:rsidRPr="00154D83">
        <w:rPr>
          <w:color w:val="000000"/>
        </w:rPr>
        <w:t>All reflections are to be submitted to the evaluation team within two calendar days (48</w:t>
      </w:r>
      <w:r w:rsidRPr="00154D83">
        <w:rPr>
          <w:color w:val="000000"/>
        </w:rPr>
        <w:softHyphen/>
      </w:r>
      <w:r w:rsidR="00D34326">
        <w:rPr>
          <w:color w:val="000000"/>
        </w:rPr>
        <w:t>-</w:t>
      </w:r>
      <w:r w:rsidRPr="00154D83">
        <w:rPr>
          <w:color w:val="000000"/>
        </w:rPr>
        <w:t xml:space="preserve">hour period) following the observation, unless an extension is approved by the evaluation team. </w:t>
      </w:r>
    </w:p>
    <w:p w14:paraId="05B8EECF" w14:textId="77777777" w:rsidR="00145E48" w:rsidRPr="00154D83" w:rsidRDefault="00145E48" w:rsidP="004D1EAB">
      <w:pPr>
        <w:pStyle w:val="Default"/>
        <w:numPr>
          <w:ilvl w:val="0"/>
          <w:numId w:val="4"/>
        </w:numPr>
      </w:pPr>
      <w:r w:rsidRPr="00154D83">
        <w:t>The teacher’s self-evaluation will be used for discussion during the post-conference.</w:t>
      </w:r>
    </w:p>
    <w:p w14:paraId="22AE22FD" w14:textId="77777777" w:rsidR="00BE19A4" w:rsidRPr="00086059" w:rsidRDefault="00BE19A4">
      <w:pPr>
        <w:spacing w:line="276" w:lineRule="auto"/>
        <w:contextualSpacing w:val="0"/>
        <w:rPr>
          <w:rFonts w:asciiTheme="minorHAnsi" w:eastAsiaTheme="minorEastAsia" w:hAnsiTheme="minorHAnsi" w:cs="Arial"/>
          <w:b/>
          <w:bCs/>
          <w:w w:val="120"/>
          <w:szCs w:val="24"/>
        </w:rPr>
      </w:pPr>
      <w:r w:rsidRPr="00086059">
        <w:rPr>
          <w:rFonts w:asciiTheme="minorHAnsi" w:eastAsiaTheme="minorEastAsia" w:hAnsiTheme="minorHAnsi" w:cs="Arial"/>
          <w:b/>
          <w:bCs/>
          <w:w w:val="120"/>
          <w:szCs w:val="24"/>
        </w:rPr>
        <w:br w:type="page"/>
      </w:r>
    </w:p>
    <w:p w14:paraId="0D8108B3" w14:textId="192C657F" w:rsidR="00134137" w:rsidRPr="008D7E97" w:rsidRDefault="00134137" w:rsidP="00154D83">
      <w:pPr>
        <w:pStyle w:val="Heading1"/>
        <w:jc w:val="center"/>
        <w:rPr>
          <w:rFonts w:ascii="Arial" w:hAnsi="Arial" w:cs="Arial"/>
          <w:sz w:val="28"/>
          <w:szCs w:val="28"/>
        </w:rPr>
      </w:pPr>
      <w:bookmarkStart w:id="62" w:name="_Toc520174297"/>
      <w:bookmarkStart w:id="63" w:name="_Toc521423985"/>
      <w:r w:rsidRPr="008D7E97">
        <w:rPr>
          <w:rFonts w:ascii="Arial" w:hAnsi="Arial" w:cs="Arial"/>
          <w:sz w:val="28"/>
          <w:szCs w:val="28"/>
        </w:rPr>
        <w:lastRenderedPageBreak/>
        <w:t>Post-Conference Teacher Reflection</w:t>
      </w:r>
      <w:bookmarkEnd w:id="62"/>
      <w:bookmarkEnd w:id="63"/>
    </w:p>
    <w:p w14:paraId="2A3764C4" w14:textId="77777777" w:rsidR="00134137" w:rsidRPr="00F938A6" w:rsidRDefault="00134137" w:rsidP="00134137">
      <w:pPr>
        <w:widowControl w:val="0"/>
        <w:tabs>
          <w:tab w:val="left" w:pos="5528"/>
          <w:tab w:val="left" w:pos="5916"/>
          <w:tab w:val="left" w:pos="6223"/>
          <w:tab w:val="left" w:pos="7726"/>
        </w:tabs>
        <w:kinsoku w:val="0"/>
        <w:overflowPunct w:val="0"/>
        <w:autoSpaceDE w:val="0"/>
        <w:autoSpaceDN w:val="0"/>
        <w:adjustRightInd w:val="0"/>
        <w:spacing w:after="0" w:line="360" w:lineRule="auto"/>
        <w:ind w:left="234" w:right="220"/>
        <w:contextualSpacing w:val="0"/>
        <w:rPr>
          <w:rFonts w:ascii="Arial" w:eastAsiaTheme="minorEastAsia" w:hAnsi="Arial" w:cs="Arial"/>
          <w:color w:val="010202"/>
          <w:sz w:val="22"/>
        </w:rPr>
      </w:pPr>
      <w:r w:rsidRPr="00F938A6">
        <w:rPr>
          <w:rFonts w:ascii="Arial" w:eastAsiaTheme="minorEastAsia" w:hAnsi="Arial" w:cs="Arial"/>
          <w:color w:val="010202"/>
          <w:spacing w:val="1"/>
          <w:w w:val="90"/>
          <w:position w:val="-2"/>
          <w:sz w:val="22"/>
        </w:rPr>
        <w:t>Teacher</w:t>
      </w:r>
      <w:r w:rsidRPr="00F938A6">
        <w:rPr>
          <w:rFonts w:ascii="Arial" w:eastAsiaTheme="minorEastAsia" w:hAnsi="Arial" w:cs="Arial"/>
          <w:color w:val="010202"/>
          <w:spacing w:val="1"/>
          <w:w w:val="90"/>
          <w:position w:val="-2"/>
          <w:sz w:val="22"/>
          <w:u w:val="single" w:color="000101"/>
        </w:rPr>
        <w:tab/>
        <w:t>_</w:t>
      </w:r>
      <w:r w:rsidRPr="00F938A6">
        <w:rPr>
          <w:rFonts w:ascii="Arial" w:eastAsiaTheme="minorEastAsia" w:hAnsi="Arial" w:cs="Arial"/>
          <w:color w:val="010202"/>
          <w:spacing w:val="1"/>
          <w:w w:val="90"/>
          <w:position w:val="-2"/>
          <w:sz w:val="22"/>
        </w:rPr>
        <w:tab/>
      </w:r>
      <w:r w:rsidRPr="00F938A6">
        <w:rPr>
          <w:rFonts w:ascii="Arial" w:eastAsiaTheme="minorEastAsia" w:hAnsi="Arial" w:cs="Arial"/>
          <w:color w:val="010202"/>
          <w:sz w:val="22"/>
        </w:rPr>
        <w:t xml:space="preserve">Announced </w:t>
      </w:r>
      <w:r w:rsidRPr="00F938A6">
        <w:rPr>
          <w:rFonts w:ascii="Arial" w:eastAsiaTheme="minorEastAsia" w:hAnsi="Arial" w:cs="Arial"/>
          <w:color w:val="010202"/>
          <w:sz w:val="22"/>
        </w:rPr>
        <w:sym w:font="Wingdings" w:char="F072"/>
      </w:r>
      <w:r w:rsidRPr="00F938A6">
        <w:rPr>
          <w:rFonts w:ascii="Arial" w:eastAsiaTheme="minorEastAsia" w:hAnsi="Arial" w:cs="Arial"/>
          <w:color w:val="010202"/>
          <w:sz w:val="22"/>
        </w:rPr>
        <w:tab/>
      </w:r>
      <w:r w:rsidRPr="00F938A6">
        <w:rPr>
          <w:rFonts w:ascii="Arial" w:eastAsiaTheme="minorEastAsia" w:hAnsi="Arial" w:cs="Arial"/>
          <w:color w:val="010202"/>
          <w:spacing w:val="1"/>
          <w:sz w:val="22"/>
        </w:rPr>
        <w:t xml:space="preserve">Unannounced </w:t>
      </w:r>
      <w:r w:rsidRPr="00F938A6">
        <w:rPr>
          <w:rFonts w:ascii="Arial" w:eastAsiaTheme="minorEastAsia" w:hAnsi="Arial" w:cs="Arial"/>
          <w:color w:val="010202"/>
          <w:sz w:val="22"/>
        </w:rPr>
        <w:sym w:font="Wingdings" w:char="F072"/>
      </w:r>
    </w:p>
    <w:p w14:paraId="2A216D59" w14:textId="77777777" w:rsidR="00134137" w:rsidRPr="00F938A6" w:rsidRDefault="00134137" w:rsidP="00134137">
      <w:pPr>
        <w:widowControl w:val="0"/>
        <w:tabs>
          <w:tab w:val="left" w:pos="5528"/>
          <w:tab w:val="left" w:pos="5916"/>
          <w:tab w:val="left" w:pos="6223"/>
          <w:tab w:val="left" w:pos="7726"/>
          <w:tab w:val="left" w:pos="9124"/>
        </w:tabs>
        <w:kinsoku w:val="0"/>
        <w:overflowPunct w:val="0"/>
        <w:autoSpaceDE w:val="0"/>
        <w:autoSpaceDN w:val="0"/>
        <w:adjustRightInd w:val="0"/>
        <w:spacing w:after="0" w:line="360" w:lineRule="auto"/>
        <w:ind w:left="234" w:right="1453"/>
        <w:contextualSpacing w:val="0"/>
        <w:rPr>
          <w:rFonts w:ascii="Arial" w:eastAsiaTheme="minorEastAsia" w:hAnsi="Arial" w:cs="Arial"/>
          <w:color w:val="000000"/>
          <w:sz w:val="22"/>
        </w:rPr>
      </w:pPr>
      <w:r w:rsidRPr="00F938A6">
        <w:rPr>
          <w:rFonts w:ascii="Arial" w:eastAsiaTheme="minorEastAsia" w:hAnsi="Arial" w:cs="Arial"/>
          <w:color w:val="010202"/>
          <w:w w:val="90"/>
          <w:sz w:val="22"/>
        </w:rPr>
        <w:t>School</w:t>
      </w:r>
      <w:r w:rsidRPr="00F938A6">
        <w:rPr>
          <w:rFonts w:ascii="Arial" w:eastAsiaTheme="minorEastAsia" w:hAnsi="Arial" w:cs="Arial"/>
          <w:color w:val="010202"/>
          <w:spacing w:val="1"/>
          <w:w w:val="90"/>
          <w:sz w:val="22"/>
          <w:u w:val="single" w:color="000101"/>
        </w:rPr>
        <w:tab/>
        <w:t>_</w:t>
      </w:r>
      <w:r w:rsidRPr="00F938A6">
        <w:rPr>
          <w:rFonts w:ascii="Arial" w:eastAsiaTheme="minorEastAsia" w:hAnsi="Arial" w:cs="Arial"/>
          <w:color w:val="010202"/>
          <w:spacing w:val="1"/>
          <w:w w:val="90"/>
          <w:sz w:val="22"/>
        </w:rPr>
        <w:tab/>
      </w:r>
      <w:r w:rsidRPr="00F938A6">
        <w:rPr>
          <w:rFonts w:ascii="Arial" w:eastAsiaTheme="minorEastAsia" w:hAnsi="Arial" w:cs="Arial"/>
          <w:color w:val="010202"/>
          <w:position w:val="2"/>
          <w:sz w:val="22"/>
        </w:rPr>
        <w:t>Date</w:t>
      </w:r>
      <w:r w:rsidRPr="00F938A6">
        <w:rPr>
          <w:rFonts w:ascii="Arial" w:eastAsiaTheme="minorEastAsia" w:hAnsi="Arial" w:cs="Arial"/>
          <w:color w:val="010202"/>
          <w:position w:val="2"/>
          <w:sz w:val="22"/>
          <w:u w:val="single" w:color="000101"/>
        </w:rPr>
        <w:tab/>
      </w:r>
      <w:r w:rsidRPr="00F938A6">
        <w:rPr>
          <w:rFonts w:ascii="Arial" w:eastAsiaTheme="minorEastAsia" w:hAnsi="Arial" w:cs="Arial"/>
          <w:color w:val="010202"/>
          <w:spacing w:val="2"/>
          <w:position w:val="2"/>
          <w:sz w:val="22"/>
        </w:rPr>
        <w:t>Time</w:t>
      </w:r>
      <w:r w:rsidRPr="00F938A6">
        <w:rPr>
          <w:rFonts w:ascii="Arial" w:eastAsiaTheme="minorEastAsia" w:hAnsi="Arial" w:cs="Arial"/>
          <w:color w:val="010202"/>
          <w:spacing w:val="-11"/>
          <w:position w:val="2"/>
          <w:sz w:val="22"/>
        </w:rPr>
        <w:t xml:space="preserve"> </w:t>
      </w:r>
      <w:r w:rsidRPr="00F938A6">
        <w:rPr>
          <w:rFonts w:ascii="Arial" w:eastAsiaTheme="minorEastAsia" w:hAnsi="Arial" w:cs="Arial"/>
          <w:color w:val="010202"/>
          <w:w w:val="92"/>
          <w:position w:val="2"/>
          <w:sz w:val="22"/>
          <w:u w:val="single" w:color="000101"/>
        </w:rPr>
        <w:t xml:space="preserve"> </w:t>
      </w:r>
      <w:r w:rsidRPr="00F938A6">
        <w:rPr>
          <w:rFonts w:ascii="Arial" w:eastAsiaTheme="minorEastAsia" w:hAnsi="Arial" w:cs="Arial"/>
          <w:color w:val="010202"/>
          <w:position w:val="2"/>
          <w:sz w:val="22"/>
          <w:u w:val="single" w:color="000101"/>
        </w:rPr>
        <w:tab/>
      </w:r>
    </w:p>
    <w:p w14:paraId="5F6CC75F" w14:textId="77777777" w:rsidR="00134137" w:rsidRPr="00F938A6" w:rsidRDefault="00134137" w:rsidP="00134137">
      <w:pPr>
        <w:widowControl w:val="0"/>
        <w:tabs>
          <w:tab w:val="left" w:pos="5470"/>
          <w:tab w:val="left" w:pos="5916"/>
        </w:tabs>
        <w:kinsoku w:val="0"/>
        <w:overflowPunct w:val="0"/>
        <w:autoSpaceDE w:val="0"/>
        <w:autoSpaceDN w:val="0"/>
        <w:adjustRightInd w:val="0"/>
        <w:spacing w:after="0" w:line="360" w:lineRule="auto"/>
        <w:ind w:left="234"/>
        <w:contextualSpacing w:val="0"/>
        <w:rPr>
          <w:rFonts w:ascii="Arial" w:eastAsiaTheme="minorEastAsia" w:hAnsi="Arial" w:cs="Arial"/>
          <w:color w:val="010202"/>
          <w:spacing w:val="2"/>
          <w:sz w:val="22"/>
        </w:rPr>
      </w:pPr>
      <w:r w:rsidRPr="00F938A6">
        <w:rPr>
          <w:rFonts w:ascii="Arial" w:eastAsiaTheme="minorEastAsia" w:hAnsi="Arial" w:cs="Arial"/>
          <w:color w:val="010202"/>
          <w:w w:val="95"/>
          <w:sz w:val="22"/>
          <w:u w:color="000101"/>
        </w:rPr>
        <w:t xml:space="preserve">Grade level/ Subject Area </w:t>
      </w:r>
      <w:r w:rsidRPr="00F938A6">
        <w:rPr>
          <w:rFonts w:ascii="Arial" w:eastAsiaTheme="minorEastAsia" w:hAnsi="Arial" w:cs="Arial"/>
          <w:color w:val="010202"/>
          <w:w w:val="95"/>
          <w:sz w:val="22"/>
          <w:u w:val="single" w:color="000101"/>
        </w:rPr>
        <w:tab/>
        <w:t>_</w:t>
      </w:r>
      <w:r w:rsidRPr="00F938A6">
        <w:rPr>
          <w:rFonts w:ascii="Arial" w:eastAsiaTheme="minorEastAsia" w:hAnsi="Arial" w:cs="Arial"/>
          <w:color w:val="010202"/>
          <w:w w:val="95"/>
          <w:sz w:val="22"/>
        </w:rPr>
        <w:tab/>
      </w:r>
      <w:r w:rsidRPr="00F938A6">
        <w:rPr>
          <w:rFonts w:ascii="Arial" w:eastAsiaTheme="minorEastAsia" w:hAnsi="Arial" w:cs="Arial"/>
          <w:color w:val="010202"/>
          <w:spacing w:val="2"/>
          <w:sz w:val="22"/>
        </w:rPr>
        <w:t>Observation</w:t>
      </w:r>
      <w:r w:rsidRPr="00F938A6">
        <w:rPr>
          <w:rFonts w:ascii="Arial" w:eastAsiaTheme="minorEastAsia" w:hAnsi="Arial" w:cs="Arial"/>
          <w:color w:val="010202"/>
          <w:spacing w:val="-14"/>
          <w:sz w:val="22"/>
        </w:rPr>
        <w:t xml:space="preserve"> </w:t>
      </w:r>
      <w:r w:rsidRPr="00F938A6">
        <w:rPr>
          <w:rFonts w:ascii="Arial" w:eastAsiaTheme="minorEastAsia" w:hAnsi="Arial" w:cs="Arial"/>
          <w:color w:val="010202"/>
          <w:spacing w:val="2"/>
          <w:sz w:val="22"/>
        </w:rPr>
        <w:t>Number</w:t>
      </w:r>
      <w:r w:rsidRPr="00F938A6">
        <w:rPr>
          <w:rFonts w:ascii="Arial" w:eastAsiaTheme="minorEastAsia" w:hAnsi="Arial" w:cs="Arial"/>
          <w:color w:val="010202"/>
          <w:spacing w:val="-32"/>
          <w:sz w:val="22"/>
        </w:rPr>
        <w:t xml:space="preserve"> </w:t>
      </w:r>
      <w:r w:rsidRPr="00F938A6">
        <w:rPr>
          <w:rFonts w:ascii="Arial" w:eastAsiaTheme="minorEastAsia" w:hAnsi="Arial" w:cs="Arial"/>
          <w:color w:val="010202"/>
          <w:spacing w:val="2"/>
          <w:sz w:val="22"/>
        </w:rPr>
        <w:t>___</w:t>
      </w:r>
    </w:p>
    <w:tbl>
      <w:tblPr>
        <w:tblStyle w:val="TableGrid5"/>
        <w:tblpPr w:leftFromText="180" w:rightFromText="180" w:vertAnchor="text" w:horzAnchor="margin" w:tblpXSpec="right" w:tblpY="115"/>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Reinforcement Objective"/>
        <w:tblDescription w:val="This table provides space to write in a reinforcement objective and a refinement objective."/>
      </w:tblPr>
      <w:tblGrid>
        <w:gridCol w:w="5086"/>
      </w:tblGrid>
      <w:tr w:rsidR="00134137" w:rsidRPr="00F938A6" w14:paraId="2FFE0F0C" w14:textId="77777777" w:rsidTr="00785B12">
        <w:trPr>
          <w:trHeight w:val="5617"/>
          <w:tblHeader/>
        </w:trPr>
        <w:tc>
          <w:tcPr>
            <w:tcW w:w="5086" w:type="dxa"/>
          </w:tcPr>
          <w:p w14:paraId="6B2971C2" w14:textId="77777777" w:rsidR="00134137" w:rsidRPr="00F938A6" w:rsidRDefault="00134137" w:rsidP="00134137">
            <w:pPr>
              <w:widowControl w:val="0"/>
              <w:kinsoku w:val="0"/>
              <w:overflowPunct w:val="0"/>
              <w:contextualSpacing w:val="0"/>
              <w:rPr>
                <w:rFonts w:ascii="Arial" w:eastAsiaTheme="minorEastAsia" w:hAnsi="Arial" w:cs="Arial"/>
                <w:b/>
              </w:rPr>
            </w:pPr>
            <w:r w:rsidRPr="00F938A6">
              <w:rPr>
                <w:rFonts w:ascii="Arial" w:eastAsiaTheme="minorEastAsia" w:hAnsi="Arial" w:cs="Arial"/>
                <w:b/>
              </w:rPr>
              <w:t>Reinforcement Objective</w:t>
            </w:r>
          </w:p>
        </w:tc>
      </w:tr>
      <w:tr w:rsidR="00134137" w:rsidRPr="00F938A6" w14:paraId="0983EEA3" w14:textId="77777777" w:rsidTr="00785B12">
        <w:trPr>
          <w:trHeight w:val="5617"/>
        </w:trPr>
        <w:tc>
          <w:tcPr>
            <w:tcW w:w="5086" w:type="dxa"/>
          </w:tcPr>
          <w:p w14:paraId="409404AB" w14:textId="77777777" w:rsidR="00134137" w:rsidRPr="00F938A6" w:rsidRDefault="00134137" w:rsidP="00134137">
            <w:pPr>
              <w:widowControl w:val="0"/>
              <w:kinsoku w:val="0"/>
              <w:overflowPunct w:val="0"/>
              <w:contextualSpacing w:val="0"/>
              <w:rPr>
                <w:rFonts w:ascii="Arial" w:eastAsiaTheme="minorEastAsia" w:hAnsi="Arial" w:cs="Arial"/>
                <w:b/>
              </w:rPr>
            </w:pPr>
            <w:r w:rsidRPr="00F938A6">
              <w:rPr>
                <w:rFonts w:ascii="Arial" w:eastAsiaTheme="minorEastAsia" w:hAnsi="Arial" w:cs="Arial"/>
                <w:b/>
              </w:rPr>
              <w:t>Refinement Objective</w:t>
            </w:r>
          </w:p>
        </w:tc>
      </w:tr>
    </w:tbl>
    <w:p w14:paraId="2566A6E1" w14:textId="77777777" w:rsidR="00134137" w:rsidRPr="00F938A6" w:rsidRDefault="00134137" w:rsidP="00134137">
      <w:pPr>
        <w:widowControl w:val="0"/>
        <w:tabs>
          <w:tab w:val="left" w:pos="5470"/>
          <w:tab w:val="left" w:pos="5916"/>
        </w:tabs>
        <w:kinsoku w:val="0"/>
        <w:overflowPunct w:val="0"/>
        <w:autoSpaceDE w:val="0"/>
        <w:autoSpaceDN w:val="0"/>
        <w:adjustRightInd w:val="0"/>
        <w:spacing w:after="0"/>
        <w:contextualSpacing w:val="0"/>
        <w:rPr>
          <w:rFonts w:ascii="Arial" w:eastAsiaTheme="minorEastAsia" w:hAnsi="Arial" w:cs="Arial"/>
          <w:color w:val="000000"/>
          <w:sz w:val="22"/>
        </w:rPr>
      </w:pPr>
    </w:p>
    <w:tbl>
      <w:tblPr>
        <w:tblStyle w:val="TableGrid5"/>
        <w:tblW w:w="0" w:type="auto"/>
        <w:tblLook w:val="04A0" w:firstRow="1" w:lastRow="0" w:firstColumn="1" w:lastColumn="0" w:noHBand="0" w:noVBand="1"/>
        <w:tblCaption w:val="Scoring Table"/>
        <w:tblDescription w:val="This table provides space for teachers and observers to record scores."/>
      </w:tblPr>
      <w:tblGrid>
        <w:gridCol w:w="2808"/>
        <w:gridCol w:w="1507"/>
      </w:tblGrid>
      <w:tr w:rsidR="00134137" w:rsidRPr="00F938A6" w14:paraId="4E0F23C6" w14:textId="77777777" w:rsidTr="00785B12">
        <w:trPr>
          <w:tblHeader/>
        </w:trPr>
        <w:tc>
          <w:tcPr>
            <w:tcW w:w="2808" w:type="dxa"/>
            <w:shd w:val="clear" w:color="auto" w:fill="D9D9D9" w:themeFill="background1" w:themeFillShade="D9"/>
          </w:tcPr>
          <w:p w14:paraId="6E1CBA09" w14:textId="77777777" w:rsidR="00134137" w:rsidRPr="00F938A6" w:rsidRDefault="00134137" w:rsidP="00134137">
            <w:pPr>
              <w:widowControl w:val="0"/>
              <w:kinsoku w:val="0"/>
              <w:overflowPunct w:val="0"/>
              <w:contextualSpacing w:val="0"/>
              <w:rPr>
                <w:rFonts w:ascii="Arial" w:eastAsiaTheme="minorEastAsia" w:hAnsi="Arial" w:cs="Arial"/>
                <w:b/>
                <w:sz w:val="22"/>
              </w:rPr>
            </w:pPr>
            <w:r w:rsidRPr="00F938A6">
              <w:rPr>
                <w:rFonts w:ascii="Arial" w:eastAsiaTheme="minorEastAsia" w:hAnsi="Arial" w:cs="Arial"/>
                <w:b/>
                <w:color w:val="010202"/>
                <w:spacing w:val="1"/>
                <w:sz w:val="22"/>
              </w:rPr>
              <w:t>Planning</w:t>
            </w:r>
          </w:p>
        </w:tc>
        <w:tc>
          <w:tcPr>
            <w:tcW w:w="1507" w:type="dxa"/>
            <w:shd w:val="clear" w:color="auto" w:fill="D9D9D9" w:themeFill="background1" w:themeFillShade="D9"/>
          </w:tcPr>
          <w:p w14:paraId="5F19E33A" w14:textId="77777777" w:rsidR="00134137" w:rsidRPr="00F938A6" w:rsidRDefault="00134137" w:rsidP="00134137">
            <w:pPr>
              <w:widowControl w:val="0"/>
              <w:contextualSpacing w:val="0"/>
              <w:rPr>
                <w:rFonts w:ascii="Arial" w:eastAsiaTheme="minorEastAsia" w:hAnsi="Arial" w:cs="Arial"/>
                <w:b/>
                <w:sz w:val="22"/>
              </w:rPr>
            </w:pPr>
            <w:r w:rsidRPr="00F938A6">
              <w:rPr>
                <w:rFonts w:ascii="Arial" w:eastAsiaTheme="minorEastAsia" w:hAnsi="Arial" w:cs="Arial"/>
                <w:b/>
                <w:sz w:val="22"/>
              </w:rPr>
              <w:t>Self</w:t>
            </w:r>
          </w:p>
          <w:p w14:paraId="7F2F20ED" w14:textId="77777777" w:rsidR="00134137" w:rsidRPr="00F938A6" w:rsidRDefault="00134137" w:rsidP="00134137">
            <w:pPr>
              <w:widowControl w:val="0"/>
              <w:kinsoku w:val="0"/>
              <w:overflowPunct w:val="0"/>
              <w:ind w:right="123"/>
              <w:contextualSpacing w:val="0"/>
              <w:rPr>
                <w:rFonts w:ascii="Arial" w:eastAsiaTheme="minorEastAsia" w:hAnsi="Arial" w:cs="Arial"/>
                <w:b/>
                <w:sz w:val="22"/>
              </w:rPr>
            </w:pPr>
            <w:r w:rsidRPr="00F938A6">
              <w:rPr>
                <w:rFonts w:ascii="Arial" w:eastAsiaTheme="minorEastAsia" w:hAnsi="Arial" w:cs="Arial"/>
                <w:b/>
                <w:sz w:val="22"/>
              </w:rPr>
              <w:t>Score</w:t>
            </w:r>
          </w:p>
        </w:tc>
      </w:tr>
      <w:tr w:rsidR="00134137" w:rsidRPr="00F938A6" w14:paraId="2135E7B0" w14:textId="77777777" w:rsidTr="00785B12">
        <w:tc>
          <w:tcPr>
            <w:tcW w:w="2808" w:type="dxa"/>
            <w:shd w:val="clear" w:color="auto" w:fill="F2F2F2" w:themeFill="background1" w:themeFillShade="F2"/>
          </w:tcPr>
          <w:p w14:paraId="35DC508D"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color w:val="010202"/>
                <w:spacing w:val="1"/>
                <w:sz w:val="22"/>
              </w:rPr>
            </w:pPr>
            <w:r w:rsidRPr="00F938A6">
              <w:rPr>
                <w:rFonts w:ascii="Arial" w:eastAsiaTheme="minorEastAsia" w:hAnsi="Arial" w:cs="Arial"/>
                <w:color w:val="010202"/>
                <w:spacing w:val="1"/>
                <w:sz w:val="22"/>
              </w:rPr>
              <w:t xml:space="preserve">Instructional Plans (IP) </w:t>
            </w:r>
          </w:p>
        </w:tc>
        <w:tc>
          <w:tcPr>
            <w:tcW w:w="1507" w:type="dxa"/>
            <w:shd w:val="clear" w:color="auto" w:fill="F2F2F2" w:themeFill="background1" w:themeFillShade="F2"/>
          </w:tcPr>
          <w:p w14:paraId="600B0118" w14:textId="77777777" w:rsidR="00134137" w:rsidRPr="00F938A6" w:rsidRDefault="00134137" w:rsidP="00134137">
            <w:pPr>
              <w:widowControl w:val="0"/>
              <w:spacing w:line="360" w:lineRule="auto"/>
              <w:contextualSpacing w:val="0"/>
              <w:rPr>
                <w:rFonts w:ascii="Arial" w:eastAsiaTheme="minorEastAsia" w:hAnsi="Arial" w:cs="Arial"/>
                <w:sz w:val="22"/>
              </w:rPr>
            </w:pPr>
          </w:p>
        </w:tc>
      </w:tr>
      <w:tr w:rsidR="00134137" w:rsidRPr="00F938A6" w14:paraId="733BE2AE" w14:textId="77777777" w:rsidTr="00785B12">
        <w:tc>
          <w:tcPr>
            <w:tcW w:w="2808" w:type="dxa"/>
            <w:shd w:val="clear" w:color="auto" w:fill="F2F2F2" w:themeFill="background1" w:themeFillShade="F2"/>
          </w:tcPr>
          <w:p w14:paraId="2C0608FB"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color w:val="010202"/>
                <w:spacing w:val="1"/>
                <w:sz w:val="22"/>
              </w:rPr>
            </w:pPr>
            <w:r w:rsidRPr="00F938A6">
              <w:rPr>
                <w:rFonts w:ascii="Arial" w:eastAsiaTheme="minorEastAsia" w:hAnsi="Arial" w:cs="Arial"/>
                <w:color w:val="010202"/>
                <w:spacing w:val="-1"/>
                <w:sz w:val="22"/>
              </w:rPr>
              <w:t>Student</w:t>
            </w:r>
            <w:r w:rsidRPr="00F938A6">
              <w:rPr>
                <w:rFonts w:ascii="Arial" w:eastAsiaTheme="minorEastAsia" w:hAnsi="Arial" w:cs="Arial"/>
                <w:color w:val="010202"/>
                <w:spacing w:val="-33"/>
                <w:sz w:val="22"/>
              </w:rPr>
              <w:t xml:space="preserve"> </w:t>
            </w:r>
            <w:r w:rsidRPr="00F938A6">
              <w:rPr>
                <w:rFonts w:ascii="Arial" w:eastAsiaTheme="minorEastAsia" w:hAnsi="Arial" w:cs="Arial"/>
                <w:color w:val="010202"/>
                <w:sz w:val="22"/>
              </w:rPr>
              <w:t>Work</w:t>
            </w:r>
            <w:r w:rsidRPr="00F938A6">
              <w:rPr>
                <w:rFonts w:ascii="Arial" w:eastAsiaTheme="minorEastAsia" w:hAnsi="Arial" w:cs="Arial"/>
                <w:color w:val="010202"/>
                <w:spacing w:val="-29"/>
                <w:sz w:val="22"/>
              </w:rPr>
              <w:t xml:space="preserve"> </w:t>
            </w:r>
            <w:r w:rsidRPr="00F938A6">
              <w:rPr>
                <w:rFonts w:ascii="Arial" w:eastAsiaTheme="minorEastAsia" w:hAnsi="Arial" w:cs="Arial"/>
                <w:color w:val="010202"/>
                <w:spacing w:val="1"/>
                <w:sz w:val="22"/>
              </w:rPr>
              <w:t>(SW)</w:t>
            </w:r>
          </w:p>
        </w:tc>
        <w:tc>
          <w:tcPr>
            <w:tcW w:w="1507" w:type="dxa"/>
            <w:shd w:val="clear" w:color="auto" w:fill="F2F2F2" w:themeFill="background1" w:themeFillShade="F2"/>
          </w:tcPr>
          <w:p w14:paraId="7E9347F1" w14:textId="77777777" w:rsidR="00134137" w:rsidRPr="00F938A6" w:rsidRDefault="00134137" w:rsidP="00134137">
            <w:pPr>
              <w:widowControl w:val="0"/>
              <w:spacing w:line="360" w:lineRule="auto"/>
              <w:contextualSpacing w:val="0"/>
              <w:rPr>
                <w:rFonts w:ascii="Arial" w:eastAsiaTheme="minorEastAsia" w:hAnsi="Arial" w:cs="Arial"/>
                <w:sz w:val="22"/>
              </w:rPr>
            </w:pPr>
          </w:p>
        </w:tc>
      </w:tr>
      <w:tr w:rsidR="00134137" w:rsidRPr="00F938A6" w14:paraId="18ACE29A" w14:textId="77777777" w:rsidTr="00785B12">
        <w:tc>
          <w:tcPr>
            <w:tcW w:w="2808" w:type="dxa"/>
            <w:shd w:val="clear" w:color="auto" w:fill="F2F2F2" w:themeFill="background1" w:themeFillShade="F2"/>
          </w:tcPr>
          <w:p w14:paraId="5B743069"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Assessment (AS)</w:t>
            </w:r>
          </w:p>
        </w:tc>
        <w:tc>
          <w:tcPr>
            <w:tcW w:w="1507" w:type="dxa"/>
            <w:shd w:val="clear" w:color="auto" w:fill="F2F2F2" w:themeFill="background1" w:themeFillShade="F2"/>
          </w:tcPr>
          <w:p w14:paraId="13720816" w14:textId="77777777" w:rsidR="00134137" w:rsidRPr="00F938A6" w:rsidRDefault="00134137" w:rsidP="00134137">
            <w:pPr>
              <w:widowControl w:val="0"/>
              <w:spacing w:line="360" w:lineRule="auto"/>
              <w:contextualSpacing w:val="0"/>
              <w:rPr>
                <w:rFonts w:ascii="Arial" w:eastAsiaTheme="minorEastAsia" w:hAnsi="Arial" w:cs="Arial"/>
                <w:sz w:val="22"/>
              </w:rPr>
            </w:pPr>
          </w:p>
        </w:tc>
      </w:tr>
      <w:tr w:rsidR="00134137" w:rsidRPr="00F938A6" w14:paraId="12C7E0AF" w14:textId="77777777" w:rsidTr="00785B12">
        <w:tc>
          <w:tcPr>
            <w:tcW w:w="2808" w:type="dxa"/>
            <w:shd w:val="clear" w:color="auto" w:fill="D9D9D9" w:themeFill="background1" w:themeFillShade="D9"/>
          </w:tcPr>
          <w:p w14:paraId="3B7DE0AC" w14:textId="77777777" w:rsidR="00134137" w:rsidRPr="00F938A6" w:rsidRDefault="00134137" w:rsidP="00134137">
            <w:pPr>
              <w:widowControl w:val="0"/>
              <w:kinsoku w:val="0"/>
              <w:overflowPunct w:val="0"/>
              <w:ind w:left="642"/>
              <w:contextualSpacing w:val="0"/>
              <w:rPr>
                <w:rFonts w:ascii="Arial" w:eastAsiaTheme="minorEastAsia" w:hAnsi="Arial" w:cs="Arial"/>
                <w:b/>
                <w:sz w:val="22"/>
              </w:rPr>
            </w:pPr>
            <w:r w:rsidRPr="00F938A6">
              <w:rPr>
                <w:rFonts w:ascii="Arial" w:eastAsiaTheme="minorEastAsia" w:hAnsi="Arial" w:cs="Arial"/>
                <w:b/>
                <w:color w:val="010202"/>
                <w:spacing w:val="-1"/>
                <w:sz w:val="22"/>
              </w:rPr>
              <w:t>Environment</w:t>
            </w:r>
          </w:p>
        </w:tc>
        <w:tc>
          <w:tcPr>
            <w:tcW w:w="1507" w:type="dxa"/>
            <w:shd w:val="clear" w:color="auto" w:fill="D9D9D9" w:themeFill="background1" w:themeFillShade="D9"/>
          </w:tcPr>
          <w:p w14:paraId="6720FF33" w14:textId="77777777" w:rsidR="00134137" w:rsidRPr="00F938A6" w:rsidRDefault="00134137" w:rsidP="00134137">
            <w:pPr>
              <w:widowControl w:val="0"/>
              <w:contextualSpacing w:val="0"/>
              <w:rPr>
                <w:rFonts w:ascii="Arial" w:eastAsiaTheme="minorEastAsia" w:hAnsi="Arial" w:cs="Arial"/>
                <w:b/>
                <w:sz w:val="22"/>
              </w:rPr>
            </w:pPr>
            <w:r w:rsidRPr="00F938A6">
              <w:rPr>
                <w:rFonts w:ascii="Arial" w:eastAsiaTheme="minorEastAsia" w:hAnsi="Arial" w:cs="Arial"/>
                <w:b/>
                <w:sz w:val="22"/>
              </w:rPr>
              <w:t>Self</w:t>
            </w:r>
          </w:p>
          <w:p w14:paraId="77EB23C3" w14:textId="77777777" w:rsidR="00134137" w:rsidRPr="00F938A6" w:rsidRDefault="00134137" w:rsidP="00134137">
            <w:pPr>
              <w:widowControl w:val="0"/>
              <w:kinsoku w:val="0"/>
              <w:overflowPunct w:val="0"/>
              <w:ind w:right="123"/>
              <w:contextualSpacing w:val="0"/>
              <w:rPr>
                <w:rFonts w:ascii="Arial" w:eastAsiaTheme="minorEastAsia" w:hAnsi="Arial" w:cs="Arial"/>
                <w:b/>
                <w:sz w:val="22"/>
              </w:rPr>
            </w:pPr>
            <w:r w:rsidRPr="00F938A6">
              <w:rPr>
                <w:rFonts w:ascii="Arial" w:eastAsiaTheme="minorEastAsia" w:hAnsi="Arial" w:cs="Arial"/>
                <w:b/>
                <w:sz w:val="22"/>
              </w:rPr>
              <w:t>Score</w:t>
            </w:r>
          </w:p>
        </w:tc>
      </w:tr>
      <w:tr w:rsidR="00134137" w:rsidRPr="00F938A6" w14:paraId="7D1F1E07" w14:textId="77777777" w:rsidTr="00785B12">
        <w:tc>
          <w:tcPr>
            <w:tcW w:w="2808" w:type="dxa"/>
            <w:shd w:val="clear" w:color="auto" w:fill="F2F2F2" w:themeFill="background1" w:themeFillShade="F2"/>
          </w:tcPr>
          <w:p w14:paraId="19036255"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Expectations (EX)</w:t>
            </w:r>
          </w:p>
        </w:tc>
        <w:tc>
          <w:tcPr>
            <w:tcW w:w="1507" w:type="dxa"/>
            <w:shd w:val="clear" w:color="auto" w:fill="F2F2F2" w:themeFill="background1" w:themeFillShade="F2"/>
          </w:tcPr>
          <w:p w14:paraId="31E018AB"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6F480F77" w14:textId="77777777" w:rsidTr="00785B12">
        <w:tc>
          <w:tcPr>
            <w:tcW w:w="2808" w:type="dxa"/>
            <w:shd w:val="clear" w:color="auto" w:fill="F2F2F2" w:themeFill="background1" w:themeFillShade="F2"/>
          </w:tcPr>
          <w:p w14:paraId="2DCFDE71"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Managing Student Behavior (MSB)</w:t>
            </w:r>
          </w:p>
        </w:tc>
        <w:tc>
          <w:tcPr>
            <w:tcW w:w="1507" w:type="dxa"/>
            <w:shd w:val="clear" w:color="auto" w:fill="F2F2F2" w:themeFill="background1" w:themeFillShade="F2"/>
          </w:tcPr>
          <w:p w14:paraId="1A955E1C"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55B8000E" w14:textId="77777777" w:rsidTr="00785B12">
        <w:tc>
          <w:tcPr>
            <w:tcW w:w="2808" w:type="dxa"/>
            <w:shd w:val="clear" w:color="auto" w:fill="F2F2F2" w:themeFill="background1" w:themeFillShade="F2"/>
          </w:tcPr>
          <w:p w14:paraId="3A864A62"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Environment (ENV)</w:t>
            </w:r>
          </w:p>
        </w:tc>
        <w:tc>
          <w:tcPr>
            <w:tcW w:w="1507" w:type="dxa"/>
            <w:shd w:val="clear" w:color="auto" w:fill="F2F2F2" w:themeFill="background1" w:themeFillShade="F2"/>
          </w:tcPr>
          <w:p w14:paraId="4CE058B5"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74542AB3" w14:textId="77777777" w:rsidTr="00785B12">
        <w:tc>
          <w:tcPr>
            <w:tcW w:w="2808" w:type="dxa"/>
            <w:shd w:val="clear" w:color="auto" w:fill="F2F2F2" w:themeFill="background1" w:themeFillShade="F2"/>
          </w:tcPr>
          <w:p w14:paraId="0EE6ECEF"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Respectful Culture (RC)</w:t>
            </w:r>
          </w:p>
        </w:tc>
        <w:tc>
          <w:tcPr>
            <w:tcW w:w="1507" w:type="dxa"/>
            <w:shd w:val="clear" w:color="auto" w:fill="F2F2F2" w:themeFill="background1" w:themeFillShade="F2"/>
          </w:tcPr>
          <w:p w14:paraId="4C1C4A1D"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60664508" w14:textId="77777777" w:rsidTr="00785B12">
        <w:tc>
          <w:tcPr>
            <w:tcW w:w="2808" w:type="dxa"/>
            <w:shd w:val="clear" w:color="auto" w:fill="D9D9D9" w:themeFill="background1" w:themeFillShade="D9"/>
          </w:tcPr>
          <w:p w14:paraId="5BF71202" w14:textId="77777777" w:rsidR="00134137" w:rsidRPr="00F938A6" w:rsidRDefault="00134137" w:rsidP="00134137">
            <w:pPr>
              <w:widowControl w:val="0"/>
              <w:kinsoku w:val="0"/>
              <w:overflowPunct w:val="0"/>
              <w:ind w:left="743"/>
              <w:contextualSpacing w:val="0"/>
              <w:rPr>
                <w:rFonts w:ascii="Arial" w:eastAsiaTheme="minorEastAsia" w:hAnsi="Arial" w:cs="Arial"/>
                <w:b/>
                <w:sz w:val="22"/>
              </w:rPr>
            </w:pPr>
            <w:r w:rsidRPr="00F938A6">
              <w:rPr>
                <w:rFonts w:ascii="Arial" w:eastAsiaTheme="minorEastAsia" w:hAnsi="Arial" w:cs="Arial"/>
                <w:b/>
                <w:color w:val="010202"/>
                <w:spacing w:val="-1"/>
                <w:w w:val="105"/>
                <w:sz w:val="22"/>
              </w:rPr>
              <w:t>Instruction</w:t>
            </w:r>
          </w:p>
        </w:tc>
        <w:tc>
          <w:tcPr>
            <w:tcW w:w="1507" w:type="dxa"/>
            <w:shd w:val="clear" w:color="auto" w:fill="D9D9D9" w:themeFill="background1" w:themeFillShade="D9"/>
          </w:tcPr>
          <w:p w14:paraId="307AAFAB" w14:textId="77777777" w:rsidR="00134137" w:rsidRPr="00F938A6" w:rsidRDefault="00134137" w:rsidP="00134137">
            <w:pPr>
              <w:widowControl w:val="0"/>
              <w:contextualSpacing w:val="0"/>
              <w:rPr>
                <w:rFonts w:ascii="Arial" w:eastAsiaTheme="minorEastAsia" w:hAnsi="Arial" w:cs="Arial"/>
                <w:b/>
                <w:sz w:val="22"/>
              </w:rPr>
            </w:pPr>
            <w:r w:rsidRPr="00F938A6">
              <w:rPr>
                <w:rFonts w:ascii="Arial" w:eastAsiaTheme="minorEastAsia" w:hAnsi="Arial" w:cs="Arial"/>
                <w:b/>
                <w:sz w:val="22"/>
              </w:rPr>
              <w:t>Self</w:t>
            </w:r>
          </w:p>
          <w:p w14:paraId="6DB1FDE6" w14:textId="77777777" w:rsidR="00134137" w:rsidRPr="00F938A6" w:rsidRDefault="00134137" w:rsidP="00134137">
            <w:pPr>
              <w:widowControl w:val="0"/>
              <w:kinsoku w:val="0"/>
              <w:overflowPunct w:val="0"/>
              <w:ind w:right="123"/>
              <w:contextualSpacing w:val="0"/>
              <w:rPr>
                <w:rFonts w:ascii="Arial" w:eastAsiaTheme="minorEastAsia" w:hAnsi="Arial" w:cs="Arial"/>
                <w:b/>
                <w:sz w:val="22"/>
              </w:rPr>
            </w:pPr>
            <w:r w:rsidRPr="00F938A6">
              <w:rPr>
                <w:rFonts w:ascii="Arial" w:eastAsiaTheme="minorEastAsia" w:hAnsi="Arial" w:cs="Arial"/>
                <w:b/>
                <w:sz w:val="22"/>
              </w:rPr>
              <w:t>Score</w:t>
            </w:r>
          </w:p>
        </w:tc>
      </w:tr>
      <w:tr w:rsidR="00134137" w:rsidRPr="00F938A6" w14:paraId="35A52E42" w14:textId="77777777" w:rsidTr="00785B12">
        <w:tc>
          <w:tcPr>
            <w:tcW w:w="2808" w:type="dxa"/>
            <w:shd w:val="clear" w:color="auto" w:fill="F2F2F2" w:themeFill="background1" w:themeFillShade="F2"/>
          </w:tcPr>
          <w:p w14:paraId="4E733413"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Standards and Objectives (SO)</w:t>
            </w:r>
          </w:p>
        </w:tc>
        <w:tc>
          <w:tcPr>
            <w:tcW w:w="1507" w:type="dxa"/>
            <w:shd w:val="clear" w:color="auto" w:fill="F2F2F2" w:themeFill="background1" w:themeFillShade="F2"/>
          </w:tcPr>
          <w:p w14:paraId="34A19385"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05A2A4F4" w14:textId="77777777" w:rsidTr="00785B12">
        <w:tc>
          <w:tcPr>
            <w:tcW w:w="2808" w:type="dxa"/>
            <w:shd w:val="clear" w:color="auto" w:fill="F2F2F2" w:themeFill="background1" w:themeFillShade="F2"/>
          </w:tcPr>
          <w:p w14:paraId="1CEC64C2"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Motivating Students (MS)</w:t>
            </w:r>
          </w:p>
        </w:tc>
        <w:tc>
          <w:tcPr>
            <w:tcW w:w="1507" w:type="dxa"/>
            <w:shd w:val="clear" w:color="auto" w:fill="F2F2F2" w:themeFill="background1" w:themeFillShade="F2"/>
          </w:tcPr>
          <w:p w14:paraId="33E22498"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3A14214D" w14:textId="77777777" w:rsidTr="00785B12">
        <w:tc>
          <w:tcPr>
            <w:tcW w:w="2808" w:type="dxa"/>
            <w:shd w:val="clear" w:color="auto" w:fill="F2F2F2" w:themeFill="background1" w:themeFillShade="F2"/>
          </w:tcPr>
          <w:p w14:paraId="4B9ECDED"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Presenting Instructional Content (PIC)</w:t>
            </w:r>
          </w:p>
        </w:tc>
        <w:tc>
          <w:tcPr>
            <w:tcW w:w="1507" w:type="dxa"/>
            <w:shd w:val="clear" w:color="auto" w:fill="F2F2F2" w:themeFill="background1" w:themeFillShade="F2"/>
          </w:tcPr>
          <w:p w14:paraId="264EDA29"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12308581" w14:textId="77777777" w:rsidTr="00785B12">
        <w:tc>
          <w:tcPr>
            <w:tcW w:w="2808" w:type="dxa"/>
            <w:shd w:val="clear" w:color="auto" w:fill="F2F2F2" w:themeFill="background1" w:themeFillShade="F2"/>
          </w:tcPr>
          <w:p w14:paraId="314E489C"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Lesson Structure and Pacing (LS)</w:t>
            </w:r>
          </w:p>
        </w:tc>
        <w:tc>
          <w:tcPr>
            <w:tcW w:w="1507" w:type="dxa"/>
            <w:shd w:val="clear" w:color="auto" w:fill="F2F2F2" w:themeFill="background1" w:themeFillShade="F2"/>
          </w:tcPr>
          <w:p w14:paraId="23446702"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565DEAC9" w14:textId="77777777" w:rsidTr="00785B12">
        <w:tc>
          <w:tcPr>
            <w:tcW w:w="2808" w:type="dxa"/>
            <w:shd w:val="clear" w:color="auto" w:fill="F2F2F2" w:themeFill="background1" w:themeFillShade="F2"/>
          </w:tcPr>
          <w:p w14:paraId="6A7E6E2B"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Activities and Materials (ACT)</w:t>
            </w:r>
          </w:p>
        </w:tc>
        <w:tc>
          <w:tcPr>
            <w:tcW w:w="1507" w:type="dxa"/>
            <w:shd w:val="clear" w:color="auto" w:fill="F2F2F2" w:themeFill="background1" w:themeFillShade="F2"/>
          </w:tcPr>
          <w:p w14:paraId="0F554C54"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2D1F369D" w14:textId="77777777" w:rsidTr="00785B12">
        <w:tc>
          <w:tcPr>
            <w:tcW w:w="2808" w:type="dxa"/>
            <w:shd w:val="clear" w:color="auto" w:fill="F2F2F2" w:themeFill="background1" w:themeFillShade="F2"/>
          </w:tcPr>
          <w:p w14:paraId="6C050AAB"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Questioning (QU)</w:t>
            </w:r>
          </w:p>
        </w:tc>
        <w:tc>
          <w:tcPr>
            <w:tcW w:w="1507" w:type="dxa"/>
            <w:shd w:val="clear" w:color="auto" w:fill="F2F2F2" w:themeFill="background1" w:themeFillShade="F2"/>
          </w:tcPr>
          <w:p w14:paraId="1877204F"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134F3824" w14:textId="77777777" w:rsidTr="00785B12">
        <w:tc>
          <w:tcPr>
            <w:tcW w:w="2808" w:type="dxa"/>
            <w:shd w:val="clear" w:color="auto" w:fill="F2F2F2" w:themeFill="background1" w:themeFillShade="F2"/>
          </w:tcPr>
          <w:p w14:paraId="217EFC8E"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Academic Feedback (FEED)</w:t>
            </w:r>
          </w:p>
        </w:tc>
        <w:tc>
          <w:tcPr>
            <w:tcW w:w="1507" w:type="dxa"/>
            <w:shd w:val="clear" w:color="auto" w:fill="F2F2F2" w:themeFill="background1" w:themeFillShade="F2"/>
          </w:tcPr>
          <w:p w14:paraId="1FAB8D0F"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7AF85047" w14:textId="77777777" w:rsidTr="00785B12">
        <w:tc>
          <w:tcPr>
            <w:tcW w:w="2808" w:type="dxa"/>
            <w:shd w:val="clear" w:color="auto" w:fill="F2F2F2" w:themeFill="background1" w:themeFillShade="F2"/>
          </w:tcPr>
          <w:p w14:paraId="61297FB0"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Grouping Students (GRP)</w:t>
            </w:r>
          </w:p>
        </w:tc>
        <w:tc>
          <w:tcPr>
            <w:tcW w:w="1507" w:type="dxa"/>
            <w:shd w:val="clear" w:color="auto" w:fill="F2F2F2" w:themeFill="background1" w:themeFillShade="F2"/>
          </w:tcPr>
          <w:p w14:paraId="10146F23"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6E9BFB4E" w14:textId="77777777" w:rsidTr="00785B12">
        <w:tc>
          <w:tcPr>
            <w:tcW w:w="2808" w:type="dxa"/>
            <w:shd w:val="clear" w:color="auto" w:fill="F2F2F2" w:themeFill="background1" w:themeFillShade="F2"/>
          </w:tcPr>
          <w:p w14:paraId="232CA756"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Teacher Content Knowledge (TCK)</w:t>
            </w:r>
          </w:p>
        </w:tc>
        <w:tc>
          <w:tcPr>
            <w:tcW w:w="1507" w:type="dxa"/>
            <w:shd w:val="clear" w:color="auto" w:fill="F2F2F2" w:themeFill="background1" w:themeFillShade="F2"/>
          </w:tcPr>
          <w:p w14:paraId="031C4552"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1D71D801" w14:textId="77777777" w:rsidTr="00785B12">
        <w:tc>
          <w:tcPr>
            <w:tcW w:w="2808" w:type="dxa"/>
            <w:shd w:val="clear" w:color="auto" w:fill="F2F2F2" w:themeFill="background1" w:themeFillShade="F2"/>
          </w:tcPr>
          <w:p w14:paraId="7104D918" w14:textId="77777777" w:rsidR="00134137" w:rsidRPr="00F938A6" w:rsidRDefault="00134137" w:rsidP="00134137">
            <w:pPr>
              <w:widowControl w:val="0"/>
              <w:kinsoku w:val="0"/>
              <w:overflowPunct w:val="0"/>
              <w:ind w:left="87"/>
              <w:contextualSpacing w:val="0"/>
              <w:rPr>
                <w:rFonts w:ascii="Arial" w:eastAsiaTheme="minorEastAsia" w:hAnsi="Arial" w:cs="Arial"/>
                <w:sz w:val="22"/>
              </w:rPr>
            </w:pPr>
            <w:r w:rsidRPr="00F938A6">
              <w:rPr>
                <w:rFonts w:ascii="Arial" w:eastAsiaTheme="minorEastAsia" w:hAnsi="Arial" w:cs="Arial"/>
                <w:sz w:val="22"/>
              </w:rPr>
              <w:t>Teacher Knowledge of Students (TKS)</w:t>
            </w:r>
          </w:p>
        </w:tc>
        <w:tc>
          <w:tcPr>
            <w:tcW w:w="1507" w:type="dxa"/>
            <w:shd w:val="clear" w:color="auto" w:fill="F2F2F2" w:themeFill="background1" w:themeFillShade="F2"/>
          </w:tcPr>
          <w:p w14:paraId="620964EE"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30A85C4B" w14:textId="77777777" w:rsidTr="00785B12">
        <w:tc>
          <w:tcPr>
            <w:tcW w:w="2808" w:type="dxa"/>
            <w:shd w:val="clear" w:color="auto" w:fill="F2F2F2" w:themeFill="background1" w:themeFillShade="F2"/>
          </w:tcPr>
          <w:p w14:paraId="3378542A"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Thinking (TH)</w:t>
            </w:r>
          </w:p>
        </w:tc>
        <w:tc>
          <w:tcPr>
            <w:tcW w:w="1507" w:type="dxa"/>
            <w:shd w:val="clear" w:color="auto" w:fill="F2F2F2" w:themeFill="background1" w:themeFillShade="F2"/>
          </w:tcPr>
          <w:p w14:paraId="2A4192C5" w14:textId="77777777" w:rsidR="00134137" w:rsidRPr="00F938A6" w:rsidRDefault="00134137" w:rsidP="00134137">
            <w:pPr>
              <w:widowControl w:val="0"/>
              <w:contextualSpacing w:val="0"/>
              <w:rPr>
                <w:rFonts w:ascii="Arial" w:eastAsiaTheme="minorEastAsia" w:hAnsi="Arial" w:cs="Arial"/>
                <w:sz w:val="22"/>
              </w:rPr>
            </w:pPr>
          </w:p>
        </w:tc>
      </w:tr>
      <w:tr w:rsidR="00134137" w:rsidRPr="00F938A6" w14:paraId="5B5DB725" w14:textId="77777777" w:rsidTr="00785B12">
        <w:tc>
          <w:tcPr>
            <w:tcW w:w="2808" w:type="dxa"/>
            <w:shd w:val="clear" w:color="auto" w:fill="F2F2F2" w:themeFill="background1" w:themeFillShade="F2"/>
          </w:tcPr>
          <w:p w14:paraId="45E98316" w14:textId="77777777" w:rsidR="00134137" w:rsidRPr="00F938A6" w:rsidRDefault="00134137" w:rsidP="00134137">
            <w:pPr>
              <w:widowControl w:val="0"/>
              <w:kinsoku w:val="0"/>
              <w:overflowPunct w:val="0"/>
              <w:spacing w:line="360" w:lineRule="auto"/>
              <w:ind w:left="87"/>
              <w:contextualSpacing w:val="0"/>
              <w:rPr>
                <w:rFonts w:ascii="Arial" w:eastAsiaTheme="minorEastAsia" w:hAnsi="Arial" w:cs="Arial"/>
                <w:sz w:val="22"/>
              </w:rPr>
            </w:pPr>
            <w:r w:rsidRPr="00F938A6">
              <w:rPr>
                <w:rFonts w:ascii="Arial" w:eastAsiaTheme="minorEastAsia" w:hAnsi="Arial" w:cs="Arial"/>
                <w:sz w:val="22"/>
              </w:rPr>
              <w:t>Problem Solving (PS)</w:t>
            </w:r>
          </w:p>
        </w:tc>
        <w:tc>
          <w:tcPr>
            <w:tcW w:w="1507" w:type="dxa"/>
            <w:shd w:val="clear" w:color="auto" w:fill="F2F2F2" w:themeFill="background1" w:themeFillShade="F2"/>
          </w:tcPr>
          <w:p w14:paraId="2A56B4AA" w14:textId="77777777" w:rsidR="00134137" w:rsidRPr="00F938A6" w:rsidRDefault="00134137" w:rsidP="00134137">
            <w:pPr>
              <w:widowControl w:val="0"/>
              <w:contextualSpacing w:val="0"/>
              <w:rPr>
                <w:rFonts w:ascii="Arial" w:eastAsiaTheme="minorEastAsia" w:hAnsi="Arial" w:cs="Arial"/>
                <w:sz w:val="22"/>
              </w:rPr>
            </w:pPr>
          </w:p>
        </w:tc>
      </w:tr>
    </w:tbl>
    <w:p w14:paraId="3547FB08" w14:textId="77777777" w:rsidR="00134137" w:rsidRPr="00F938A6" w:rsidRDefault="00134137" w:rsidP="00134137">
      <w:pPr>
        <w:widowControl w:val="0"/>
        <w:kinsoku w:val="0"/>
        <w:overflowPunct w:val="0"/>
        <w:autoSpaceDE w:val="0"/>
        <w:autoSpaceDN w:val="0"/>
        <w:adjustRightInd w:val="0"/>
        <w:spacing w:after="0"/>
        <w:ind w:right="98"/>
        <w:contextualSpacing w:val="0"/>
        <w:jc w:val="right"/>
        <w:rPr>
          <w:rFonts w:ascii="Arial" w:eastAsiaTheme="minorEastAsia" w:hAnsi="Arial" w:cs="Arial"/>
          <w:color w:val="000000"/>
          <w:sz w:val="18"/>
          <w:szCs w:val="18"/>
        </w:rPr>
        <w:sectPr w:rsidR="00134137" w:rsidRPr="00F938A6" w:rsidSect="00D372A6">
          <w:footerReference w:type="default" r:id="rId22"/>
          <w:pgSz w:w="12240" w:h="15840"/>
          <w:pgMar w:top="1300" w:right="450" w:bottom="280" w:left="1040" w:header="720" w:footer="360" w:gutter="0"/>
          <w:pgNumType w:start="0"/>
          <w:cols w:space="720" w:equalWidth="0">
            <w:col w:w="10750"/>
          </w:cols>
          <w:noEndnote/>
          <w:titlePg/>
          <w:docGrid w:linePitch="326"/>
        </w:sectPr>
      </w:pPr>
    </w:p>
    <w:p w14:paraId="25762DA9"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sz w:val="20"/>
          <w:szCs w:val="20"/>
        </w:rPr>
      </w:pPr>
    </w:p>
    <w:p w14:paraId="41C2785F"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sz w:val="13"/>
          <w:szCs w:val="13"/>
        </w:rPr>
      </w:pPr>
    </w:p>
    <w:p w14:paraId="5C90B565" w14:textId="77777777" w:rsidR="00134137" w:rsidRPr="00F938A6" w:rsidRDefault="00134137" w:rsidP="00134137">
      <w:pPr>
        <w:widowControl w:val="0"/>
        <w:kinsoku w:val="0"/>
        <w:overflowPunct w:val="0"/>
        <w:autoSpaceDE w:val="0"/>
        <w:autoSpaceDN w:val="0"/>
        <w:adjustRightInd w:val="0"/>
        <w:spacing w:after="0"/>
        <w:ind w:left="132"/>
        <w:contextualSpacing w:val="0"/>
        <w:rPr>
          <w:rFonts w:ascii="Arial" w:eastAsiaTheme="minorEastAsia" w:hAnsi="Arial" w:cs="Arial"/>
          <w:sz w:val="20"/>
          <w:szCs w:val="20"/>
        </w:rPr>
      </w:pPr>
      <w:r w:rsidRPr="00F938A6">
        <w:rPr>
          <w:rFonts w:ascii="Arial" w:eastAsiaTheme="minorEastAsia" w:hAnsi="Arial" w:cs="Arial"/>
          <w:noProof/>
          <w:sz w:val="20"/>
          <w:szCs w:val="20"/>
        </w:rPr>
        <mc:AlternateContent>
          <mc:Choice Requires="wps">
            <w:drawing>
              <wp:inline distT="0" distB="0" distL="0" distR="0" wp14:anchorId="1FB9CF06" wp14:editId="3647D1D4">
                <wp:extent cx="6053455" cy="2434590"/>
                <wp:effectExtent l="13970" t="19685" r="19050" b="22225"/>
                <wp:docPr id="546" name="Text Box 5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3455" cy="2434590"/>
                        </a:xfrm>
                        <a:prstGeom prst="rect">
                          <a:avLst/>
                        </a:prstGeom>
                        <a:solidFill>
                          <a:srgbClr val="FFFFFF"/>
                        </a:solidFill>
                        <a:ln w="27432" cmpd="sng">
                          <a:solidFill>
                            <a:srgbClr val="010202"/>
                          </a:solidFill>
                          <a:miter lim="800000"/>
                          <a:headEnd/>
                          <a:tailEnd/>
                        </a:ln>
                      </wps:spPr>
                      <wps:txbx>
                        <w:txbxContent>
                          <w:p w14:paraId="469CA987" w14:textId="77777777" w:rsidR="00A13D28" w:rsidRPr="000976DB" w:rsidRDefault="00A13D28" w:rsidP="00134137">
                            <w:pPr>
                              <w:pStyle w:val="BodyText"/>
                              <w:kinsoku w:val="0"/>
                              <w:overflowPunct w:val="0"/>
                              <w:spacing w:before="66"/>
                              <w:ind w:left="144" w:firstLine="0"/>
                              <w:rPr>
                                <w:rFonts w:asciiTheme="minorHAnsi" w:hAnsiTheme="minorHAnsi" w:cs="Arial"/>
                                <w:color w:val="000000"/>
                                <w:sz w:val="24"/>
                                <w:szCs w:val="24"/>
                              </w:rPr>
                            </w:pPr>
                            <w:r w:rsidRPr="000976DB">
                              <w:rPr>
                                <w:rFonts w:asciiTheme="minorHAnsi" w:hAnsiTheme="minorHAnsi" w:cs="Arial"/>
                                <w:b/>
                                <w:bCs/>
                                <w:color w:val="010202"/>
                                <w:spacing w:val="1"/>
                                <w:sz w:val="24"/>
                                <w:szCs w:val="24"/>
                                <w:u w:val="thick"/>
                              </w:rPr>
                              <w:t>Teacher</w:t>
                            </w:r>
                            <w:r w:rsidRPr="000976DB">
                              <w:rPr>
                                <w:rFonts w:asciiTheme="minorHAnsi" w:hAnsiTheme="minorHAnsi" w:cs="Arial"/>
                                <w:b/>
                                <w:bCs/>
                                <w:color w:val="010202"/>
                                <w:spacing w:val="-38"/>
                                <w:sz w:val="24"/>
                                <w:szCs w:val="24"/>
                                <w:u w:val="thick"/>
                              </w:rPr>
                              <w:t xml:space="preserve"> </w:t>
                            </w:r>
                            <w:r w:rsidRPr="000976DB">
                              <w:rPr>
                                <w:rFonts w:asciiTheme="minorHAnsi" w:hAnsiTheme="minorHAnsi" w:cs="Arial"/>
                                <w:b/>
                                <w:bCs/>
                                <w:color w:val="010202"/>
                                <w:sz w:val="24"/>
                                <w:szCs w:val="24"/>
                              </w:rPr>
                              <w:t>Reflection</w:t>
                            </w:r>
                            <w:r w:rsidRPr="000976DB">
                              <w:rPr>
                                <w:rFonts w:asciiTheme="minorHAnsi" w:hAnsiTheme="minorHAnsi" w:cs="Arial"/>
                                <w:b/>
                                <w:bCs/>
                                <w:color w:val="010202"/>
                                <w:spacing w:val="-37"/>
                                <w:sz w:val="24"/>
                                <w:szCs w:val="24"/>
                              </w:rPr>
                              <w:t xml:space="preserve"> </w:t>
                            </w:r>
                            <w:r w:rsidRPr="000976DB">
                              <w:rPr>
                                <w:rFonts w:asciiTheme="minorHAnsi" w:hAnsiTheme="minorHAnsi" w:cs="Arial"/>
                                <w:b/>
                                <w:bCs/>
                                <w:color w:val="010202"/>
                                <w:spacing w:val="1"/>
                                <w:sz w:val="24"/>
                                <w:szCs w:val="24"/>
                              </w:rPr>
                              <w:t>on</w:t>
                            </w:r>
                            <w:r w:rsidRPr="000976DB">
                              <w:rPr>
                                <w:rFonts w:asciiTheme="minorHAnsi" w:hAnsiTheme="minorHAnsi" w:cs="Arial"/>
                                <w:b/>
                                <w:bCs/>
                                <w:color w:val="010202"/>
                                <w:spacing w:val="-38"/>
                                <w:sz w:val="24"/>
                                <w:szCs w:val="24"/>
                              </w:rPr>
                              <w:t xml:space="preserve"> </w:t>
                            </w:r>
                            <w:r w:rsidRPr="000976DB">
                              <w:rPr>
                                <w:rFonts w:asciiTheme="minorHAnsi" w:hAnsiTheme="minorHAnsi" w:cs="Arial"/>
                                <w:b/>
                                <w:bCs/>
                                <w:color w:val="010202"/>
                                <w:spacing w:val="1"/>
                                <w:sz w:val="24"/>
                                <w:szCs w:val="24"/>
                              </w:rPr>
                              <w:t>Observation:</w:t>
                            </w:r>
                          </w:p>
                        </w:txbxContent>
                      </wps:txbx>
                      <wps:bodyPr rot="0" vert="horz" wrap="square" lIns="0" tIns="0" rIns="0" bIns="0" anchor="t" anchorCtr="0" upright="1">
                        <a:noAutofit/>
                      </wps:bodyPr>
                    </wps:wsp>
                  </a:graphicData>
                </a:graphic>
              </wp:inline>
            </w:drawing>
          </mc:Choice>
          <mc:Fallback>
            <w:pict>
              <v:shape id="Text Box 546" o:spid="_x0000_s1028" type="#_x0000_t202" style="width:476.65pt;height:191.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" strokecolor="#010202" strokeweight="2.16pt">
                <v:textbox inset="0,0,0,0">
                  <w:txbxContent>
                    <w:p w14:paraId="469CA987" w14:textId="77777777" w:rsidR="00A13D28" w:rsidRPr="000976DB" w:rsidRDefault="00A13D28" w:rsidP="00134137">
                      <w:pPr>
                        <w:pStyle w:val="BodyText"/>
                        <w:kinsoku w:val="0"/>
                        <w:overflowPunct w:val="0"/>
                        <w:spacing w:before="66"/>
                        <w:ind w:left="144" w:firstLine="0"/>
                        <w:rPr>
                          <w:rFonts w:asciiTheme="minorHAnsi" w:hAnsiTheme="minorHAnsi" w:cs="Arial"/>
                          <w:color w:val="000000"/>
                          <w:sz w:val="24"/>
                          <w:szCs w:val="24"/>
                        </w:rPr>
                      </w:pPr>
                      <w:r w:rsidRPr="000976DB">
                        <w:rPr>
                          <w:rFonts w:asciiTheme="minorHAnsi" w:hAnsiTheme="minorHAnsi" w:cs="Arial"/>
                          <w:b/>
                          <w:bCs/>
                          <w:color w:val="010202"/>
                          <w:spacing w:val="1"/>
                          <w:sz w:val="24"/>
                          <w:szCs w:val="24"/>
                          <w:u w:val="thick"/>
                        </w:rPr>
                        <w:t>Teacher</w:t>
                      </w:r>
                      <w:r w:rsidRPr="000976DB">
                        <w:rPr>
                          <w:rFonts w:asciiTheme="minorHAnsi" w:hAnsiTheme="minorHAnsi" w:cs="Arial"/>
                          <w:b/>
                          <w:bCs/>
                          <w:color w:val="010202"/>
                          <w:spacing w:val="-38"/>
                          <w:sz w:val="24"/>
                          <w:szCs w:val="24"/>
                          <w:u w:val="thick"/>
                        </w:rPr>
                        <w:t xml:space="preserve"> </w:t>
                      </w:r>
                      <w:r w:rsidRPr="000976DB">
                        <w:rPr>
                          <w:rFonts w:asciiTheme="minorHAnsi" w:hAnsiTheme="minorHAnsi" w:cs="Arial"/>
                          <w:b/>
                          <w:bCs/>
                          <w:color w:val="010202"/>
                          <w:sz w:val="24"/>
                          <w:szCs w:val="24"/>
                        </w:rPr>
                        <w:t>Reflection</w:t>
                      </w:r>
                      <w:r w:rsidRPr="000976DB">
                        <w:rPr>
                          <w:rFonts w:asciiTheme="minorHAnsi" w:hAnsiTheme="minorHAnsi" w:cs="Arial"/>
                          <w:b/>
                          <w:bCs/>
                          <w:color w:val="010202"/>
                          <w:spacing w:val="-37"/>
                          <w:sz w:val="24"/>
                          <w:szCs w:val="24"/>
                        </w:rPr>
                        <w:t xml:space="preserve"> </w:t>
                      </w:r>
                      <w:r w:rsidRPr="000976DB">
                        <w:rPr>
                          <w:rFonts w:asciiTheme="minorHAnsi" w:hAnsiTheme="minorHAnsi" w:cs="Arial"/>
                          <w:b/>
                          <w:bCs/>
                          <w:color w:val="010202"/>
                          <w:spacing w:val="1"/>
                          <w:sz w:val="24"/>
                          <w:szCs w:val="24"/>
                        </w:rPr>
                        <w:t>on</w:t>
                      </w:r>
                      <w:r w:rsidRPr="000976DB">
                        <w:rPr>
                          <w:rFonts w:asciiTheme="minorHAnsi" w:hAnsiTheme="minorHAnsi" w:cs="Arial"/>
                          <w:b/>
                          <w:bCs/>
                          <w:color w:val="010202"/>
                          <w:spacing w:val="-38"/>
                          <w:sz w:val="24"/>
                          <w:szCs w:val="24"/>
                        </w:rPr>
                        <w:t xml:space="preserve"> </w:t>
                      </w:r>
                      <w:r w:rsidRPr="000976DB">
                        <w:rPr>
                          <w:rFonts w:asciiTheme="minorHAnsi" w:hAnsiTheme="minorHAnsi" w:cs="Arial"/>
                          <w:b/>
                          <w:bCs/>
                          <w:color w:val="010202"/>
                          <w:spacing w:val="1"/>
                          <w:sz w:val="24"/>
                          <w:szCs w:val="24"/>
                        </w:rPr>
                        <w:t>Observation:</w:t>
                      </w:r>
                    </w:p>
                  </w:txbxContent>
                </v:textbox>
                <w10:anchorlock/>
              </v:shape>
            </w:pict>
          </mc:Fallback>
        </mc:AlternateContent>
      </w:r>
    </w:p>
    <w:p w14:paraId="368BB836"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sz w:val="12"/>
          <w:szCs w:val="12"/>
        </w:rPr>
      </w:pPr>
    </w:p>
    <w:p w14:paraId="2926C543"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b/>
          <w:bCs/>
          <w:sz w:val="20"/>
          <w:szCs w:val="20"/>
        </w:rPr>
      </w:pPr>
    </w:p>
    <w:p w14:paraId="4F6A666B"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b/>
          <w:bCs/>
          <w:sz w:val="20"/>
          <w:szCs w:val="20"/>
        </w:rPr>
      </w:pPr>
    </w:p>
    <w:p w14:paraId="3FE7F0DC"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b/>
          <w:bCs/>
          <w:sz w:val="21"/>
          <w:szCs w:val="21"/>
        </w:rPr>
      </w:pPr>
    </w:p>
    <w:p w14:paraId="40100788" w14:textId="77777777" w:rsidR="00134137" w:rsidRPr="00F938A6" w:rsidRDefault="00134137" w:rsidP="00134137">
      <w:pPr>
        <w:widowControl w:val="0"/>
        <w:kinsoku w:val="0"/>
        <w:overflowPunct w:val="0"/>
        <w:autoSpaceDE w:val="0"/>
        <w:autoSpaceDN w:val="0"/>
        <w:adjustRightInd w:val="0"/>
        <w:spacing w:after="0"/>
        <w:contextualSpacing w:val="0"/>
        <w:rPr>
          <w:rFonts w:ascii="Arial" w:eastAsiaTheme="minorEastAsia" w:hAnsi="Arial" w:cs="Arial"/>
          <w:b/>
          <w:bCs/>
          <w:sz w:val="21"/>
          <w:szCs w:val="21"/>
        </w:rPr>
        <w:sectPr w:rsidR="00134137" w:rsidRPr="00F938A6" w:rsidSect="00D372A6">
          <w:pgSz w:w="12240" w:h="15840"/>
          <w:pgMar w:top="1500" w:right="620" w:bottom="280" w:left="1240" w:header="720" w:footer="360" w:gutter="0"/>
          <w:cols w:space="720" w:equalWidth="0">
            <w:col w:w="10380"/>
          </w:cols>
          <w:noEndnote/>
          <w:docGrid w:linePitch="326"/>
        </w:sectPr>
      </w:pPr>
    </w:p>
    <w:p w14:paraId="41FDBD8E" w14:textId="77777777" w:rsidR="00134137" w:rsidRPr="00F938A6" w:rsidRDefault="00134137" w:rsidP="00134137">
      <w:pPr>
        <w:widowControl w:val="0"/>
        <w:tabs>
          <w:tab w:val="left" w:pos="2940"/>
          <w:tab w:val="left" w:pos="6003"/>
        </w:tabs>
        <w:kinsoku w:val="0"/>
        <w:overflowPunct w:val="0"/>
        <w:autoSpaceDE w:val="0"/>
        <w:autoSpaceDN w:val="0"/>
        <w:adjustRightInd w:val="0"/>
        <w:spacing w:after="0"/>
        <w:ind w:left="236" w:hanging="144"/>
        <w:contextualSpacing w:val="0"/>
        <w:rPr>
          <w:rFonts w:ascii="Arial" w:eastAsiaTheme="minorEastAsia" w:hAnsi="Arial" w:cs="Arial"/>
          <w:color w:val="000000"/>
          <w:szCs w:val="24"/>
        </w:rPr>
        <w:sectPr w:rsidR="00134137" w:rsidRPr="00F938A6">
          <w:type w:val="continuous"/>
          <w:pgSz w:w="12240" w:h="15840"/>
          <w:pgMar w:top="1500" w:right="620" w:bottom="280" w:left="1240" w:header="720" w:footer="720" w:gutter="0"/>
          <w:cols w:num="2" w:space="720" w:equalWidth="0">
            <w:col w:w="6004" w:space="439"/>
            <w:col w:w="3937"/>
          </w:cols>
          <w:noEndnote/>
        </w:sectPr>
      </w:pPr>
    </w:p>
    <w:p w14:paraId="3E5DBF90" w14:textId="77777777" w:rsidR="00134137" w:rsidRDefault="00134137" w:rsidP="00134137">
      <w:pPr>
        <w:widowControl w:val="0"/>
        <w:tabs>
          <w:tab w:val="left" w:pos="6003"/>
        </w:tabs>
        <w:autoSpaceDE w:val="0"/>
        <w:autoSpaceDN w:val="0"/>
        <w:adjustRightInd w:val="0"/>
        <w:spacing w:after="0"/>
        <w:contextualSpacing w:val="0"/>
        <w:rPr>
          <w:rFonts w:ascii="Arial" w:eastAsiaTheme="minorEastAsia" w:hAnsi="Arial" w:cs="Arial"/>
          <w:color w:val="010202"/>
          <w:sz w:val="16"/>
          <w:szCs w:val="16"/>
          <w:u w:val="single" w:color="000101"/>
        </w:rPr>
      </w:pPr>
      <w:r w:rsidRPr="00F938A6">
        <w:rPr>
          <w:rFonts w:ascii="Arial" w:eastAsiaTheme="minorEastAsia" w:hAnsi="Arial" w:cs="Arial"/>
          <w:szCs w:val="24"/>
        </w:rPr>
        <w:lastRenderedPageBreak/>
        <w:t xml:space="preserve">Teacher Signature  </w:t>
      </w:r>
      <w:r w:rsidRPr="00F938A6">
        <w:rPr>
          <w:rFonts w:ascii="Arial" w:eastAsiaTheme="minorEastAsia" w:hAnsi="Arial" w:cs="Arial"/>
          <w:color w:val="010202"/>
          <w:w w:val="99"/>
          <w:sz w:val="16"/>
          <w:szCs w:val="16"/>
          <w:u w:val="single" w:color="000101"/>
        </w:rPr>
        <w:t xml:space="preserve"> </w:t>
      </w:r>
      <w:r w:rsidRPr="00F938A6">
        <w:rPr>
          <w:rFonts w:ascii="Arial" w:eastAsiaTheme="minorEastAsia" w:hAnsi="Arial" w:cs="Arial"/>
          <w:color w:val="010202"/>
          <w:sz w:val="16"/>
          <w:szCs w:val="16"/>
          <w:u w:val="single" w:color="000101"/>
        </w:rPr>
        <w:tab/>
      </w:r>
      <w:r w:rsidR="003247A1">
        <w:rPr>
          <w:rFonts w:ascii="Arial" w:eastAsiaTheme="minorEastAsia" w:hAnsi="Arial" w:cs="Arial"/>
          <w:color w:val="010202"/>
          <w:sz w:val="16"/>
          <w:szCs w:val="16"/>
          <w:u w:val="single" w:color="000101"/>
        </w:rPr>
        <w:t>___________</w:t>
      </w:r>
    </w:p>
    <w:p w14:paraId="2D8ABC06" w14:textId="77777777" w:rsidR="003247A1" w:rsidRDefault="003247A1" w:rsidP="00134137">
      <w:pPr>
        <w:widowControl w:val="0"/>
        <w:tabs>
          <w:tab w:val="left" w:pos="6003"/>
        </w:tabs>
        <w:autoSpaceDE w:val="0"/>
        <w:autoSpaceDN w:val="0"/>
        <w:adjustRightInd w:val="0"/>
        <w:spacing w:after="0"/>
        <w:contextualSpacing w:val="0"/>
        <w:rPr>
          <w:rFonts w:ascii="Arial" w:eastAsiaTheme="minorEastAsia" w:hAnsi="Arial" w:cs="Arial"/>
          <w:color w:val="010202"/>
          <w:sz w:val="16"/>
          <w:szCs w:val="16"/>
          <w:u w:val="single" w:color="000101"/>
        </w:rPr>
      </w:pPr>
    </w:p>
    <w:p w14:paraId="3E5BFB4F" w14:textId="77777777" w:rsidR="003247A1" w:rsidRPr="00F938A6" w:rsidRDefault="003247A1" w:rsidP="00134137">
      <w:pPr>
        <w:widowControl w:val="0"/>
        <w:tabs>
          <w:tab w:val="left" w:pos="6003"/>
        </w:tabs>
        <w:autoSpaceDE w:val="0"/>
        <w:autoSpaceDN w:val="0"/>
        <w:adjustRightInd w:val="0"/>
        <w:spacing w:after="0"/>
        <w:contextualSpacing w:val="0"/>
        <w:rPr>
          <w:rFonts w:ascii="Arial" w:eastAsiaTheme="minorEastAsia" w:hAnsi="Arial" w:cs="Arial"/>
          <w:color w:val="010202"/>
          <w:sz w:val="16"/>
          <w:szCs w:val="16"/>
          <w:u w:val="single" w:color="000101"/>
        </w:rPr>
      </w:pPr>
    </w:p>
    <w:p w14:paraId="69C4EA53" w14:textId="77777777" w:rsidR="00134137" w:rsidRPr="00F938A6" w:rsidRDefault="00134137" w:rsidP="00134137">
      <w:pPr>
        <w:widowControl w:val="0"/>
        <w:tabs>
          <w:tab w:val="left" w:pos="6003"/>
        </w:tabs>
        <w:autoSpaceDE w:val="0"/>
        <w:autoSpaceDN w:val="0"/>
        <w:adjustRightInd w:val="0"/>
        <w:spacing w:after="0"/>
        <w:contextualSpacing w:val="0"/>
        <w:rPr>
          <w:rFonts w:ascii="Arial" w:eastAsiaTheme="minorEastAsia" w:hAnsi="Arial" w:cs="Arial"/>
          <w:szCs w:val="24"/>
        </w:rPr>
        <w:sectPr w:rsidR="00134137" w:rsidRPr="00F938A6">
          <w:type w:val="continuous"/>
          <w:pgSz w:w="12240" w:h="15840"/>
          <w:pgMar w:top="1500" w:right="620" w:bottom="280" w:left="1240" w:header="720" w:footer="720" w:gutter="0"/>
          <w:cols w:space="720" w:equalWidth="0">
            <w:col w:w="10380"/>
          </w:cols>
          <w:noEndnote/>
        </w:sectPr>
      </w:pPr>
      <w:r w:rsidRPr="00F938A6">
        <w:rPr>
          <w:rFonts w:ascii="Arial" w:eastAsiaTheme="minorEastAsia" w:hAnsi="Arial" w:cs="Arial"/>
          <w:color w:val="010202"/>
          <w:szCs w:val="24"/>
        </w:rPr>
        <w:t>Date________________________________________________</w:t>
      </w:r>
    </w:p>
    <w:p w14:paraId="425E702F" w14:textId="29A2DC10" w:rsidR="003806CA" w:rsidRPr="00086059" w:rsidRDefault="003806CA" w:rsidP="00154D83">
      <w:pPr>
        <w:pStyle w:val="Heading2"/>
      </w:pPr>
      <w:bookmarkStart w:id="64" w:name="_Toc520174298"/>
      <w:bookmarkStart w:id="65" w:name="_Toc521423986"/>
      <w:r w:rsidRPr="00086059">
        <w:lastRenderedPageBreak/>
        <w:t>Classroom Observation Post-Conferences</w:t>
      </w:r>
      <w:bookmarkEnd w:id="64"/>
      <w:bookmarkEnd w:id="65"/>
      <w:r w:rsidRPr="00086059">
        <w:t xml:space="preserve"> </w:t>
      </w:r>
    </w:p>
    <w:p w14:paraId="3C02827B" w14:textId="77777777" w:rsidR="003806CA" w:rsidRPr="00086059" w:rsidRDefault="003806CA" w:rsidP="00A31D8C">
      <w:pPr>
        <w:pStyle w:val="CM44"/>
        <w:spacing w:after="282" w:line="276" w:lineRule="atLeast"/>
        <w:ind w:right="97"/>
        <w:rPr>
          <w:color w:val="000000"/>
        </w:rPr>
      </w:pPr>
      <w:r w:rsidRPr="00086059">
        <w:rPr>
          <w:color w:val="000000"/>
        </w:rPr>
        <w:t>The purpose of the post-conference is to provide teachers the opportunity to</w:t>
      </w:r>
      <w:r w:rsidR="00A31D8C" w:rsidRPr="00086059">
        <w:rPr>
          <w:color w:val="000000"/>
        </w:rPr>
        <w:t xml:space="preserve"> self-reflect on their lesson. </w:t>
      </w:r>
      <w:r w:rsidRPr="00086059">
        <w:rPr>
          <w:color w:val="000000"/>
        </w:rPr>
        <w:t xml:space="preserve">The post-conference must occur within five school days of the observation. Prior to the post-conference, the evaluator will identify an area of reinforcement (i.e., area of strength) and an area of refinement (i.e., an area for improvement). These areas will be relative to the SCTS Indicators and will be discussed with the teacher during the post-conference. </w:t>
      </w:r>
    </w:p>
    <w:p w14:paraId="4754867E" w14:textId="77777777" w:rsidR="003806CA" w:rsidRDefault="003806CA">
      <w:pPr>
        <w:spacing w:line="276" w:lineRule="auto"/>
        <w:contextualSpacing w:val="0"/>
        <w:rPr>
          <w:rFonts w:ascii="Arial" w:eastAsiaTheme="minorEastAsia" w:hAnsi="Arial" w:cs="Arial"/>
          <w:b/>
          <w:bCs/>
          <w:spacing w:val="2"/>
          <w:w w:val="120"/>
          <w:sz w:val="28"/>
          <w:szCs w:val="28"/>
        </w:rPr>
      </w:pPr>
      <w:r>
        <w:rPr>
          <w:rFonts w:ascii="Arial" w:eastAsiaTheme="minorEastAsia" w:hAnsi="Arial" w:cs="Arial"/>
          <w:b/>
          <w:bCs/>
          <w:spacing w:val="2"/>
          <w:w w:val="120"/>
          <w:sz w:val="28"/>
          <w:szCs w:val="28"/>
        </w:rPr>
        <w:br w:type="page"/>
      </w:r>
    </w:p>
    <w:p w14:paraId="10B87980" w14:textId="0C32B13C" w:rsidR="00A31D8C" w:rsidRPr="008D7E97" w:rsidRDefault="00A31D8C" w:rsidP="00154D83">
      <w:pPr>
        <w:pStyle w:val="Heading1"/>
        <w:jc w:val="center"/>
        <w:rPr>
          <w:rFonts w:ascii="Arial" w:hAnsi="Arial" w:cs="Arial"/>
          <w:sz w:val="28"/>
          <w:szCs w:val="28"/>
        </w:rPr>
      </w:pPr>
      <w:bookmarkStart w:id="66" w:name="Post_Conference_Blank_Form"/>
      <w:bookmarkStart w:id="67" w:name="_Toc520174299"/>
      <w:bookmarkStart w:id="68" w:name="_Toc521423987"/>
      <w:bookmarkEnd w:id="66"/>
      <w:r w:rsidRPr="008D7E97">
        <w:rPr>
          <w:rFonts w:ascii="Arial" w:hAnsi="Arial" w:cs="Arial"/>
          <w:sz w:val="28"/>
          <w:szCs w:val="28"/>
        </w:rPr>
        <w:lastRenderedPageBreak/>
        <w:t>Post-Conference Observation Summary</w:t>
      </w:r>
      <w:bookmarkEnd w:id="67"/>
      <w:bookmarkEnd w:id="68"/>
    </w:p>
    <w:p w14:paraId="1019E24B" w14:textId="77777777" w:rsidR="00A31D8C" w:rsidRPr="00FD2FC3" w:rsidRDefault="00A31D8C" w:rsidP="00A31D8C">
      <w:pPr>
        <w:widowControl w:val="0"/>
        <w:tabs>
          <w:tab w:val="left" w:pos="5528"/>
          <w:tab w:val="left" w:pos="5916"/>
          <w:tab w:val="left" w:pos="6223"/>
          <w:tab w:val="left" w:pos="7740"/>
        </w:tabs>
        <w:kinsoku w:val="0"/>
        <w:overflowPunct w:val="0"/>
        <w:autoSpaceDE w:val="0"/>
        <w:autoSpaceDN w:val="0"/>
        <w:adjustRightInd w:val="0"/>
        <w:spacing w:after="0"/>
        <w:ind w:left="234" w:right="220"/>
        <w:contextualSpacing w:val="0"/>
        <w:rPr>
          <w:rFonts w:ascii="Arial" w:eastAsiaTheme="minorEastAsia" w:hAnsi="Arial" w:cs="Arial"/>
          <w:color w:val="010202"/>
          <w:sz w:val="22"/>
        </w:rPr>
      </w:pPr>
      <w:r w:rsidRPr="00FD2FC3">
        <w:rPr>
          <w:rFonts w:ascii="Arial" w:eastAsiaTheme="minorEastAsia" w:hAnsi="Arial" w:cs="Arial"/>
          <w:color w:val="010202"/>
          <w:spacing w:val="1"/>
          <w:w w:val="90"/>
          <w:position w:val="-2"/>
          <w:sz w:val="22"/>
        </w:rPr>
        <w:t>Teacher</w:t>
      </w:r>
      <w:r w:rsidRPr="00FD2FC3">
        <w:rPr>
          <w:rFonts w:ascii="Arial" w:eastAsiaTheme="minorEastAsia" w:hAnsi="Arial" w:cs="Arial"/>
          <w:color w:val="010202"/>
          <w:spacing w:val="23"/>
          <w:w w:val="90"/>
          <w:position w:val="-2"/>
          <w:sz w:val="22"/>
        </w:rPr>
        <w:t xml:space="preserve"> </w:t>
      </w:r>
      <w:r w:rsidRPr="00FD2FC3">
        <w:rPr>
          <w:rFonts w:ascii="Arial" w:eastAsiaTheme="minorEastAsia" w:hAnsi="Arial" w:cs="Arial"/>
          <w:color w:val="010202"/>
          <w:spacing w:val="1"/>
          <w:w w:val="90"/>
          <w:position w:val="-2"/>
          <w:sz w:val="22"/>
        </w:rPr>
        <w:t>Observed</w:t>
      </w:r>
      <w:r w:rsidRPr="00FD2FC3">
        <w:rPr>
          <w:rFonts w:ascii="Arial" w:eastAsiaTheme="minorEastAsia" w:hAnsi="Arial" w:cs="Arial"/>
          <w:color w:val="010202"/>
          <w:spacing w:val="1"/>
          <w:w w:val="90"/>
          <w:position w:val="-2"/>
          <w:sz w:val="22"/>
          <w:u w:val="single" w:color="000101"/>
        </w:rPr>
        <w:tab/>
      </w:r>
      <w:r w:rsidRPr="00FD2FC3">
        <w:rPr>
          <w:rFonts w:ascii="Arial" w:eastAsiaTheme="minorEastAsia" w:hAnsi="Arial" w:cs="Arial"/>
          <w:color w:val="010202"/>
          <w:spacing w:val="1"/>
          <w:w w:val="90"/>
          <w:position w:val="-2"/>
          <w:sz w:val="22"/>
        </w:rPr>
        <w:tab/>
      </w:r>
      <w:r w:rsidRPr="00FD2FC3">
        <w:rPr>
          <w:rFonts w:ascii="Arial" w:eastAsiaTheme="minorEastAsia" w:hAnsi="Arial" w:cs="Arial"/>
          <w:color w:val="010202"/>
          <w:sz w:val="22"/>
        </w:rPr>
        <w:t xml:space="preserve">Announced </w:t>
      </w:r>
      <w:r w:rsidRPr="00FD2FC3">
        <w:rPr>
          <w:rFonts w:ascii="Arial" w:eastAsiaTheme="minorEastAsia" w:hAnsi="Arial" w:cs="Arial"/>
          <w:color w:val="010202"/>
          <w:sz w:val="22"/>
        </w:rPr>
        <w:sym w:font="Wingdings" w:char="F072"/>
      </w:r>
      <w:r w:rsidRPr="00FD2FC3">
        <w:rPr>
          <w:rFonts w:ascii="Arial" w:eastAsiaTheme="minorEastAsia" w:hAnsi="Arial" w:cs="Arial"/>
          <w:color w:val="010202"/>
          <w:sz w:val="22"/>
        </w:rPr>
        <w:tab/>
      </w:r>
      <w:r w:rsidRPr="00FD2FC3">
        <w:rPr>
          <w:rFonts w:ascii="Arial" w:eastAsiaTheme="minorEastAsia" w:hAnsi="Arial" w:cs="Arial"/>
          <w:color w:val="010202"/>
          <w:spacing w:val="1"/>
          <w:sz w:val="22"/>
        </w:rPr>
        <w:t xml:space="preserve">Unannounced </w:t>
      </w:r>
      <w:r w:rsidRPr="00FD2FC3">
        <w:rPr>
          <w:rFonts w:ascii="Arial" w:eastAsiaTheme="minorEastAsia" w:hAnsi="Arial" w:cs="Arial"/>
          <w:color w:val="010202"/>
          <w:sz w:val="22"/>
        </w:rPr>
        <w:sym w:font="Wingdings" w:char="F072"/>
      </w:r>
    </w:p>
    <w:p w14:paraId="4C0B12F7" w14:textId="77777777" w:rsidR="00A31D8C" w:rsidRPr="00FD2FC3" w:rsidRDefault="00A31D8C" w:rsidP="00A31D8C">
      <w:pPr>
        <w:widowControl w:val="0"/>
        <w:tabs>
          <w:tab w:val="left" w:pos="5528"/>
          <w:tab w:val="left" w:pos="5916"/>
          <w:tab w:val="left" w:pos="6223"/>
          <w:tab w:val="left" w:pos="7726"/>
          <w:tab w:val="left" w:pos="9124"/>
        </w:tabs>
        <w:kinsoku w:val="0"/>
        <w:overflowPunct w:val="0"/>
        <w:autoSpaceDE w:val="0"/>
        <w:autoSpaceDN w:val="0"/>
        <w:adjustRightInd w:val="0"/>
        <w:spacing w:after="0"/>
        <w:ind w:left="234" w:right="1453"/>
        <w:contextualSpacing w:val="0"/>
        <w:rPr>
          <w:rFonts w:ascii="Arial" w:eastAsiaTheme="minorEastAsia" w:hAnsi="Arial" w:cs="Arial"/>
          <w:color w:val="010202"/>
          <w:w w:val="90"/>
          <w:sz w:val="22"/>
        </w:rPr>
      </w:pPr>
    </w:p>
    <w:p w14:paraId="5FE35EA7" w14:textId="77777777" w:rsidR="00A31D8C" w:rsidRPr="00FD2FC3" w:rsidRDefault="00A31D8C" w:rsidP="00A31D8C">
      <w:pPr>
        <w:widowControl w:val="0"/>
        <w:tabs>
          <w:tab w:val="left" w:pos="5528"/>
          <w:tab w:val="left" w:pos="5916"/>
          <w:tab w:val="left" w:pos="6223"/>
          <w:tab w:val="left" w:pos="7726"/>
          <w:tab w:val="left" w:pos="9124"/>
        </w:tabs>
        <w:kinsoku w:val="0"/>
        <w:overflowPunct w:val="0"/>
        <w:autoSpaceDE w:val="0"/>
        <w:autoSpaceDN w:val="0"/>
        <w:adjustRightInd w:val="0"/>
        <w:spacing w:after="0"/>
        <w:ind w:left="234" w:right="1453"/>
        <w:contextualSpacing w:val="0"/>
        <w:rPr>
          <w:rFonts w:ascii="Arial" w:eastAsiaTheme="minorEastAsia" w:hAnsi="Arial" w:cs="Arial"/>
          <w:color w:val="000000"/>
          <w:sz w:val="22"/>
        </w:rPr>
      </w:pPr>
      <w:r w:rsidRPr="00FD2FC3">
        <w:rPr>
          <w:rFonts w:ascii="Arial" w:eastAsiaTheme="minorEastAsia" w:hAnsi="Arial" w:cs="Arial"/>
          <w:color w:val="010202"/>
          <w:w w:val="90"/>
          <w:sz w:val="22"/>
        </w:rPr>
        <w:t>School</w:t>
      </w:r>
      <w:r w:rsidRPr="00FD2FC3">
        <w:rPr>
          <w:rFonts w:ascii="Arial" w:eastAsiaTheme="minorEastAsia" w:hAnsi="Arial" w:cs="Arial"/>
          <w:color w:val="010202"/>
          <w:spacing w:val="28"/>
          <w:w w:val="90"/>
          <w:sz w:val="22"/>
        </w:rPr>
        <w:t xml:space="preserve"> </w:t>
      </w:r>
      <w:r w:rsidRPr="00FD2FC3">
        <w:rPr>
          <w:rFonts w:ascii="Arial" w:eastAsiaTheme="minorEastAsia" w:hAnsi="Arial" w:cs="Arial"/>
          <w:color w:val="010202"/>
          <w:spacing w:val="1"/>
          <w:w w:val="90"/>
          <w:sz w:val="22"/>
        </w:rPr>
        <w:t>Name</w:t>
      </w:r>
      <w:r w:rsidRPr="00FD2FC3">
        <w:rPr>
          <w:rFonts w:ascii="Arial" w:eastAsiaTheme="minorEastAsia" w:hAnsi="Arial" w:cs="Arial"/>
          <w:color w:val="010202"/>
          <w:spacing w:val="1"/>
          <w:w w:val="90"/>
          <w:sz w:val="22"/>
          <w:u w:val="single" w:color="000101"/>
        </w:rPr>
        <w:tab/>
      </w:r>
      <w:r w:rsidRPr="00FD2FC3">
        <w:rPr>
          <w:rFonts w:ascii="Arial" w:eastAsiaTheme="minorEastAsia" w:hAnsi="Arial" w:cs="Arial"/>
          <w:color w:val="010202"/>
          <w:spacing w:val="1"/>
          <w:w w:val="90"/>
          <w:sz w:val="22"/>
        </w:rPr>
        <w:tab/>
      </w:r>
      <w:r w:rsidRPr="00FD2FC3">
        <w:rPr>
          <w:rFonts w:ascii="Arial" w:eastAsiaTheme="minorEastAsia" w:hAnsi="Arial" w:cs="Arial"/>
          <w:color w:val="010202"/>
          <w:position w:val="2"/>
          <w:sz w:val="22"/>
        </w:rPr>
        <w:t>Date</w:t>
      </w:r>
      <w:r w:rsidRPr="00FD2FC3">
        <w:rPr>
          <w:rFonts w:ascii="Arial" w:eastAsiaTheme="minorEastAsia" w:hAnsi="Arial" w:cs="Arial"/>
          <w:color w:val="010202"/>
          <w:position w:val="2"/>
          <w:sz w:val="22"/>
          <w:u w:val="single" w:color="000101"/>
        </w:rPr>
        <w:tab/>
      </w:r>
      <w:r w:rsidRPr="00FD2FC3">
        <w:rPr>
          <w:rFonts w:ascii="Arial" w:eastAsiaTheme="minorEastAsia" w:hAnsi="Arial" w:cs="Arial"/>
          <w:color w:val="010202"/>
          <w:spacing w:val="2"/>
          <w:position w:val="2"/>
          <w:sz w:val="22"/>
        </w:rPr>
        <w:t>Time</w:t>
      </w:r>
      <w:r w:rsidRPr="00FD2FC3">
        <w:rPr>
          <w:rFonts w:ascii="Arial" w:eastAsiaTheme="minorEastAsia" w:hAnsi="Arial" w:cs="Arial"/>
          <w:color w:val="010202"/>
          <w:spacing w:val="-11"/>
          <w:position w:val="2"/>
          <w:sz w:val="22"/>
        </w:rPr>
        <w:t xml:space="preserve"> </w:t>
      </w:r>
      <w:r w:rsidRPr="00FD2FC3">
        <w:rPr>
          <w:rFonts w:ascii="Arial" w:eastAsiaTheme="minorEastAsia" w:hAnsi="Arial" w:cs="Arial"/>
          <w:color w:val="010202"/>
          <w:w w:val="92"/>
          <w:position w:val="2"/>
          <w:sz w:val="22"/>
          <w:u w:val="single" w:color="000101"/>
        </w:rPr>
        <w:t xml:space="preserve"> </w:t>
      </w:r>
      <w:r w:rsidRPr="00FD2FC3">
        <w:rPr>
          <w:rFonts w:ascii="Arial" w:eastAsiaTheme="minorEastAsia" w:hAnsi="Arial" w:cs="Arial"/>
          <w:color w:val="010202"/>
          <w:position w:val="2"/>
          <w:sz w:val="22"/>
          <w:u w:val="single" w:color="000101"/>
        </w:rPr>
        <w:tab/>
      </w:r>
    </w:p>
    <w:p w14:paraId="30B30D1A" w14:textId="77777777" w:rsidR="00A31D8C" w:rsidRPr="00FD2FC3" w:rsidRDefault="00A31D8C" w:rsidP="00A31D8C">
      <w:pPr>
        <w:widowControl w:val="0"/>
        <w:tabs>
          <w:tab w:val="left" w:pos="5470"/>
          <w:tab w:val="left" w:pos="5916"/>
        </w:tabs>
        <w:kinsoku w:val="0"/>
        <w:overflowPunct w:val="0"/>
        <w:autoSpaceDE w:val="0"/>
        <w:autoSpaceDN w:val="0"/>
        <w:adjustRightInd w:val="0"/>
        <w:spacing w:after="0"/>
        <w:ind w:left="234"/>
        <w:contextualSpacing w:val="0"/>
        <w:rPr>
          <w:rFonts w:ascii="Arial" w:eastAsiaTheme="minorEastAsia" w:hAnsi="Arial" w:cs="Arial"/>
          <w:color w:val="010202"/>
          <w:spacing w:val="2"/>
          <w:w w:val="95"/>
          <w:sz w:val="22"/>
        </w:rPr>
      </w:pPr>
    </w:p>
    <w:p w14:paraId="600A6F84" w14:textId="77777777" w:rsidR="00A31D8C" w:rsidRPr="00FD2FC3" w:rsidRDefault="00A31D8C" w:rsidP="00A31D8C">
      <w:pPr>
        <w:widowControl w:val="0"/>
        <w:tabs>
          <w:tab w:val="left" w:pos="5470"/>
          <w:tab w:val="left" w:pos="5916"/>
        </w:tabs>
        <w:kinsoku w:val="0"/>
        <w:overflowPunct w:val="0"/>
        <w:autoSpaceDE w:val="0"/>
        <w:autoSpaceDN w:val="0"/>
        <w:adjustRightInd w:val="0"/>
        <w:spacing w:after="0"/>
        <w:ind w:left="234"/>
        <w:contextualSpacing w:val="0"/>
        <w:rPr>
          <w:rFonts w:ascii="Arial" w:eastAsiaTheme="minorEastAsia" w:hAnsi="Arial" w:cs="Arial"/>
          <w:color w:val="010202"/>
          <w:spacing w:val="2"/>
          <w:sz w:val="22"/>
        </w:rPr>
      </w:pPr>
      <w:r w:rsidRPr="00FD2FC3">
        <w:rPr>
          <w:rFonts w:ascii="Arial" w:eastAsiaTheme="minorEastAsia" w:hAnsi="Arial" w:cs="Arial"/>
          <w:color w:val="010202"/>
          <w:spacing w:val="2"/>
          <w:w w:val="95"/>
          <w:sz w:val="22"/>
        </w:rPr>
        <w:t>License</w:t>
      </w:r>
      <w:r w:rsidRPr="00FD2FC3">
        <w:rPr>
          <w:rFonts w:ascii="Arial" w:eastAsiaTheme="minorEastAsia" w:hAnsi="Arial" w:cs="Arial"/>
          <w:color w:val="010202"/>
          <w:spacing w:val="-19"/>
          <w:w w:val="95"/>
          <w:sz w:val="22"/>
        </w:rPr>
        <w:t xml:space="preserve"> </w:t>
      </w:r>
      <w:r w:rsidRPr="00FD2FC3">
        <w:rPr>
          <w:rFonts w:ascii="Arial" w:eastAsiaTheme="minorEastAsia" w:hAnsi="Arial" w:cs="Arial"/>
          <w:color w:val="010202"/>
          <w:w w:val="95"/>
          <w:sz w:val="22"/>
        </w:rPr>
        <w:t>Number</w:t>
      </w:r>
      <w:r w:rsidRPr="00FD2FC3">
        <w:rPr>
          <w:rFonts w:ascii="Arial" w:eastAsiaTheme="minorEastAsia" w:hAnsi="Arial" w:cs="Arial"/>
          <w:color w:val="010202"/>
          <w:w w:val="95"/>
          <w:sz w:val="22"/>
          <w:u w:val="single" w:color="000101"/>
        </w:rPr>
        <w:tab/>
      </w:r>
      <w:r w:rsidRPr="00FD2FC3">
        <w:rPr>
          <w:rFonts w:ascii="Arial" w:eastAsiaTheme="minorEastAsia" w:hAnsi="Arial" w:cs="Arial"/>
          <w:color w:val="010202"/>
          <w:w w:val="95"/>
          <w:sz w:val="22"/>
        </w:rPr>
        <w:tab/>
      </w:r>
      <w:r w:rsidRPr="00FD2FC3">
        <w:rPr>
          <w:rFonts w:ascii="Arial" w:eastAsiaTheme="minorEastAsia" w:hAnsi="Arial" w:cs="Arial"/>
          <w:color w:val="010202"/>
          <w:spacing w:val="2"/>
          <w:sz w:val="22"/>
        </w:rPr>
        <w:t>Observation</w:t>
      </w:r>
      <w:r w:rsidRPr="00FD2FC3">
        <w:rPr>
          <w:rFonts w:ascii="Arial" w:eastAsiaTheme="minorEastAsia" w:hAnsi="Arial" w:cs="Arial"/>
          <w:color w:val="010202"/>
          <w:spacing w:val="-14"/>
          <w:sz w:val="22"/>
        </w:rPr>
        <w:t xml:space="preserve"> </w:t>
      </w:r>
      <w:r w:rsidRPr="00FD2FC3">
        <w:rPr>
          <w:rFonts w:ascii="Arial" w:eastAsiaTheme="minorEastAsia" w:hAnsi="Arial" w:cs="Arial"/>
          <w:color w:val="010202"/>
          <w:spacing w:val="2"/>
          <w:sz w:val="22"/>
        </w:rPr>
        <w:t>Number</w:t>
      </w:r>
      <w:r w:rsidRPr="00FD2FC3">
        <w:rPr>
          <w:rFonts w:ascii="Arial" w:eastAsiaTheme="minorEastAsia" w:hAnsi="Arial" w:cs="Arial"/>
          <w:color w:val="010202"/>
          <w:spacing w:val="-32"/>
          <w:sz w:val="22"/>
        </w:rPr>
        <w:t xml:space="preserve"> </w:t>
      </w:r>
      <w:r w:rsidRPr="00FD2FC3">
        <w:rPr>
          <w:rFonts w:ascii="Arial" w:eastAsiaTheme="minorEastAsia" w:hAnsi="Arial" w:cs="Arial"/>
          <w:color w:val="010202"/>
          <w:spacing w:val="2"/>
          <w:sz w:val="22"/>
        </w:rPr>
        <w:t>___</w:t>
      </w:r>
    </w:p>
    <w:tbl>
      <w:tblPr>
        <w:tblStyle w:val="TableGrid"/>
        <w:tblpPr w:leftFromText="180" w:rightFromText="180" w:vertAnchor="text" w:horzAnchor="margin" w:tblpXSpec="right" w:tblpY="115"/>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Reinforcement Objective"/>
        <w:tblDescription w:val="This table provides space to write in a reinforcement objective and a refinement objective."/>
      </w:tblPr>
      <w:tblGrid>
        <w:gridCol w:w="5052"/>
      </w:tblGrid>
      <w:tr w:rsidR="00A31D8C" w:rsidRPr="00FD2FC3" w14:paraId="3E237DFC" w14:textId="77777777" w:rsidTr="00785B12">
        <w:trPr>
          <w:trHeight w:val="5634"/>
          <w:tblHeader/>
        </w:trPr>
        <w:tc>
          <w:tcPr>
            <w:tcW w:w="5052" w:type="dxa"/>
          </w:tcPr>
          <w:p w14:paraId="0B650953" w14:textId="77777777" w:rsidR="00A31D8C" w:rsidRPr="00FD2FC3" w:rsidRDefault="00A31D8C" w:rsidP="00C56380">
            <w:pPr>
              <w:widowControl w:val="0"/>
              <w:kinsoku w:val="0"/>
              <w:overflowPunct w:val="0"/>
              <w:contextualSpacing w:val="0"/>
              <w:rPr>
                <w:rFonts w:ascii="Arial" w:eastAsiaTheme="minorEastAsia" w:hAnsi="Arial" w:cs="Arial"/>
                <w:b/>
                <w:sz w:val="22"/>
              </w:rPr>
            </w:pPr>
            <w:r w:rsidRPr="00FD2FC3">
              <w:rPr>
                <w:rFonts w:ascii="Arial" w:eastAsiaTheme="minorEastAsia" w:hAnsi="Arial" w:cs="Arial"/>
                <w:b/>
                <w:sz w:val="22"/>
              </w:rPr>
              <w:t>Reinforcement Objective</w:t>
            </w:r>
          </w:p>
        </w:tc>
      </w:tr>
      <w:tr w:rsidR="00A31D8C" w:rsidRPr="00FD2FC3" w14:paraId="3D637320" w14:textId="77777777" w:rsidTr="00785B12">
        <w:trPr>
          <w:trHeight w:val="5634"/>
        </w:trPr>
        <w:tc>
          <w:tcPr>
            <w:tcW w:w="5052" w:type="dxa"/>
          </w:tcPr>
          <w:p w14:paraId="72A4F54D" w14:textId="77777777" w:rsidR="00A31D8C" w:rsidRPr="00FD2FC3" w:rsidRDefault="00A31D8C" w:rsidP="00C56380">
            <w:pPr>
              <w:widowControl w:val="0"/>
              <w:kinsoku w:val="0"/>
              <w:overflowPunct w:val="0"/>
              <w:contextualSpacing w:val="0"/>
              <w:rPr>
                <w:rFonts w:ascii="Arial" w:eastAsiaTheme="minorEastAsia" w:hAnsi="Arial" w:cs="Arial"/>
                <w:b/>
                <w:sz w:val="22"/>
              </w:rPr>
            </w:pPr>
            <w:r w:rsidRPr="00FD2FC3">
              <w:rPr>
                <w:rFonts w:ascii="Arial" w:eastAsiaTheme="minorEastAsia" w:hAnsi="Arial" w:cs="Arial"/>
                <w:b/>
                <w:sz w:val="22"/>
              </w:rPr>
              <w:t>Refinement Objective</w:t>
            </w:r>
          </w:p>
        </w:tc>
      </w:tr>
    </w:tbl>
    <w:p w14:paraId="2B4458AF" w14:textId="77777777" w:rsidR="00A31D8C" w:rsidRPr="00FD2FC3" w:rsidRDefault="00A31D8C" w:rsidP="00A31D8C">
      <w:pPr>
        <w:widowControl w:val="0"/>
        <w:tabs>
          <w:tab w:val="left" w:pos="5470"/>
          <w:tab w:val="left" w:pos="5916"/>
        </w:tabs>
        <w:kinsoku w:val="0"/>
        <w:overflowPunct w:val="0"/>
        <w:autoSpaceDE w:val="0"/>
        <w:autoSpaceDN w:val="0"/>
        <w:adjustRightInd w:val="0"/>
        <w:spacing w:after="0"/>
        <w:ind w:left="234"/>
        <w:contextualSpacing w:val="0"/>
        <w:rPr>
          <w:rFonts w:ascii="Arial" w:eastAsiaTheme="minorEastAsia" w:hAnsi="Arial" w:cs="Arial"/>
          <w:color w:val="000000"/>
          <w:sz w:val="22"/>
        </w:rPr>
      </w:pPr>
      <w:r w:rsidRPr="00FD2FC3">
        <w:rPr>
          <w:rFonts w:ascii="Arial" w:eastAsiaTheme="minorEastAsia" w:hAnsi="Arial" w:cs="Arial"/>
          <w:color w:val="010202"/>
          <w:sz w:val="22"/>
        </w:rPr>
        <w:t xml:space="preserve"> </w:t>
      </w:r>
    </w:p>
    <w:tbl>
      <w:tblPr>
        <w:tblStyle w:val="TableGrid"/>
        <w:tblW w:w="0" w:type="auto"/>
        <w:tblInd w:w="-252" w:type="dxa"/>
        <w:tblLook w:val="04A0" w:firstRow="1" w:lastRow="0" w:firstColumn="1" w:lastColumn="0" w:noHBand="0" w:noVBand="1"/>
        <w:tblCaption w:val="Scoring Table"/>
        <w:tblDescription w:val="This table provides space for teachers and observers to record scores."/>
      </w:tblPr>
      <w:tblGrid>
        <w:gridCol w:w="3324"/>
        <w:gridCol w:w="1333"/>
        <w:gridCol w:w="951"/>
      </w:tblGrid>
      <w:tr w:rsidR="00A31D8C" w:rsidRPr="00FD2FC3" w14:paraId="415B774B" w14:textId="77777777" w:rsidTr="00785B12">
        <w:trPr>
          <w:trHeight w:val="435"/>
          <w:tblHeader/>
        </w:trPr>
        <w:tc>
          <w:tcPr>
            <w:tcW w:w="3324" w:type="dxa"/>
            <w:shd w:val="clear" w:color="auto" w:fill="D9D9D9" w:themeFill="background1" w:themeFillShade="D9"/>
          </w:tcPr>
          <w:p w14:paraId="780B050B" w14:textId="77777777" w:rsidR="00A31D8C" w:rsidRPr="00FD2FC3" w:rsidRDefault="00A31D8C" w:rsidP="00C56380">
            <w:pPr>
              <w:widowControl w:val="0"/>
              <w:kinsoku w:val="0"/>
              <w:overflowPunct w:val="0"/>
              <w:contextualSpacing w:val="0"/>
              <w:rPr>
                <w:rFonts w:ascii="Arial" w:eastAsiaTheme="minorEastAsia" w:hAnsi="Arial" w:cs="Arial"/>
                <w:b/>
                <w:sz w:val="22"/>
              </w:rPr>
            </w:pPr>
            <w:r w:rsidRPr="00FD2FC3">
              <w:rPr>
                <w:rFonts w:ascii="Arial" w:eastAsiaTheme="minorEastAsia" w:hAnsi="Arial" w:cs="Arial"/>
                <w:b/>
                <w:color w:val="010202"/>
                <w:spacing w:val="1"/>
                <w:sz w:val="22"/>
              </w:rPr>
              <w:t>Planning</w:t>
            </w:r>
          </w:p>
        </w:tc>
        <w:tc>
          <w:tcPr>
            <w:tcW w:w="1333" w:type="dxa"/>
            <w:shd w:val="clear" w:color="auto" w:fill="D9D9D9" w:themeFill="background1" w:themeFillShade="D9"/>
          </w:tcPr>
          <w:p w14:paraId="59CD5E2C" w14:textId="77777777" w:rsidR="00A31D8C" w:rsidRPr="00FD2FC3" w:rsidRDefault="00A31D8C" w:rsidP="00C56380">
            <w:pPr>
              <w:widowControl w:val="0"/>
              <w:kinsoku w:val="0"/>
              <w:overflowPunct w:val="0"/>
              <w:ind w:right="84"/>
              <w:contextualSpacing w:val="0"/>
              <w:rPr>
                <w:rFonts w:ascii="Arial" w:eastAsiaTheme="minorEastAsia" w:hAnsi="Arial" w:cs="Arial"/>
                <w:b/>
                <w:sz w:val="22"/>
              </w:rPr>
            </w:pPr>
            <w:r w:rsidRPr="00FD2FC3">
              <w:rPr>
                <w:rFonts w:ascii="Arial" w:eastAsiaTheme="minorEastAsia" w:hAnsi="Arial" w:cs="Arial"/>
                <w:b/>
                <w:sz w:val="22"/>
              </w:rPr>
              <w:t>Observer</w:t>
            </w:r>
          </w:p>
          <w:p w14:paraId="36A29C78" w14:textId="77777777" w:rsidR="00A31D8C" w:rsidRPr="00FD2FC3" w:rsidRDefault="00A31D8C" w:rsidP="00C56380">
            <w:pPr>
              <w:widowControl w:val="0"/>
              <w:kinsoku w:val="0"/>
              <w:overflowPunct w:val="0"/>
              <w:ind w:right="84"/>
              <w:contextualSpacing w:val="0"/>
              <w:rPr>
                <w:rFonts w:ascii="Arial" w:eastAsiaTheme="minorEastAsia" w:hAnsi="Arial" w:cs="Arial"/>
                <w:b/>
                <w:sz w:val="22"/>
              </w:rPr>
            </w:pPr>
            <w:r w:rsidRPr="00FD2FC3">
              <w:rPr>
                <w:rFonts w:ascii="Arial" w:eastAsiaTheme="minorEastAsia" w:hAnsi="Arial" w:cs="Arial"/>
                <w:b/>
                <w:sz w:val="22"/>
              </w:rPr>
              <w:t>Score</w:t>
            </w:r>
          </w:p>
        </w:tc>
        <w:tc>
          <w:tcPr>
            <w:tcW w:w="810" w:type="dxa"/>
            <w:shd w:val="clear" w:color="auto" w:fill="D9D9D9" w:themeFill="background1" w:themeFillShade="D9"/>
          </w:tcPr>
          <w:p w14:paraId="1759834F" w14:textId="77777777" w:rsidR="00A31D8C" w:rsidRPr="00FD2FC3" w:rsidRDefault="00A31D8C" w:rsidP="00C56380">
            <w:pPr>
              <w:widowControl w:val="0"/>
              <w:contextualSpacing w:val="0"/>
              <w:rPr>
                <w:rFonts w:ascii="Arial" w:eastAsiaTheme="minorEastAsia" w:hAnsi="Arial" w:cs="Arial"/>
                <w:b/>
                <w:sz w:val="22"/>
              </w:rPr>
            </w:pPr>
            <w:r w:rsidRPr="00FD2FC3">
              <w:rPr>
                <w:rFonts w:ascii="Arial" w:eastAsiaTheme="minorEastAsia" w:hAnsi="Arial" w:cs="Arial"/>
                <w:b/>
                <w:sz w:val="22"/>
              </w:rPr>
              <w:t>Self</w:t>
            </w:r>
          </w:p>
          <w:p w14:paraId="600F2DC3" w14:textId="77777777" w:rsidR="00A31D8C" w:rsidRPr="00FD2FC3" w:rsidRDefault="00A31D8C" w:rsidP="00C56380">
            <w:pPr>
              <w:widowControl w:val="0"/>
              <w:kinsoku w:val="0"/>
              <w:overflowPunct w:val="0"/>
              <w:ind w:right="123"/>
              <w:contextualSpacing w:val="0"/>
              <w:rPr>
                <w:rFonts w:ascii="Arial" w:eastAsiaTheme="minorEastAsia" w:hAnsi="Arial" w:cs="Arial"/>
                <w:b/>
                <w:sz w:val="22"/>
              </w:rPr>
            </w:pPr>
            <w:r w:rsidRPr="00FD2FC3">
              <w:rPr>
                <w:rFonts w:ascii="Arial" w:eastAsiaTheme="minorEastAsia" w:hAnsi="Arial" w:cs="Arial"/>
                <w:b/>
                <w:sz w:val="22"/>
              </w:rPr>
              <w:t>Score</w:t>
            </w:r>
          </w:p>
        </w:tc>
      </w:tr>
      <w:tr w:rsidR="00A31D8C" w:rsidRPr="00FD2FC3" w14:paraId="3640EFBD" w14:textId="77777777" w:rsidTr="00785B12">
        <w:trPr>
          <w:trHeight w:val="435"/>
        </w:trPr>
        <w:tc>
          <w:tcPr>
            <w:tcW w:w="3324" w:type="dxa"/>
            <w:shd w:val="clear" w:color="auto" w:fill="F2F2F2" w:themeFill="background1" w:themeFillShade="F2"/>
          </w:tcPr>
          <w:p w14:paraId="6CFC4FD6"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w w:val="95"/>
                <w:sz w:val="22"/>
              </w:rPr>
            </w:pPr>
            <w:r w:rsidRPr="00FD2FC3">
              <w:rPr>
                <w:rFonts w:ascii="Arial" w:eastAsiaTheme="minorEastAsia" w:hAnsi="Arial" w:cs="Arial"/>
                <w:color w:val="010202"/>
                <w:w w:val="95"/>
                <w:sz w:val="22"/>
              </w:rPr>
              <w:t>Instructional</w:t>
            </w:r>
            <w:r w:rsidRPr="00FD2FC3">
              <w:rPr>
                <w:rFonts w:ascii="Arial" w:eastAsiaTheme="minorEastAsia" w:hAnsi="Arial" w:cs="Arial"/>
                <w:color w:val="010202"/>
                <w:spacing w:val="-6"/>
                <w:w w:val="95"/>
                <w:sz w:val="22"/>
              </w:rPr>
              <w:t xml:space="preserve"> </w:t>
            </w:r>
            <w:r w:rsidRPr="00FD2FC3">
              <w:rPr>
                <w:rFonts w:ascii="Arial" w:eastAsiaTheme="minorEastAsia" w:hAnsi="Arial" w:cs="Arial"/>
                <w:color w:val="010202"/>
                <w:w w:val="95"/>
                <w:sz w:val="22"/>
              </w:rPr>
              <w:t>Plans</w:t>
            </w:r>
            <w:r w:rsidRPr="00FD2FC3">
              <w:rPr>
                <w:rFonts w:ascii="Arial" w:eastAsiaTheme="minorEastAsia" w:hAnsi="Arial" w:cs="Arial"/>
                <w:color w:val="010202"/>
                <w:spacing w:val="-9"/>
                <w:w w:val="95"/>
                <w:sz w:val="22"/>
              </w:rPr>
              <w:t xml:space="preserve"> </w:t>
            </w:r>
            <w:r w:rsidRPr="00FD2FC3">
              <w:rPr>
                <w:rFonts w:ascii="Arial" w:eastAsiaTheme="minorEastAsia" w:hAnsi="Arial" w:cs="Arial"/>
                <w:color w:val="010202"/>
                <w:w w:val="95"/>
                <w:sz w:val="22"/>
              </w:rPr>
              <w:t>(IP)</w:t>
            </w:r>
          </w:p>
          <w:p w14:paraId="268FAB8C"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70B4D56D"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646C9FF2"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7ED552CD" w14:textId="77777777" w:rsidTr="00785B12">
        <w:trPr>
          <w:trHeight w:val="435"/>
        </w:trPr>
        <w:tc>
          <w:tcPr>
            <w:tcW w:w="3324" w:type="dxa"/>
            <w:shd w:val="clear" w:color="auto" w:fill="F2F2F2" w:themeFill="background1" w:themeFillShade="F2"/>
          </w:tcPr>
          <w:p w14:paraId="743A03EB"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spacing w:val="1"/>
                <w:sz w:val="22"/>
              </w:rPr>
            </w:pPr>
            <w:r w:rsidRPr="00FD2FC3">
              <w:rPr>
                <w:rFonts w:ascii="Arial" w:eastAsiaTheme="minorEastAsia" w:hAnsi="Arial" w:cs="Arial"/>
                <w:color w:val="010202"/>
                <w:spacing w:val="-1"/>
                <w:sz w:val="22"/>
              </w:rPr>
              <w:t>Student</w:t>
            </w:r>
            <w:r w:rsidRPr="00FD2FC3">
              <w:rPr>
                <w:rFonts w:ascii="Arial" w:eastAsiaTheme="minorEastAsia" w:hAnsi="Arial" w:cs="Arial"/>
                <w:color w:val="010202"/>
                <w:spacing w:val="-33"/>
                <w:sz w:val="22"/>
              </w:rPr>
              <w:t xml:space="preserve"> </w:t>
            </w:r>
            <w:r w:rsidRPr="00FD2FC3">
              <w:rPr>
                <w:rFonts w:ascii="Arial" w:eastAsiaTheme="minorEastAsia" w:hAnsi="Arial" w:cs="Arial"/>
                <w:color w:val="010202"/>
                <w:sz w:val="22"/>
              </w:rPr>
              <w:t>Work</w:t>
            </w:r>
            <w:r w:rsidRPr="00FD2FC3">
              <w:rPr>
                <w:rFonts w:ascii="Arial" w:eastAsiaTheme="minorEastAsia" w:hAnsi="Arial" w:cs="Arial"/>
                <w:color w:val="010202"/>
                <w:spacing w:val="-29"/>
                <w:sz w:val="22"/>
              </w:rPr>
              <w:t xml:space="preserve"> </w:t>
            </w:r>
            <w:r w:rsidRPr="00FD2FC3">
              <w:rPr>
                <w:rFonts w:ascii="Arial" w:eastAsiaTheme="minorEastAsia" w:hAnsi="Arial" w:cs="Arial"/>
                <w:color w:val="010202"/>
                <w:spacing w:val="1"/>
                <w:sz w:val="22"/>
              </w:rPr>
              <w:t>(SW)</w:t>
            </w:r>
          </w:p>
          <w:p w14:paraId="70B53B8A"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73BA0FFF"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44049502"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4AD6E635" w14:textId="77777777" w:rsidTr="00785B12">
        <w:trPr>
          <w:trHeight w:val="420"/>
        </w:trPr>
        <w:tc>
          <w:tcPr>
            <w:tcW w:w="3324" w:type="dxa"/>
            <w:shd w:val="clear" w:color="auto" w:fill="F2F2F2" w:themeFill="background1" w:themeFillShade="F2"/>
          </w:tcPr>
          <w:p w14:paraId="58D683F3"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w w:val="90"/>
                <w:sz w:val="22"/>
              </w:rPr>
            </w:pPr>
            <w:r w:rsidRPr="00FD2FC3">
              <w:rPr>
                <w:rFonts w:ascii="Arial" w:eastAsiaTheme="minorEastAsia" w:hAnsi="Arial" w:cs="Arial"/>
                <w:color w:val="010202"/>
                <w:w w:val="90"/>
                <w:sz w:val="22"/>
              </w:rPr>
              <w:t>Assessment</w:t>
            </w:r>
            <w:r w:rsidRPr="00FD2FC3">
              <w:rPr>
                <w:rFonts w:ascii="Arial" w:eastAsiaTheme="minorEastAsia" w:hAnsi="Arial" w:cs="Arial"/>
                <w:color w:val="010202"/>
                <w:spacing w:val="40"/>
                <w:w w:val="90"/>
                <w:sz w:val="22"/>
              </w:rPr>
              <w:t xml:space="preserve"> </w:t>
            </w:r>
            <w:r w:rsidRPr="00FD2FC3">
              <w:rPr>
                <w:rFonts w:ascii="Arial" w:eastAsiaTheme="minorEastAsia" w:hAnsi="Arial" w:cs="Arial"/>
                <w:color w:val="010202"/>
                <w:w w:val="90"/>
                <w:sz w:val="22"/>
              </w:rPr>
              <w:t>(AS)</w:t>
            </w:r>
          </w:p>
          <w:p w14:paraId="3890D652"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277AE7D9"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311D446D"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46CA03E6" w14:textId="77777777" w:rsidTr="00785B12">
        <w:trPr>
          <w:trHeight w:val="435"/>
        </w:trPr>
        <w:tc>
          <w:tcPr>
            <w:tcW w:w="3324" w:type="dxa"/>
            <w:shd w:val="clear" w:color="auto" w:fill="D9D9D9" w:themeFill="background1" w:themeFillShade="D9"/>
          </w:tcPr>
          <w:p w14:paraId="314A6C93" w14:textId="77777777" w:rsidR="00A31D8C" w:rsidRPr="00FD2FC3" w:rsidRDefault="00A31D8C" w:rsidP="00C56380">
            <w:pPr>
              <w:widowControl w:val="0"/>
              <w:kinsoku w:val="0"/>
              <w:overflowPunct w:val="0"/>
              <w:ind w:left="642"/>
              <w:contextualSpacing w:val="0"/>
              <w:rPr>
                <w:rFonts w:ascii="Arial" w:eastAsiaTheme="minorEastAsia" w:hAnsi="Arial" w:cs="Arial"/>
                <w:b/>
                <w:sz w:val="22"/>
              </w:rPr>
            </w:pPr>
            <w:r w:rsidRPr="00FD2FC3">
              <w:rPr>
                <w:rFonts w:ascii="Arial" w:eastAsiaTheme="minorEastAsia" w:hAnsi="Arial" w:cs="Arial"/>
                <w:b/>
                <w:color w:val="010202"/>
                <w:spacing w:val="-1"/>
                <w:sz w:val="22"/>
              </w:rPr>
              <w:t>Environment</w:t>
            </w:r>
          </w:p>
        </w:tc>
        <w:tc>
          <w:tcPr>
            <w:tcW w:w="1333" w:type="dxa"/>
            <w:shd w:val="clear" w:color="auto" w:fill="D9D9D9" w:themeFill="background1" w:themeFillShade="D9"/>
          </w:tcPr>
          <w:p w14:paraId="0F341DC5" w14:textId="77777777" w:rsidR="00A31D8C" w:rsidRPr="00FD2FC3" w:rsidRDefault="00A31D8C" w:rsidP="00C56380">
            <w:pPr>
              <w:widowControl w:val="0"/>
              <w:kinsoku w:val="0"/>
              <w:overflowPunct w:val="0"/>
              <w:ind w:right="84"/>
              <w:contextualSpacing w:val="0"/>
              <w:rPr>
                <w:rFonts w:ascii="Arial" w:eastAsiaTheme="minorEastAsia" w:hAnsi="Arial" w:cs="Arial"/>
                <w:b/>
                <w:sz w:val="22"/>
              </w:rPr>
            </w:pPr>
            <w:r w:rsidRPr="00FD2FC3">
              <w:rPr>
                <w:rFonts w:ascii="Arial" w:eastAsiaTheme="minorEastAsia" w:hAnsi="Arial" w:cs="Arial"/>
                <w:b/>
                <w:sz w:val="22"/>
              </w:rPr>
              <w:t>Observer</w:t>
            </w:r>
          </w:p>
          <w:p w14:paraId="5D66C44A" w14:textId="77777777" w:rsidR="00A31D8C" w:rsidRPr="00FD2FC3" w:rsidRDefault="00A31D8C" w:rsidP="00C56380">
            <w:pPr>
              <w:widowControl w:val="0"/>
              <w:kinsoku w:val="0"/>
              <w:overflowPunct w:val="0"/>
              <w:ind w:right="84"/>
              <w:contextualSpacing w:val="0"/>
              <w:rPr>
                <w:rFonts w:ascii="Arial" w:eastAsiaTheme="minorEastAsia" w:hAnsi="Arial" w:cs="Arial"/>
                <w:b/>
                <w:sz w:val="22"/>
              </w:rPr>
            </w:pPr>
            <w:r w:rsidRPr="00FD2FC3">
              <w:rPr>
                <w:rFonts w:ascii="Arial" w:eastAsiaTheme="minorEastAsia" w:hAnsi="Arial" w:cs="Arial"/>
                <w:b/>
                <w:sz w:val="22"/>
              </w:rPr>
              <w:t>Score</w:t>
            </w:r>
          </w:p>
        </w:tc>
        <w:tc>
          <w:tcPr>
            <w:tcW w:w="810" w:type="dxa"/>
            <w:shd w:val="clear" w:color="auto" w:fill="D9D9D9" w:themeFill="background1" w:themeFillShade="D9"/>
          </w:tcPr>
          <w:p w14:paraId="4A852DCA" w14:textId="77777777" w:rsidR="00A31D8C" w:rsidRPr="00FD2FC3" w:rsidRDefault="00A31D8C" w:rsidP="00C56380">
            <w:pPr>
              <w:widowControl w:val="0"/>
              <w:contextualSpacing w:val="0"/>
              <w:rPr>
                <w:rFonts w:ascii="Arial" w:eastAsiaTheme="minorEastAsia" w:hAnsi="Arial" w:cs="Arial"/>
                <w:b/>
                <w:sz w:val="22"/>
              </w:rPr>
            </w:pPr>
            <w:r w:rsidRPr="00FD2FC3">
              <w:rPr>
                <w:rFonts w:ascii="Arial" w:eastAsiaTheme="minorEastAsia" w:hAnsi="Arial" w:cs="Arial"/>
                <w:b/>
                <w:sz w:val="22"/>
              </w:rPr>
              <w:t>Self</w:t>
            </w:r>
          </w:p>
          <w:p w14:paraId="723A6F3A" w14:textId="77777777" w:rsidR="00A31D8C" w:rsidRPr="00FD2FC3" w:rsidRDefault="00A31D8C" w:rsidP="00C56380">
            <w:pPr>
              <w:widowControl w:val="0"/>
              <w:kinsoku w:val="0"/>
              <w:overflowPunct w:val="0"/>
              <w:ind w:right="123"/>
              <w:contextualSpacing w:val="0"/>
              <w:rPr>
                <w:rFonts w:ascii="Arial" w:eastAsiaTheme="minorEastAsia" w:hAnsi="Arial" w:cs="Arial"/>
                <w:b/>
                <w:sz w:val="22"/>
              </w:rPr>
            </w:pPr>
            <w:r w:rsidRPr="00FD2FC3">
              <w:rPr>
                <w:rFonts w:ascii="Arial" w:eastAsiaTheme="minorEastAsia" w:hAnsi="Arial" w:cs="Arial"/>
                <w:b/>
                <w:sz w:val="22"/>
              </w:rPr>
              <w:t>Score</w:t>
            </w:r>
          </w:p>
        </w:tc>
      </w:tr>
      <w:tr w:rsidR="00A31D8C" w:rsidRPr="00FD2FC3" w14:paraId="125E91E4" w14:textId="77777777" w:rsidTr="00785B12">
        <w:trPr>
          <w:trHeight w:val="435"/>
        </w:trPr>
        <w:tc>
          <w:tcPr>
            <w:tcW w:w="3324" w:type="dxa"/>
            <w:shd w:val="clear" w:color="auto" w:fill="F2F2F2" w:themeFill="background1" w:themeFillShade="F2"/>
          </w:tcPr>
          <w:p w14:paraId="4F0463E6"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w w:val="90"/>
                <w:sz w:val="22"/>
              </w:rPr>
            </w:pPr>
            <w:r w:rsidRPr="00FD2FC3">
              <w:rPr>
                <w:rFonts w:ascii="Arial" w:eastAsiaTheme="minorEastAsia" w:hAnsi="Arial" w:cs="Arial"/>
                <w:color w:val="010202"/>
                <w:spacing w:val="-1"/>
                <w:w w:val="90"/>
                <w:sz w:val="22"/>
              </w:rPr>
              <w:t>Expectations</w:t>
            </w:r>
            <w:r w:rsidRPr="00FD2FC3">
              <w:rPr>
                <w:rFonts w:ascii="Arial" w:eastAsiaTheme="minorEastAsia" w:hAnsi="Arial" w:cs="Arial"/>
                <w:color w:val="010202"/>
                <w:spacing w:val="57"/>
                <w:w w:val="90"/>
                <w:sz w:val="22"/>
              </w:rPr>
              <w:t xml:space="preserve"> </w:t>
            </w:r>
            <w:r w:rsidRPr="00FD2FC3">
              <w:rPr>
                <w:rFonts w:ascii="Arial" w:eastAsiaTheme="minorEastAsia" w:hAnsi="Arial" w:cs="Arial"/>
                <w:color w:val="010202"/>
                <w:w w:val="90"/>
                <w:sz w:val="22"/>
              </w:rPr>
              <w:t>(EX)</w:t>
            </w:r>
          </w:p>
          <w:p w14:paraId="7679441F"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253743BD"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542E617B"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70A30AFA" w14:textId="77777777" w:rsidTr="00785B12">
        <w:trPr>
          <w:trHeight w:val="435"/>
        </w:trPr>
        <w:tc>
          <w:tcPr>
            <w:tcW w:w="3324" w:type="dxa"/>
            <w:shd w:val="clear" w:color="auto" w:fill="F2F2F2" w:themeFill="background1" w:themeFillShade="F2"/>
          </w:tcPr>
          <w:p w14:paraId="510F8203" w14:textId="77777777" w:rsidR="00A31D8C" w:rsidRPr="00FD2FC3" w:rsidRDefault="00A31D8C" w:rsidP="00C56380">
            <w:pPr>
              <w:widowControl w:val="0"/>
              <w:kinsoku w:val="0"/>
              <w:overflowPunct w:val="0"/>
              <w:ind w:left="87" w:right="636"/>
              <w:contextualSpacing w:val="0"/>
              <w:rPr>
                <w:rFonts w:ascii="Arial" w:eastAsiaTheme="minorEastAsia" w:hAnsi="Arial" w:cs="Arial"/>
                <w:sz w:val="22"/>
              </w:rPr>
            </w:pPr>
            <w:r w:rsidRPr="00FD2FC3">
              <w:rPr>
                <w:rFonts w:ascii="Arial" w:eastAsiaTheme="minorEastAsia" w:hAnsi="Arial" w:cs="Arial"/>
                <w:color w:val="010202"/>
                <w:spacing w:val="-1"/>
                <w:sz w:val="22"/>
              </w:rPr>
              <w:t>Managing</w:t>
            </w:r>
            <w:r w:rsidRPr="00FD2FC3">
              <w:rPr>
                <w:rFonts w:ascii="Arial" w:eastAsiaTheme="minorEastAsia" w:hAnsi="Arial" w:cs="Arial"/>
                <w:color w:val="010202"/>
                <w:spacing w:val="-24"/>
                <w:sz w:val="22"/>
              </w:rPr>
              <w:t xml:space="preserve"> </w:t>
            </w:r>
            <w:r w:rsidRPr="00FD2FC3">
              <w:rPr>
                <w:rFonts w:ascii="Arial" w:eastAsiaTheme="minorEastAsia" w:hAnsi="Arial" w:cs="Arial"/>
                <w:color w:val="010202"/>
                <w:spacing w:val="-1"/>
                <w:sz w:val="22"/>
              </w:rPr>
              <w:t>Student</w:t>
            </w:r>
            <w:r w:rsidRPr="00FD2FC3">
              <w:rPr>
                <w:rFonts w:ascii="Arial" w:eastAsiaTheme="minorEastAsia" w:hAnsi="Arial" w:cs="Arial"/>
                <w:color w:val="010202"/>
                <w:spacing w:val="27"/>
                <w:sz w:val="22"/>
              </w:rPr>
              <w:t xml:space="preserve"> </w:t>
            </w:r>
            <w:r w:rsidRPr="00FD2FC3">
              <w:rPr>
                <w:rFonts w:ascii="Arial" w:eastAsiaTheme="minorEastAsia" w:hAnsi="Arial" w:cs="Arial"/>
                <w:color w:val="010202"/>
                <w:spacing w:val="1"/>
                <w:w w:val="95"/>
                <w:sz w:val="22"/>
              </w:rPr>
              <w:t>Behavior</w:t>
            </w:r>
            <w:r w:rsidRPr="00FD2FC3">
              <w:rPr>
                <w:rFonts w:ascii="Arial" w:eastAsiaTheme="minorEastAsia" w:hAnsi="Arial" w:cs="Arial"/>
                <w:color w:val="010202"/>
                <w:spacing w:val="5"/>
                <w:w w:val="95"/>
                <w:sz w:val="22"/>
              </w:rPr>
              <w:t xml:space="preserve"> </w:t>
            </w:r>
            <w:r w:rsidRPr="00FD2FC3">
              <w:rPr>
                <w:rFonts w:ascii="Arial" w:eastAsiaTheme="minorEastAsia" w:hAnsi="Arial" w:cs="Arial"/>
                <w:color w:val="010202"/>
                <w:spacing w:val="-1"/>
                <w:w w:val="95"/>
                <w:sz w:val="22"/>
              </w:rPr>
              <w:t>(MSB)</w:t>
            </w:r>
          </w:p>
        </w:tc>
        <w:tc>
          <w:tcPr>
            <w:tcW w:w="1333" w:type="dxa"/>
            <w:shd w:val="clear" w:color="auto" w:fill="F2F2F2" w:themeFill="background1" w:themeFillShade="F2"/>
          </w:tcPr>
          <w:p w14:paraId="5AFB910B"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7FF838AC"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1CC631C1" w14:textId="77777777" w:rsidTr="00785B12">
        <w:trPr>
          <w:trHeight w:val="435"/>
        </w:trPr>
        <w:tc>
          <w:tcPr>
            <w:tcW w:w="3324" w:type="dxa"/>
            <w:shd w:val="clear" w:color="auto" w:fill="F2F2F2" w:themeFill="background1" w:themeFillShade="F2"/>
          </w:tcPr>
          <w:p w14:paraId="39E9199F"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spacing w:val="-1"/>
                <w:w w:val="95"/>
                <w:sz w:val="22"/>
              </w:rPr>
            </w:pPr>
            <w:r w:rsidRPr="00FD2FC3">
              <w:rPr>
                <w:rFonts w:ascii="Arial" w:eastAsiaTheme="minorEastAsia" w:hAnsi="Arial" w:cs="Arial"/>
                <w:color w:val="010202"/>
                <w:w w:val="95"/>
                <w:sz w:val="22"/>
              </w:rPr>
              <w:t>Environment</w:t>
            </w:r>
            <w:r w:rsidRPr="00FD2FC3">
              <w:rPr>
                <w:rFonts w:ascii="Arial" w:eastAsiaTheme="minorEastAsia" w:hAnsi="Arial" w:cs="Arial"/>
                <w:color w:val="010202"/>
                <w:spacing w:val="48"/>
                <w:w w:val="95"/>
                <w:sz w:val="22"/>
              </w:rPr>
              <w:t xml:space="preserve"> </w:t>
            </w:r>
            <w:r w:rsidRPr="00FD2FC3">
              <w:rPr>
                <w:rFonts w:ascii="Arial" w:eastAsiaTheme="minorEastAsia" w:hAnsi="Arial" w:cs="Arial"/>
                <w:color w:val="010202"/>
                <w:spacing w:val="-1"/>
                <w:w w:val="95"/>
                <w:sz w:val="22"/>
              </w:rPr>
              <w:t>(ENV)</w:t>
            </w:r>
          </w:p>
          <w:p w14:paraId="3E88CBE4"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2102CF95"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03E2543C"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1D5539FE" w14:textId="77777777" w:rsidTr="00785B12">
        <w:trPr>
          <w:trHeight w:val="420"/>
        </w:trPr>
        <w:tc>
          <w:tcPr>
            <w:tcW w:w="3324" w:type="dxa"/>
            <w:shd w:val="clear" w:color="auto" w:fill="F2F2F2" w:themeFill="background1" w:themeFillShade="F2"/>
          </w:tcPr>
          <w:p w14:paraId="7A6F762D"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w w:val="95"/>
                <w:sz w:val="22"/>
              </w:rPr>
            </w:pPr>
            <w:r w:rsidRPr="00FD2FC3">
              <w:rPr>
                <w:rFonts w:ascii="Arial" w:eastAsiaTheme="minorEastAsia" w:hAnsi="Arial" w:cs="Arial"/>
                <w:color w:val="010202"/>
                <w:spacing w:val="-2"/>
                <w:w w:val="95"/>
                <w:sz w:val="22"/>
              </w:rPr>
              <w:t>Respectful</w:t>
            </w:r>
            <w:r w:rsidRPr="00FD2FC3">
              <w:rPr>
                <w:rFonts w:ascii="Arial" w:eastAsiaTheme="minorEastAsia" w:hAnsi="Arial" w:cs="Arial"/>
                <w:color w:val="010202"/>
                <w:spacing w:val="-18"/>
                <w:w w:val="95"/>
                <w:sz w:val="22"/>
              </w:rPr>
              <w:t xml:space="preserve"> </w:t>
            </w:r>
            <w:r w:rsidRPr="00FD2FC3">
              <w:rPr>
                <w:rFonts w:ascii="Arial" w:eastAsiaTheme="minorEastAsia" w:hAnsi="Arial" w:cs="Arial"/>
                <w:color w:val="010202"/>
                <w:w w:val="95"/>
                <w:sz w:val="22"/>
              </w:rPr>
              <w:t>Culture</w:t>
            </w:r>
            <w:r w:rsidRPr="00FD2FC3">
              <w:rPr>
                <w:rFonts w:ascii="Arial" w:eastAsiaTheme="minorEastAsia" w:hAnsi="Arial" w:cs="Arial"/>
                <w:color w:val="010202"/>
                <w:spacing w:val="-16"/>
                <w:w w:val="95"/>
                <w:sz w:val="22"/>
              </w:rPr>
              <w:t xml:space="preserve"> </w:t>
            </w:r>
            <w:r w:rsidRPr="00FD2FC3">
              <w:rPr>
                <w:rFonts w:ascii="Arial" w:eastAsiaTheme="minorEastAsia" w:hAnsi="Arial" w:cs="Arial"/>
                <w:color w:val="010202"/>
                <w:w w:val="95"/>
                <w:sz w:val="22"/>
              </w:rPr>
              <w:t>(RC)</w:t>
            </w:r>
          </w:p>
          <w:p w14:paraId="21159DFA"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555A3C96"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01D32C40"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6EA12652" w14:textId="77777777" w:rsidTr="00785B12">
        <w:trPr>
          <w:trHeight w:val="435"/>
        </w:trPr>
        <w:tc>
          <w:tcPr>
            <w:tcW w:w="3324" w:type="dxa"/>
            <w:shd w:val="clear" w:color="auto" w:fill="D9D9D9" w:themeFill="background1" w:themeFillShade="D9"/>
          </w:tcPr>
          <w:p w14:paraId="699E753A" w14:textId="77777777" w:rsidR="00A31D8C" w:rsidRPr="00FD2FC3" w:rsidRDefault="00A31D8C" w:rsidP="00C56380">
            <w:pPr>
              <w:widowControl w:val="0"/>
              <w:kinsoku w:val="0"/>
              <w:overflowPunct w:val="0"/>
              <w:ind w:left="743"/>
              <w:contextualSpacing w:val="0"/>
              <w:rPr>
                <w:rFonts w:ascii="Arial" w:eastAsiaTheme="minorEastAsia" w:hAnsi="Arial" w:cs="Arial"/>
                <w:b/>
                <w:sz w:val="22"/>
              </w:rPr>
            </w:pPr>
            <w:r w:rsidRPr="00FD2FC3">
              <w:rPr>
                <w:rFonts w:ascii="Arial" w:eastAsiaTheme="minorEastAsia" w:hAnsi="Arial" w:cs="Arial"/>
                <w:b/>
                <w:color w:val="010202"/>
                <w:spacing w:val="-1"/>
                <w:w w:val="105"/>
                <w:sz w:val="22"/>
              </w:rPr>
              <w:t>Instruction</w:t>
            </w:r>
          </w:p>
        </w:tc>
        <w:tc>
          <w:tcPr>
            <w:tcW w:w="1333" w:type="dxa"/>
            <w:shd w:val="clear" w:color="auto" w:fill="D9D9D9" w:themeFill="background1" w:themeFillShade="D9"/>
          </w:tcPr>
          <w:p w14:paraId="7F042C80" w14:textId="77777777" w:rsidR="00A31D8C" w:rsidRPr="00FD2FC3" w:rsidRDefault="00A31D8C" w:rsidP="00C56380">
            <w:pPr>
              <w:widowControl w:val="0"/>
              <w:kinsoku w:val="0"/>
              <w:overflowPunct w:val="0"/>
              <w:ind w:right="84"/>
              <w:contextualSpacing w:val="0"/>
              <w:rPr>
                <w:rFonts w:ascii="Arial" w:eastAsiaTheme="minorEastAsia" w:hAnsi="Arial" w:cs="Arial"/>
                <w:b/>
                <w:sz w:val="22"/>
              </w:rPr>
            </w:pPr>
            <w:r w:rsidRPr="00FD2FC3">
              <w:rPr>
                <w:rFonts w:ascii="Arial" w:eastAsiaTheme="minorEastAsia" w:hAnsi="Arial" w:cs="Arial"/>
                <w:b/>
                <w:sz w:val="22"/>
              </w:rPr>
              <w:t>Observer</w:t>
            </w:r>
          </w:p>
          <w:p w14:paraId="5E2C230F" w14:textId="77777777" w:rsidR="00A31D8C" w:rsidRPr="00FD2FC3" w:rsidRDefault="00A31D8C" w:rsidP="00C56380">
            <w:pPr>
              <w:widowControl w:val="0"/>
              <w:kinsoku w:val="0"/>
              <w:overflowPunct w:val="0"/>
              <w:ind w:right="84"/>
              <w:contextualSpacing w:val="0"/>
              <w:rPr>
                <w:rFonts w:ascii="Arial" w:eastAsiaTheme="minorEastAsia" w:hAnsi="Arial" w:cs="Arial"/>
                <w:b/>
                <w:sz w:val="22"/>
              </w:rPr>
            </w:pPr>
            <w:r w:rsidRPr="00FD2FC3">
              <w:rPr>
                <w:rFonts w:ascii="Arial" w:eastAsiaTheme="minorEastAsia" w:hAnsi="Arial" w:cs="Arial"/>
                <w:b/>
                <w:sz w:val="22"/>
              </w:rPr>
              <w:t>Score</w:t>
            </w:r>
          </w:p>
        </w:tc>
        <w:tc>
          <w:tcPr>
            <w:tcW w:w="810" w:type="dxa"/>
            <w:shd w:val="clear" w:color="auto" w:fill="D9D9D9" w:themeFill="background1" w:themeFillShade="D9"/>
          </w:tcPr>
          <w:p w14:paraId="5E49DA54" w14:textId="77777777" w:rsidR="00A31D8C" w:rsidRPr="00FD2FC3" w:rsidRDefault="00A31D8C" w:rsidP="00C56380">
            <w:pPr>
              <w:widowControl w:val="0"/>
              <w:contextualSpacing w:val="0"/>
              <w:rPr>
                <w:rFonts w:ascii="Arial" w:eastAsiaTheme="minorEastAsia" w:hAnsi="Arial" w:cs="Arial"/>
                <w:b/>
                <w:sz w:val="22"/>
              </w:rPr>
            </w:pPr>
            <w:r w:rsidRPr="00FD2FC3">
              <w:rPr>
                <w:rFonts w:ascii="Arial" w:eastAsiaTheme="minorEastAsia" w:hAnsi="Arial" w:cs="Arial"/>
                <w:b/>
                <w:sz w:val="22"/>
              </w:rPr>
              <w:t>Self</w:t>
            </w:r>
          </w:p>
          <w:p w14:paraId="5249A739" w14:textId="77777777" w:rsidR="00A31D8C" w:rsidRPr="00FD2FC3" w:rsidRDefault="00A31D8C" w:rsidP="00C56380">
            <w:pPr>
              <w:widowControl w:val="0"/>
              <w:kinsoku w:val="0"/>
              <w:overflowPunct w:val="0"/>
              <w:ind w:right="123"/>
              <w:contextualSpacing w:val="0"/>
              <w:rPr>
                <w:rFonts w:ascii="Arial" w:eastAsiaTheme="minorEastAsia" w:hAnsi="Arial" w:cs="Arial"/>
                <w:b/>
                <w:sz w:val="22"/>
              </w:rPr>
            </w:pPr>
            <w:r w:rsidRPr="00FD2FC3">
              <w:rPr>
                <w:rFonts w:ascii="Arial" w:eastAsiaTheme="minorEastAsia" w:hAnsi="Arial" w:cs="Arial"/>
                <w:b/>
                <w:sz w:val="22"/>
              </w:rPr>
              <w:t>Score</w:t>
            </w:r>
          </w:p>
        </w:tc>
      </w:tr>
      <w:tr w:rsidR="00A31D8C" w:rsidRPr="00FD2FC3" w14:paraId="521FE7F3" w14:textId="77777777" w:rsidTr="00785B12">
        <w:trPr>
          <w:trHeight w:val="435"/>
        </w:trPr>
        <w:tc>
          <w:tcPr>
            <w:tcW w:w="3324" w:type="dxa"/>
            <w:shd w:val="clear" w:color="auto" w:fill="F2F2F2" w:themeFill="background1" w:themeFillShade="F2"/>
          </w:tcPr>
          <w:p w14:paraId="37481838" w14:textId="77777777" w:rsidR="00A31D8C" w:rsidRPr="00FD2FC3" w:rsidRDefault="00A31D8C" w:rsidP="00C56380">
            <w:pPr>
              <w:widowControl w:val="0"/>
              <w:kinsoku w:val="0"/>
              <w:overflowPunct w:val="0"/>
              <w:ind w:left="87" w:right="911"/>
              <w:contextualSpacing w:val="0"/>
              <w:rPr>
                <w:rFonts w:ascii="Arial" w:eastAsiaTheme="minorEastAsia" w:hAnsi="Arial" w:cs="Arial"/>
                <w:sz w:val="22"/>
              </w:rPr>
            </w:pPr>
            <w:r w:rsidRPr="00FD2FC3">
              <w:rPr>
                <w:rFonts w:ascii="Arial" w:eastAsiaTheme="minorEastAsia" w:hAnsi="Arial" w:cs="Arial"/>
                <w:color w:val="010202"/>
                <w:w w:val="95"/>
                <w:sz w:val="22"/>
              </w:rPr>
              <w:t>Standards</w:t>
            </w:r>
            <w:r w:rsidRPr="00FD2FC3">
              <w:rPr>
                <w:rFonts w:ascii="Arial" w:eastAsiaTheme="minorEastAsia" w:hAnsi="Arial" w:cs="Arial"/>
                <w:color w:val="010202"/>
                <w:spacing w:val="-11"/>
                <w:w w:val="95"/>
                <w:sz w:val="22"/>
              </w:rPr>
              <w:t xml:space="preserve"> </w:t>
            </w:r>
            <w:r w:rsidRPr="00FD2FC3">
              <w:rPr>
                <w:rFonts w:ascii="Arial" w:eastAsiaTheme="minorEastAsia" w:hAnsi="Arial" w:cs="Arial"/>
                <w:color w:val="010202"/>
                <w:spacing w:val="-1"/>
                <w:w w:val="95"/>
                <w:sz w:val="22"/>
              </w:rPr>
              <w:t>and</w:t>
            </w:r>
            <w:r w:rsidRPr="00FD2FC3">
              <w:rPr>
                <w:rFonts w:ascii="Arial" w:eastAsiaTheme="minorEastAsia" w:hAnsi="Arial" w:cs="Arial"/>
                <w:color w:val="010202"/>
                <w:spacing w:val="19"/>
                <w:sz w:val="22"/>
              </w:rPr>
              <w:t xml:space="preserve"> </w:t>
            </w:r>
            <w:r w:rsidRPr="00FD2FC3">
              <w:rPr>
                <w:rFonts w:ascii="Arial" w:eastAsiaTheme="minorEastAsia" w:hAnsi="Arial" w:cs="Arial"/>
                <w:color w:val="010202"/>
                <w:spacing w:val="-1"/>
                <w:w w:val="95"/>
                <w:sz w:val="22"/>
              </w:rPr>
              <w:t>Objectives</w:t>
            </w:r>
            <w:r w:rsidRPr="00FD2FC3">
              <w:rPr>
                <w:rFonts w:ascii="Arial" w:eastAsiaTheme="minorEastAsia" w:hAnsi="Arial" w:cs="Arial"/>
                <w:color w:val="010202"/>
                <w:spacing w:val="13"/>
                <w:w w:val="95"/>
                <w:sz w:val="22"/>
              </w:rPr>
              <w:t xml:space="preserve"> </w:t>
            </w:r>
            <w:r w:rsidRPr="00FD2FC3">
              <w:rPr>
                <w:rFonts w:ascii="Arial" w:eastAsiaTheme="minorEastAsia" w:hAnsi="Arial" w:cs="Arial"/>
                <w:color w:val="010202"/>
                <w:w w:val="95"/>
                <w:sz w:val="22"/>
              </w:rPr>
              <w:t>(SO)</w:t>
            </w:r>
          </w:p>
        </w:tc>
        <w:tc>
          <w:tcPr>
            <w:tcW w:w="1333" w:type="dxa"/>
            <w:shd w:val="clear" w:color="auto" w:fill="F2F2F2" w:themeFill="background1" w:themeFillShade="F2"/>
          </w:tcPr>
          <w:p w14:paraId="63D5DCB5"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1E80E6B8"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269A0E52" w14:textId="77777777" w:rsidTr="00785B12">
        <w:trPr>
          <w:trHeight w:val="435"/>
        </w:trPr>
        <w:tc>
          <w:tcPr>
            <w:tcW w:w="3324" w:type="dxa"/>
            <w:shd w:val="clear" w:color="auto" w:fill="F2F2F2" w:themeFill="background1" w:themeFillShade="F2"/>
          </w:tcPr>
          <w:p w14:paraId="2D123D94" w14:textId="77777777" w:rsidR="00A31D8C" w:rsidRPr="00FD2FC3" w:rsidRDefault="00A31D8C" w:rsidP="00C56380">
            <w:pPr>
              <w:widowControl w:val="0"/>
              <w:kinsoku w:val="0"/>
              <w:overflowPunct w:val="0"/>
              <w:ind w:left="87" w:right="450"/>
              <w:contextualSpacing w:val="0"/>
              <w:rPr>
                <w:rFonts w:ascii="Arial" w:eastAsiaTheme="minorEastAsia" w:hAnsi="Arial" w:cs="Arial"/>
                <w:sz w:val="22"/>
              </w:rPr>
            </w:pPr>
            <w:r w:rsidRPr="00FD2FC3">
              <w:rPr>
                <w:rFonts w:ascii="Arial" w:eastAsiaTheme="minorEastAsia" w:hAnsi="Arial" w:cs="Arial"/>
                <w:color w:val="010202"/>
                <w:spacing w:val="-1"/>
                <w:sz w:val="22"/>
              </w:rPr>
              <w:t>Motivating</w:t>
            </w:r>
            <w:r w:rsidRPr="00FD2FC3">
              <w:rPr>
                <w:rFonts w:ascii="Arial" w:eastAsiaTheme="minorEastAsia" w:hAnsi="Arial" w:cs="Arial"/>
                <w:color w:val="010202"/>
                <w:spacing w:val="8"/>
                <w:sz w:val="22"/>
              </w:rPr>
              <w:t xml:space="preserve"> </w:t>
            </w:r>
            <w:r w:rsidRPr="00FD2FC3">
              <w:rPr>
                <w:rFonts w:ascii="Arial" w:eastAsiaTheme="minorEastAsia" w:hAnsi="Arial" w:cs="Arial"/>
                <w:color w:val="010202"/>
                <w:spacing w:val="-1"/>
                <w:sz w:val="22"/>
              </w:rPr>
              <w:t>Students</w:t>
            </w:r>
            <w:r w:rsidRPr="00FD2FC3">
              <w:rPr>
                <w:rFonts w:ascii="Arial" w:eastAsiaTheme="minorEastAsia" w:hAnsi="Arial" w:cs="Arial"/>
                <w:color w:val="010202"/>
                <w:spacing w:val="28"/>
                <w:sz w:val="22"/>
              </w:rPr>
              <w:t xml:space="preserve"> </w:t>
            </w:r>
            <w:r w:rsidRPr="00FD2FC3">
              <w:rPr>
                <w:rFonts w:ascii="Arial" w:eastAsiaTheme="minorEastAsia" w:hAnsi="Arial" w:cs="Arial"/>
                <w:color w:val="010202"/>
                <w:spacing w:val="-1"/>
                <w:sz w:val="22"/>
              </w:rPr>
              <w:t>(MS)</w:t>
            </w:r>
          </w:p>
        </w:tc>
        <w:tc>
          <w:tcPr>
            <w:tcW w:w="1333" w:type="dxa"/>
            <w:shd w:val="clear" w:color="auto" w:fill="F2F2F2" w:themeFill="background1" w:themeFillShade="F2"/>
          </w:tcPr>
          <w:p w14:paraId="2FD12A9D"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065C8655"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1CCC8AE6" w14:textId="77777777" w:rsidTr="00785B12">
        <w:trPr>
          <w:trHeight w:val="435"/>
        </w:trPr>
        <w:tc>
          <w:tcPr>
            <w:tcW w:w="3324" w:type="dxa"/>
            <w:shd w:val="clear" w:color="auto" w:fill="F2F2F2" w:themeFill="background1" w:themeFillShade="F2"/>
          </w:tcPr>
          <w:p w14:paraId="7F243667" w14:textId="77777777" w:rsidR="00A31D8C" w:rsidRPr="00FD2FC3" w:rsidRDefault="00A31D8C" w:rsidP="00C56380">
            <w:pPr>
              <w:widowControl w:val="0"/>
              <w:kinsoku w:val="0"/>
              <w:overflowPunct w:val="0"/>
              <w:ind w:left="87" w:right="134"/>
              <w:contextualSpacing w:val="0"/>
              <w:rPr>
                <w:rFonts w:ascii="Arial" w:eastAsiaTheme="minorEastAsia" w:hAnsi="Arial" w:cs="Arial"/>
                <w:sz w:val="22"/>
              </w:rPr>
            </w:pPr>
            <w:r w:rsidRPr="00FD2FC3">
              <w:rPr>
                <w:rFonts w:ascii="Arial" w:eastAsiaTheme="minorEastAsia" w:hAnsi="Arial" w:cs="Arial"/>
                <w:color w:val="010202"/>
                <w:spacing w:val="-1"/>
                <w:w w:val="95"/>
                <w:sz w:val="22"/>
              </w:rPr>
              <w:t>Presenting</w:t>
            </w:r>
            <w:r w:rsidRPr="00FD2FC3">
              <w:rPr>
                <w:rFonts w:ascii="Arial" w:eastAsiaTheme="minorEastAsia" w:hAnsi="Arial" w:cs="Arial"/>
                <w:color w:val="010202"/>
                <w:spacing w:val="51"/>
                <w:w w:val="95"/>
                <w:sz w:val="22"/>
              </w:rPr>
              <w:t xml:space="preserve"> </w:t>
            </w:r>
            <w:r w:rsidRPr="00FD2FC3">
              <w:rPr>
                <w:rFonts w:ascii="Arial" w:eastAsiaTheme="minorEastAsia" w:hAnsi="Arial" w:cs="Arial"/>
                <w:color w:val="010202"/>
                <w:spacing w:val="-1"/>
                <w:w w:val="95"/>
                <w:sz w:val="22"/>
              </w:rPr>
              <w:t>Instructional</w:t>
            </w:r>
            <w:r w:rsidRPr="00FD2FC3">
              <w:rPr>
                <w:rFonts w:ascii="Arial" w:eastAsiaTheme="minorEastAsia" w:hAnsi="Arial" w:cs="Arial"/>
                <w:color w:val="010202"/>
                <w:spacing w:val="33"/>
                <w:sz w:val="22"/>
              </w:rPr>
              <w:t xml:space="preserve"> </w:t>
            </w:r>
            <w:r w:rsidRPr="00FD2FC3">
              <w:rPr>
                <w:rFonts w:ascii="Arial" w:eastAsiaTheme="minorEastAsia" w:hAnsi="Arial" w:cs="Arial"/>
                <w:color w:val="010202"/>
                <w:spacing w:val="-1"/>
                <w:sz w:val="22"/>
              </w:rPr>
              <w:t>Content</w:t>
            </w:r>
            <w:r w:rsidRPr="00FD2FC3">
              <w:rPr>
                <w:rFonts w:ascii="Arial" w:eastAsiaTheme="minorEastAsia" w:hAnsi="Arial" w:cs="Arial"/>
                <w:color w:val="010202"/>
                <w:spacing w:val="-20"/>
                <w:sz w:val="22"/>
              </w:rPr>
              <w:t xml:space="preserve"> </w:t>
            </w:r>
            <w:r w:rsidRPr="00FD2FC3">
              <w:rPr>
                <w:rFonts w:ascii="Arial" w:eastAsiaTheme="minorEastAsia" w:hAnsi="Arial" w:cs="Arial"/>
                <w:color w:val="010202"/>
                <w:spacing w:val="-1"/>
                <w:sz w:val="22"/>
              </w:rPr>
              <w:t>(PIC)</w:t>
            </w:r>
          </w:p>
        </w:tc>
        <w:tc>
          <w:tcPr>
            <w:tcW w:w="1333" w:type="dxa"/>
            <w:shd w:val="clear" w:color="auto" w:fill="F2F2F2" w:themeFill="background1" w:themeFillShade="F2"/>
          </w:tcPr>
          <w:p w14:paraId="2B480CB9"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061CE010"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3BF5CDD4" w14:textId="77777777" w:rsidTr="00785B12">
        <w:trPr>
          <w:trHeight w:val="420"/>
        </w:trPr>
        <w:tc>
          <w:tcPr>
            <w:tcW w:w="3324" w:type="dxa"/>
            <w:shd w:val="clear" w:color="auto" w:fill="F2F2F2" w:themeFill="background1" w:themeFillShade="F2"/>
          </w:tcPr>
          <w:p w14:paraId="6DF95F29" w14:textId="77777777" w:rsidR="00A31D8C" w:rsidRPr="00FD2FC3" w:rsidRDefault="00A31D8C" w:rsidP="00C56380">
            <w:pPr>
              <w:widowControl w:val="0"/>
              <w:kinsoku w:val="0"/>
              <w:overflowPunct w:val="0"/>
              <w:ind w:left="87" w:right="413"/>
              <w:contextualSpacing w:val="0"/>
              <w:rPr>
                <w:rFonts w:ascii="Arial" w:eastAsiaTheme="minorEastAsia" w:hAnsi="Arial" w:cs="Arial"/>
                <w:sz w:val="22"/>
              </w:rPr>
            </w:pPr>
            <w:r w:rsidRPr="00FD2FC3">
              <w:rPr>
                <w:rFonts w:ascii="Arial" w:eastAsiaTheme="minorEastAsia" w:hAnsi="Arial" w:cs="Arial"/>
                <w:color w:val="010202"/>
                <w:w w:val="95"/>
                <w:sz w:val="22"/>
              </w:rPr>
              <w:t>Lesson</w:t>
            </w:r>
            <w:r w:rsidRPr="00FD2FC3">
              <w:rPr>
                <w:rFonts w:ascii="Arial" w:eastAsiaTheme="minorEastAsia" w:hAnsi="Arial" w:cs="Arial"/>
                <w:color w:val="010202"/>
                <w:spacing w:val="-36"/>
                <w:w w:val="95"/>
                <w:sz w:val="22"/>
              </w:rPr>
              <w:t xml:space="preserve"> </w:t>
            </w:r>
            <w:r w:rsidRPr="00FD2FC3">
              <w:rPr>
                <w:rFonts w:ascii="Arial" w:eastAsiaTheme="minorEastAsia" w:hAnsi="Arial" w:cs="Arial"/>
                <w:color w:val="010202"/>
                <w:w w:val="95"/>
                <w:sz w:val="22"/>
              </w:rPr>
              <w:t>Structure</w:t>
            </w:r>
            <w:r w:rsidRPr="00FD2FC3">
              <w:rPr>
                <w:rFonts w:ascii="Arial" w:eastAsiaTheme="minorEastAsia" w:hAnsi="Arial" w:cs="Arial"/>
                <w:color w:val="010202"/>
                <w:spacing w:val="-7"/>
                <w:w w:val="95"/>
                <w:sz w:val="22"/>
              </w:rPr>
              <w:t xml:space="preserve"> </w:t>
            </w:r>
            <w:r w:rsidRPr="00FD2FC3">
              <w:rPr>
                <w:rFonts w:ascii="Arial" w:eastAsiaTheme="minorEastAsia" w:hAnsi="Arial" w:cs="Arial"/>
                <w:color w:val="010202"/>
                <w:w w:val="95"/>
                <w:sz w:val="22"/>
              </w:rPr>
              <w:t>and</w:t>
            </w:r>
            <w:r w:rsidRPr="00FD2FC3">
              <w:rPr>
                <w:rFonts w:ascii="Arial" w:eastAsiaTheme="minorEastAsia" w:hAnsi="Arial" w:cs="Arial"/>
                <w:color w:val="010202"/>
                <w:spacing w:val="22"/>
                <w:sz w:val="22"/>
              </w:rPr>
              <w:t xml:space="preserve"> </w:t>
            </w:r>
            <w:r w:rsidRPr="00FD2FC3">
              <w:rPr>
                <w:rFonts w:ascii="Arial" w:eastAsiaTheme="minorEastAsia" w:hAnsi="Arial" w:cs="Arial"/>
                <w:color w:val="010202"/>
                <w:spacing w:val="1"/>
                <w:w w:val="90"/>
                <w:sz w:val="22"/>
              </w:rPr>
              <w:t>Pacing</w:t>
            </w:r>
            <w:r w:rsidRPr="00FD2FC3">
              <w:rPr>
                <w:rFonts w:ascii="Arial" w:eastAsiaTheme="minorEastAsia" w:hAnsi="Arial" w:cs="Arial"/>
                <w:color w:val="010202"/>
                <w:spacing w:val="-20"/>
                <w:w w:val="90"/>
                <w:sz w:val="22"/>
              </w:rPr>
              <w:t xml:space="preserve"> </w:t>
            </w:r>
            <w:r w:rsidRPr="00FD2FC3">
              <w:rPr>
                <w:rFonts w:ascii="Arial" w:eastAsiaTheme="minorEastAsia" w:hAnsi="Arial" w:cs="Arial"/>
                <w:color w:val="010202"/>
                <w:w w:val="90"/>
                <w:sz w:val="22"/>
              </w:rPr>
              <w:t>(LS)</w:t>
            </w:r>
          </w:p>
        </w:tc>
        <w:tc>
          <w:tcPr>
            <w:tcW w:w="1333" w:type="dxa"/>
            <w:shd w:val="clear" w:color="auto" w:fill="F2F2F2" w:themeFill="background1" w:themeFillShade="F2"/>
          </w:tcPr>
          <w:p w14:paraId="12C49E49"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1BF909B3"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0EFA6E75" w14:textId="77777777" w:rsidTr="00785B12">
        <w:trPr>
          <w:trHeight w:val="435"/>
        </w:trPr>
        <w:tc>
          <w:tcPr>
            <w:tcW w:w="3324" w:type="dxa"/>
            <w:shd w:val="clear" w:color="auto" w:fill="F2F2F2" w:themeFill="background1" w:themeFillShade="F2"/>
          </w:tcPr>
          <w:p w14:paraId="5FE60186" w14:textId="77777777" w:rsidR="00A31D8C" w:rsidRPr="00FD2FC3" w:rsidRDefault="00A31D8C" w:rsidP="00C56380">
            <w:pPr>
              <w:widowControl w:val="0"/>
              <w:kinsoku w:val="0"/>
              <w:overflowPunct w:val="0"/>
              <w:ind w:left="87" w:right="172"/>
              <w:contextualSpacing w:val="0"/>
              <w:rPr>
                <w:rFonts w:ascii="Arial" w:eastAsiaTheme="minorEastAsia" w:hAnsi="Arial" w:cs="Arial"/>
                <w:sz w:val="22"/>
              </w:rPr>
            </w:pPr>
            <w:r w:rsidRPr="00FD2FC3">
              <w:rPr>
                <w:rFonts w:ascii="Arial" w:eastAsiaTheme="minorEastAsia" w:hAnsi="Arial" w:cs="Arial"/>
                <w:color w:val="010202"/>
                <w:spacing w:val="-1"/>
                <w:sz w:val="22"/>
              </w:rPr>
              <w:t>Activities</w:t>
            </w:r>
            <w:r w:rsidRPr="00FD2FC3">
              <w:rPr>
                <w:rFonts w:ascii="Arial" w:eastAsiaTheme="minorEastAsia" w:hAnsi="Arial" w:cs="Arial"/>
                <w:color w:val="010202"/>
                <w:spacing w:val="-23"/>
                <w:sz w:val="22"/>
              </w:rPr>
              <w:t xml:space="preserve"> </w:t>
            </w:r>
            <w:r w:rsidRPr="00FD2FC3">
              <w:rPr>
                <w:rFonts w:ascii="Arial" w:eastAsiaTheme="minorEastAsia" w:hAnsi="Arial" w:cs="Arial"/>
                <w:color w:val="010202"/>
                <w:sz w:val="22"/>
              </w:rPr>
              <w:t>and</w:t>
            </w:r>
            <w:r w:rsidRPr="00FD2FC3">
              <w:rPr>
                <w:rFonts w:ascii="Arial" w:eastAsiaTheme="minorEastAsia" w:hAnsi="Arial" w:cs="Arial"/>
                <w:color w:val="010202"/>
                <w:spacing w:val="-22"/>
                <w:sz w:val="22"/>
              </w:rPr>
              <w:t xml:space="preserve"> </w:t>
            </w:r>
            <w:r w:rsidRPr="00FD2FC3">
              <w:rPr>
                <w:rFonts w:ascii="Arial" w:eastAsiaTheme="minorEastAsia" w:hAnsi="Arial" w:cs="Arial"/>
                <w:color w:val="010202"/>
                <w:spacing w:val="-1"/>
                <w:sz w:val="22"/>
              </w:rPr>
              <w:t>Materials</w:t>
            </w:r>
            <w:r w:rsidRPr="00FD2FC3">
              <w:rPr>
                <w:rFonts w:ascii="Arial" w:eastAsiaTheme="minorEastAsia" w:hAnsi="Arial" w:cs="Arial"/>
                <w:color w:val="010202"/>
                <w:spacing w:val="29"/>
                <w:sz w:val="22"/>
              </w:rPr>
              <w:t xml:space="preserve"> </w:t>
            </w:r>
            <w:r w:rsidRPr="00FD2FC3">
              <w:rPr>
                <w:rFonts w:ascii="Arial" w:eastAsiaTheme="minorEastAsia" w:hAnsi="Arial" w:cs="Arial"/>
                <w:color w:val="010202"/>
                <w:spacing w:val="-1"/>
                <w:sz w:val="22"/>
              </w:rPr>
              <w:t>(ACT)</w:t>
            </w:r>
          </w:p>
        </w:tc>
        <w:tc>
          <w:tcPr>
            <w:tcW w:w="1333" w:type="dxa"/>
            <w:shd w:val="clear" w:color="auto" w:fill="F2F2F2" w:themeFill="background1" w:themeFillShade="F2"/>
          </w:tcPr>
          <w:p w14:paraId="15D564C6"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3687B368"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55E00D67" w14:textId="77777777" w:rsidTr="00785B12">
        <w:trPr>
          <w:trHeight w:val="435"/>
        </w:trPr>
        <w:tc>
          <w:tcPr>
            <w:tcW w:w="3324" w:type="dxa"/>
            <w:shd w:val="clear" w:color="auto" w:fill="F2F2F2" w:themeFill="background1" w:themeFillShade="F2"/>
          </w:tcPr>
          <w:p w14:paraId="386C3188"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spacing w:val="-1"/>
                <w:w w:val="95"/>
                <w:sz w:val="22"/>
              </w:rPr>
            </w:pPr>
            <w:r w:rsidRPr="00FD2FC3">
              <w:rPr>
                <w:rFonts w:ascii="Arial" w:eastAsiaTheme="minorEastAsia" w:hAnsi="Arial" w:cs="Arial"/>
                <w:color w:val="010202"/>
                <w:w w:val="95"/>
                <w:sz w:val="22"/>
              </w:rPr>
              <w:t>Questioning</w:t>
            </w:r>
            <w:r w:rsidRPr="00FD2FC3">
              <w:rPr>
                <w:rFonts w:ascii="Arial" w:eastAsiaTheme="minorEastAsia" w:hAnsi="Arial" w:cs="Arial"/>
                <w:color w:val="010202"/>
                <w:spacing w:val="39"/>
                <w:w w:val="95"/>
                <w:sz w:val="22"/>
              </w:rPr>
              <w:t xml:space="preserve"> </w:t>
            </w:r>
            <w:r w:rsidRPr="00FD2FC3">
              <w:rPr>
                <w:rFonts w:ascii="Arial" w:eastAsiaTheme="minorEastAsia" w:hAnsi="Arial" w:cs="Arial"/>
                <w:color w:val="010202"/>
                <w:spacing w:val="-1"/>
                <w:w w:val="95"/>
                <w:sz w:val="22"/>
              </w:rPr>
              <w:t>(QU)</w:t>
            </w:r>
          </w:p>
          <w:p w14:paraId="29B4FCA2"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1F4C9E9B"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596D6C49"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6757987E" w14:textId="77777777" w:rsidTr="00785B12">
        <w:trPr>
          <w:trHeight w:val="435"/>
        </w:trPr>
        <w:tc>
          <w:tcPr>
            <w:tcW w:w="3324" w:type="dxa"/>
            <w:shd w:val="clear" w:color="auto" w:fill="F2F2F2" w:themeFill="background1" w:themeFillShade="F2"/>
          </w:tcPr>
          <w:p w14:paraId="0F6EFCF1" w14:textId="77777777" w:rsidR="00A31D8C" w:rsidRPr="00FD2FC3" w:rsidRDefault="00A31D8C" w:rsidP="00C56380">
            <w:pPr>
              <w:widowControl w:val="0"/>
              <w:kinsoku w:val="0"/>
              <w:overflowPunct w:val="0"/>
              <w:ind w:left="87" w:right="448"/>
              <w:contextualSpacing w:val="0"/>
              <w:rPr>
                <w:rFonts w:ascii="Arial" w:eastAsiaTheme="minorEastAsia" w:hAnsi="Arial" w:cs="Arial"/>
                <w:sz w:val="22"/>
              </w:rPr>
            </w:pPr>
            <w:r w:rsidRPr="00FD2FC3">
              <w:rPr>
                <w:rFonts w:ascii="Arial" w:eastAsiaTheme="minorEastAsia" w:hAnsi="Arial" w:cs="Arial"/>
                <w:color w:val="010202"/>
                <w:spacing w:val="-1"/>
                <w:w w:val="95"/>
                <w:sz w:val="22"/>
              </w:rPr>
              <w:t>Academic</w:t>
            </w:r>
            <w:r w:rsidRPr="00FD2FC3">
              <w:rPr>
                <w:rFonts w:ascii="Arial" w:eastAsiaTheme="minorEastAsia" w:hAnsi="Arial" w:cs="Arial"/>
                <w:color w:val="010202"/>
                <w:spacing w:val="38"/>
                <w:w w:val="95"/>
                <w:sz w:val="22"/>
              </w:rPr>
              <w:t xml:space="preserve"> </w:t>
            </w:r>
            <w:r w:rsidRPr="00FD2FC3">
              <w:rPr>
                <w:rFonts w:ascii="Arial" w:eastAsiaTheme="minorEastAsia" w:hAnsi="Arial" w:cs="Arial"/>
                <w:color w:val="010202"/>
                <w:spacing w:val="-1"/>
                <w:w w:val="95"/>
                <w:sz w:val="22"/>
              </w:rPr>
              <w:t>Feedback</w:t>
            </w:r>
            <w:r w:rsidRPr="00FD2FC3">
              <w:rPr>
                <w:rFonts w:ascii="Arial" w:eastAsiaTheme="minorEastAsia" w:hAnsi="Arial" w:cs="Arial"/>
                <w:color w:val="010202"/>
                <w:spacing w:val="27"/>
                <w:sz w:val="22"/>
              </w:rPr>
              <w:t xml:space="preserve"> </w:t>
            </w:r>
            <w:r w:rsidRPr="00FD2FC3">
              <w:rPr>
                <w:rFonts w:ascii="Arial" w:eastAsiaTheme="minorEastAsia" w:hAnsi="Arial" w:cs="Arial"/>
                <w:color w:val="010202"/>
                <w:spacing w:val="1"/>
                <w:sz w:val="22"/>
              </w:rPr>
              <w:t>(FEED)</w:t>
            </w:r>
          </w:p>
        </w:tc>
        <w:tc>
          <w:tcPr>
            <w:tcW w:w="1333" w:type="dxa"/>
            <w:shd w:val="clear" w:color="auto" w:fill="F2F2F2" w:themeFill="background1" w:themeFillShade="F2"/>
          </w:tcPr>
          <w:p w14:paraId="2FEA58D5"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4C5EAE75"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4164C548" w14:textId="77777777" w:rsidTr="00785B12">
        <w:trPr>
          <w:trHeight w:val="435"/>
        </w:trPr>
        <w:tc>
          <w:tcPr>
            <w:tcW w:w="3324" w:type="dxa"/>
            <w:shd w:val="clear" w:color="auto" w:fill="F2F2F2" w:themeFill="background1" w:themeFillShade="F2"/>
          </w:tcPr>
          <w:p w14:paraId="2681F962" w14:textId="77777777" w:rsidR="00A31D8C" w:rsidRPr="00FD2FC3" w:rsidRDefault="00A31D8C" w:rsidP="00C56380">
            <w:pPr>
              <w:widowControl w:val="0"/>
              <w:kinsoku w:val="0"/>
              <w:overflowPunct w:val="0"/>
              <w:ind w:left="87" w:right="583"/>
              <w:contextualSpacing w:val="0"/>
              <w:rPr>
                <w:rFonts w:ascii="Arial" w:eastAsiaTheme="minorEastAsia" w:hAnsi="Arial" w:cs="Arial"/>
                <w:sz w:val="22"/>
              </w:rPr>
            </w:pPr>
            <w:r w:rsidRPr="00FD2FC3">
              <w:rPr>
                <w:rFonts w:ascii="Arial" w:eastAsiaTheme="minorEastAsia" w:hAnsi="Arial" w:cs="Arial"/>
                <w:color w:val="010202"/>
                <w:spacing w:val="-1"/>
                <w:sz w:val="22"/>
              </w:rPr>
              <w:t>Grouping</w:t>
            </w:r>
            <w:r w:rsidRPr="00FD2FC3">
              <w:rPr>
                <w:rFonts w:ascii="Arial" w:eastAsiaTheme="minorEastAsia" w:hAnsi="Arial" w:cs="Arial"/>
                <w:color w:val="010202"/>
                <w:spacing w:val="-24"/>
                <w:sz w:val="22"/>
              </w:rPr>
              <w:t xml:space="preserve"> </w:t>
            </w:r>
            <w:r w:rsidRPr="00FD2FC3">
              <w:rPr>
                <w:rFonts w:ascii="Arial" w:eastAsiaTheme="minorEastAsia" w:hAnsi="Arial" w:cs="Arial"/>
                <w:color w:val="010202"/>
                <w:spacing w:val="-1"/>
                <w:sz w:val="22"/>
              </w:rPr>
              <w:t>Students</w:t>
            </w:r>
            <w:r w:rsidRPr="00FD2FC3">
              <w:rPr>
                <w:rFonts w:ascii="Arial" w:eastAsiaTheme="minorEastAsia" w:hAnsi="Arial" w:cs="Arial"/>
                <w:color w:val="010202"/>
                <w:spacing w:val="21"/>
                <w:sz w:val="22"/>
              </w:rPr>
              <w:t xml:space="preserve"> </w:t>
            </w:r>
            <w:r w:rsidRPr="00FD2FC3">
              <w:rPr>
                <w:rFonts w:ascii="Arial" w:eastAsiaTheme="minorEastAsia" w:hAnsi="Arial" w:cs="Arial"/>
                <w:color w:val="010202"/>
                <w:sz w:val="22"/>
              </w:rPr>
              <w:t>(GRP)</w:t>
            </w:r>
          </w:p>
        </w:tc>
        <w:tc>
          <w:tcPr>
            <w:tcW w:w="1333" w:type="dxa"/>
            <w:shd w:val="clear" w:color="auto" w:fill="F2F2F2" w:themeFill="background1" w:themeFillShade="F2"/>
          </w:tcPr>
          <w:p w14:paraId="6348F5BF"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010895BB"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0C12E8A3" w14:textId="77777777" w:rsidTr="00785B12">
        <w:trPr>
          <w:trHeight w:val="435"/>
        </w:trPr>
        <w:tc>
          <w:tcPr>
            <w:tcW w:w="3324" w:type="dxa"/>
            <w:shd w:val="clear" w:color="auto" w:fill="F2F2F2" w:themeFill="background1" w:themeFillShade="F2"/>
          </w:tcPr>
          <w:p w14:paraId="51F12449" w14:textId="77777777" w:rsidR="00A31D8C" w:rsidRPr="00FD2FC3" w:rsidRDefault="00A31D8C" w:rsidP="00C56380">
            <w:pPr>
              <w:widowControl w:val="0"/>
              <w:kinsoku w:val="0"/>
              <w:overflowPunct w:val="0"/>
              <w:ind w:left="87" w:right="700"/>
              <w:contextualSpacing w:val="0"/>
              <w:rPr>
                <w:rFonts w:ascii="Arial" w:eastAsiaTheme="minorEastAsia" w:hAnsi="Arial" w:cs="Arial"/>
                <w:sz w:val="22"/>
              </w:rPr>
            </w:pPr>
            <w:r w:rsidRPr="00FD2FC3">
              <w:rPr>
                <w:rFonts w:ascii="Arial" w:eastAsiaTheme="minorEastAsia" w:hAnsi="Arial" w:cs="Arial"/>
                <w:color w:val="010202"/>
                <w:w w:val="95"/>
                <w:sz w:val="22"/>
              </w:rPr>
              <w:t>Teacher</w:t>
            </w:r>
            <w:r w:rsidRPr="00FD2FC3">
              <w:rPr>
                <w:rFonts w:ascii="Arial" w:eastAsiaTheme="minorEastAsia" w:hAnsi="Arial" w:cs="Arial"/>
                <w:color w:val="010202"/>
                <w:spacing w:val="-12"/>
                <w:w w:val="95"/>
                <w:sz w:val="22"/>
              </w:rPr>
              <w:t xml:space="preserve"> </w:t>
            </w:r>
            <w:r w:rsidRPr="00FD2FC3">
              <w:rPr>
                <w:rFonts w:ascii="Arial" w:eastAsiaTheme="minorEastAsia" w:hAnsi="Arial" w:cs="Arial"/>
                <w:color w:val="010202"/>
                <w:spacing w:val="-1"/>
                <w:w w:val="95"/>
                <w:sz w:val="22"/>
              </w:rPr>
              <w:t>Content</w:t>
            </w:r>
            <w:r w:rsidRPr="00FD2FC3">
              <w:rPr>
                <w:rFonts w:ascii="Arial" w:eastAsiaTheme="minorEastAsia" w:hAnsi="Arial" w:cs="Arial"/>
                <w:color w:val="010202"/>
                <w:spacing w:val="29"/>
                <w:sz w:val="22"/>
              </w:rPr>
              <w:t xml:space="preserve"> </w:t>
            </w:r>
            <w:r w:rsidRPr="00FD2FC3">
              <w:rPr>
                <w:rFonts w:ascii="Arial" w:eastAsiaTheme="minorEastAsia" w:hAnsi="Arial" w:cs="Arial"/>
                <w:color w:val="010202"/>
                <w:spacing w:val="-2"/>
                <w:sz w:val="22"/>
              </w:rPr>
              <w:t>Knowledge</w:t>
            </w:r>
            <w:r w:rsidRPr="00FD2FC3">
              <w:rPr>
                <w:rFonts w:ascii="Arial" w:eastAsiaTheme="minorEastAsia" w:hAnsi="Arial" w:cs="Arial"/>
                <w:color w:val="010202"/>
                <w:spacing w:val="-40"/>
                <w:sz w:val="22"/>
              </w:rPr>
              <w:t xml:space="preserve"> </w:t>
            </w:r>
            <w:r w:rsidRPr="00FD2FC3">
              <w:rPr>
                <w:rFonts w:ascii="Arial" w:eastAsiaTheme="minorEastAsia" w:hAnsi="Arial" w:cs="Arial"/>
                <w:color w:val="010202"/>
                <w:spacing w:val="-1"/>
                <w:sz w:val="22"/>
              </w:rPr>
              <w:t>(TCK)</w:t>
            </w:r>
          </w:p>
        </w:tc>
        <w:tc>
          <w:tcPr>
            <w:tcW w:w="1333" w:type="dxa"/>
            <w:shd w:val="clear" w:color="auto" w:fill="F2F2F2" w:themeFill="background1" w:themeFillShade="F2"/>
          </w:tcPr>
          <w:p w14:paraId="2B09F49D"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37F9FAAF"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05536D1C" w14:textId="77777777" w:rsidTr="00785B12">
        <w:trPr>
          <w:trHeight w:val="420"/>
        </w:trPr>
        <w:tc>
          <w:tcPr>
            <w:tcW w:w="3324" w:type="dxa"/>
            <w:shd w:val="clear" w:color="auto" w:fill="F2F2F2" w:themeFill="background1" w:themeFillShade="F2"/>
          </w:tcPr>
          <w:p w14:paraId="4C737F9E" w14:textId="77777777" w:rsidR="00A31D8C" w:rsidRPr="00FD2FC3" w:rsidRDefault="00A31D8C" w:rsidP="00C56380">
            <w:pPr>
              <w:widowControl w:val="0"/>
              <w:kinsoku w:val="0"/>
              <w:overflowPunct w:val="0"/>
              <w:ind w:left="87" w:right="293"/>
              <w:contextualSpacing w:val="0"/>
              <w:rPr>
                <w:rFonts w:ascii="Arial" w:eastAsiaTheme="minorEastAsia" w:hAnsi="Arial" w:cs="Arial"/>
                <w:sz w:val="22"/>
              </w:rPr>
            </w:pPr>
            <w:r w:rsidRPr="00FD2FC3">
              <w:rPr>
                <w:rFonts w:ascii="Arial" w:eastAsiaTheme="minorEastAsia" w:hAnsi="Arial" w:cs="Arial"/>
                <w:color w:val="010202"/>
                <w:spacing w:val="-2"/>
                <w:w w:val="95"/>
                <w:sz w:val="22"/>
              </w:rPr>
              <w:t>T</w:t>
            </w:r>
            <w:r w:rsidRPr="00FD2FC3">
              <w:rPr>
                <w:rFonts w:ascii="Arial" w:eastAsiaTheme="minorEastAsia" w:hAnsi="Arial" w:cs="Arial"/>
                <w:color w:val="010202"/>
                <w:spacing w:val="-1"/>
                <w:w w:val="95"/>
                <w:sz w:val="22"/>
              </w:rPr>
              <w:t>eacher</w:t>
            </w:r>
            <w:r w:rsidRPr="00FD2FC3">
              <w:rPr>
                <w:rFonts w:ascii="Arial" w:eastAsiaTheme="minorEastAsia" w:hAnsi="Arial" w:cs="Arial"/>
                <w:color w:val="010202"/>
                <w:spacing w:val="-29"/>
                <w:w w:val="95"/>
                <w:sz w:val="22"/>
              </w:rPr>
              <w:t xml:space="preserve"> </w:t>
            </w:r>
            <w:r w:rsidRPr="00FD2FC3">
              <w:rPr>
                <w:rFonts w:ascii="Arial" w:eastAsiaTheme="minorEastAsia" w:hAnsi="Arial" w:cs="Arial"/>
                <w:color w:val="010202"/>
                <w:spacing w:val="-1"/>
                <w:w w:val="95"/>
                <w:sz w:val="22"/>
              </w:rPr>
              <w:t>Knowledge</w:t>
            </w:r>
            <w:r w:rsidRPr="00FD2FC3">
              <w:rPr>
                <w:rFonts w:ascii="Arial" w:eastAsiaTheme="minorEastAsia" w:hAnsi="Arial" w:cs="Arial"/>
                <w:color w:val="010202"/>
                <w:spacing w:val="28"/>
                <w:w w:val="95"/>
                <w:sz w:val="22"/>
              </w:rPr>
              <w:t xml:space="preserve"> </w:t>
            </w:r>
            <w:r w:rsidRPr="00FD2FC3">
              <w:rPr>
                <w:rFonts w:ascii="Arial" w:eastAsiaTheme="minorEastAsia" w:hAnsi="Arial" w:cs="Arial"/>
                <w:color w:val="010202"/>
                <w:spacing w:val="-2"/>
                <w:w w:val="95"/>
                <w:sz w:val="22"/>
              </w:rPr>
              <w:t>of</w:t>
            </w:r>
            <w:r w:rsidRPr="00FD2FC3">
              <w:rPr>
                <w:rFonts w:ascii="Arial" w:eastAsiaTheme="minorEastAsia" w:hAnsi="Arial" w:cs="Arial"/>
                <w:color w:val="010202"/>
                <w:spacing w:val="23"/>
                <w:w w:val="102"/>
                <w:sz w:val="22"/>
              </w:rPr>
              <w:t xml:space="preserve"> </w:t>
            </w:r>
            <w:r w:rsidRPr="00FD2FC3">
              <w:rPr>
                <w:rFonts w:ascii="Arial" w:eastAsiaTheme="minorEastAsia" w:hAnsi="Arial" w:cs="Arial"/>
                <w:color w:val="010202"/>
                <w:spacing w:val="-1"/>
                <w:w w:val="90"/>
                <w:sz w:val="22"/>
              </w:rPr>
              <w:t>Students</w:t>
            </w:r>
            <w:r w:rsidRPr="00FD2FC3">
              <w:rPr>
                <w:rFonts w:ascii="Arial" w:eastAsiaTheme="minorEastAsia" w:hAnsi="Arial" w:cs="Arial"/>
                <w:color w:val="010202"/>
                <w:spacing w:val="37"/>
                <w:w w:val="90"/>
                <w:sz w:val="22"/>
              </w:rPr>
              <w:t xml:space="preserve"> </w:t>
            </w:r>
            <w:r w:rsidRPr="00FD2FC3">
              <w:rPr>
                <w:rFonts w:ascii="Arial" w:eastAsiaTheme="minorEastAsia" w:hAnsi="Arial" w:cs="Arial"/>
                <w:color w:val="010202"/>
                <w:w w:val="90"/>
                <w:sz w:val="22"/>
              </w:rPr>
              <w:t>(TKS)</w:t>
            </w:r>
          </w:p>
        </w:tc>
        <w:tc>
          <w:tcPr>
            <w:tcW w:w="1333" w:type="dxa"/>
            <w:shd w:val="clear" w:color="auto" w:fill="F2F2F2" w:themeFill="background1" w:themeFillShade="F2"/>
          </w:tcPr>
          <w:p w14:paraId="05F3B867"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71F5FF63"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40572465" w14:textId="77777777" w:rsidTr="00785B12">
        <w:trPr>
          <w:trHeight w:val="435"/>
        </w:trPr>
        <w:tc>
          <w:tcPr>
            <w:tcW w:w="3324" w:type="dxa"/>
            <w:shd w:val="clear" w:color="auto" w:fill="F2F2F2" w:themeFill="background1" w:themeFillShade="F2"/>
          </w:tcPr>
          <w:p w14:paraId="6C8D6D43"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spacing w:val="-1"/>
                <w:sz w:val="22"/>
              </w:rPr>
            </w:pPr>
            <w:r w:rsidRPr="00FD2FC3">
              <w:rPr>
                <w:rFonts w:ascii="Arial" w:eastAsiaTheme="minorEastAsia" w:hAnsi="Arial" w:cs="Arial"/>
                <w:color w:val="010202"/>
                <w:spacing w:val="-1"/>
                <w:sz w:val="22"/>
              </w:rPr>
              <w:t>Thinking</w:t>
            </w:r>
            <w:r w:rsidRPr="00FD2FC3">
              <w:rPr>
                <w:rFonts w:ascii="Arial" w:eastAsiaTheme="minorEastAsia" w:hAnsi="Arial" w:cs="Arial"/>
                <w:color w:val="010202"/>
                <w:spacing w:val="-24"/>
                <w:sz w:val="22"/>
              </w:rPr>
              <w:t xml:space="preserve"> </w:t>
            </w:r>
            <w:r w:rsidRPr="00FD2FC3">
              <w:rPr>
                <w:rFonts w:ascii="Arial" w:eastAsiaTheme="minorEastAsia" w:hAnsi="Arial" w:cs="Arial"/>
                <w:color w:val="010202"/>
                <w:spacing w:val="-1"/>
                <w:sz w:val="22"/>
              </w:rPr>
              <w:t>(TH)</w:t>
            </w:r>
          </w:p>
          <w:p w14:paraId="08A595FC"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537794BA"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2D91758B" w14:textId="77777777" w:rsidR="00A31D8C" w:rsidRPr="00FD2FC3" w:rsidRDefault="00A31D8C" w:rsidP="00C56380">
            <w:pPr>
              <w:widowControl w:val="0"/>
              <w:contextualSpacing w:val="0"/>
              <w:rPr>
                <w:rFonts w:ascii="Arial" w:eastAsiaTheme="minorEastAsia" w:hAnsi="Arial" w:cs="Arial"/>
                <w:sz w:val="22"/>
              </w:rPr>
            </w:pPr>
          </w:p>
        </w:tc>
      </w:tr>
      <w:tr w:rsidR="00A31D8C" w:rsidRPr="00FD2FC3" w14:paraId="2CF7C748" w14:textId="77777777" w:rsidTr="00785B12">
        <w:trPr>
          <w:trHeight w:val="450"/>
        </w:trPr>
        <w:tc>
          <w:tcPr>
            <w:tcW w:w="3324" w:type="dxa"/>
            <w:shd w:val="clear" w:color="auto" w:fill="F2F2F2" w:themeFill="background1" w:themeFillShade="F2"/>
          </w:tcPr>
          <w:p w14:paraId="6A1C1ACB" w14:textId="77777777" w:rsidR="00A31D8C" w:rsidRPr="00FD2FC3" w:rsidRDefault="00A31D8C" w:rsidP="00C56380">
            <w:pPr>
              <w:widowControl w:val="0"/>
              <w:kinsoku w:val="0"/>
              <w:overflowPunct w:val="0"/>
              <w:ind w:left="87"/>
              <w:contextualSpacing w:val="0"/>
              <w:rPr>
                <w:rFonts w:ascii="Arial" w:eastAsiaTheme="minorEastAsia" w:hAnsi="Arial" w:cs="Arial"/>
                <w:color w:val="010202"/>
                <w:spacing w:val="1"/>
                <w:w w:val="95"/>
                <w:sz w:val="22"/>
              </w:rPr>
            </w:pPr>
            <w:r w:rsidRPr="00FD2FC3">
              <w:rPr>
                <w:rFonts w:ascii="Arial" w:eastAsiaTheme="minorEastAsia" w:hAnsi="Arial" w:cs="Arial"/>
                <w:color w:val="010202"/>
                <w:w w:val="95"/>
                <w:sz w:val="22"/>
              </w:rPr>
              <w:t>Problem</w:t>
            </w:r>
            <w:r w:rsidRPr="00FD2FC3">
              <w:rPr>
                <w:rFonts w:ascii="Arial" w:eastAsiaTheme="minorEastAsia" w:hAnsi="Arial" w:cs="Arial"/>
                <w:color w:val="010202"/>
                <w:spacing w:val="-13"/>
                <w:w w:val="95"/>
                <w:sz w:val="22"/>
              </w:rPr>
              <w:t xml:space="preserve"> </w:t>
            </w:r>
            <w:r w:rsidRPr="00FD2FC3">
              <w:rPr>
                <w:rFonts w:ascii="Arial" w:eastAsiaTheme="minorEastAsia" w:hAnsi="Arial" w:cs="Arial"/>
                <w:color w:val="010202"/>
                <w:w w:val="95"/>
                <w:sz w:val="22"/>
              </w:rPr>
              <w:t>Solving</w:t>
            </w:r>
            <w:r w:rsidRPr="00FD2FC3">
              <w:rPr>
                <w:rFonts w:ascii="Arial" w:eastAsiaTheme="minorEastAsia" w:hAnsi="Arial" w:cs="Arial"/>
                <w:color w:val="010202"/>
                <w:spacing w:val="-20"/>
                <w:w w:val="95"/>
                <w:sz w:val="22"/>
              </w:rPr>
              <w:t xml:space="preserve"> </w:t>
            </w:r>
            <w:r w:rsidRPr="00FD2FC3">
              <w:rPr>
                <w:rFonts w:ascii="Arial" w:eastAsiaTheme="minorEastAsia" w:hAnsi="Arial" w:cs="Arial"/>
                <w:color w:val="010202"/>
                <w:spacing w:val="1"/>
                <w:w w:val="95"/>
                <w:sz w:val="22"/>
              </w:rPr>
              <w:t>(PS)</w:t>
            </w:r>
          </w:p>
          <w:p w14:paraId="533CD15C" w14:textId="77777777" w:rsidR="00A31D8C" w:rsidRPr="00FD2FC3" w:rsidRDefault="00A31D8C" w:rsidP="00C56380">
            <w:pPr>
              <w:widowControl w:val="0"/>
              <w:kinsoku w:val="0"/>
              <w:overflowPunct w:val="0"/>
              <w:ind w:left="87"/>
              <w:contextualSpacing w:val="0"/>
              <w:rPr>
                <w:rFonts w:ascii="Arial" w:eastAsiaTheme="minorEastAsia" w:hAnsi="Arial" w:cs="Arial"/>
                <w:sz w:val="22"/>
              </w:rPr>
            </w:pPr>
          </w:p>
        </w:tc>
        <w:tc>
          <w:tcPr>
            <w:tcW w:w="1333" w:type="dxa"/>
            <w:shd w:val="clear" w:color="auto" w:fill="F2F2F2" w:themeFill="background1" w:themeFillShade="F2"/>
          </w:tcPr>
          <w:p w14:paraId="5F389AAD" w14:textId="77777777" w:rsidR="00A31D8C" w:rsidRPr="00FD2FC3" w:rsidRDefault="00A31D8C" w:rsidP="00C56380">
            <w:pPr>
              <w:widowControl w:val="0"/>
              <w:contextualSpacing w:val="0"/>
              <w:rPr>
                <w:rFonts w:ascii="Arial" w:eastAsiaTheme="minorEastAsia" w:hAnsi="Arial" w:cs="Arial"/>
                <w:sz w:val="22"/>
              </w:rPr>
            </w:pPr>
          </w:p>
        </w:tc>
        <w:tc>
          <w:tcPr>
            <w:tcW w:w="810" w:type="dxa"/>
            <w:shd w:val="clear" w:color="auto" w:fill="F2F2F2" w:themeFill="background1" w:themeFillShade="F2"/>
          </w:tcPr>
          <w:p w14:paraId="1992BA0A" w14:textId="77777777" w:rsidR="00A31D8C" w:rsidRPr="00FD2FC3" w:rsidRDefault="00A31D8C" w:rsidP="00C56380">
            <w:pPr>
              <w:widowControl w:val="0"/>
              <w:contextualSpacing w:val="0"/>
              <w:rPr>
                <w:rFonts w:ascii="Arial" w:eastAsiaTheme="minorEastAsia" w:hAnsi="Arial" w:cs="Arial"/>
                <w:sz w:val="22"/>
              </w:rPr>
            </w:pPr>
          </w:p>
        </w:tc>
      </w:tr>
    </w:tbl>
    <w:p w14:paraId="38A4F118" w14:textId="77777777" w:rsidR="00A31D8C" w:rsidRPr="00FD2FC3" w:rsidRDefault="00A31D8C" w:rsidP="00A31D8C">
      <w:pPr>
        <w:widowControl w:val="0"/>
        <w:kinsoku w:val="0"/>
        <w:overflowPunct w:val="0"/>
        <w:autoSpaceDE w:val="0"/>
        <w:autoSpaceDN w:val="0"/>
        <w:adjustRightInd w:val="0"/>
        <w:spacing w:after="0"/>
        <w:ind w:right="98"/>
        <w:contextualSpacing w:val="0"/>
        <w:jc w:val="right"/>
        <w:rPr>
          <w:rFonts w:ascii="Arial" w:eastAsiaTheme="minorEastAsia" w:hAnsi="Arial" w:cs="Arial"/>
          <w:color w:val="000000"/>
          <w:sz w:val="18"/>
          <w:szCs w:val="18"/>
        </w:rPr>
        <w:sectPr w:rsidR="00A31D8C" w:rsidRPr="00FD2FC3" w:rsidSect="00D372A6">
          <w:footerReference w:type="default" r:id="rId23"/>
          <w:pgSz w:w="12240" w:h="15840"/>
          <w:pgMar w:top="1300" w:right="450" w:bottom="280" w:left="1040" w:header="720" w:footer="360" w:gutter="0"/>
          <w:cols w:space="720" w:equalWidth="0">
            <w:col w:w="10750"/>
          </w:cols>
          <w:noEndnote/>
          <w:docGrid w:linePitch="326"/>
        </w:sectPr>
      </w:pPr>
    </w:p>
    <w:p w14:paraId="2AC1FAB0"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sz w:val="9"/>
          <w:szCs w:val="9"/>
        </w:rPr>
      </w:pPr>
    </w:p>
    <w:p w14:paraId="6EBB0B06" w14:textId="77777777" w:rsidR="00A31D8C" w:rsidRPr="00FD2FC3" w:rsidRDefault="00A31D8C" w:rsidP="00A31D8C">
      <w:pPr>
        <w:widowControl w:val="0"/>
        <w:kinsoku w:val="0"/>
        <w:overflowPunct w:val="0"/>
        <w:autoSpaceDE w:val="0"/>
        <w:autoSpaceDN w:val="0"/>
        <w:adjustRightInd w:val="0"/>
        <w:spacing w:after="0"/>
        <w:ind w:left="132"/>
        <w:contextualSpacing w:val="0"/>
        <w:rPr>
          <w:rFonts w:ascii="Arial" w:eastAsiaTheme="minorEastAsia" w:hAnsi="Arial" w:cs="Arial"/>
          <w:sz w:val="20"/>
          <w:szCs w:val="20"/>
        </w:rPr>
      </w:pPr>
      <w:r w:rsidRPr="00FD2FC3">
        <w:rPr>
          <w:rFonts w:ascii="Arial" w:eastAsiaTheme="minorEastAsia" w:hAnsi="Arial" w:cs="Arial"/>
          <w:noProof/>
          <w:sz w:val="20"/>
          <w:szCs w:val="20"/>
        </w:rPr>
        <mc:AlternateContent>
          <mc:Choice Requires="wps">
            <w:drawing>
              <wp:inline distT="0" distB="0" distL="0" distR="0" wp14:anchorId="36BBD56B" wp14:editId="5EF734DF">
                <wp:extent cx="6053455" cy="2473960"/>
                <wp:effectExtent l="13970" t="20955" r="19050" b="19685"/>
                <wp:docPr id="490" name="Text Box 4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3455" cy="2473960"/>
                        </a:xfrm>
                        <a:prstGeom prst="rect">
                          <a:avLst/>
                        </a:prstGeom>
                        <a:solidFill>
                          <a:srgbClr val="FFFFFF"/>
                        </a:solidFill>
                        <a:ln w="27432" cmpd="sng">
                          <a:solidFill>
                            <a:srgbClr val="010202"/>
                          </a:solidFill>
                          <a:miter lim="800000"/>
                          <a:headEnd/>
                          <a:tailEnd/>
                        </a:ln>
                      </wps:spPr>
                      <wps:txbx>
                        <w:txbxContent>
                          <w:p w14:paraId="10A5BCA1" w14:textId="77777777" w:rsidR="00A13D28" w:rsidRDefault="00A13D28" w:rsidP="00A31D8C">
                            <w:pPr>
                              <w:pStyle w:val="BodyText"/>
                              <w:kinsoku w:val="0"/>
                              <w:overflowPunct w:val="0"/>
                              <w:spacing w:before="68"/>
                              <w:ind w:left="211" w:firstLine="0"/>
                              <w:rPr>
                                <w:rFonts w:ascii="Arial" w:hAnsi="Arial" w:cs="Arial"/>
                                <w:color w:val="000000"/>
                                <w:sz w:val="24"/>
                                <w:szCs w:val="24"/>
                              </w:rPr>
                            </w:pPr>
                            <w:r>
                              <w:rPr>
                                <w:rFonts w:ascii="Arial" w:hAnsi="Arial" w:cs="Arial"/>
                                <w:b/>
                                <w:bCs/>
                                <w:color w:val="010202"/>
                                <w:spacing w:val="1"/>
                                <w:sz w:val="24"/>
                                <w:szCs w:val="24"/>
                                <w:u w:val="thick"/>
                              </w:rPr>
                              <w:t>Observer</w:t>
                            </w:r>
                            <w:r>
                              <w:rPr>
                                <w:rFonts w:ascii="Arial" w:hAnsi="Arial" w:cs="Arial"/>
                                <w:b/>
                                <w:bCs/>
                                <w:color w:val="010202"/>
                                <w:spacing w:val="-39"/>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6"/>
                                <w:sz w:val="24"/>
                                <w:szCs w:val="24"/>
                              </w:rPr>
                              <w:t xml:space="preserve"> </w:t>
                            </w:r>
                            <w:r>
                              <w:rPr>
                                <w:rFonts w:ascii="Arial" w:hAnsi="Arial" w:cs="Arial"/>
                                <w:b/>
                                <w:bCs/>
                                <w:color w:val="010202"/>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9"/>
                                <w:sz w:val="24"/>
                                <w:szCs w:val="24"/>
                              </w:rPr>
                              <w:t xml:space="preserve"> </w:t>
                            </w:r>
                            <w:r>
                              <w:rPr>
                                <w:rFonts w:ascii="Arial" w:hAnsi="Arial" w:cs="Arial"/>
                                <w:b/>
                                <w:bCs/>
                                <w:color w:val="010202"/>
                                <w:sz w:val="24"/>
                                <w:szCs w:val="24"/>
                              </w:rPr>
                              <w:t>(Optional):</w:t>
                            </w:r>
                          </w:p>
                        </w:txbxContent>
                      </wps:txbx>
                      <wps:bodyPr rot="0" vert="horz" wrap="square" lIns="0" tIns="0" rIns="0" bIns="0" anchor="t" anchorCtr="0" upright="1">
                        <a:noAutofit/>
                      </wps:bodyPr>
                    </wps:wsp>
                  </a:graphicData>
                </a:graphic>
              </wp:inline>
            </w:drawing>
          </mc:Choice>
          <mc:Fallback>
            <w:pict>
              <v:shape id="Text Box 490" o:spid="_x0000_s1029" type="#_x0000_t202" style="width:476.65pt;height:19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" strokecolor="#010202" strokeweight="2.16pt">
                <v:textbox inset="0,0,0,0">
                  <w:txbxContent>
                    <w:p w14:paraId="10A5BCA1" w14:textId="77777777" w:rsidR="00A13D28" w:rsidRDefault="00A13D28" w:rsidP="00A31D8C">
                      <w:pPr>
                        <w:pStyle w:val="BodyText"/>
                        <w:kinsoku w:val="0"/>
                        <w:overflowPunct w:val="0"/>
                        <w:spacing w:before="68"/>
                        <w:ind w:left="211" w:firstLine="0"/>
                        <w:rPr>
                          <w:rFonts w:ascii="Arial" w:hAnsi="Arial" w:cs="Arial"/>
                          <w:color w:val="000000"/>
                          <w:sz w:val="24"/>
                          <w:szCs w:val="24"/>
                        </w:rPr>
                      </w:pPr>
                      <w:r>
                        <w:rPr>
                          <w:rFonts w:ascii="Arial" w:hAnsi="Arial" w:cs="Arial"/>
                          <w:b/>
                          <w:bCs/>
                          <w:color w:val="010202"/>
                          <w:spacing w:val="1"/>
                          <w:sz w:val="24"/>
                          <w:szCs w:val="24"/>
                          <w:u w:val="thick"/>
                        </w:rPr>
                        <w:t>Observer</w:t>
                      </w:r>
                      <w:r>
                        <w:rPr>
                          <w:rFonts w:ascii="Arial" w:hAnsi="Arial" w:cs="Arial"/>
                          <w:b/>
                          <w:bCs/>
                          <w:color w:val="010202"/>
                          <w:spacing w:val="-39"/>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6"/>
                          <w:sz w:val="24"/>
                          <w:szCs w:val="24"/>
                        </w:rPr>
                        <w:t xml:space="preserve"> </w:t>
                      </w:r>
                      <w:r>
                        <w:rPr>
                          <w:rFonts w:ascii="Arial" w:hAnsi="Arial" w:cs="Arial"/>
                          <w:b/>
                          <w:bCs/>
                          <w:color w:val="010202"/>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9"/>
                          <w:sz w:val="24"/>
                          <w:szCs w:val="24"/>
                        </w:rPr>
                        <w:t xml:space="preserve"> </w:t>
                      </w:r>
                      <w:r>
                        <w:rPr>
                          <w:rFonts w:ascii="Arial" w:hAnsi="Arial" w:cs="Arial"/>
                          <w:b/>
                          <w:bCs/>
                          <w:color w:val="010202"/>
                          <w:sz w:val="24"/>
                          <w:szCs w:val="24"/>
                        </w:rPr>
                        <w:t>(Optional):</w:t>
                      </w:r>
                    </w:p>
                  </w:txbxContent>
                </v:textbox>
                <w10:anchorlock/>
              </v:shape>
            </w:pict>
          </mc:Fallback>
        </mc:AlternateContent>
      </w:r>
    </w:p>
    <w:p w14:paraId="18A2E443"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sz w:val="20"/>
          <w:szCs w:val="20"/>
        </w:rPr>
      </w:pPr>
    </w:p>
    <w:p w14:paraId="3C1B9437"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sz w:val="20"/>
          <w:szCs w:val="20"/>
        </w:rPr>
      </w:pPr>
    </w:p>
    <w:p w14:paraId="0911CC76"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sz w:val="13"/>
          <w:szCs w:val="13"/>
        </w:rPr>
      </w:pPr>
    </w:p>
    <w:p w14:paraId="0ADD937A" w14:textId="77777777" w:rsidR="00A31D8C" w:rsidRPr="00FD2FC3" w:rsidRDefault="00A31D8C" w:rsidP="00A31D8C">
      <w:pPr>
        <w:widowControl w:val="0"/>
        <w:kinsoku w:val="0"/>
        <w:overflowPunct w:val="0"/>
        <w:autoSpaceDE w:val="0"/>
        <w:autoSpaceDN w:val="0"/>
        <w:adjustRightInd w:val="0"/>
        <w:spacing w:after="0"/>
        <w:ind w:left="132"/>
        <w:contextualSpacing w:val="0"/>
        <w:rPr>
          <w:rFonts w:ascii="Arial" w:eastAsiaTheme="minorEastAsia" w:hAnsi="Arial" w:cs="Arial"/>
          <w:sz w:val="20"/>
          <w:szCs w:val="20"/>
        </w:rPr>
      </w:pPr>
      <w:r w:rsidRPr="00FD2FC3">
        <w:rPr>
          <w:rFonts w:ascii="Arial" w:eastAsiaTheme="minorEastAsia" w:hAnsi="Arial" w:cs="Arial"/>
          <w:noProof/>
          <w:sz w:val="20"/>
          <w:szCs w:val="20"/>
        </w:rPr>
        <mc:AlternateContent>
          <mc:Choice Requires="wps">
            <w:drawing>
              <wp:inline distT="0" distB="0" distL="0" distR="0" wp14:anchorId="4CB44865" wp14:editId="3B4A2E6C">
                <wp:extent cx="6053455" cy="2434590"/>
                <wp:effectExtent l="13970" t="19685" r="19050" b="22225"/>
                <wp:docPr id="491" name="Text Box 4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3455" cy="2434590"/>
                        </a:xfrm>
                        <a:prstGeom prst="rect">
                          <a:avLst/>
                        </a:prstGeom>
                        <a:solidFill>
                          <a:srgbClr val="FFFFFF"/>
                        </a:solidFill>
                        <a:ln w="27432" cmpd="sng">
                          <a:solidFill>
                            <a:srgbClr val="010202"/>
                          </a:solidFill>
                          <a:miter lim="800000"/>
                          <a:headEnd/>
                          <a:tailEnd/>
                        </a:ln>
                      </wps:spPr>
                      <wps:txbx>
                        <w:txbxContent>
                          <w:p w14:paraId="221600CB" w14:textId="77777777" w:rsidR="00A13D28" w:rsidRDefault="00A13D28" w:rsidP="00A31D8C">
                            <w:pPr>
                              <w:pStyle w:val="BodyText"/>
                              <w:kinsoku w:val="0"/>
                              <w:overflowPunct w:val="0"/>
                              <w:spacing w:before="66"/>
                              <w:ind w:left="144" w:firstLine="0"/>
                              <w:rPr>
                                <w:rFonts w:ascii="Arial" w:hAnsi="Arial" w:cs="Arial"/>
                                <w:color w:val="000000"/>
                                <w:sz w:val="24"/>
                                <w:szCs w:val="24"/>
                              </w:rPr>
                            </w:pPr>
                            <w:r>
                              <w:rPr>
                                <w:rFonts w:ascii="Arial" w:hAnsi="Arial" w:cs="Arial"/>
                                <w:b/>
                                <w:bCs/>
                                <w:color w:val="010202"/>
                                <w:spacing w:val="1"/>
                                <w:sz w:val="24"/>
                                <w:szCs w:val="24"/>
                                <w:u w:val="thick"/>
                              </w:rPr>
                              <w:t>Teacher</w:t>
                            </w:r>
                            <w:r>
                              <w:rPr>
                                <w:rFonts w:ascii="Arial" w:hAnsi="Arial" w:cs="Arial"/>
                                <w:b/>
                                <w:bCs/>
                                <w:color w:val="010202"/>
                                <w:spacing w:val="-38"/>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7"/>
                                <w:sz w:val="24"/>
                                <w:szCs w:val="24"/>
                              </w:rPr>
                              <w:t xml:space="preserve"> </w:t>
                            </w:r>
                            <w:r>
                              <w:rPr>
                                <w:rFonts w:ascii="Arial" w:hAnsi="Arial" w:cs="Arial"/>
                                <w:b/>
                                <w:bCs/>
                                <w:color w:val="010202"/>
                                <w:spacing w:val="1"/>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7"/>
                                <w:sz w:val="24"/>
                                <w:szCs w:val="24"/>
                              </w:rPr>
                              <w:t xml:space="preserve"> </w:t>
                            </w:r>
                            <w:r>
                              <w:rPr>
                                <w:rFonts w:ascii="Arial" w:hAnsi="Arial" w:cs="Arial"/>
                                <w:b/>
                                <w:bCs/>
                                <w:color w:val="010202"/>
                                <w:spacing w:val="1"/>
                                <w:sz w:val="24"/>
                                <w:szCs w:val="24"/>
                              </w:rPr>
                              <w:t>(Optional):</w:t>
                            </w:r>
                          </w:p>
                        </w:txbxContent>
                      </wps:txbx>
                      <wps:bodyPr rot="0" vert="horz" wrap="square" lIns="0" tIns="0" rIns="0" bIns="0" anchor="t" anchorCtr="0" upright="1">
                        <a:noAutofit/>
                      </wps:bodyPr>
                    </wps:wsp>
                  </a:graphicData>
                </a:graphic>
              </wp:inline>
            </w:drawing>
          </mc:Choice>
          <mc:Fallback>
            <w:pict>
              <v:shape id="Text Box 491" o:spid="_x0000_s1030" type="#_x0000_t202" style="width:476.65pt;height:191.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" strokecolor="#010202" strokeweight="2.16pt">
                <v:textbox inset="0,0,0,0">
                  <w:txbxContent>
                    <w:p w14:paraId="221600CB" w14:textId="77777777" w:rsidR="00A13D28" w:rsidRDefault="00A13D28" w:rsidP="00A31D8C">
                      <w:pPr>
                        <w:pStyle w:val="BodyText"/>
                        <w:kinsoku w:val="0"/>
                        <w:overflowPunct w:val="0"/>
                        <w:spacing w:before="66"/>
                        <w:ind w:left="144" w:firstLine="0"/>
                        <w:rPr>
                          <w:rFonts w:ascii="Arial" w:hAnsi="Arial" w:cs="Arial"/>
                          <w:color w:val="000000"/>
                          <w:sz w:val="24"/>
                          <w:szCs w:val="24"/>
                        </w:rPr>
                      </w:pPr>
                      <w:r>
                        <w:rPr>
                          <w:rFonts w:ascii="Arial" w:hAnsi="Arial" w:cs="Arial"/>
                          <w:b/>
                          <w:bCs/>
                          <w:color w:val="010202"/>
                          <w:spacing w:val="1"/>
                          <w:sz w:val="24"/>
                          <w:szCs w:val="24"/>
                          <w:u w:val="thick"/>
                        </w:rPr>
                        <w:t>Teacher</w:t>
                      </w:r>
                      <w:r>
                        <w:rPr>
                          <w:rFonts w:ascii="Arial" w:hAnsi="Arial" w:cs="Arial"/>
                          <w:b/>
                          <w:bCs/>
                          <w:color w:val="010202"/>
                          <w:spacing w:val="-38"/>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7"/>
                          <w:sz w:val="24"/>
                          <w:szCs w:val="24"/>
                        </w:rPr>
                        <w:t xml:space="preserve"> </w:t>
                      </w:r>
                      <w:r>
                        <w:rPr>
                          <w:rFonts w:ascii="Arial" w:hAnsi="Arial" w:cs="Arial"/>
                          <w:b/>
                          <w:bCs/>
                          <w:color w:val="010202"/>
                          <w:spacing w:val="1"/>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7"/>
                          <w:sz w:val="24"/>
                          <w:szCs w:val="24"/>
                        </w:rPr>
                        <w:t xml:space="preserve"> </w:t>
                      </w:r>
                      <w:r>
                        <w:rPr>
                          <w:rFonts w:ascii="Arial" w:hAnsi="Arial" w:cs="Arial"/>
                          <w:b/>
                          <w:bCs/>
                          <w:color w:val="010202"/>
                          <w:spacing w:val="1"/>
                          <w:sz w:val="24"/>
                          <w:szCs w:val="24"/>
                        </w:rPr>
                        <w:t>(Optional):</w:t>
                      </w:r>
                    </w:p>
                  </w:txbxContent>
                </v:textbox>
                <w10:anchorlock/>
              </v:shape>
            </w:pict>
          </mc:Fallback>
        </mc:AlternateContent>
      </w:r>
    </w:p>
    <w:p w14:paraId="716F632B"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sz w:val="12"/>
          <w:szCs w:val="12"/>
        </w:rPr>
      </w:pPr>
    </w:p>
    <w:p w14:paraId="593C5D22"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b/>
          <w:bCs/>
          <w:sz w:val="20"/>
          <w:szCs w:val="20"/>
        </w:rPr>
      </w:pPr>
    </w:p>
    <w:p w14:paraId="7BCDCC92"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b/>
          <w:bCs/>
          <w:sz w:val="20"/>
          <w:szCs w:val="20"/>
        </w:rPr>
      </w:pPr>
    </w:p>
    <w:p w14:paraId="212DFA79"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b/>
          <w:bCs/>
          <w:sz w:val="21"/>
          <w:szCs w:val="21"/>
        </w:rPr>
      </w:pPr>
    </w:p>
    <w:p w14:paraId="7BEEAA20"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b/>
          <w:bCs/>
          <w:sz w:val="21"/>
          <w:szCs w:val="21"/>
        </w:rPr>
        <w:sectPr w:rsidR="00A31D8C" w:rsidRPr="00FD2FC3" w:rsidSect="00D372A6">
          <w:pgSz w:w="12240" w:h="15840"/>
          <w:pgMar w:top="1500" w:right="620" w:bottom="280" w:left="1240" w:header="720" w:footer="360" w:gutter="0"/>
          <w:cols w:space="720" w:equalWidth="0">
            <w:col w:w="10380"/>
          </w:cols>
          <w:noEndnote/>
          <w:docGrid w:linePitch="326"/>
        </w:sectPr>
      </w:pPr>
    </w:p>
    <w:p w14:paraId="0E019A58" w14:textId="77777777" w:rsidR="00A31D8C" w:rsidRPr="00FD2FC3" w:rsidRDefault="00A31D8C" w:rsidP="00A31D8C">
      <w:pPr>
        <w:widowControl w:val="0"/>
        <w:tabs>
          <w:tab w:val="left" w:pos="6003"/>
        </w:tabs>
        <w:kinsoku w:val="0"/>
        <w:overflowPunct w:val="0"/>
        <w:autoSpaceDE w:val="0"/>
        <w:autoSpaceDN w:val="0"/>
        <w:adjustRightInd w:val="0"/>
        <w:spacing w:after="0"/>
        <w:ind w:left="118"/>
        <w:contextualSpacing w:val="0"/>
        <w:outlineLvl w:val="8"/>
        <w:rPr>
          <w:rFonts w:ascii="Arial" w:eastAsiaTheme="minorEastAsia" w:hAnsi="Arial" w:cs="Arial"/>
          <w:color w:val="000000"/>
          <w:szCs w:val="24"/>
        </w:rPr>
      </w:pPr>
      <w:r w:rsidRPr="00FD2FC3">
        <w:rPr>
          <w:rFonts w:ascii="Arial" w:eastAsiaTheme="minorEastAsia" w:hAnsi="Arial" w:cs="Arial"/>
          <w:color w:val="010202"/>
          <w:spacing w:val="-1"/>
          <w:szCs w:val="24"/>
        </w:rPr>
        <w:lastRenderedPageBreak/>
        <w:t>Observer</w:t>
      </w:r>
      <w:r w:rsidRPr="00FD2FC3">
        <w:rPr>
          <w:rFonts w:ascii="Arial" w:eastAsiaTheme="minorEastAsia" w:hAnsi="Arial" w:cs="Arial"/>
          <w:color w:val="010202"/>
          <w:spacing w:val="-17"/>
          <w:szCs w:val="24"/>
        </w:rPr>
        <w:t xml:space="preserve"> </w:t>
      </w:r>
      <w:r w:rsidRPr="00FD2FC3">
        <w:rPr>
          <w:rFonts w:ascii="Arial" w:eastAsiaTheme="minorEastAsia" w:hAnsi="Arial" w:cs="Arial"/>
          <w:color w:val="010202"/>
          <w:spacing w:val="-1"/>
          <w:szCs w:val="24"/>
        </w:rPr>
        <w:t>Signature</w:t>
      </w:r>
      <w:r w:rsidRPr="00FD2FC3">
        <w:rPr>
          <w:rFonts w:ascii="Arial" w:eastAsiaTheme="minorEastAsia" w:hAnsi="Arial" w:cs="Arial"/>
          <w:color w:val="010202"/>
          <w:spacing w:val="1"/>
          <w:szCs w:val="24"/>
        </w:rPr>
        <w:t xml:space="preserve"> </w:t>
      </w:r>
      <w:r w:rsidRPr="00FD2FC3">
        <w:rPr>
          <w:rFonts w:ascii="Arial" w:eastAsiaTheme="minorEastAsia" w:hAnsi="Arial" w:cs="Arial"/>
          <w:color w:val="010202"/>
          <w:w w:val="99"/>
          <w:szCs w:val="24"/>
          <w:u w:val="single" w:color="000101"/>
        </w:rPr>
        <w:t xml:space="preserve"> </w:t>
      </w:r>
      <w:r w:rsidRPr="00FD2FC3">
        <w:rPr>
          <w:rFonts w:ascii="Arial" w:eastAsiaTheme="minorEastAsia" w:hAnsi="Arial" w:cs="Arial"/>
          <w:color w:val="010202"/>
          <w:szCs w:val="24"/>
          <w:u w:val="single" w:color="000101"/>
        </w:rPr>
        <w:tab/>
      </w:r>
    </w:p>
    <w:p w14:paraId="6E8ADA3D" w14:textId="77777777" w:rsidR="00A31D8C" w:rsidRDefault="00A31D8C" w:rsidP="00A31D8C">
      <w:pPr>
        <w:widowControl w:val="0"/>
        <w:tabs>
          <w:tab w:val="left" w:pos="2940"/>
        </w:tabs>
        <w:kinsoku w:val="0"/>
        <w:overflowPunct w:val="0"/>
        <w:autoSpaceDE w:val="0"/>
        <w:autoSpaceDN w:val="0"/>
        <w:adjustRightInd w:val="0"/>
        <w:spacing w:after="0"/>
        <w:ind w:left="118"/>
        <w:contextualSpacing w:val="0"/>
        <w:rPr>
          <w:rFonts w:ascii="Arial" w:eastAsiaTheme="minorEastAsia" w:hAnsi="Arial" w:cs="Arial"/>
          <w:szCs w:val="24"/>
        </w:rPr>
      </w:pPr>
    </w:p>
    <w:p w14:paraId="5FE33FCF" w14:textId="77777777" w:rsidR="00A31D8C" w:rsidRPr="00FD2FC3" w:rsidRDefault="00A31D8C" w:rsidP="00A31D8C">
      <w:pPr>
        <w:widowControl w:val="0"/>
        <w:tabs>
          <w:tab w:val="left" w:pos="2940"/>
        </w:tabs>
        <w:kinsoku w:val="0"/>
        <w:overflowPunct w:val="0"/>
        <w:autoSpaceDE w:val="0"/>
        <w:autoSpaceDN w:val="0"/>
        <w:adjustRightInd w:val="0"/>
        <w:spacing w:after="0"/>
        <w:ind w:left="118"/>
        <w:contextualSpacing w:val="0"/>
        <w:rPr>
          <w:rFonts w:ascii="Arial" w:eastAsiaTheme="minorEastAsia" w:hAnsi="Arial" w:cs="Arial"/>
          <w:color w:val="000000"/>
          <w:szCs w:val="24"/>
        </w:rPr>
      </w:pPr>
      <w:r>
        <w:rPr>
          <w:rFonts w:ascii="Arial" w:eastAsiaTheme="minorEastAsia" w:hAnsi="Arial" w:cs="Arial"/>
          <w:szCs w:val="24"/>
        </w:rPr>
        <w:t xml:space="preserve">Teacher Signature ____________________________ </w:t>
      </w:r>
      <w:r w:rsidRPr="00FD2FC3">
        <w:rPr>
          <w:rFonts w:ascii="Arial" w:eastAsiaTheme="minorEastAsia" w:hAnsi="Arial" w:cs="Arial"/>
          <w:szCs w:val="24"/>
        </w:rPr>
        <w:br w:type="column"/>
      </w:r>
      <w:r w:rsidRPr="00FD2FC3">
        <w:rPr>
          <w:rFonts w:ascii="Arial" w:eastAsiaTheme="minorEastAsia" w:hAnsi="Arial" w:cs="Arial"/>
          <w:color w:val="010202"/>
          <w:spacing w:val="-1"/>
          <w:szCs w:val="24"/>
        </w:rPr>
        <w:lastRenderedPageBreak/>
        <w:t>Date</w:t>
      </w:r>
      <w:r w:rsidRPr="00FD2FC3">
        <w:rPr>
          <w:rFonts w:ascii="Arial" w:eastAsiaTheme="minorEastAsia" w:hAnsi="Arial" w:cs="Arial"/>
          <w:color w:val="010202"/>
          <w:spacing w:val="1"/>
          <w:szCs w:val="24"/>
        </w:rPr>
        <w:t xml:space="preserve"> </w:t>
      </w:r>
      <w:r w:rsidRPr="00FD2FC3">
        <w:rPr>
          <w:rFonts w:ascii="Arial" w:eastAsiaTheme="minorEastAsia" w:hAnsi="Arial" w:cs="Arial"/>
          <w:color w:val="010202"/>
          <w:w w:val="99"/>
          <w:szCs w:val="24"/>
          <w:u w:val="single" w:color="000101"/>
        </w:rPr>
        <w:t xml:space="preserve"> </w:t>
      </w:r>
      <w:r w:rsidRPr="00FD2FC3">
        <w:rPr>
          <w:rFonts w:ascii="Arial" w:eastAsiaTheme="minorEastAsia" w:hAnsi="Arial" w:cs="Arial"/>
          <w:color w:val="010202"/>
          <w:szCs w:val="24"/>
          <w:u w:val="single" w:color="000101"/>
        </w:rPr>
        <w:tab/>
      </w:r>
    </w:p>
    <w:p w14:paraId="2C13C689" w14:textId="77777777" w:rsidR="00A31D8C" w:rsidRDefault="00A31D8C" w:rsidP="00A31D8C">
      <w:pPr>
        <w:widowControl w:val="0"/>
        <w:tabs>
          <w:tab w:val="left" w:pos="2940"/>
        </w:tabs>
        <w:kinsoku w:val="0"/>
        <w:overflowPunct w:val="0"/>
        <w:autoSpaceDE w:val="0"/>
        <w:autoSpaceDN w:val="0"/>
        <w:adjustRightInd w:val="0"/>
        <w:spacing w:after="0"/>
        <w:ind w:left="118"/>
        <w:contextualSpacing w:val="0"/>
        <w:rPr>
          <w:rFonts w:ascii="Arial" w:eastAsiaTheme="minorEastAsia" w:hAnsi="Arial" w:cs="Arial"/>
          <w:color w:val="000000"/>
          <w:szCs w:val="24"/>
        </w:rPr>
      </w:pPr>
    </w:p>
    <w:p w14:paraId="0DB4438C" w14:textId="77777777" w:rsidR="00A31D8C" w:rsidRDefault="00A31D8C" w:rsidP="00A31D8C">
      <w:pPr>
        <w:widowControl w:val="0"/>
        <w:tabs>
          <w:tab w:val="left" w:pos="2940"/>
        </w:tabs>
        <w:kinsoku w:val="0"/>
        <w:overflowPunct w:val="0"/>
        <w:autoSpaceDE w:val="0"/>
        <w:autoSpaceDN w:val="0"/>
        <w:adjustRightInd w:val="0"/>
        <w:spacing w:after="0"/>
        <w:ind w:left="118"/>
        <w:contextualSpacing w:val="0"/>
        <w:rPr>
          <w:rFonts w:ascii="Arial" w:eastAsiaTheme="minorEastAsia" w:hAnsi="Arial" w:cs="Arial"/>
          <w:color w:val="000000"/>
          <w:szCs w:val="24"/>
        </w:rPr>
      </w:pPr>
      <w:r>
        <w:rPr>
          <w:rFonts w:ascii="Arial" w:eastAsiaTheme="minorEastAsia" w:hAnsi="Arial" w:cs="Arial"/>
          <w:color w:val="000000"/>
          <w:szCs w:val="24"/>
        </w:rPr>
        <w:t>Date_________________</w:t>
      </w:r>
    </w:p>
    <w:p w14:paraId="57901A2A" w14:textId="77777777" w:rsidR="00A31D8C" w:rsidRPr="00FD2FC3" w:rsidRDefault="00A31D8C" w:rsidP="00A31D8C">
      <w:pPr>
        <w:widowControl w:val="0"/>
        <w:tabs>
          <w:tab w:val="left" w:pos="2940"/>
        </w:tabs>
        <w:kinsoku w:val="0"/>
        <w:overflowPunct w:val="0"/>
        <w:autoSpaceDE w:val="0"/>
        <w:autoSpaceDN w:val="0"/>
        <w:adjustRightInd w:val="0"/>
        <w:spacing w:after="0"/>
        <w:ind w:left="118"/>
        <w:contextualSpacing w:val="0"/>
        <w:jc w:val="both"/>
        <w:rPr>
          <w:rFonts w:ascii="Arial" w:eastAsiaTheme="minorEastAsia" w:hAnsi="Arial" w:cs="Arial"/>
          <w:color w:val="000000"/>
          <w:szCs w:val="24"/>
        </w:rPr>
        <w:sectPr w:rsidR="00A31D8C" w:rsidRPr="00FD2FC3">
          <w:type w:val="continuous"/>
          <w:pgSz w:w="12240" w:h="15840"/>
          <w:pgMar w:top="1500" w:right="620" w:bottom="280" w:left="1240" w:header="720" w:footer="720" w:gutter="0"/>
          <w:cols w:num="2" w:space="720" w:equalWidth="0">
            <w:col w:w="6004" w:space="439"/>
            <w:col w:w="3937"/>
          </w:cols>
          <w:noEndnote/>
        </w:sectPr>
      </w:pPr>
    </w:p>
    <w:p w14:paraId="4E48A1F6" w14:textId="77777777" w:rsidR="00A31D8C" w:rsidRPr="00FD2FC3" w:rsidRDefault="00A31D8C" w:rsidP="00A31D8C">
      <w:pPr>
        <w:widowControl w:val="0"/>
        <w:kinsoku w:val="0"/>
        <w:overflowPunct w:val="0"/>
        <w:autoSpaceDE w:val="0"/>
        <w:autoSpaceDN w:val="0"/>
        <w:adjustRightInd w:val="0"/>
        <w:spacing w:after="0"/>
        <w:contextualSpacing w:val="0"/>
        <w:rPr>
          <w:rFonts w:ascii="Arial" w:eastAsiaTheme="minorEastAsia" w:hAnsi="Arial" w:cs="Arial"/>
          <w:sz w:val="13"/>
          <w:szCs w:val="13"/>
        </w:rPr>
        <w:sectPr w:rsidR="00A31D8C" w:rsidRPr="00FD2FC3" w:rsidSect="00E46DD7">
          <w:type w:val="continuous"/>
          <w:pgSz w:w="12240" w:h="15840"/>
          <w:pgMar w:top="1440" w:right="1440" w:bottom="1440" w:left="1440" w:header="720" w:footer="720" w:gutter="0"/>
          <w:cols w:space="720" w:equalWidth="0">
            <w:col w:w="9560"/>
          </w:cols>
          <w:noEndnote/>
          <w:docGrid w:linePitch="326"/>
        </w:sectPr>
      </w:pPr>
    </w:p>
    <w:p w14:paraId="26C349C4" w14:textId="14FF555A" w:rsidR="0009231A" w:rsidRPr="008D7E97" w:rsidRDefault="0009231A" w:rsidP="0009231A">
      <w:pPr>
        <w:pStyle w:val="Heading1"/>
        <w:rPr>
          <w:rFonts w:ascii="Arial" w:hAnsi="Arial" w:cs="Arial"/>
        </w:rPr>
      </w:pPr>
      <w:bookmarkStart w:id="69" w:name="_Toc520174300"/>
      <w:bookmarkStart w:id="70" w:name="_Toc521423988"/>
      <w:r w:rsidRPr="008D7E97">
        <w:rPr>
          <w:rFonts w:ascii="Arial" w:hAnsi="Arial" w:cs="Arial"/>
        </w:rPr>
        <w:lastRenderedPageBreak/>
        <w:t>Post-Conference Observation Summary (CONSENSUS)</w:t>
      </w:r>
      <w:bookmarkEnd w:id="69"/>
      <w:bookmarkEnd w:id="70"/>
    </w:p>
    <w:p w14:paraId="2CF1A8EA" w14:textId="77777777" w:rsidR="0009231A" w:rsidRPr="00F25CCD" w:rsidRDefault="0009231A" w:rsidP="0009231A">
      <w:pPr>
        <w:pStyle w:val="BodyText"/>
        <w:tabs>
          <w:tab w:val="left" w:pos="5528"/>
          <w:tab w:val="left" w:pos="5916"/>
          <w:tab w:val="left" w:pos="6223"/>
          <w:tab w:val="left" w:pos="7726"/>
          <w:tab w:val="left" w:pos="9124"/>
        </w:tabs>
        <w:kinsoku w:val="0"/>
        <w:overflowPunct w:val="0"/>
        <w:spacing w:line="360" w:lineRule="auto"/>
        <w:ind w:left="234" w:right="1453" w:firstLine="0"/>
        <w:rPr>
          <w:rFonts w:cs="Arial"/>
          <w:color w:val="010202"/>
          <w:position w:val="2"/>
          <w:sz w:val="22"/>
          <w:szCs w:val="22"/>
          <w:u w:val="single" w:color="000101"/>
        </w:rPr>
      </w:pPr>
      <w:r w:rsidRPr="00F25CCD">
        <w:rPr>
          <w:rFonts w:cs="Arial"/>
          <w:color w:val="010202"/>
          <w:position w:val="2"/>
          <w:sz w:val="22"/>
          <w:szCs w:val="22"/>
          <w:u w:color="000101"/>
        </w:rPr>
        <w:t>Teacher</w:t>
      </w:r>
      <w:r w:rsidRPr="00F25CCD">
        <w:rPr>
          <w:rFonts w:cs="Arial"/>
          <w:color w:val="010202"/>
          <w:position w:val="2"/>
          <w:sz w:val="22"/>
          <w:szCs w:val="22"/>
          <w:u w:val="single" w:color="000101"/>
        </w:rPr>
        <w:tab/>
        <w:t>_</w:t>
      </w:r>
      <w:r w:rsidRPr="00F25CCD">
        <w:rPr>
          <w:rFonts w:cs="Arial"/>
          <w:color w:val="010202"/>
          <w:position w:val="2"/>
          <w:sz w:val="22"/>
          <w:szCs w:val="22"/>
          <w:u w:val="single" w:color="000101"/>
        </w:rPr>
        <w:tab/>
      </w:r>
      <w:r w:rsidRPr="00F25CCD">
        <w:rPr>
          <w:rFonts w:cs="Arial"/>
          <w:color w:val="010202"/>
          <w:position w:val="2"/>
          <w:sz w:val="22"/>
          <w:szCs w:val="22"/>
          <w:u w:color="000101"/>
        </w:rPr>
        <w:t xml:space="preserve">Announced </w:t>
      </w:r>
      <w:r w:rsidRPr="00F25CCD">
        <w:rPr>
          <w:rFonts w:cs="Arial"/>
          <w:color w:val="010202"/>
          <w:position w:val="2"/>
          <w:sz w:val="22"/>
          <w:szCs w:val="22"/>
          <w:u w:color="000101"/>
        </w:rPr>
        <w:sym w:font="Wingdings" w:char="F072"/>
      </w:r>
      <w:r w:rsidRPr="00F25CCD">
        <w:rPr>
          <w:rFonts w:cs="Arial"/>
          <w:color w:val="010202"/>
          <w:position w:val="2"/>
          <w:sz w:val="22"/>
          <w:szCs w:val="22"/>
          <w:u w:color="000101"/>
        </w:rPr>
        <w:tab/>
        <w:t xml:space="preserve">Unannounced </w:t>
      </w:r>
      <w:r w:rsidRPr="00F25CCD">
        <w:rPr>
          <w:rFonts w:cs="Arial"/>
          <w:color w:val="010202"/>
          <w:position w:val="2"/>
          <w:sz w:val="22"/>
          <w:szCs w:val="22"/>
          <w:u w:color="000101"/>
        </w:rPr>
        <w:sym w:font="Wingdings" w:char="F072"/>
      </w:r>
    </w:p>
    <w:p w14:paraId="4DE9E223" w14:textId="77777777" w:rsidR="0009231A" w:rsidRPr="00F25CCD" w:rsidRDefault="0009231A" w:rsidP="0009231A">
      <w:pPr>
        <w:pStyle w:val="BodyText"/>
        <w:tabs>
          <w:tab w:val="left" w:pos="5528"/>
          <w:tab w:val="left" w:pos="5916"/>
          <w:tab w:val="left" w:pos="6223"/>
          <w:tab w:val="left" w:pos="7726"/>
          <w:tab w:val="left" w:pos="9124"/>
        </w:tabs>
        <w:kinsoku w:val="0"/>
        <w:overflowPunct w:val="0"/>
        <w:spacing w:line="360" w:lineRule="auto"/>
        <w:ind w:left="234" w:right="1453" w:firstLine="0"/>
        <w:rPr>
          <w:rFonts w:cs="Arial"/>
          <w:color w:val="010202"/>
          <w:position w:val="2"/>
          <w:sz w:val="22"/>
          <w:szCs w:val="22"/>
          <w:u w:val="single" w:color="000101"/>
        </w:rPr>
      </w:pPr>
      <w:r w:rsidRPr="00F25CCD">
        <w:rPr>
          <w:rFonts w:cs="Arial"/>
          <w:color w:val="010202"/>
          <w:position w:val="2"/>
          <w:sz w:val="22"/>
          <w:szCs w:val="22"/>
          <w:u w:color="000101"/>
        </w:rPr>
        <w:t>School</w:t>
      </w:r>
      <w:r w:rsidRPr="00F25CCD">
        <w:rPr>
          <w:rFonts w:cs="Arial"/>
          <w:color w:val="010202"/>
          <w:position w:val="2"/>
          <w:sz w:val="22"/>
          <w:szCs w:val="22"/>
          <w:u w:val="single" w:color="000101"/>
        </w:rPr>
        <w:tab/>
        <w:t>_</w:t>
      </w:r>
      <w:r w:rsidRPr="00F25CCD">
        <w:rPr>
          <w:rFonts w:cs="Arial"/>
          <w:color w:val="010202"/>
          <w:position w:val="2"/>
          <w:sz w:val="22"/>
          <w:szCs w:val="22"/>
          <w:u w:val="single" w:color="000101"/>
        </w:rPr>
        <w:tab/>
      </w:r>
      <w:r w:rsidRPr="00F25CCD">
        <w:rPr>
          <w:rFonts w:cs="Arial"/>
          <w:color w:val="010202"/>
          <w:position w:val="2"/>
          <w:sz w:val="22"/>
          <w:szCs w:val="22"/>
          <w:u w:color="000101"/>
        </w:rPr>
        <w:t>Date</w:t>
      </w:r>
      <w:r w:rsidRPr="00F25CCD">
        <w:rPr>
          <w:rFonts w:cs="Arial"/>
          <w:color w:val="010202"/>
          <w:position w:val="2"/>
          <w:sz w:val="22"/>
          <w:szCs w:val="22"/>
          <w:u w:val="single" w:color="000101"/>
        </w:rPr>
        <w:tab/>
      </w:r>
      <w:r w:rsidRPr="00F25CCD">
        <w:rPr>
          <w:rFonts w:cs="Arial"/>
          <w:color w:val="010202"/>
          <w:position w:val="2"/>
          <w:sz w:val="22"/>
          <w:szCs w:val="22"/>
          <w:u w:color="000101"/>
        </w:rPr>
        <w:t xml:space="preserve">Time </w:t>
      </w:r>
      <w:r w:rsidRPr="00F25CCD">
        <w:rPr>
          <w:rFonts w:cs="Arial"/>
          <w:color w:val="010202"/>
          <w:position w:val="2"/>
          <w:sz w:val="22"/>
          <w:szCs w:val="22"/>
          <w:u w:val="single" w:color="000101"/>
        </w:rPr>
        <w:t xml:space="preserve"> </w:t>
      </w:r>
      <w:r w:rsidRPr="00F25CCD">
        <w:rPr>
          <w:rFonts w:cs="Arial"/>
          <w:color w:val="010202"/>
          <w:position w:val="2"/>
          <w:sz w:val="22"/>
          <w:szCs w:val="22"/>
          <w:u w:val="single" w:color="000101"/>
        </w:rPr>
        <w:tab/>
      </w:r>
    </w:p>
    <w:p w14:paraId="20953D59" w14:textId="77777777" w:rsidR="0009231A" w:rsidRPr="00F25CCD" w:rsidRDefault="0009231A" w:rsidP="0009231A">
      <w:pPr>
        <w:pStyle w:val="BodyText"/>
        <w:tabs>
          <w:tab w:val="left" w:pos="5528"/>
          <w:tab w:val="left" w:pos="5916"/>
          <w:tab w:val="left" w:pos="6223"/>
          <w:tab w:val="left" w:pos="7726"/>
          <w:tab w:val="left" w:pos="9124"/>
        </w:tabs>
        <w:kinsoku w:val="0"/>
        <w:overflowPunct w:val="0"/>
        <w:spacing w:line="360" w:lineRule="auto"/>
        <w:ind w:left="234" w:right="1453" w:firstLine="0"/>
        <w:rPr>
          <w:rFonts w:cs="Arial"/>
          <w:color w:val="010202"/>
          <w:spacing w:val="2"/>
          <w:sz w:val="22"/>
          <w:szCs w:val="22"/>
        </w:rPr>
      </w:pPr>
      <w:r w:rsidRPr="00F25CCD">
        <w:rPr>
          <w:rFonts w:cs="Arial"/>
          <w:color w:val="010202"/>
          <w:position w:val="2"/>
          <w:sz w:val="22"/>
          <w:szCs w:val="22"/>
          <w:u w:color="000101"/>
        </w:rPr>
        <w:t>Grade level/ Subject Area</w:t>
      </w:r>
      <w:r w:rsidRPr="00F25CCD">
        <w:rPr>
          <w:rFonts w:cs="Arial"/>
          <w:color w:val="010202"/>
          <w:position w:val="2"/>
          <w:sz w:val="22"/>
          <w:szCs w:val="22"/>
          <w:u w:val="single" w:color="000101"/>
        </w:rPr>
        <w:t xml:space="preserve"> </w:t>
      </w:r>
      <w:r w:rsidRPr="00F25CCD">
        <w:rPr>
          <w:rFonts w:cs="Arial"/>
          <w:color w:val="010202"/>
          <w:position w:val="2"/>
          <w:sz w:val="22"/>
          <w:szCs w:val="22"/>
          <w:u w:val="single" w:color="000101"/>
        </w:rPr>
        <w:tab/>
        <w:t>_</w:t>
      </w:r>
      <w:r w:rsidRPr="00F25CCD">
        <w:rPr>
          <w:rFonts w:cs="Arial"/>
          <w:color w:val="010202"/>
          <w:position w:val="2"/>
          <w:sz w:val="22"/>
          <w:szCs w:val="22"/>
          <w:u w:val="single" w:color="000101"/>
        </w:rPr>
        <w:tab/>
      </w:r>
      <w:r w:rsidRPr="00F25CCD">
        <w:rPr>
          <w:rFonts w:cs="Arial"/>
          <w:color w:val="010202"/>
          <w:spacing w:val="2"/>
          <w:sz w:val="22"/>
          <w:szCs w:val="22"/>
        </w:rPr>
        <w:t>Observation</w:t>
      </w:r>
      <w:r w:rsidRPr="00F25CCD">
        <w:rPr>
          <w:rFonts w:cs="Arial"/>
          <w:color w:val="010202"/>
          <w:spacing w:val="-14"/>
          <w:sz w:val="22"/>
          <w:szCs w:val="22"/>
        </w:rPr>
        <w:t xml:space="preserve"> </w:t>
      </w:r>
      <w:r w:rsidRPr="00F25CCD">
        <w:rPr>
          <w:rFonts w:cs="Arial"/>
          <w:color w:val="010202"/>
          <w:spacing w:val="2"/>
          <w:sz w:val="22"/>
          <w:szCs w:val="22"/>
        </w:rPr>
        <w:t>Number</w:t>
      </w:r>
      <w:r w:rsidRPr="00F25CCD">
        <w:rPr>
          <w:rFonts w:cs="Arial"/>
          <w:color w:val="010202"/>
          <w:spacing w:val="-32"/>
          <w:sz w:val="22"/>
          <w:szCs w:val="22"/>
        </w:rPr>
        <w:t xml:space="preserve"> </w:t>
      </w:r>
      <w:r w:rsidRPr="00F25CCD">
        <w:rPr>
          <w:rFonts w:cs="Arial"/>
          <w:color w:val="010202"/>
          <w:spacing w:val="2"/>
          <w:sz w:val="22"/>
          <w:szCs w:val="22"/>
        </w:rPr>
        <w:t>___</w:t>
      </w:r>
    </w:p>
    <w:tbl>
      <w:tblPr>
        <w:tblStyle w:val="TableGrid"/>
        <w:tblpPr w:leftFromText="180" w:rightFromText="180" w:vertAnchor="text" w:horzAnchor="margin" w:tblpXSpec="right" w:tblpY="115"/>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Caption w:val="Reinforcement Objective"/>
        <w:tblDescription w:val="This table provides space to write in a reinforcement objective and a refinement objective."/>
      </w:tblPr>
      <w:tblGrid>
        <w:gridCol w:w="5103"/>
      </w:tblGrid>
      <w:tr w:rsidR="0009231A" w:rsidRPr="002578A7" w14:paraId="16D9A4A0" w14:textId="77777777" w:rsidTr="00785B12">
        <w:trPr>
          <w:trHeight w:val="5717"/>
          <w:tblHeader/>
        </w:trPr>
        <w:tc>
          <w:tcPr>
            <w:tcW w:w="5103" w:type="dxa"/>
          </w:tcPr>
          <w:p w14:paraId="185F30A3" w14:textId="77777777" w:rsidR="0009231A" w:rsidRPr="002578A7" w:rsidRDefault="0009231A" w:rsidP="00A74B15">
            <w:pPr>
              <w:pStyle w:val="BodyText"/>
              <w:kinsoku w:val="0"/>
              <w:overflowPunct w:val="0"/>
              <w:ind w:left="0" w:firstLine="0"/>
              <w:rPr>
                <w:rFonts w:asciiTheme="minorHAnsi" w:hAnsiTheme="minorHAnsi" w:cs="Arial"/>
                <w:b/>
                <w:sz w:val="22"/>
                <w:szCs w:val="22"/>
              </w:rPr>
            </w:pPr>
            <w:r w:rsidRPr="002578A7">
              <w:rPr>
                <w:rFonts w:asciiTheme="minorHAnsi" w:hAnsiTheme="minorHAnsi" w:cs="Arial"/>
                <w:b/>
                <w:sz w:val="22"/>
                <w:szCs w:val="22"/>
              </w:rPr>
              <w:t>Reinforcement Objective</w:t>
            </w:r>
          </w:p>
        </w:tc>
      </w:tr>
      <w:tr w:rsidR="0009231A" w:rsidRPr="002578A7" w14:paraId="64B2DBC3" w14:textId="77777777" w:rsidTr="00785B12">
        <w:trPr>
          <w:trHeight w:val="5717"/>
        </w:trPr>
        <w:tc>
          <w:tcPr>
            <w:tcW w:w="5103" w:type="dxa"/>
          </w:tcPr>
          <w:p w14:paraId="368D4593" w14:textId="77777777" w:rsidR="0009231A" w:rsidRPr="002578A7" w:rsidRDefault="0009231A" w:rsidP="00A74B15">
            <w:pPr>
              <w:pStyle w:val="BodyText"/>
              <w:kinsoku w:val="0"/>
              <w:overflowPunct w:val="0"/>
              <w:ind w:left="0" w:firstLine="0"/>
              <w:rPr>
                <w:rFonts w:asciiTheme="minorHAnsi" w:hAnsiTheme="minorHAnsi" w:cs="Arial"/>
                <w:b/>
                <w:sz w:val="22"/>
                <w:szCs w:val="22"/>
              </w:rPr>
            </w:pPr>
            <w:r w:rsidRPr="002578A7">
              <w:rPr>
                <w:rFonts w:asciiTheme="minorHAnsi" w:hAnsiTheme="minorHAnsi" w:cs="Arial"/>
                <w:b/>
                <w:sz w:val="22"/>
                <w:szCs w:val="22"/>
              </w:rPr>
              <w:t>Refinement Objective</w:t>
            </w:r>
          </w:p>
        </w:tc>
      </w:tr>
    </w:tbl>
    <w:p w14:paraId="3CA5ACFE" w14:textId="77777777" w:rsidR="0009231A" w:rsidRPr="002578A7" w:rsidRDefault="0009231A" w:rsidP="0009231A">
      <w:pPr>
        <w:pStyle w:val="BodyText"/>
        <w:tabs>
          <w:tab w:val="left" w:pos="5470"/>
          <w:tab w:val="left" w:pos="5916"/>
        </w:tabs>
        <w:kinsoku w:val="0"/>
        <w:overflowPunct w:val="0"/>
        <w:ind w:left="234" w:firstLine="0"/>
        <w:rPr>
          <w:rFonts w:asciiTheme="minorHAnsi" w:hAnsiTheme="minorHAnsi" w:cs="Arial"/>
          <w:color w:val="000000"/>
          <w:sz w:val="22"/>
          <w:szCs w:val="22"/>
        </w:rPr>
      </w:pPr>
      <w:r w:rsidRPr="002578A7">
        <w:rPr>
          <w:rFonts w:asciiTheme="minorHAnsi" w:hAnsiTheme="minorHAnsi" w:cs="Arial"/>
          <w:color w:val="010202"/>
          <w:sz w:val="22"/>
          <w:szCs w:val="22"/>
        </w:rPr>
        <w:t xml:space="preserve"> </w:t>
      </w:r>
    </w:p>
    <w:tbl>
      <w:tblPr>
        <w:tblStyle w:val="TableGrid"/>
        <w:tblW w:w="0" w:type="auto"/>
        <w:tblLayout w:type="fixed"/>
        <w:tblLook w:val="04A0" w:firstRow="1" w:lastRow="0" w:firstColumn="1" w:lastColumn="0" w:noHBand="0" w:noVBand="1"/>
        <w:tblCaption w:val="Scoring Table"/>
        <w:tblDescription w:val="This table provides space for teachers and observers to record scores."/>
      </w:tblPr>
      <w:tblGrid>
        <w:gridCol w:w="3168"/>
        <w:gridCol w:w="1215"/>
      </w:tblGrid>
      <w:tr w:rsidR="0009231A" w:rsidRPr="002578A7" w14:paraId="0D395879" w14:textId="77777777" w:rsidTr="00785B12">
        <w:trPr>
          <w:tblHeader/>
        </w:trPr>
        <w:tc>
          <w:tcPr>
            <w:tcW w:w="3168" w:type="dxa"/>
            <w:shd w:val="clear" w:color="auto" w:fill="D9D9D9" w:themeFill="background1" w:themeFillShade="D9"/>
          </w:tcPr>
          <w:p w14:paraId="3AEA6E5B" w14:textId="77777777" w:rsidR="0009231A" w:rsidRPr="000D4369" w:rsidRDefault="0009231A" w:rsidP="00A74B15">
            <w:pPr>
              <w:pStyle w:val="TableParagraph"/>
              <w:kinsoku w:val="0"/>
              <w:overflowPunct w:val="0"/>
              <w:rPr>
                <w:rFonts w:asciiTheme="minorHAnsi" w:hAnsiTheme="minorHAnsi" w:cs="Arial"/>
                <w:b/>
              </w:rPr>
            </w:pPr>
            <w:r w:rsidRPr="000D4369">
              <w:rPr>
                <w:rFonts w:asciiTheme="minorHAnsi" w:hAnsiTheme="minorHAnsi" w:cs="Arial"/>
                <w:b/>
                <w:color w:val="010202"/>
                <w:spacing w:val="1"/>
              </w:rPr>
              <w:t>Planning</w:t>
            </w:r>
          </w:p>
        </w:tc>
        <w:tc>
          <w:tcPr>
            <w:tcW w:w="1215" w:type="dxa"/>
            <w:shd w:val="clear" w:color="auto" w:fill="D9D9D9" w:themeFill="background1" w:themeFillShade="D9"/>
          </w:tcPr>
          <w:p w14:paraId="4E9869FB" w14:textId="77777777" w:rsidR="0009231A" w:rsidRPr="002578A7" w:rsidRDefault="0009231A" w:rsidP="00A74B15">
            <w:pPr>
              <w:rPr>
                <w:rFonts w:asciiTheme="minorHAnsi" w:hAnsiTheme="minorHAnsi" w:cs="Arial"/>
                <w:b/>
                <w:sz w:val="22"/>
              </w:rPr>
            </w:pPr>
            <w:r w:rsidRPr="002578A7">
              <w:rPr>
                <w:rFonts w:asciiTheme="minorHAnsi" w:hAnsiTheme="minorHAnsi" w:cs="Arial"/>
                <w:b/>
                <w:sz w:val="22"/>
              </w:rPr>
              <w:t>Self</w:t>
            </w:r>
          </w:p>
          <w:p w14:paraId="4826A29E" w14:textId="77777777" w:rsidR="0009231A" w:rsidRPr="002578A7" w:rsidRDefault="0009231A" w:rsidP="00A74B15">
            <w:pPr>
              <w:pStyle w:val="TableParagraph"/>
              <w:kinsoku w:val="0"/>
              <w:overflowPunct w:val="0"/>
              <w:ind w:right="123"/>
              <w:rPr>
                <w:rFonts w:asciiTheme="minorHAnsi" w:hAnsiTheme="minorHAnsi" w:cs="Arial"/>
                <w:b/>
              </w:rPr>
            </w:pPr>
            <w:r w:rsidRPr="002578A7">
              <w:rPr>
                <w:rFonts w:asciiTheme="minorHAnsi" w:hAnsiTheme="minorHAnsi" w:cs="Arial"/>
                <w:b/>
              </w:rPr>
              <w:t>Score</w:t>
            </w:r>
          </w:p>
        </w:tc>
      </w:tr>
      <w:tr w:rsidR="0009231A" w:rsidRPr="002578A7" w14:paraId="6BAA2211" w14:textId="77777777" w:rsidTr="00785B12">
        <w:tc>
          <w:tcPr>
            <w:tcW w:w="3168" w:type="dxa"/>
            <w:shd w:val="clear" w:color="auto" w:fill="F2F2F2" w:themeFill="background1" w:themeFillShade="F2"/>
          </w:tcPr>
          <w:p w14:paraId="6C03E1F6" w14:textId="77777777" w:rsidR="0009231A" w:rsidRPr="000D4369" w:rsidRDefault="0009231A" w:rsidP="00A74B15">
            <w:pPr>
              <w:pStyle w:val="TableParagraph"/>
              <w:kinsoku w:val="0"/>
              <w:overflowPunct w:val="0"/>
              <w:ind w:left="87"/>
              <w:rPr>
                <w:rFonts w:asciiTheme="minorHAnsi" w:hAnsiTheme="minorHAnsi" w:cs="Arial"/>
                <w:color w:val="010202"/>
                <w:spacing w:val="1"/>
              </w:rPr>
            </w:pPr>
            <w:r w:rsidRPr="000D4369">
              <w:rPr>
                <w:rFonts w:asciiTheme="minorHAnsi" w:hAnsiTheme="minorHAnsi" w:cs="Arial"/>
                <w:color w:val="010202"/>
                <w:spacing w:val="1"/>
              </w:rPr>
              <w:t xml:space="preserve">Instructional Plans (IP) </w:t>
            </w:r>
          </w:p>
        </w:tc>
        <w:tc>
          <w:tcPr>
            <w:tcW w:w="1215" w:type="dxa"/>
            <w:shd w:val="clear" w:color="auto" w:fill="F2F2F2" w:themeFill="background1" w:themeFillShade="F2"/>
          </w:tcPr>
          <w:p w14:paraId="6C00898F" w14:textId="77777777" w:rsidR="0009231A" w:rsidRPr="002578A7" w:rsidRDefault="0009231A" w:rsidP="00A74B15">
            <w:pPr>
              <w:rPr>
                <w:rFonts w:asciiTheme="minorHAnsi" w:hAnsiTheme="minorHAnsi" w:cs="Arial"/>
                <w:sz w:val="22"/>
              </w:rPr>
            </w:pPr>
          </w:p>
        </w:tc>
      </w:tr>
      <w:tr w:rsidR="0009231A" w:rsidRPr="002578A7" w14:paraId="63ED8EF7" w14:textId="77777777" w:rsidTr="00785B12">
        <w:tc>
          <w:tcPr>
            <w:tcW w:w="3168" w:type="dxa"/>
            <w:shd w:val="clear" w:color="auto" w:fill="F2F2F2" w:themeFill="background1" w:themeFillShade="F2"/>
          </w:tcPr>
          <w:p w14:paraId="78E9CE66" w14:textId="77777777" w:rsidR="0009231A" w:rsidRPr="000D4369" w:rsidRDefault="0009231A" w:rsidP="00A74B15">
            <w:pPr>
              <w:pStyle w:val="TableParagraph"/>
              <w:kinsoku w:val="0"/>
              <w:overflowPunct w:val="0"/>
              <w:spacing w:line="360" w:lineRule="auto"/>
              <w:ind w:left="87"/>
              <w:rPr>
                <w:rFonts w:asciiTheme="minorHAnsi" w:hAnsiTheme="minorHAnsi" w:cs="Arial"/>
                <w:color w:val="010202"/>
                <w:spacing w:val="1"/>
              </w:rPr>
            </w:pPr>
            <w:r w:rsidRPr="000D4369">
              <w:rPr>
                <w:rFonts w:asciiTheme="minorHAnsi" w:hAnsiTheme="minorHAnsi" w:cs="Arial"/>
                <w:color w:val="010202"/>
                <w:spacing w:val="-1"/>
              </w:rPr>
              <w:t>Student</w:t>
            </w:r>
            <w:r w:rsidRPr="000D4369">
              <w:rPr>
                <w:rFonts w:asciiTheme="minorHAnsi" w:hAnsiTheme="minorHAnsi" w:cs="Arial"/>
                <w:color w:val="010202"/>
                <w:spacing w:val="-33"/>
              </w:rPr>
              <w:t xml:space="preserve"> </w:t>
            </w:r>
            <w:r w:rsidRPr="000D4369">
              <w:rPr>
                <w:rFonts w:asciiTheme="minorHAnsi" w:hAnsiTheme="minorHAnsi" w:cs="Arial"/>
                <w:color w:val="010202"/>
              </w:rPr>
              <w:t>Work</w:t>
            </w:r>
            <w:r w:rsidRPr="000D4369">
              <w:rPr>
                <w:rFonts w:asciiTheme="minorHAnsi" w:hAnsiTheme="minorHAnsi" w:cs="Arial"/>
                <w:color w:val="010202"/>
                <w:spacing w:val="-29"/>
              </w:rPr>
              <w:t xml:space="preserve"> </w:t>
            </w:r>
            <w:r w:rsidRPr="000D4369">
              <w:rPr>
                <w:rFonts w:asciiTheme="minorHAnsi" w:hAnsiTheme="minorHAnsi" w:cs="Arial"/>
                <w:color w:val="010202"/>
                <w:spacing w:val="1"/>
              </w:rPr>
              <w:t>(SW)</w:t>
            </w:r>
          </w:p>
        </w:tc>
        <w:tc>
          <w:tcPr>
            <w:tcW w:w="1215" w:type="dxa"/>
            <w:shd w:val="clear" w:color="auto" w:fill="F2F2F2" w:themeFill="background1" w:themeFillShade="F2"/>
          </w:tcPr>
          <w:p w14:paraId="3CA0125F" w14:textId="77777777" w:rsidR="0009231A" w:rsidRPr="002578A7" w:rsidRDefault="0009231A" w:rsidP="00A74B15">
            <w:pPr>
              <w:rPr>
                <w:rFonts w:asciiTheme="minorHAnsi" w:hAnsiTheme="minorHAnsi" w:cs="Arial"/>
                <w:sz w:val="22"/>
              </w:rPr>
            </w:pPr>
          </w:p>
        </w:tc>
      </w:tr>
      <w:tr w:rsidR="0009231A" w:rsidRPr="002578A7" w14:paraId="541CFE51" w14:textId="77777777" w:rsidTr="00785B12">
        <w:tc>
          <w:tcPr>
            <w:tcW w:w="3168" w:type="dxa"/>
            <w:shd w:val="clear" w:color="auto" w:fill="F2F2F2" w:themeFill="background1" w:themeFillShade="F2"/>
          </w:tcPr>
          <w:p w14:paraId="2B928C5F" w14:textId="77777777" w:rsidR="0009231A" w:rsidRPr="000D4369" w:rsidRDefault="0009231A" w:rsidP="00A74B15">
            <w:pPr>
              <w:pStyle w:val="TableParagraph"/>
              <w:kinsoku w:val="0"/>
              <w:overflowPunct w:val="0"/>
              <w:spacing w:line="360" w:lineRule="auto"/>
              <w:ind w:left="87"/>
              <w:rPr>
                <w:rFonts w:asciiTheme="minorHAnsi" w:hAnsiTheme="minorHAnsi" w:cs="Arial"/>
              </w:rPr>
            </w:pPr>
            <w:r w:rsidRPr="000D4369">
              <w:rPr>
                <w:rFonts w:asciiTheme="minorHAnsi" w:hAnsiTheme="minorHAnsi" w:cs="Arial"/>
              </w:rPr>
              <w:t>Assessment (AS)</w:t>
            </w:r>
          </w:p>
        </w:tc>
        <w:tc>
          <w:tcPr>
            <w:tcW w:w="1215" w:type="dxa"/>
            <w:shd w:val="clear" w:color="auto" w:fill="F2F2F2" w:themeFill="background1" w:themeFillShade="F2"/>
          </w:tcPr>
          <w:p w14:paraId="301FEEE8" w14:textId="77777777" w:rsidR="0009231A" w:rsidRPr="002578A7" w:rsidRDefault="0009231A" w:rsidP="00A74B15">
            <w:pPr>
              <w:rPr>
                <w:rFonts w:asciiTheme="minorHAnsi" w:hAnsiTheme="minorHAnsi" w:cs="Arial"/>
                <w:sz w:val="22"/>
              </w:rPr>
            </w:pPr>
          </w:p>
        </w:tc>
      </w:tr>
      <w:tr w:rsidR="0009231A" w:rsidRPr="002578A7" w14:paraId="71BB245E" w14:textId="77777777" w:rsidTr="00785B12">
        <w:tc>
          <w:tcPr>
            <w:tcW w:w="3168" w:type="dxa"/>
            <w:shd w:val="clear" w:color="auto" w:fill="D9D9D9" w:themeFill="background1" w:themeFillShade="D9"/>
          </w:tcPr>
          <w:p w14:paraId="77554090" w14:textId="77777777" w:rsidR="0009231A" w:rsidRPr="000D4369" w:rsidRDefault="0009231A" w:rsidP="00A74B15">
            <w:pPr>
              <w:pStyle w:val="TableParagraph"/>
              <w:kinsoku w:val="0"/>
              <w:overflowPunct w:val="0"/>
              <w:ind w:left="642"/>
              <w:rPr>
                <w:rFonts w:asciiTheme="minorHAnsi" w:hAnsiTheme="minorHAnsi" w:cs="Arial"/>
                <w:b/>
              </w:rPr>
            </w:pPr>
            <w:r w:rsidRPr="000D4369">
              <w:rPr>
                <w:rFonts w:asciiTheme="minorHAnsi" w:hAnsiTheme="minorHAnsi" w:cs="Arial"/>
                <w:b/>
                <w:color w:val="010202"/>
                <w:spacing w:val="-1"/>
              </w:rPr>
              <w:t>Environment</w:t>
            </w:r>
          </w:p>
        </w:tc>
        <w:tc>
          <w:tcPr>
            <w:tcW w:w="1215" w:type="dxa"/>
            <w:shd w:val="clear" w:color="auto" w:fill="D9D9D9" w:themeFill="background1" w:themeFillShade="D9"/>
          </w:tcPr>
          <w:p w14:paraId="1C9ADE08" w14:textId="77777777" w:rsidR="0009231A" w:rsidRPr="002578A7" w:rsidRDefault="0009231A" w:rsidP="00A74B15">
            <w:pPr>
              <w:rPr>
                <w:rFonts w:asciiTheme="minorHAnsi" w:hAnsiTheme="minorHAnsi" w:cs="Arial"/>
                <w:b/>
                <w:sz w:val="22"/>
              </w:rPr>
            </w:pPr>
            <w:r w:rsidRPr="002578A7">
              <w:rPr>
                <w:rFonts w:asciiTheme="minorHAnsi" w:hAnsiTheme="minorHAnsi" w:cs="Arial"/>
                <w:b/>
                <w:sz w:val="22"/>
              </w:rPr>
              <w:t>Self</w:t>
            </w:r>
          </w:p>
          <w:p w14:paraId="7C44AD59" w14:textId="77777777" w:rsidR="0009231A" w:rsidRPr="002578A7" w:rsidRDefault="0009231A" w:rsidP="00A74B15">
            <w:pPr>
              <w:pStyle w:val="TableParagraph"/>
              <w:kinsoku w:val="0"/>
              <w:overflowPunct w:val="0"/>
              <w:ind w:right="123"/>
              <w:rPr>
                <w:rFonts w:asciiTheme="minorHAnsi" w:hAnsiTheme="minorHAnsi" w:cs="Arial"/>
                <w:b/>
              </w:rPr>
            </w:pPr>
            <w:r w:rsidRPr="002578A7">
              <w:rPr>
                <w:rFonts w:asciiTheme="minorHAnsi" w:hAnsiTheme="minorHAnsi" w:cs="Arial"/>
                <w:b/>
              </w:rPr>
              <w:t>Score</w:t>
            </w:r>
          </w:p>
        </w:tc>
      </w:tr>
      <w:tr w:rsidR="0009231A" w:rsidRPr="002578A7" w14:paraId="570836B7" w14:textId="77777777" w:rsidTr="00785B12">
        <w:tc>
          <w:tcPr>
            <w:tcW w:w="3168" w:type="dxa"/>
            <w:shd w:val="clear" w:color="auto" w:fill="F2F2F2" w:themeFill="background1" w:themeFillShade="F2"/>
          </w:tcPr>
          <w:p w14:paraId="336F1FDD" w14:textId="77777777" w:rsidR="0009231A" w:rsidRPr="000D4369" w:rsidRDefault="0009231A" w:rsidP="00A74B15">
            <w:pPr>
              <w:pStyle w:val="TableParagraph"/>
              <w:kinsoku w:val="0"/>
              <w:overflowPunct w:val="0"/>
              <w:spacing w:line="360" w:lineRule="auto"/>
              <w:ind w:left="87"/>
              <w:rPr>
                <w:rFonts w:asciiTheme="minorHAnsi" w:hAnsiTheme="minorHAnsi" w:cs="Arial"/>
              </w:rPr>
            </w:pPr>
            <w:r w:rsidRPr="000D4369">
              <w:rPr>
                <w:rFonts w:asciiTheme="minorHAnsi" w:hAnsiTheme="minorHAnsi" w:cs="Arial"/>
              </w:rPr>
              <w:t>Expectations (EX)</w:t>
            </w:r>
          </w:p>
        </w:tc>
        <w:tc>
          <w:tcPr>
            <w:tcW w:w="1215" w:type="dxa"/>
            <w:shd w:val="clear" w:color="auto" w:fill="F2F2F2" w:themeFill="background1" w:themeFillShade="F2"/>
          </w:tcPr>
          <w:p w14:paraId="4926228C" w14:textId="77777777" w:rsidR="0009231A" w:rsidRPr="002578A7" w:rsidRDefault="0009231A" w:rsidP="00A74B15">
            <w:pPr>
              <w:rPr>
                <w:rFonts w:asciiTheme="minorHAnsi" w:hAnsiTheme="minorHAnsi" w:cs="Arial"/>
                <w:sz w:val="22"/>
              </w:rPr>
            </w:pPr>
          </w:p>
        </w:tc>
      </w:tr>
      <w:tr w:rsidR="0009231A" w:rsidRPr="002578A7" w14:paraId="304082CB" w14:textId="77777777" w:rsidTr="00785B12">
        <w:tc>
          <w:tcPr>
            <w:tcW w:w="3168" w:type="dxa"/>
            <w:shd w:val="clear" w:color="auto" w:fill="F2F2F2" w:themeFill="background1" w:themeFillShade="F2"/>
          </w:tcPr>
          <w:p w14:paraId="7127ECDC"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Managing Student Behavior (MSB)</w:t>
            </w:r>
          </w:p>
        </w:tc>
        <w:tc>
          <w:tcPr>
            <w:tcW w:w="1215" w:type="dxa"/>
            <w:shd w:val="clear" w:color="auto" w:fill="F2F2F2" w:themeFill="background1" w:themeFillShade="F2"/>
          </w:tcPr>
          <w:p w14:paraId="23B6A0B8" w14:textId="77777777" w:rsidR="0009231A" w:rsidRPr="002578A7" w:rsidRDefault="0009231A" w:rsidP="00A74B15">
            <w:pPr>
              <w:rPr>
                <w:rFonts w:asciiTheme="minorHAnsi" w:hAnsiTheme="minorHAnsi" w:cs="Arial"/>
                <w:sz w:val="22"/>
              </w:rPr>
            </w:pPr>
          </w:p>
        </w:tc>
      </w:tr>
      <w:tr w:rsidR="0009231A" w:rsidRPr="002578A7" w14:paraId="2A3C5841" w14:textId="77777777" w:rsidTr="00785B12">
        <w:tc>
          <w:tcPr>
            <w:tcW w:w="3168" w:type="dxa"/>
            <w:shd w:val="clear" w:color="auto" w:fill="F2F2F2" w:themeFill="background1" w:themeFillShade="F2"/>
          </w:tcPr>
          <w:p w14:paraId="35E67851" w14:textId="77777777" w:rsidR="0009231A" w:rsidRPr="000D4369" w:rsidRDefault="0009231A" w:rsidP="00A74B15">
            <w:pPr>
              <w:pStyle w:val="TableParagraph"/>
              <w:kinsoku w:val="0"/>
              <w:overflowPunct w:val="0"/>
              <w:spacing w:line="360" w:lineRule="auto"/>
              <w:ind w:left="87"/>
              <w:rPr>
                <w:rFonts w:asciiTheme="minorHAnsi" w:hAnsiTheme="minorHAnsi" w:cs="Arial"/>
              </w:rPr>
            </w:pPr>
            <w:r w:rsidRPr="000D4369">
              <w:rPr>
                <w:rFonts w:asciiTheme="minorHAnsi" w:hAnsiTheme="minorHAnsi" w:cs="Arial"/>
              </w:rPr>
              <w:t>Environment (ENV)</w:t>
            </w:r>
          </w:p>
        </w:tc>
        <w:tc>
          <w:tcPr>
            <w:tcW w:w="1215" w:type="dxa"/>
            <w:shd w:val="clear" w:color="auto" w:fill="F2F2F2" w:themeFill="background1" w:themeFillShade="F2"/>
          </w:tcPr>
          <w:p w14:paraId="65A29BB5" w14:textId="77777777" w:rsidR="0009231A" w:rsidRPr="002578A7" w:rsidRDefault="0009231A" w:rsidP="00A74B15">
            <w:pPr>
              <w:rPr>
                <w:rFonts w:asciiTheme="minorHAnsi" w:hAnsiTheme="minorHAnsi" w:cs="Arial"/>
                <w:sz w:val="22"/>
              </w:rPr>
            </w:pPr>
          </w:p>
        </w:tc>
      </w:tr>
      <w:tr w:rsidR="0009231A" w:rsidRPr="002578A7" w14:paraId="68A6E0F2" w14:textId="77777777" w:rsidTr="00785B12">
        <w:tc>
          <w:tcPr>
            <w:tcW w:w="3168" w:type="dxa"/>
            <w:shd w:val="clear" w:color="auto" w:fill="F2F2F2" w:themeFill="background1" w:themeFillShade="F2"/>
          </w:tcPr>
          <w:p w14:paraId="681285DC"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Respectful Culture (RC)</w:t>
            </w:r>
          </w:p>
        </w:tc>
        <w:tc>
          <w:tcPr>
            <w:tcW w:w="1215" w:type="dxa"/>
            <w:shd w:val="clear" w:color="auto" w:fill="F2F2F2" w:themeFill="background1" w:themeFillShade="F2"/>
          </w:tcPr>
          <w:p w14:paraId="29A6375E" w14:textId="77777777" w:rsidR="0009231A" w:rsidRPr="002578A7" w:rsidRDefault="0009231A" w:rsidP="00A74B15">
            <w:pPr>
              <w:rPr>
                <w:rFonts w:asciiTheme="minorHAnsi" w:hAnsiTheme="minorHAnsi" w:cs="Arial"/>
                <w:sz w:val="22"/>
              </w:rPr>
            </w:pPr>
          </w:p>
        </w:tc>
      </w:tr>
      <w:tr w:rsidR="0009231A" w:rsidRPr="002578A7" w14:paraId="571536CD" w14:textId="77777777" w:rsidTr="00785B12">
        <w:tc>
          <w:tcPr>
            <w:tcW w:w="3168" w:type="dxa"/>
            <w:shd w:val="clear" w:color="auto" w:fill="D9D9D9" w:themeFill="background1" w:themeFillShade="D9"/>
          </w:tcPr>
          <w:p w14:paraId="65108EE9" w14:textId="77777777" w:rsidR="0009231A" w:rsidRPr="000D4369" w:rsidRDefault="0009231A" w:rsidP="00A74B15">
            <w:pPr>
              <w:pStyle w:val="TableParagraph"/>
              <w:kinsoku w:val="0"/>
              <w:overflowPunct w:val="0"/>
              <w:ind w:left="743"/>
              <w:rPr>
                <w:rFonts w:asciiTheme="minorHAnsi" w:hAnsiTheme="minorHAnsi" w:cs="Arial"/>
                <w:b/>
              </w:rPr>
            </w:pPr>
            <w:r w:rsidRPr="000D4369">
              <w:rPr>
                <w:rFonts w:asciiTheme="minorHAnsi" w:hAnsiTheme="minorHAnsi" w:cs="Arial"/>
                <w:b/>
                <w:color w:val="010202"/>
                <w:spacing w:val="-1"/>
                <w:w w:val="105"/>
              </w:rPr>
              <w:t>Instruction</w:t>
            </w:r>
          </w:p>
        </w:tc>
        <w:tc>
          <w:tcPr>
            <w:tcW w:w="1215" w:type="dxa"/>
            <w:shd w:val="clear" w:color="auto" w:fill="D9D9D9" w:themeFill="background1" w:themeFillShade="D9"/>
          </w:tcPr>
          <w:p w14:paraId="4747692B" w14:textId="77777777" w:rsidR="0009231A" w:rsidRPr="002578A7" w:rsidRDefault="0009231A" w:rsidP="00A74B15">
            <w:pPr>
              <w:rPr>
                <w:rFonts w:asciiTheme="minorHAnsi" w:hAnsiTheme="minorHAnsi" w:cs="Arial"/>
                <w:b/>
                <w:sz w:val="22"/>
              </w:rPr>
            </w:pPr>
            <w:r w:rsidRPr="002578A7">
              <w:rPr>
                <w:rFonts w:asciiTheme="minorHAnsi" w:hAnsiTheme="minorHAnsi" w:cs="Arial"/>
                <w:b/>
                <w:sz w:val="22"/>
              </w:rPr>
              <w:t>Self</w:t>
            </w:r>
          </w:p>
          <w:p w14:paraId="199A7F60" w14:textId="77777777" w:rsidR="0009231A" w:rsidRPr="002578A7" w:rsidRDefault="0009231A" w:rsidP="00A74B15">
            <w:pPr>
              <w:pStyle w:val="TableParagraph"/>
              <w:kinsoku w:val="0"/>
              <w:overflowPunct w:val="0"/>
              <w:ind w:right="123"/>
              <w:rPr>
                <w:rFonts w:asciiTheme="minorHAnsi" w:hAnsiTheme="minorHAnsi" w:cs="Arial"/>
                <w:b/>
              </w:rPr>
            </w:pPr>
            <w:r w:rsidRPr="002578A7">
              <w:rPr>
                <w:rFonts w:asciiTheme="minorHAnsi" w:hAnsiTheme="minorHAnsi" w:cs="Arial"/>
                <w:b/>
              </w:rPr>
              <w:t>Score</w:t>
            </w:r>
          </w:p>
        </w:tc>
      </w:tr>
      <w:tr w:rsidR="0009231A" w:rsidRPr="002578A7" w14:paraId="2B710377" w14:textId="77777777" w:rsidTr="00785B12">
        <w:tc>
          <w:tcPr>
            <w:tcW w:w="3168" w:type="dxa"/>
            <w:shd w:val="clear" w:color="auto" w:fill="F2F2F2" w:themeFill="background1" w:themeFillShade="F2"/>
          </w:tcPr>
          <w:p w14:paraId="63E447C3"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Standards and Objectives (SO)</w:t>
            </w:r>
          </w:p>
        </w:tc>
        <w:tc>
          <w:tcPr>
            <w:tcW w:w="1215" w:type="dxa"/>
            <w:shd w:val="clear" w:color="auto" w:fill="F2F2F2" w:themeFill="background1" w:themeFillShade="F2"/>
          </w:tcPr>
          <w:p w14:paraId="47A1F641" w14:textId="77777777" w:rsidR="0009231A" w:rsidRPr="002578A7" w:rsidRDefault="0009231A" w:rsidP="00A74B15">
            <w:pPr>
              <w:rPr>
                <w:rFonts w:asciiTheme="minorHAnsi" w:hAnsiTheme="minorHAnsi" w:cs="Arial"/>
                <w:sz w:val="22"/>
              </w:rPr>
            </w:pPr>
          </w:p>
        </w:tc>
      </w:tr>
      <w:tr w:rsidR="0009231A" w:rsidRPr="002578A7" w14:paraId="167F3CC9" w14:textId="77777777" w:rsidTr="00785B12">
        <w:tc>
          <w:tcPr>
            <w:tcW w:w="3168" w:type="dxa"/>
            <w:shd w:val="clear" w:color="auto" w:fill="F2F2F2" w:themeFill="background1" w:themeFillShade="F2"/>
          </w:tcPr>
          <w:p w14:paraId="299EBCA1"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Motivating Students (MS)</w:t>
            </w:r>
          </w:p>
        </w:tc>
        <w:tc>
          <w:tcPr>
            <w:tcW w:w="1215" w:type="dxa"/>
            <w:shd w:val="clear" w:color="auto" w:fill="F2F2F2" w:themeFill="background1" w:themeFillShade="F2"/>
          </w:tcPr>
          <w:p w14:paraId="49B74281" w14:textId="77777777" w:rsidR="0009231A" w:rsidRPr="002578A7" w:rsidRDefault="0009231A" w:rsidP="00A74B15">
            <w:pPr>
              <w:rPr>
                <w:rFonts w:asciiTheme="minorHAnsi" w:hAnsiTheme="minorHAnsi" w:cs="Arial"/>
                <w:sz w:val="22"/>
              </w:rPr>
            </w:pPr>
          </w:p>
        </w:tc>
      </w:tr>
      <w:tr w:rsidR="0009231A" w:rsidRPr="002578A7" w14:paraId="0EB59D76" w14:textId="77777777" w:rsidTr="00785B12">
        <w:tc>
          <w:tcPr>
            <w:tcW w:w="3168" w:type="dxa"/>
            <w:shd w:val="clear" w:color="auto" w:fill="F2F2F2" w:themeFill="background1" w:themeFillShade="F2"/>
          </w:tcPr>
          <w:p w14:paraId="2A4BB068"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Presenting Instructional Content (PIC)</w:t>
            </w:r>
          </w:p>
        </w:tc>
        <w:tc>
          <w:tcPr>
            <w:tcW w:w="1215" w:type="dxa"/>
            <w:shd w:val="clear" w:color="auto" w:fill="F2F2F2" w:themeFill="background1" w:themeFillShade="F2"/>
          </w:tcPr>
          <w:p w14:paraId="34BB40E7" w14:textId="77777777" w:rsidR="0009231A" w:rsidRPr="002578A7" w:rsidRDefault="0009231A" w:rsidP="00A74B15">
            <w:pPr>
              <w:rPr>
                <w:rFonts w:asciiTheme="minorHAnsi" w:hAnsiTheme="minorHAnsi" w:cs="Arial"/>
                <w:sz w:val="22"/>
              </w:rPr>
            </w:pPr>
          </w:p>
        </w:tc>
      </w:tr>
      <w:tr w:rsidR="0009231A" w:rsidRPr="002578A7" w14:paraId="1E8D6B38" w14:textId="77777777" w:rsidTr="00785B12">
        <w:tc>
          <w:tcPr>
            <w:tcW w:w="3168" w:type="dxa"/>
            <w:shd w:val="clear" w:color="auto" w:fill="F2F2F2" w:themeFill="background1" w:themeFillShade="F2"/>
          </w:tcPr>
          <w:p w14:paraId="68666C8A"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Lesson Structure and Pacing (LS)</w:t>
            </w:r>
          </w:p>
        </w:tc>
        <w:tc>
          <w:tcPr>
            <w:tcW w:w="1215" w:type="dxa"/>
            <w:shd w:val="clear" w:color="auto" w:fill="F2F2F2" w:themeFill="background1" w:themeFillShade="F2"/>
          </w:tcPr>
          <w:p w14:paraId="3C5EDE92" w14:textId="77777777" w:rsidR="0009231A" w:rsidRPr="002578A7" w:rsidRDefault="0009231A" w:rsidP="00A74B15">
            <w:pPr>
              <w:rPr>
                <w:rFonts w:asciiTheme="minorHAnsi" w:hAnsiTheme="minorHAnsi" w:cs="Arial"/>
                <w:sz w:val="22"/>
              </w:rPr>
            </w:pPr>
          </w:p>
        </w:tc>
      </w:tr>
      <w:tr w:rsidR="0009231A" w:rsidRPr="002578A7" w14:paraId="0F3623FB" w14:textId="77777777" w:rsidTr="00785B12">
        <w:tc>
          <w:tcPr>
            <w:tcW w:w="3168" w:type="dxa"/>
            <w:shd w:val="clear" w:color="auto" w:fill="F2F2F2" w:themeFill="background1" w:themeFillShade="F2"/>
          </w:tcPr>
          <w:p w14:paraId="32571790"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Activities and Materials (ACT)</w:t>
            </w:r>
          </w:p>
        </w:tc>
        <w:tc>
          <w:tcPr>
            <w:tcW w:w="1215" w:type="dxa"/>
            <w:shd w:val="clear" w:color="auto" w:fill="F2F2F2" w:themeFill="background1" w:themeFillShade="F2"/>
          </w:tcPr>
          <w:p w14:paraId="522FCF72" w14:textId="77777777" w:rsidR="0009231A" w:rsidRPr="002578A7" w:rsidRDefault="0009231A" w:rsidP="00A74B15">
            <w:pPr>
              <w:rPr>
                <w:rFonts w:asciiTheme="minorHAnsi" w:hAnsiTheme="minorHAnsi" w:cs="Arial"/>
                <w:sz w:val="22"/>
              </w:rPr>
            </w:pPr>
          </w:p>
        </w:tc>
      </w:tr>
      <w:tr w:rsidR="0009231A" w:rsidRPr="002578A7" w14:paraId="006CE38A" w14:textId="77777777" w:rsidTr="00785B12">
        <w:tc>
          <w:tcPr>
            <w:tcW w:w="3168" w:type="dxa"/>
            <w:shd w:val="clear" w:color="auto" w:fill="F2F2F2" w:themeFill="background1" w:themeFillShade="F2"/>
          </w:tcPr>
          <w:p w14:paraId="2B0F0650" w14:textId="77777777" w:rsidR="0009231A" w:rsidRPr="000D4369" w:rsidRDefault="0009231A" w:rsidP="00A74B15">
            <w:pPr>
              <w:pStyle w:val="TableParagraph"/>
              <w:kinsoku w:val="0"/>
              <w:overflowPunct w:val="0"/>
              <w:spacing w:line="360" w:lineRule="auto"/>
              <w:ind w:left="87"/>
              <w:rPr>
                <w:rFonts w:asciiTheme="minorHAnsi" w:hAnsiTheme="minorHAnsi" w:cs="Arial"/>
              </w:rPr>
            </w:pPr>
            <w:r w:rsidRPr="000D4369">
              <w:rPr>
                <w:rFonts w:asciiTheme="minorHAnsi" w:hAnsiTheme="minorHAnsi" w:cs="Arial"/>
              </w:rPr>
              <w:t>Questioning (QU)</w:t>
            </w:r>
          </w:p>
        </w:tc>
        <w:tc>
          <w:tcPr>
            <w:tcW w:w="1215" w:type="dxa"/>
            <w:shd w:val="clear" w:color="auto" w:fill="F2F2F2" w:themeFill="background1" w:themeFillShade="F2"/>
          </w:tcPr>
          <w:p w14:paraId="7A71F264" w14:textId="77777777" w:rsidR="0009231A" w:rsidRPr="002578A7" w:rsidRDefault="0009231A" w:rsidP="00A74B15">
            <w:pPr>
              <w:rPr>
                <w:rFonts w:asciiTheme="minorHAnsi" w:hAnsiTheme="minorHAnsi" w:cs="Arial"/>
                <w:sz w:val="22"/>
              </w:rPr>
            </w:pPr>
          </w:p>
        </w:tc>
      </w:tr>
      <w:tr w:rsidR="0009231A" w:rsidRPr="002578A7" w14:paraId="38D9E993" w14:textId="77777777" w:rsidTr="00785B12">
        <w:tc>
          <w:tcPr>
            <w:tcW w:w="3168" w:type="dxa"/>
            <w:shd w:val="clear" w:color="auto" w:fill="F2F2F2" w:themeFill="background1" w:themeFillShade="F2"/>
          </w:tcPr>
          <w:p w14:paraId="6C61C653"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Academic Feedback (FEED)</w:t>
            </w:r>
          </w:p>
        </w:tc>
        <w:tc>
          <w:tcPr>
            <w:tcW w:w="1215" w:type="dxa"/>
            <w:shd w:val="clear" w:color="auto" w:fill="F2F2F2" w:themeFill="background1" w:themeFillShade="F2"/>
          </w:tcPr>
          <w:p w14:paraId="7E0249E6" w14:textId="77777777" w:rsidR="0009231A" w:rsidRPr="002578A7" w:rsidRDefault="0009231A" w:rsidP="00A74B15">
            <w:pPr>
              <w:rPr>
                <w:rFonts w:asciiTheme="minorHAnsi" w:hAnsiTheme="minorHAnsi" w:cs="Arial"/>
                <w:sz w:val="22"/>
              </w:rPr>
            </w:pPr>
          </w:p>
        </w:tc>
      </w:tr>
      <w:tr w:rsidR="0009231A" w:rsidRPr="002578A7" w14:paraId="4DC2F15F" w14:textId="77777777" w:rsidTr="00785B12">
        <w:tc>
          <w:tcPr>
            <w:tcW w:w="3168" w:type="dxa"/>
            <w:shd w:val="clear" w:color="auto" w:fill="F2F2F2" w:themeFill="background1" w:themeFillShade="F2"/>
          </w:tcPr>
          <w:p w14:paraId="1AE29155"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Grouping Students (GRP)</w:t>
            </w:r>
          </w:p>
        </w:tc>
        <w:tc>
          <w:tcPr>
            <w:tcW w:w="1215" w:type="dxa"/>
            <w:shd w:val="clear" w:color="auto" w:fill="F2F2F2" w:themeFill="background1" w:themeFillShade="F2"/>
          </w:tcPr>
          <w:p w14:paraId="00EE370F" w14:textId="77777777" w:rsidR="0009231A" w:rsidRPr="002578A7" w:rsidRDefault="0009231A" w:rsidP="00A74B15">
            <w:pPr>
              <w:rPr>
                <w:rFonts w:asciiTheme="minorHAnsi" w:hAnsiTheme="minorHAnsi" w:cs="Arial"/>
                <w:sz w:val="22"/>
              </w:rPr>
            </w:pPr>
          </w:p>
        </w:tc>
      </w:tr>
      <w:tr w:rsidR="0009231A" w:rsidRPr="002578A7" w14:paraId="74A23EC4" w14:textId="77777777" w:rsidTr="00785B12">
        <w:tc>
          <w:tcPr>
            <w:tcW w:w="3168" w:type="dxa"/>
            <w:shd w:val="clear" w:color="auto" w:fill="F2F2F2" w:themeFill="background1" w:themeFillShade="F2"/>
          </w:tcPr>
          <w:p w14:paraId="4AB2A8D2"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Teacher Content Knowledge (TCK)</w:t>
            </w:r>
          </w:p>
        </w:tc>
        <w:tc>
          <w:tcPr>
            <w:tcW w:w="1215" w:type="dxa"/>
            <w:shd w:val="clear" w:color="auto" w:fill="F2F2F2" w:themeFill="background1" w:themeFillShade="F2"/>
          </w:tcPr>
          <w:p w14:paraId="43036764" w14:textId="77777777" w:rsidR="0009231A" w:rsidRPr="002578A7" w:rsidRDefault="0009231A" w:rsidP="00A74B15">
            <w:pPr>
              <w:rPr>
                <w:rFonts w:asciiTheme="minorHAnsi" w:hAnsiTheme="minorHAnsi" w:cs="Arial"/>
                <w:sz w:val="22"/>
              </w:rPr>
            </w:pPr>
          </w:p>
        </w:tc>
      </w:tr>
      <w:tr w:rsidR="0009231A" w:rsidRPr="002578A7" w14:paraId="312ED2B2" w14:textId="77777777" w:rsidTr="00785B12">
        <w:tc>
          <w:tcPr>
            <w:tcW w:w="3168" w:type="dxa"/>
            <w:shd w:val="clear" w:color="auto" w:fill="F2F2F2" w:themeFill="background1" w:themeFillShade="F2"/>
          </w:tcPr>
          <w:p w14:paraId="0F4EE46F"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Teacher Knowledge of Students (TKS)</w:t>
            </w:r>
          </w:p>
        </w:tc>
        <w:tc>
          <w:tcPr>
            <w:tcW w:w="1215" w:type="dxa"/>
            <w:shd w:val="clear" w:color="auto" w:fill="F2F2F2" w:themeFill="background1" w:themeFillShade="F2"/>
          </w:tcPr>
          <w:p w14:paraId="609E3A48" w14:textId="77777777" w:rsidR="0009231A" w:rsidRPr="002578A7" w:rsidRDefault="0009231A" w:rsidP="00A74B15">
            <w:pPr>
              <w:rPr>
                <w:rFonts w:asciiTheme="minorHAnsi" w:hAnsiTheme="minorHAnsi" w:cs="Arial"/>
                <w:sz w:val="22"/>
              </w:rPr>
            </w:pPr>
          </w:p>
        </w:tc>
      </w:tr>
      <w:tr w:rsidR="0009231A" w:rsidRPr="002578A7" w14:paraId="2E9EFF3E" w14:textId="77777777" w:rsidTr="00785B12">
        <w:tc>
          <w:tcPr>
            <w:tcW w:w="3168" w:type="dxa"/>
            <w:shd w:val="clear" w:color="auto" w:fill="F2F2F2" w:themeFill="background1" w:themeFillShade="F2"/>
          </w:tcPr>
          <w:p w14:paraId="6C55B7C6" w14:textId="77777777" w:rsidR="0009231A" w:rsidRPr="000D4369" w:rsidRDefault="0009231A" w:rsidP="00A74B15">
            <w:pPr>
              <w:pStyle w:val="TableParagraph"/>
              <w:kinsoku w:val="0"/>
              <w:overflowPunct w:val="0"/>
              <w:spacing w:line="360" w:lineRule="auto"/>
              <w:ind w:left="87"/>
              <w:rPr>
                <w:rFonts w:asciiTheme="minorHAnsi" w:hAnsiTheme="minorHAnsi" w:cs="Arial"/>
              </w:rPr>
            </w:pPr>
            <w:r w:rsidRPr="000D4369">
              <w:rPr>
                <w:rFonts w:asciiTheme="minorHAnsi" w:hAnsiTheme="minorHAnsi" w:cs="Arial"/>
              </w:rPr>
              <w:t>Thinking (TH)</w:t>
            </w:r>
          </w:p>
        </w:tc>
        <w:tc>
          <w:tcPr>
            <w:tcW w:w="1215" w:type="dxa"/>
            <w:shd w:val="clear" w:color="auto" w:fill="F2F2F2" w:themeFill="background1" w:themeFillShade="F2"/>
          </w:tcPr>
          <w:p w14:paraId="2F782137" w14:textId="77777777" w:rsidR="0009231A" w:rsidRPr="002578A7" w:rsidRDefault="0009231A" w:rsidP="00A74B15">
            <w:pPr>
              <w:rPr>
                <w:rFonts w:asciiTheme="minorHAnsi" w:hAnsiTheme="minorHAnsi" w:cs="Arial"/>
                <w:sz w:val="22"/>
              </w:rPr>
            </w:pPr>
          </w:p>
        </w:tc>
      </w:tr>
      <w:tr w:rsidR="0009231A" w:rsidRPr="002578A7" w14:paraId="52C8794E" w14:textId="77777777" w:rsidTr="00785B12">
        <w:tc>
          <w:tcPr>
            <w:tcW w:w="3168" w:type="dxa"/>
            <w:shd w:val="clear" w:color="auto" w:fill="F2F2F2" w:themeFill="background1" w:themeFillShade="F2"/>
          </w:tcPr>
          <w:p w14:paraId="24B2B335" w14:textId="77777777" w:rsidR="0009231A" w:rsidRPr="000D4369" w:rsidRDefault="0009231A" w:rsidP="00A74B15">
            <w:pPr>
              <w:pStyle w:val="TableParagraph"/>
              <w:kinsoku w:val="0"/>
              <w:overflowPunct w:val="0"/>
              <w:ind w:left="87"/>
              <w:rPr>
                <w:rFonts w:asciiTheme="minorHAnsi" w:hAnsiTheme="minorHAnsi" w:cs="Arial"/>
              </w:rPr>
            </w:pPr>
            <w:r w:rsidRPr="000D4369">
              <w:rPr>
                <w:rFonts w:asciiTheme="minorHAnsi" w:hAnsiTheme="minorHAnsi" w:cs="Arial"/>
              </w:rPr>
              <w:t>Problem Solving (PS)</w:t>
            </w:r>
          </w:p>
        </w:tc>
        <w:tc>
          <w:tcPr>
            <w:tcW w:w="1215" w:type="dxa"/>
            <w:shd w:val="clear" w:color="auto" w:fill="F2F2F2" w:themeFill="background1" w:themeFillShade="F2"/>
          </w:tcPr>
          <w:p w14:paraId="7691CF3E" w14:textId="77777777" w:rsidR="0009231A" w:rsidRPr="002578A7" w:rsidRDefault="0009231A" w:rsidP="00A74B15">
            <w:pPr>
              <w:rPr>
                <w:rFonts w:asciiTheme="minorHAnsi" w:hAnsiTheme="minorHAnsi" w:cs="Arial"/>
                <w:sz w:val="22"/>
              </w:rPr>
            </w:pPr>
          </w:p>
        </w:tc>
      </w:tr>
    </w:tbl>
    <w:p w14:paraId="6FE281DF" w14:textId="77777777" w:rsidR="0009231A" w:rsidRPr="002578A7" w:rsidRDefault="0009231A" w:rsidP="0009231A">
      <w:pPr>
        <w:pStyle w:val="BodyText"/>
        <w:kinsoku w:val="0"/>
        <w:overflowPunct w:val="0"/>
        <w:ind w:left="0" w:right="98" w:firstLine="0"/>
        <w:jc w:val="right"/>
        <w:rPr>
          <w:rFonts w:asciiTheme="minorHAnsi" w:hAnsiTheme="minorHAnsi" w:cs="Arial"/>
          <w:color w:val="000000"/>
          <w:sz w:val="18"/>
          <w:szCs w:val="18"/>
        </w:rPr>
        <w:sectPr w:rsidR="0009231A" w:rsidRPr="002578A7" w:rsidSect="00C83F3E">
          <w:footerReference w:type="default" r:id="rId24"/>
          <w:pgSz w:w="12240" w:h="15840"/>
          <w:pgMar w:top="1300" w:right="450" w:bottom="280" w:left="1040" w:header="720" w:footer="720" w:gutter="0"/>
          <w:cols w:space="720" w:equalWidth="0">
            <w:col w:w="10750"/>
          </w:cols>
          <w:noEndnote/>
        </w:sectPr>
      </w:pPr>
    </w:p>
    <w:p w14:paraId="5F9D2E5D" w14:textId="77777777" w:rsidR="0009231A" w:rsidRPr="002578A7" w:rsidRDefault="0009231A" w:rsidP="0009231A">
      <w:pPr>
        <w:pStyle w:val="BodyText"/>
        <w:kinsoku w:val="0"/>
        <w:overflowPunct w:val="0"/>
        <w:ind w:left="0" w:firstLine="0"/>
        <w:rPr>
          <w:rFonts w:asciiTheme="minorHAnsi" w:hAnsiTheme="minorHAnsi" w:cs="Arial"/>
          <w:sz w:val="9"/>
          <w:szCs w:val="9"/>
        </w:rPr>
      </w:pPr>
    </w:p>
    <w:p w14:paraId="2C08846C" w14:textId="77777777" w:rsidR="0009231A" w:rsidRPr="002578A7" w:rsidRDefault="0009231A" w:rsidP="0009231A">
      <w:pPr>
        <w:pStyle w:val="BodyText"/>
        <w:kinsoku w:val="0"/>
        <w:overflowPunct w:val="0"/>
        <w:ind w:left="132" w:firstLine="0"/>
        <w:rPr>
          <w:rFonts w:asciiTheme="minorHAnsi" w:hAnsiTheme="minorHAnsi" w:cs="Arial"/>
          <w:sz w:val="20"/>
          <w:szCs w:val="20"/>
        </w:rPr>
      </w:pPr>
      <w:r w:rsidRPr="002578A7">
        <w:rPr>
          <w:rFonts w:asciiTheme="minorHAnsi" w:hAnsiTheme="minorHAnsi" w:cs="Arial"/>
          <w:noProof/>
          <w:sz w:val="20"/>
          <w:szCs w:val="20"/>
        </w:rPr>
        <mc:AlternateContent>
          <mc:Choice Requires="wps">
            <w:drawing>
              <wp:inline distT="0" distB="0" distL="0" distR="0" wp14:anchorId="0853D210" wp14:editId="12AE6FA8">
                <wp:extent cx="6053455" cy="2473960"/>
                <wp:effectExtent l="13970" t="20955" r="19050" b="19685"/>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3455" cy="2473960"/>
                        </a:xfrm>
                        <a:prstGeom prst="rect">
                          <a:avLst/>
                        </a:prstGeom>
                        <a:solidFill>
                          <a:srgbClr val="FFFFFF"/>
                        </a:solidFill>
                        <a:ln w="27432" cmpd="sng">
                          <a:solidFill>
                            <a:srgbClr val="010202"/>
                          </a:solidFill>
                          <a:miter lim="800000"/>
                          <a:headEnd/>
                          <a:tailEnd/>
                        </a:ln>
                      </wps:spPr>
                      <wps:txbx>
                        <w:txbxContent>
                          <w:p w14:paraId="2E82FEA0" w14:textId="77777777" w:rsidR="0009231A" w:rsidRDefault="0009231A" w:rsidP="0009231A">
                            <w:pPr>
                              <w:pStyle w:val="BodyText"/>
                              <w:kinsoku w:val="0"/>
                              <w:overflowPunct w:val="0"/>
                              <w:spacing w:before="68"/>
                              <w:ind w:left="211" w:firstLine="0"/>
                              <w:rPr>
                                <w:rFonts w:ascii="Arial" w:hAnsi="Arial" w:cs="Arial"/>
                                <w:color w:val="000000"/>
                                <w:sz w:val="24"/>
                                <w:szCs w:val="24"/>
                              </w:rPr>
                            </w:pPr>
                            <w:r>
                              <w:rPr>
                                <w:rFonts w:ascii="Arial" w:hAnsi="Arial" w:cs="Arial"/>
                                <w:b/>
                                <w:bCs/>
                                <w:color w:val="010202"/>
                                <w:spacing w:val="1"/>
                                <w:sz w:val="24"/>
                                <w:szCs w:val="24"/>
                                <w:u w:val="thick"/>
                              </w:rPr>
                              <w:t>Observer</w:t>
                            </w:r>
                            <w:r>
                              <w:rPr>
                                <w:rFonts w:ascii="Arial" w:hAnsi="Arial" w:cs="Arial"/>
                                <w:b/>
                                <w:bCs/>
                                <w:color w:val="010202"/>
                                <w:spacing w:val="-39"/>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6"/>
                                <w:sz w:val="24"/>
                                <w:szCs w:val="24"/>
                              </w:rPr>
                              <w:t xml:space="preserve"> </w:t>
                            </w:r>
                            <w:r>
                              <w:rPr>
                                <w:rFonts w:ascii="Arial" w:hAnsi="Arial" w:cs="Arial"/>
                                <w:b/>
                                <w:bCs/>
                                <w:color w:val="010202"/>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9"/>
                                <w:sz w:val="24"/>
                                <w:szCs w:val="24"/>
                              </w:rPr>
                              <w:t xml:space="preserve"> </w:t>
                            </w:r>
                            <w:r>
                              <w:rPr>
                                <w:rFonts w:ascii="Arial" w:hAnsi="Arial" w:cs="Arial"/>
                                <w:b/>
                                <w:bCs/>
                                <w:color w:val="010202"/>
                                <w:sz w:val="24"/>
                                <w:szCs w:val="24"/>
                              </w:rPr>
                              <w:t>(Optional):</w:t>
                            </w:r>
                          </w:p>
                        </w:txbxContent>
                      </wps:txbx>
                      <wps:bodyPr rot="0" vert="horz" wrap="square" lIns="0" tIns="0" rIns="0" bIns="0" anchor="t" anchorCtr="0" upright="1">
                        <a:noAutofit/>
                      </wps:bodyPr>
                    </wps:wsp>
                  </a:graphicData>
                </a:graphic>
              </wp:inline>
            </w:drawing>
          </mc:Choice>
          <mc:Fallback>
            <w:pict>
              <v:shape id="Text Box 3" o:spid="_x0000_s1031" type="#_x0000_t202" style="width:476.65pt;height:19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" strokecolor="#010202" strokeweight="2.16pt">
                <v:textbox inset="0,0,0,0">
                  <w:txbxContent>
                    <w:p w14:paraId="2E82FEA0" w14:textId="77777777" w:rsidR="0009231A" w:rsidRDefault="0009231A" w:rsidP="0009231A">
                      <w:pPr>
                        <w:pStyle w:val="BodyText"/>
                        <w:kinsoku w:val="0"/>
                        <w:overflowPunct w:val="0"/>
                        <w:spacing w:before="68"/>
                        <w:ind w:left="211" w:firstLine="0"/>
                        <w:rPr>
                          <w:rFonts w:ascii="Arial" w:hAnsi="Arial" w:cs="Arial"/>
                          <w:color w:val="000000"/>
                          <w:sz w:val="24"/>
                          <w:szCs w:val="24"/>
                        </w:rPr>
                      </w:pPr>
                      <w:r>
                        <w:rPr>
                          <w:rFonts w:ascii="Arial" w:hAnsi="Arial" w:cs="Arial"/>
                          <w:b/>
                          <w:bCs/>
                          <w:color w:val="010202"/>
                          <w:spacing w:val="1"/>
                          <w:sz w:val="24"/>
                          <w:szCs w:val="24"/>
                          <w:u w:val="thick"/>
                        </w:rPr>
                        <w:t>Observer</w:t>
                      </w:r>
                      <w:r>
                        <w:rPr>
                          <w:rFonts w:ascii="Arial" w:hAnsi="Arial" w:cs="Arial"/>
                          <w:b/>
                          <w:bCs/>
                          <w:color w:val="010202"/>
                          <w:spacing w:val="-39"/>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6"/>
                          <w:sz w:val="24"/>
                          <w:szCs w:val="24"/>
                        </w:rPr>
                        <w:t xml:space="preserve"> </w:t>
                      </w:r>
                      <w:r>
                        <w:rPr>
                          <w:rFonts w:ascii="Arial" w:hAnsi="Arial" w:cs="Arial"/>
                          <w:b/>
                          <w:bCs/>
                          <w:color w:val="010202"/>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9"/>
                          <w:sz w:val="24"/>
                          <w:szCs w:val="24"/>
                        </w:rPr>
                        <w:t xml:space="preserve"> </w:t>
                      </w:r>
                      <w:r>
                        <w:rPr>
                          <w:rFonts w:ascii="Arial" w:hAnsi="Arial" w:cs="Arial"/>
                          <w:b/>
                          <w:bCs/>
                          <w:color w:val="010202"/>
                          <w:sz w:val="24"/>
                          <w:szCs w:val="24"/>
                        </w:rPr>
                        <w:t>(Optional):</w:t>
                      </w:r>
                    </w:p>
                  </w:txbxContent>
                </v:textbox>
                <w10:anchorlock/>
              </v:shape>
            </w:pict>
          </mc:Fallback>
        </mc:AlternateContent>
      </w:r>
    </w:p>
    <w:p w14:paraId="5DCCE685" w14:textId="77777777" w:rsidR="0009231A" w:rsidRPr="002578A7" w:rsidRDefault="0009231A" w:rsidP="0009231A">
      <w:pPr>
        <w:pStyle w:val="BodyText"/>
        <w:kinsoku w:val="0"/>
        <w:overflowPunct w:val="0"/>
        <w:ind w:left="0" w:firstLine="0"/>
        <w:rPr>
          <w:rFonts w:asciiTheme="minorHAnsi" w:hAnsiTheme="minorHAnsi" w:cs="Arial"/>
          <w:sz w:val="20"/>
          <w:szCs w:val="20"/>
        </w:rPr>
      </w:pPr>
    </w:p>
    <w:p w14:paraId="18B45A81" w14:textId="77777777" w:rsidR="0009231A" w:rsidRPr="002578A7" w:rsidRDefault="0009231A" w:rsidP="0009231A">
      <w:pPr>
        <w:pStyle w:val="BodyText"/>
        <w:kinsoku w:val="0"/>
        <w:overflowPunct w:val="0"/>
        <w:ind w:left="0" w:firstLine="0"/>
        <w:rPr>
          <w:rFonts w:asciiTheme="minorHAnsi" w:hAnsiTheme="minorHAnsi" w:cs="Arial"/>
          <w:sz w:val="20"/>
          <w:szCs w:val="20"/>
        </w:rPr>
      </w:pPr>
    </w:p>
    <w:p w14:paraId="5A00C6B3" w14:textId="77777777" w:rsidR="0009231A" w:rsidRPr="002578A7" w:rsidRDefault="0009231A" w:rsidP="0009231A">
      <w:pPr>
        <w:pStyle w:val="BodyText"/>
        <w:kinsoku w:val="0"/>
        <w:overflowPunct w:val="0"/>
        <w:ind w:left="0" w:firstLine="0"/>
        <w:rPr>
          <w:rFonts w:asciiTheme="minorHAnsi" w:hAnsiTheme="minorHAnsi" w:cs="Arial"/>
          <w:sz w:val="13"/>
          <w:szCs w:val="13"/>
        </w:rPr>
      </w:pPr>
    </w:p>
    <w:p w14:paraId="6AD3B7F0" w14:textId="77777777" w:rsidR="0009231A" w:rsidRPr="002578A7" w:rsidRDefault="0009231A" w:rsidP="0009231A">
      <w:pPr>
        <w:pStyle w:val="BodyText"/>
        <w:kinsoku w:val="0"/>
        <w:overflowPunct w:val="0"/>
        <w:ind w:left="132" w:firstLine="0"/>
        <w:rPr>
          <w:rFonts w:asciiTheme="minorHAnsi" w:hAnsiTheme="minorHAnsi" w:cs="Arial"/>
          <w:sz w:val="20"/>
          <w:szCs w:val="20"/>
        </w:rPr>
      </w:pPr>
      <w:r w:rsidRPr="002578A7">
        <w:rPr>
          <w:rFonts w:asciiTheme="minorHAnsi" w:hAnsiTheme="minorHAnsi" w:cs="Arial"/>
          <w:noProof/>
          <w:sz w:val="20"/>
          <w:szCs w:val="20"/>
        </w:rPr>
        <mc:AlternateContent>
          <mc:Choice Requires="wps">
            <w:drawing>
              <wp:inline distT="0" distB="0" distL="0" distR="0" wp14:anchorId="48FE2A37" wp14:editId="59A663EF">
                <wp:extent cx="6053455" cy="2434590"/>
                <wp:effectExtent l="13970" t="19685" r="19050" b="22225"/>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3455" cy="2434590"/>
                        </a:xfrm>
                        <a:prstGeom prst="rect">
                          <a:avLst/>
                        </a:prstGeom>
                        <a:solidFill>
                          <a:srgbClr val="FFFFFF"/>
                        </a:solidFill>
                        <a:ln w="27432" cmpd="sng">
                          <a:solidFill>
                            <a:srgbClr val="010202"/>
                          </a:solidFill>
                          <a:miter lim="800000"/>
                          <a:headEnd/>
                          <a:tailEnd/>
                        </a:ln>
                      </wps:spPr>
                      <wps:txbx>
                        <w:txbxContent>
                          <w:p w14:paraId="726EFBEB" w14:textId="77777777" w:rsidR="0009231A" w:rsidRDefault="0009231A" w:rsidP="0009231A">
                            <w:pPr>
                              <w:pStyle w:val="BodyText"/>
                              <w:kinsoku w:val="0"/>
                              <w:overflowPunct w:val="0"/>
                              <w:spacing w:before="66"/>
                              <w:ind w:left="144" w:firstLine="0"/>
                              <w:rPr>
                                <w:rFonts w:ascii="Arial" w:hAnsi="Arial" w:cs="Arial"/>
                                <w:color w:val="000000"/>
                                <w:sz w:val="24"/>
                                <w:szCs w:val="24"/>
                              </w:rPr>
                            </w:pPr>
                            <w:r>
                              <w:rPr>
                                <w:rFonts w:ascii="Arial" w:hAnsi="Arial" w:cs="Arial"/>
                                <w:b/>
                                <w:bCs/>
                                <w:color w:val="010202"/>
                                <w:spacing w:val="1"/>
                                <w:sz w:val="24"/>
                                <w:szCs w:val="24"/>
                                <w:u w:val="thick"/>
                              </w:rPr>
                              <w:t>Teacher</w:t>
                            </w:r>
                            <w:r>
                              <w:rPr>
                                <w:rFonts w:ascii="Arial" w:hAnsi="Arial" w:cs="Arial"/>
                                <w:b/>
                                <w:bCs/>
                                <w:color w:val="010202"/>
                                <w:spacing w:val="-38"/>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7"/>
                                <w:sz w:val="24"/>
                                <w:szCs w:val="24"/>
                              </w:rPr>
                              <w:t xml:space="preserve"> </w:t>
                            </w:r>
                            <w:r>
                              <w:rPr>
                                <w:rFonts w:ascii="Arial" w:hAnsi="Arial" w:cs="Arial"/>
                                <w:b/>
                                <w:bCs/>
                                <w:color w:val="010202"/>
                                <w:spacing w:val="1"/>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7"/>
                                <w:sz w:val="24"/>
                                <w:szCs w:val="24"/>
                              </w:rPr>
                              <w:t xml:space="preserve"> </w:t>
                            </w:r>
                            <w:r>
                              <w:rPr>
                                <w:rFonts w:ascii="Arial" w:hAnsi="Arial" w:cs="Arial"/>
                                <w:b/>
                                <w:bCs/>
                                <w:color w:val="010202"/>
                                <w:spacing w:val="1"/>
                                <w:sz w:val="24"/>
                                <w:szCs w:val="24"/>
                              </w:rPr>
                              <w:t>(Optional):</w:t>
                            </w:r>
                          </w:p>
                        </w:txbxContent>
                      </wps:txbx>
                      <wps:bodyPr rot="0" vert="horz" wrap="square" lIns="0" tIns="0" rIns="0" bIns="0" anchor="t" anchorCtr="0" upright="1">
                        <a:noAutofit/>
                      </wps:bodyPr>
                    </wps:wsp>
                  </a:graphicData>
                </a:graphic>
              </wp:inline>
            </w:drawing>
          </mc:Choice>
          <mc:Fallback>
            <w:pict>
              <v:shape id="Text Box 13" o:spid="_x0000_s1032" type="#_x0000_t202" style="width:476.65pt;height:191.7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" strokecolor="#010202" strokeweight="2.16pt">
                <v:textbox inset="0,0,0,0">
                  <w:txbxContent>
                    <w:p w14:paraId="726EFBEB" w14:textId="77777777" w:rsidR="0009231A" w:rsidRDefault="0009231A" w:rsidP="0009231A">
                      <w:pPr>
                        <w:pStyle w:val="BodyText"/>
                        <w:kinsoku w:val="0"/>
                        <w:overflowPunct w:val="0"/>
                        <w:spacing w:before="66"/>
                        <w:ind w:left="144" w:firstLine="0"/>
                        <w:rPr>
                          <w:rFonts w:ascii="Arial" w:hAnsi="Arial" w:cs="Arial"/>
                          <w:color w:val="000000"/>
                          <w:sz w:val="24"/>
                          <w:szCs w:val="24"/>
                        </w:rPr>
                      </w:pPr>
                      <w:r>
                        <w:rPr>
                          <w:rFonts w:ascii="Arial" w:hAnsi="Arial" w:cs="Arial"/>
                          <w:b/>
                          <w:bCs/>
                          <w:color w:val="010202"/>
                          <w:spacing w:val="1"/>
                          <w:sz w:val="24"/>
                          <w:szCs w:val="24"/>
                          <w:u w:val="thick"/>
                        </w:rPr>
                        <w:t>Teacher</w:t>
                      </w:r>
                      <w:r>
                        <w:rPr>
                          <w:rFonts w:ascii="Arial" w:hAnsi="Arial" w:cs="Arial"/>
                          <w:b/>
                          <w:bCs/>
                          <w:color w:val="010202"/>
                          <w:spacing w:val="-38"/>
                          <w:sz w:val="24"/>
                          <w:szCs w:val="24"/>
                          <w:u w:val="thick"/>
                        </w:rPr>
                        <w:t xml:space="preserve"> </w:t>
                      </w:r>
                      <w:r>
                        <w:rPr>
                          <w:rFonts w:ascii="Arial" w:hAnsi="Arial" w:cs="Arial"/>
                          <w:b/>
                          <w:bCs/>
                          <w:color w:val="010202"/>
                          <w:sz w:val="24"/>
                          <w:szCs w:val="24"/>
                        </w:rPr>
                        <w:t>Reflection</w:t>
                      </w:r>
                      <w:r>
                        <w:rPr>
                          <w:rFonts w:ascii="Arial" w:hAnsi="Arial" w:cs="Arial"/>
                          <w:b/>
                          <w:bCs/>
                          <w:color w:val="010202"/>
                          <w:spacing w:val="-37"/>
                          <w:sz w:val="24"/>
                          <w:szCs w:val="24"/>
                        </w:rPr>
                        <w:t xml:space="preserve"> </w:t>
                      </w:r>
                      <w:r>
                        <w:rPr>
                          <w:rFonts w:ascii="Arial" w:hAnsi="Arial" w:cs="Arial"/>
                          <w:b/>
                          <w:bCs/>
                          <w:color w:val="010202"/>
                          <w:spacing w:val="1"/>
                          <w:sz w:val="24"/>
                          <w:szCs w:val="24"/>
                        </w:rPr>
                        <w:t>on</w:t>
                      </w:r>
                      <w:r>
                        <w:rPr>
                          <w:rFonts w:ascii="Arial" w:hAnsi="Arial" w:cs="Arial"/>
                          <w:b/>
                          <w:bCs/>
                          <w:color w:val="010202"/>
                          <w:spacing w:val="-38"/>
                          <w:sz w:val="24"/>
                          <w:szCs w:val="24"/>
                        </w:rPr>
                        <w:t xml:space="preserve"> </w:t>
                      </w:r>
                      <w:r>
                        <w:rPr>
                          <w:rFonts w:ascii="Arial" w:hAnsi="Arial" w:cs="Arial"/>
                          <w:b/>
                          <w:bCs/>
                          <w:color w:val="010202"/>
                          <w:spacing w:val="1"/>
                          <w:sz w:val="24"/>
                          <w:szCs w:val="24"/>
                        </w:rPr>
                        <w:t>Observation</w:t>
                      </w:r>
                      <w:r>
                        <w:rPr>
                          <w:rFonts w:ascii="Arial" w:hAnsi="Arial" w:cs="Arial"/>
                          <w:b/>
                          <w:bCs/>
                          <w:color w:val="010202"/>
                          <w:spacing w:val="-37"/>
                          <w:sz w:val="24"/>
                          <w:szCs w:val="24"/>
                        </w:rPr>
                        <w:t xml:space="preserve"> </w:t>
                      </w:r>
                      <w:r>
                        <w:rPr>
                          <w:rFonts w:ascii="Arial" w:hAnsi="Arial" w:cs="Arial"/>
                          <w:b/>
                          <w:bCs/>
                          <w:color w:val="010202"/>
                          <w:spacing w:val="1"/>
                          <w:sz w:val="24"/>
                          <w:szCs w:val="24"/>
                        </w:rPr>
                        <w:t>(Optional):</w:t>
                      </w:r>
                    </w:p>
                  </w:txbxContent>
                </v:textbox>
                <w10:anchorlock/>
              </v:shape>
            </w:pict>
          </mc:Fallback>
        </mc:AlternateContent>
      </w:r>
    </w:p>
    <w:p w14:paraId="57445624" w14:textId="77777777" w:rsidR="0009231A" w:rsidRPr="002578A7" w:rsidRDefault="0009231A" w:rsidP="0009231A">
      <w:pPr>
        <w:pStyle w:val="BodyText"/>
        <w:kinsoku w:val="0"/>
        <w:overflowPunct w:val="0"/>
        <w:ind w:left="0" w:firstLine="0"/>
        <w:rPr>
          <w:rFonts w:asciiTheme="minorHAnsi" w:hAnsiTheme="minorHAnsi" w:cs="Arial"/>
          <w:sz w:val="12"/>
          <w:szCs w:val="12"/>
        </w:rPr>
      </w:pPr>
    </w:p>
    <w:p w14:paraId="73A988E7" w14:textId="77777777" w:rsidR="0009231A" w:rsidRPr="002578A7" w:rsidRDefault="0009231A" w:rsidP="0009231A">
      <w:pPr>
        <w:pStyle w:val="BodyText"/>
        <w:kinsoku w:val="0"/>
        <w:overflowPunct w:val="0"/>
        <w:ind w:left="0" w:firstLine="0"/>
        <w:rPr>
          <w:rFonts w:asciiTheme="minorHAnsi" w:hAnsiTheme="minorHAnsi" w:cs="Arial"/>
          <w:b/>
          <w:bCs/>
          <w:sz w:val="20"/>
          <w:szCs w:val="20"/>
        </w:rPr>
      </w:pPr>
    </w:p>
    <w:p w14:paraId="49F6005A" w14:textId="37635FD1" w:rsidR="0009231A" w:rsidRPr="002578A7" w:rsidRDefault="0009231A" w:rsidP="0009231A">
      <w:pPr>
        <w:pStyle w:val="BodyText"/>
        <w:kinsoku w:val="0"/>
        <w:overflowPunct w:val="0"/>
        <w:ind w:left="0" w:firstLine="0"/>
        <w:rPr>
          <w:rFonts w:asciiTheme="minorHAnsi" w:hAnsiTheme="minorHAnsi" w:cs="Arial"/>
          <w:b/>
          <w:bCs/>
          <w:sz w:val="20"/>
          <w:szCs w:val="20"/>
        </w:rPr>
      </w:pPr>
      <w:r>
        <w:rPr>
          <w:rFonts w:asciiTheme="minorHAnsi" w:hAnsiTheme="minorHAnsi" w:cs="Arial"/>
          <w:b/>
          <w:bCs/>
          <w:sz w:val="20"/>
          <w:szCs w:val="20"/>
        </w:rPr>
        <w:t>*Note: Indicator level scores will be shared at the preliminary or final cycle conference</w:t>
      </w:r>
      <w:r w:rsidR="003B0299">
        <w:rPr>
          <w:rFonts w:asciiTheme="minorHAnsi" w:hAnsiTheme="minorHAnsi" w:cs="Arial"/>
          <w:b/>
          <w:bCs/>
          <w:sz w:val="20"/>
          <w:szCs w:val="20"/>
        </w:rPr>
        <w:t>. *</w:t>
      </w:r>
    </w:p>
    <w:p w14:paraId="7D784F0A" w14:textId="77777777" w:rsidR="0009231A" w:rsidRPr="002578A7" w:rsidRDefault="0009231A" w:rsidP="0009231A">
      <w:pPr>
        <w:pStyle w:val="BodyText"/>
        <w:kinsoku w:val="0"/>
        <w:overflowPunct w:val="0"/>
        <w:ind w:left="0" w:firstLine="0"/>
        <w:rPr>
          <w:rFonts w:asciiTheme="minorHAnsi" w:hAnsiTheme="minorHAnsi" w:cs="Arial"/>
          <w:b/>
          <w:bCs/>
          <w:sz w:val="21"/>
          <w:szCs w:val="21"/>
        </w:rPr>
      </w:pPr>
    </w:p>
    <w:p w14:paraId="0B7D2461" w14:textId="77777777" w:rsidR="0009231A" w:rsidRPr="002578A7" w:rsidRDefault="0009231A" w:rsidP="0009231A">
      <w:pPr>
        <w:pStyle w:val="BodyText"/>
        <w:kinsoku w:val="0"/>
        <w:overflowPunct w:val="0"/>
        <w:ind w:left="0" w:firstLine="0"/>
        <w:rPr>
          <w:rFonts w:asciiTheme="minorHAnsi" w:hAnsiTheme="minorHAnsi" w:cs="Arial"/>
          <w:b/>
          <w:bCs/>
          <w:sz w:val="21"/>
          <w:szCs w:val="21"/>
        </w:rPr>
        <w:sectPr w:rsidR="0009231A" w:rsidRPr="002578A7">
          <w:pgSz w:w="12240" w:h="15840"/>
          <w:pgMar w:top="1500" w:right="620" w:bottom="280" w:left="1240" w:header="720" w:footer="720" w:gutter="0"/>
          <w:cols w:space="720" w:equalWidth="0">
            <w:col w:w="10380"/>
          </w:cols>
          <w:noEndnote/>
        </w:sectPr>
      </w:pPr>
    </w:p>
    <w:p w14:paraId="5AE94686" w14:textId="77777777" w:rsidR="0009231A" w:rsidRPr="008D7E97" w:rsidRDefault="0009231A" w:rsidP="0009231A">
      <w:pPr>
        <w:pStyle w:val="Heading9"/>
        <w:tabs>
          <w:tab w:val="left" w:pos="6003"/>
        </w:tabs>
        <w:kinsoku w:val="0"/>
        <w:overflowPunct w:val="0"/>
        <w:rPr>
          <w:rFonts w:asciiTheme="minorHAnsi" w:hAnsiTheme="minorHAnsi"/>
          <w:i w:val="0"/>
          <w:color w:val="000000"/>
          <w:sz w:val="22"/>
          <w:szCs w:val="22"/>
        </w:rPr>
      </w:pPr>
      <w:r w:rsidRPr="008D7E97">
        <w:rPr>
          <w:rFonts w:asciiTheme="minorHAnsi" w:hAnsiTheme="minorHAnsi"/>
          <w:i w:val="0"/>
          <w:color w:val="010202"/>
          <w:spacing w:val="-1"/>
          <w:sz w:val="22"/>
          <w:szCs w:val="22"/>
        </w:rPr>
        <w:lastRenderedPageBreak/>
        <w:t>Observer</w:t>
      </w:r>
      <w:r w:rsidRPr="008D7E97">
        <w:rPr>
          <w:rFonts w:asciiTheme="minorHAnsi" w:hAnsiTheme="minorHAnsi"/>
          <w:i w:val="0"/>
          <w:color w:val="010202"/>
          <w:spacing w:val="-17"/>
          <w:sz w:val="22"/>
          <w:szCs w:val="22"/>
        </w:rPr>
        <w:t xml:space="preserve"> </w:t>
      </w:r>
      <w:r w:rsidRPr="008D7E97">
        <w:rPr>
          <w:rFonts w:asciiTheme="minorHAnsi" w:hAnsiTheme="minorHAnsi"/>
          <w:i w:val="0"/>
          <w:color w:val="010202"/>
          <w:spacing w:val="-1"/>
          <w:sz w:val="22"/>
          <w:szCs w:val="22"/>
        </w:rPr>
        <w:t>Signature</w:t>
      </w:r>
      <w:r w:rsidRPr="008D7E97">
        <w:rPr>
          <w:rFonts w:asciiTheme="minorHAnsi" w:hAnsiTheme="minorHAnsi"/>
          <w:i w:val="0"/>
          <w:color w:val="010202"/>
          <w:spacing w:val="1"/>
          <w:sz w:val="22"/>
          <w:szCs w:val="22"/>
        </w:rPr>
        <w:t xml:space="preserve"> </w:t>
      </w:r>
      <w:r w:rsidRPr="008D7E97">
        <w:rPr>
          <w:rFonts w:asciiTheme="minorHAnsi" w:hAnsiTheme="minorHAnsi"/>
          <w:i w:val="0"/>
          <w:color w:val="010202"/>
          <w:w w:val="99"/>
          <w:sz w:val="22"/>
          <w:szCs w:val="22"/>
          <w:u w:val="single" w:color="000101"/>
        </w:rPr>
        <w:t xml:space="preserve"> </w:t>
      </w:r>
      <w:r w:rsidRPr="008D7E97">
        <w:rPr>
          <w:rFonts w:asciiTheme="minorHAnsi" w:hAnsiTheme="minorHAnsi"/>
          <w:i w:val="0"/>
          <w:color w:val="010202"/>
          <w:sz w:val="22"/>
          <w:szCs w:val="22"/>
          <w:u w:val="single" w:color="000101"/>
        </w:rPr>
        <w:tab/>
      </w:r>
    </w:p>
    <w:p w14:paraId="0AA97660" w14:textId="77777777" w:rsidR="008D7E97" w:rsidRDefault="0009231A" w:rsidP="0009231A">
      <w:pPr>
        <w:pStyle w:val="BodyText"/>
        <w:tabs>
          <w:tab w:val="left" w:pos="2940"/>
        </w:tabs>
        <w:kinsoku w:val="0"/>
        <w:overflowPunct w:val="0"/>
        <w:ind w:left="118" w:firstLine="0"/>
        <w:rPr>
          <w:rFonts w:asciiTheme="minorHAnsi" w:hAnsiTheme="minorHAnsi" w:cs="Arial"/>
          <w:sz w:val="24"/>
          <w:szCs w:val="24"/>
        </w:rPr>
      </w:pPr>
      <w:r w:rsidRPr="002578A7">
        <w:rPr>
          <w:rFonts w:asciiTheme="minorHAnsi" w:hAnsiTheme="minorHAnsi" w:cs="Arial"/>
          <w:sz w:val="24"/>
          <w:szCs w:val="24"/>
        </w:rPr>
        <w:br w:type="column"/>
      </w:r>
    </w:p>
    <w:p w14:paraId="42435FBE" w14:textId="7CA61611" w:rsidR="0009231A" w:rsidRPr="002578A7" w:rsidRDefault="0009231A" w:rsidP="0009231A">
      <w:pPr>
        <w:pStyle w:val="BodyText"/>
        <w:tabs>
          <w:tab w:val="left" w:pos="2940"/>
        </w:tabs>
        <w:kinsoku w:val="0"/>
        <w:overflowPunct w:val="0"/>
        <w:ind w:left="118" w:firstLine="0"/>
        <w:rPr>
          <w:rFonts w:asciiTheme="minorHAnsi" w:hAnsiTheme="minorHAnsi" w:cs="Arial"/>
          <w:color w:val="000000"/>
          <w:sz w:val="24"/>
          <w:szCs w:val="24"/>
        </w:rPr>
      </w:pPr>
      <w:r w:rsidRPr="002578A7">
        <w:rPr>
          <w:rFonts w:asciiTheme="minorHAnsi" w:hAnsiTheme="minorHAnsi" w:cs="Arial"/>
          <w:color w:val="010202"/>
          <w:spacing w:val="-1"/>
          <w:sz w:val="24"/>
          <w:szCs w:val="24"/>
        </w:rPr>
        <w:t>Date</w:t>
      </w:r>
      <w:r w:rsidRPr="002578A7">
        <w:rPr>
          <w:rFonts w:asciiTheme="minorHAnsi" w:hAnsiTheme="minorHAnsi" w:cs="Arial"/>
          <w:color w:val="010202"/>
          <w:spacing w:val="1"/>
          <w:sz w:val="24"/>
          <w:szCs w:val="24"/>
        </w:rPr>
        <w:t xml:space="preserve"> </w:t>
      </w:r>
      <w:r w:rsidRPr="002578A7">
        <w:rPr>
          <w:rFonts w:asciiTheme="minorHAnsi" w:hAnsiTheme="minorHAnsi" w:cs="Arial"/>
          <w:color w:val="010202"/>
          <w:w w:val="99"/>
          <w:sz w:val="24"/>
          <w:szCs w:val="24"/>
          <w:u w:val="single" w:color="000101"/>
        </w:rPr>
        <w:t xml:space="preserve"> </w:t>
      </w:r>
      <w:r w:rsidRPr="002578A7">
        <w:rPr>
          <w:rFonts w:asciiTheme="minorHAnsi" w:hAnsiTheme="minorHAnsi" w:cs="Arial"/>
          <w:color w:val="010202"/>
          <w:sz w:val="24"/>
          <w:szCs w:val="24"/>
          <w:u w:val="single" w:color="000101"/>
        </w:rPr>
        <w:tab/>
      </w:r>
    </w:p>
    <w:p w14:paraId="2DBCC66E" w14:textId="77777777" w:rsidR="0009231A" w:rsidRPr="002578A7" w:rsidRDefault="0009231A" w:rsidP="0009231A">
      <w:pPr>
        <w:pStyle w:val="BodyText"/>
        <w:tabs>
          <w:tab w:val="left" w:pos="2940"/>
        </w:tabs>
        <w:kinsoku w:val="0"/>
        <w:overflowPunct w:val="0"/>
        <w:ind w:left="118" w:firstLine="0"/>
        <w:rPr>
          <w:rFonts w:asciiTheme="minorHAnsi" w:hAnsiTheme="minorHAnsi" w:cs="Arial"/>
          <w:color w:val="000000"/>
          <w:sz w:val="24"/>
          <w:szCs w:val="24"/>
        </w:rPr>
        <w:sectPr w:rsidR="0009231A" w:rsidRPr="002578A7">
          <w:type w:val="continuous"/>
          <w:pgSz w:w="12240" w:h="15840"/>
          <w:pgMar w:top="1500" w:right="620" w:bottom="280" w:left="1240" w:header="720" w:footer="720" w:gutter="0"/>
          <w:cols w:num="2" w:space="720" w:equalWidth="0">
            <w:col w:w="6004" w:space="439"/>
            <w:col w:w="3937"/>
          </w:cols>
          <w:noEndnote/>
        </w:sectPr>
      </w:pPr>
    </w:p>
    <w:p w14:paraId="3E152B99" w14:textId="77777777" w:rsidR="0009231A" w:rsidRPr="002578A7" w:rsidRDefault="0009231A" w:rsidP="0009231A">
      <w:pPr>
        <w:pStyle w:val="BodyText"/>
        <w:kinsoku w:val="0"/>
        <w:overflowPunct w:val="0"/>
        <w:ind w:left="0" w:firstLine="0"/>
        <w:rPr>
          <w:rFonts w:asciiTheme="minorHAnsi" w:hAnsiTheme="minorHAnsi" w:cs="Arial"/>
          <w:sz w:val="13"/>
          <w:szCs w:val="13"/>
        </w:rPr>
      </w:pPr>
    </w:p>
    <w:p w14:paraId="4D366AEB" w14:textId="77777777" w:rsidR="0009231A" w:rsidRPr="002578A7" w:rsidRDefault="0009231A" w:rsidP="0009231A">
      <w:pPr>
        <w:pStyle w:val="BodyText"/>
        <w:kinsoku w:val="0"/>
        <w:overflowPunct w:val="0"/>
        <w:ind w:left="0" w:firstLine="0"/>
        <w:rPr>
          <w:rFonts w:asciiTheme="minorHAnsi" w:hAnsiTheme="minorHAnsi" w:cs="Arial"/>
          <w:sz w:val="13"/>
          <w:szCs w:val="13"/>
        </w:rPr>
        <w:sectPr w:rsidR="0009231A" w:rsidRPr="002578A7">
          <w:type w:val="continuous"/>
          <w:pgSz w:w="12240" w:h="15840"/>
          <w:pgMar w:top="1500" w:right="620" w:bottom="280" w:left="1240" w:header="720" w:footer="720" w:gutter="0"/>
          <w:cols w:space="720" w:equalWidth="0">
            <w:col w:w="10380"/>
          </w:cols>
          <w:noEndnote/>
        </w:sectPr>
      </w:pPr>
    </w:p>
    <w:p w14:paraId="3BB08726" w14:textId="77777777" w:rsidR="0009231A" w:rsidRPr="000976DB" w:rsidRDefault="0009231A" w:rsidP="0009231A">
      <w:pPr>
        <w:pStyle w:val="BodyText"/>
        <w:tabs>
          <w:tab w:val="left" w:pos="6003"/>
        </w:tabs>
        <w:kinsoku w:val="0"/>
        <w:overflowPunct w:val="0"/>
        <w:ind w:left="0" w:firstLine="0"/>
        <w:rPr>
          <w:rFonts w:asciiTheme="minorHAnsi" w:hAnsiTheme="minorHAnsi" w:cs="Arial"/>
          <w:sz w:val="13"/>
          <w:szCs w:val="13"/>
        </w:rPr>
        <w:sectPr w:rsidR="0009231A" w:rsidRPr="000976DB">
          <w:type w:val="continuous"/>
          <w:pgSz w:w="12240" w:h="15840"/>
          <w:pgMar w:top="1500" w:right="620" w:bottom="280" w:left="1240" w:header="720" w:footer="720" w:gutter="0"/>
          <w:cols w:space="720" w:equalWidth="0">
            <w:col w:w="10380"/>
          </w:cols>
          <w:noEndnote/>
        </w:sectPr>
      </w:pPr>
    </w:p>
    <w:p w14:paraId="7E3D851B" w14:textId="77777777" w:rsidR="0009231A" w:rsidRPr="000976DB" w:rsidRDefault="0009231A" w:rsidP="0009231A">
      <w:pPr>
        <w:pStyle w:val="BodyText"/>
        <w:tabs>
          <w:tab w:val="left" w:pos="6003"/>
        </w:tabs>
        <w:ind w:left="0" w:firstLine="0"/>
        <w:rPr>
          <w:rFonts w:asciiTheme="minorHAnsi" w:hAnsiTheme="minorHAnsi" w:cs="Arial"/>
          <w:sz w:val="24"/>
          <w:szCs w:val="24"/>
          <w:u w:val="single"/>
        </w:rPr>
      </w:pPr>
      <w:r w:rsidRPr="000976DB">
        <w:rPr>
          <w:rFonts w:asciiTheme="minorHAnsi" w:hAnsiTheme="minorHAnsi" w:cs="Arial"/>
          <w:sz w:val="24"/>
          <w:szCs w:val="24"/>
        </w:rPr>
        <w:lastRenderedPageBreak/>
        <w:t xml:space="preserve">Teacher Signature  </w:t>
      </w:r>
      <w:r w:rsidRPr="000976DB">
        <w:rPr>
          <w:rFonts w:asciiTheme="minorHAnsi" w:hAnsiTheme="minorHAnsi" w:cs="Arial"/>
          <w:color w:val="010202"/>
          <w:w w:val="99"/>
          <w:u w:val="single" w:color="000101"/>
        </w:rPr>
        <w:t xml:space="preserve"> </w:t>
      </w:r>
      <w:r w:rsidRPr="000976DB">
        <w:rPr>
          <w:rFonts w:asciiTheme="minorHAnsi" w:hAnsiTheme="minorHAnsi" w:cs="Arial"/>
          <w:color w:val="010202"/>
          <w:u w:val="single" w:color="000101"/>
        </w:rPr>
        <w:tab/>
      </w:r>
    </w:p>
    <w:p w14:paraId="74E01760" w14:textId="77777777" w:rsidR="008D7E97" w:rsidRPr="002578A7" w:rsidRDefault="0009231A" w:rsidP="008D7E97">
      <w:pPr>
        <w:pStyle w:val="BodyText"/>
        <w:tabs>
          <w:tab w:val="left" w:pos="2940"/>
        </w:tabs>
        <w:kinsoku w:val="0"/>
        <w:overflowPunct w:val="0"/>
        <w:ind w:left="118" w:firstLine="0"/>
        <w:rPr>
          <w:rFonts w:asciiTheme="minorHAnsi" w:hAnsiTheme="minorHAnsi" w:cs="Arial"/>
          <w:color w:val="000000"/>
          <w:sz w:val="24"/>
          <w:szCs w:val="24"/>
        </w:rPr>
      </w:pPr>
      <w:r w:rsidRPr="000976DB">
        <w:rPr>
          <w:rFonts w:asciiTheme="minorHAnsi" w:hAnsiTheme="minorHAnsi" w:cs="Arial"/>
          <w:sz w:val="24"/>
          <w:szCs w:val="24"/>
        </w:rPr>
        <w:br w:type="column"/>
      </w:r>
      <w:r w:rsidR="008D7E97" w:rsidRPr="002578A7">
        <w:rPr>
          <w:rFonts w:asciiTheme="minorHAnsi" w:hAnsiTheme="minorHAnsi" w:cs="Arial"/>
          <w:color w:val="010202"/>
          <w:spacing w:val="-1"/>
          <w:sz w:val="24"/>
          <w:szCs w:val="24"/>
        </w:rPr>
        <w:lastRenderedPageBreak/>
        <w:t>Date</w:t>
      </w:r>
      <w:r w:rsidR="008D7E97" w:rsidRPr="002578A7">
        <w:rPr>
          <w:rFonts w:asciiTheme="minorHAnsi" w:hAnsiTheme="minorHAnsi" w:cs="Arial"/>
          <w:color w:val="010202"/>
          <w:spacing w:val="1"/>
          <w:sz w:val="24"/>
          <w:szCs w:val="24"/>
        </w:rPr>
        <w:t xml:space="preserve"> </w:t>
      </w:r>
      <w:r w:rsidR="008D7E97" w:rsidRPr="002578A7">
        <w:rPr>
          <w:rFonts w:asciiTheme="minorHAnsi" w:hAnsiTheme="minorHAnsi" w:cs="Arial"/>
          <w:color w:val="010202"/>
          <w:w w:val="99"/>
          <w:sz w:val="24"/>
          <w:szCs w:val="24"/>
          <w:u w:val="single" w:color="000101"/>
        </w:rPr>
        <w:t xml:space="preserve"> </w:t>
      </w:r>
      <w:r w:rsidR="008D7E97" w:rsidRPr="002578A7">
        <w:rPr>
          <w:rFonts w:asciiTheme="minorHAnsi" w:hAnsiTheme="minorHAnsi" w:cs="Arial"/>
          <w:color w:val="010202"/>
          <w:sz w:val="24"/>
          <w:szCs w:val="24"/>
          <w:u w:val="single" w:color="000101"/>
        </w:rPr>
        <w:tab/>
      </w:r>
    </w:p>
    <w:p w14:paraId="192867E1" w14:textId="66DAD9BD" w:rsidR="0009231A" w:rsidRPr="002D1605" w:rsidRDefault="0009231A" w:rsidP="0009231A">
      <w:pPr>
        <w:pStyle w:val="BodyText"/>
        <w:tabs>
          <w:tab w:val="left" w:pos="2970"/>
          <w:tab w:val="left" w:pos="6003"/>
        </w:tabs>
        <w:rPr>
          <w:rFonts w:ascii="Arial" w:hAnsi="Arial" w:cs="Arial"/>
          <w:sz w:val="24"/>
          <w:szCs w:val="24"/>
        </w:rPr>
      </w:pPr>
      <w:r>
        <w:rPr>
          <w:rFonts w:ascii="Arial" w:hAnsi="Arial" w:cs="Arial"/>
          <w:sz w:val="24"/>
          <w:szCs w:val="24"/>
        </w:rPr>
        <w:tab/>
      </w:r>
      <w:r w:rsidRPr="002D1605">
        <w:rPr>
          <w:rFonts w:ascii="Arial" w:hAnsi="Arial" w:cs="Arial"/>
          <w:sz w:val="24"/>
          <w:szCs w:val="24"/>
        </w:rPr>
        <w:tab/>
      </w:r>
    </w:p>
    <w:p w14:paraId="3E25DB03" w14:textId="77777777" w:rsidR="0009231A" w:rsidRPr="002D1605" w:rsidRDefault="0009231A" w:rsidP="0009231A">
      <w:pPr>
        <w:pStyle w:val="BodyText"/>
        <w:rPr>
          <w:rFonts w:ascii="Arial" w:hAnsi="Arial" w:cs="Arial"/>
          <w:sz w:val="24"/>
          <w:szCs w:val="24"/>
        </w:rPr>
        <w:sectPr w:rsidR="0009231A" w:rsidRPr="002D1605">
          <w:type w:val="continuous"/>
          <w:pgSz w:w="12240" w:h="15840"/>
          <w:pgMar w:top="1500" w:right="620" w:bottom="280" w:left="1240" w:header="720" w:footer="720" w:gutter="0"/>
          <w:cols w:num="2" w:space="720" w:equalWidth="0">
            <w:col w:w="6004" w:space="439"/>
            <w:col w:w="3937"/>
          </w:cols>
          <w:noEndnote/>
        </w:sectPr>
      </w:pPr>
    </w:p>
    <w:p w14:paraId="4D4FC560" w14:textId="77777777" w:rsidR="0009231A" w:rsidRPr="002578A7" w:rsidRDefault="0009231A" w:rsidP="0009231A">
      <w:pPr>
        <w:pStyle w:val="BodyText"/>
        <w:ind w:left="0" w:firstLine="0"/>
        <w:rPr>
          <w:rFonts w:asciiTheme="minorHAnsi" w:hAnsiTheme="minorHAnsi" w:cs="Arial"/>
          <w:sz w:val="24"/>
          <w:szCs w:val="24"/>
        </w:rPr>
        <w:sectPr w:rsidR="0009231A" w:rsidRPr="002578A7">
          <w:type w:val="continuous"/>
          <w:pgSz w:w="12240" w:h="15840"/>
          <w:pgMar w:top="1500" w:right="620" w:bottom="280" w:left="1240" w:header="720" w:footer="720" w:gutter="0"/>
          <w:cols w:num="2" w:space="720" w:equalWidth="0">
            <w:col w:w="6004" w:space="439"/>
            <w:col w:w="3937"/>
          </w:cols>
          <w:noEndnote/>
        </w:sectPr>
      </w:pPr>
    </w:p>
    <w:p w14:paraId="537A3900" w14:textId="71CD497D" w:rsidR="003806CA" w:rsidRPr="008D7E97" w:rsidRDefault="003806CA" w:rsidP="00154D83">
      <w:pPr>
        <w:pStyle w:val="Heading1"/>
        <w:jc w:val="center"/>
        <w:rPr>
          <w:rFonts w:ascii="Arial" w:hAnsi="Arial" w:cs="Arial"/>
          <w:sz w:val="28"/>
          <w:szCs w:val="28"/>
        </w:rPr>
      </w:pPr>
      <w:bookmarkStart w:id="71" w:name="_Toc520174301"/>
      <w:bookmarkStart w:id="72" w:name="_Toc521423989"/>
      <w:r w:rsidRPr="008D7E97">
        <w:rPr>
          <w:rFonts w:ascii="Arial" w:hAnsi="Arial" w:cs="Arial"/>
          <w:sz w:val="28"/>
          <w:szCs w:val="28"/>
        </w:rPr>
        <w:lastRenderedPageBreak/>
        <w:t>Post-Conference Planning Sheet</w:t>
      </w:r>
      <w:bookmarkEnd w:id="71"/>
      <w:bookmarkEnd w:id="72"/>
    </w:p>
    <w:p w14:paraId="12E99EA7" w14:textId="77777777" w:rsidR="003806CA" w:rsidRPr="00F938A6" w:rsidRDefault="003806CA" w:rsidP="003806CA">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pacing w:val="-1"/>
          <w:sz w:val="18"/>
          <w:szCs w:val="18"/>
        </w:rPr>
      </w:pPr>
    </w:p>
    <w:p w14:paraId="2778247E" w14:textId="7903DEA0" w:rsidR="003806CA" w:rsidRPr="00F938A6" w:rsidRDefault="003806CA" w:rsidP="003806CA">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pacing w:val="-3"/>
          <w:sz w:val="20"/>
          <w:szCs w:val="20"/>
        </w:rPr>
      </w:pPr>
      <w:r w:rsidRPr="00F938A6">
        <w:rPr>
          <w:rFonts w:ascii="Arial" w:eastAsiaTheme="minorEastAsia" w:hAnsi="Arial" w:cs="Arial"/>
          <w:spacing w:val="-1"/>
          <w:sz w:val="20"/>
          <w:szCs w:val="20"/>
        </w:rPr>
        <w:t>TEACHER</w:t>
      </w:r>
      <w:r w:rsidRPr="00F938A6">
        <w:rPr>
          <w:rFonts w:ascii="Arial" w:eastAsiaTheme="minorEastAsia" w:hAnsi="Arial" w:cs="Arial"/>
          <w:spacing w:val="-5"/>
          <w:sz w:val="20"/>
          <w:szCs w:val="20"/>
        </w:rPr>
        <w:t xml:space="preserve"> </w:t>
      </w:r>
      <w:r w:rsidRPr="00F938A6">
        <w:rPr>
          <w:rFonts w:ascii="Arial" w:eastAsiaTheme="minorEastAsia" w:hAnsi="Arial" w:cs="Arial"/>
          <w:spacing w:val="-2"/>
          <w:sz w:val="20"/>
          <w:szCs w:val="20"/>
        </w:rPr>
        <w:t>NAME:</w:t>
      </w:r>
      <w:r w:rsidRPr="00F938A6">
        <w:rPr>
          <w:rFonts w:ascii="Arial" w:eastAsiaTheme="minorEastAsia" w:hAnsi="Arial" w:cs="Arial"/>
          <w:spacing w:val="-2"/>
          <w:sz w:val="20"/>
          <w:szCs w:val="20"/>
          <w:u w:val="single"/>
        </w:rPr>
        <w:tab/>
      </w:r>
      <w:r w:rsidRPr="00F938A6">
        <w:rPr>
          <w:rFonts w:ascii="Arial" w:eastAsiaTheme="minorEastAsia" w:hAnsi="Arial" w:cs="Arial"/>
          <w:spacing w:val="-1"/>
          <w:sz w:val="20"/>
          <w:szCs w:val="20"/>
        </w:rPr>
        <w:t>GRADE</w:t>
      </w:r>
      <w:r w:rsidRPr="00F938A6">
        <w:rPr>
          <w:rFonts w:ascii="Arial" w:eastAsiaTheme="minorEastAsia" w:hAnsi="Arial" w:cs="Arial"/>
          <w:spacing w:val="-6"/>
          <w:sz w:val="20"/>
          <w:szCs w:val="20"/>
        </w:rPr>
        <w:t xml:space="preserve"> </w:t>
      </w:r>
      <w:r w:rsidRPr="00F938A6">
        <w:rPr>
          <w:rFonts w:ascii="Arial" w:eastAsiaTheme="minorEastAsia" w:hAnsi="Arial" w:cs="Arial"/>
          <w:sz w:val="20"/>
          <w:szCs w:val="20"/>
        </w:rPr>
        <w:t>&amp;</w:t>
      </w:r>
      <w:r w:rsidRPr="00F938A6">
        <w:rPr>
          <w:rFonts w:ascii="Arial" w:eastAsiaTheme="minorEastAsia" w:hAnsi="Arial" w:cs="Arial"/>
          <w:spacing w:val="-3"/>
          <w:sz w:val="20"/>
          <w:szCs w:val="20"/>
        </w:rPr>
        <w:t xml:space="preserve"> </w:t>
      </w:r>
      <w:r w:rsidRPr="00F938A6">
        <w:rPr>
          <w:rFonts w:ascii="Arial" w:eastAsiaTheme="minorEastAsia" w:hAnsi="Arial" w:cs="Arial"/>
          <w:spacing w:val="-1"/>
          <w:sz w:val="20"/>
          <w:szCs w:val="20"/>
        </w:rPr>
        <w:t>SUBJECT:</w:t>
      </w:r>
      <w:r w:rsidRPr="00F938A6">
        <w:rPr>
          <w:rFonts w:ascii="Arial" w:eastAsiaTheme="minorEastAsia" w:hAnsi="Arial" w:cs="Arial"/>
          <w:spacing w:val="-1"/>
          <w:sz w:val="20"/>
          <w:szCs w:val="20"/>
          <w:u w:val="single"/>
        </w:rPr>
        <w:tab/>
      </w:r>
    </w:p>
    <w:p w14:paraId="471CB59D" w14:textId="63AA24EB" w:rsidR="003806CA" w:rsidRPr="00F938A6" w:rsidRDefault="003806CA" w:rsidP="003806CA">
      <w:pPr>
        <w:widowControl w:val="0"/>
        <w:tabs>
          <w:tab w:val="left" w:pos="5712"/>
          <w:tab w:val="left" w:pos="8773"/>
          <w:tab w:val="left" w:pos="10273"/>
        </w:tabs>
        <w:kinsoku w:val="0"/>
        <w:overflowPunct w:val="0"/>
        <w:autoSpaceDE w:val="0"/>
        <w:autoSpaceDN w:val="0"/>
        <w:adjustRightInd w:val="0"/>
        <w:spacing w:after="0"/>
        <w:ind w:left="236" w:hanging="144"/>
        <w:contextualSpacing w:val="0"/>
        <w:rPr>
          <w:rFonts w:ascii="Arial" w:eastAsiaTheme="minorEastAsia" w:hAnsi="Arial" w:cs="Arial"/>
          <w:sz w:val="20"/>
          <w:szCs w:val="20"/>
        </w:rPr>
      </w:pPr>
      <w:r w:rsidRPr="00F938A6">
        <w:rPr>
          <w:rFonts w:ascii="Arial" w:eastAsiaTheme="minorEastAsia" w:hAnsi="Arial" w:cs="Arial"/>
          <w:spacing w:val="-1"/>
          <w:sz w:val="20"/>
          <w:szCs w:val="20"/>
        </w:rPr>
        <w:t>DATE:</w:t>
      </w:r>
      <w:r w:rsidRPr="00F938A6">
        <w:rPr>
          <w:rFonts w:ascii="Arial" w:eastAsiaTheme="minorEastAsia" w:hAnsi="Arial" w:cs="Arial"/>
          <w:spacing w:val="-1"/>
          <w:sz w:val="20"/>
          <w:szCs w:val="20"/>
          <w:u w:val="single"/>
        </w:rPr>
        <w:tab/>
      </w:r>
    </w:p>
    <w:p w14:paraId="33701896" w14:textId="77777777" w:rsidR="003806CA" w:rsidRPr="00F938A6" w:rsidRDefault="003806CA" w:rsidP="003806CA">
      <w:pPr>
        <w:widowControl w:val="0"/>
        <w:kinsoku w:val="0"/>
        <w:overflowPunct w:val="0"/>
        <w:autoSpaceDE w:val="0"/>
        <w:autoSpaceDN w:val="0"/>
        <w:adjustRightInd w:val="0"/>
        <w:spacing w:after="0"/>
        <w:contextualSpacing w:val="0"/>
        <w:rPr>
          <w:rFonts w:ascii="Arial" w:eastAsiaTheme="minorEastAsia" w:hAnsi="Arial" w:cs="Arial"/>
          <w:sz w:val="9"/>
          <w:szCs w:val="9"/>
        </w:rPr>
      </w:pPr>
    </w:p>
    <w:tbl>
      <w:tblPr>
        <w:tblW w:w="5159" w:type="pct"/>
        <w:tblInd w:w="-4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690"/>
        <w:gridCol w:w="5030"/>
      </w:tblGrid>
      <w:tr w:rsidR="003806CA" w:rsidRPr="00F938A6" w14:paraId="3DE63B4F" w14:textId="77777777" w:rsidTr="00785B12">
        <w:trPr>
          <w:trHeight w:hRule="exact" w:val="278"/>
        </w:trPr>
        <w:tc>
          <w:tcPr>
            <w:tcW w:w="5000" w:type="pct"/>
            <w:gridSpan w:val="2"/>
            <w:shd w:val="clear" w:color="auto" w:fill="auto"/>
          </w:tcPr>
          <w:p w14:paraId="6E6BF015"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b/>
                <w:sz w:val="22"/>
              </w:rPr>
            </w:pPr>
            <w:r w:rsidRPr="00F938A6">
              <w:rPr>
                <w:rFonts w:ascii="Arial" w:eastAsiaTheme="minorEastAsia" w:hAnsi="Arial" w:cs="Arial"/>
                <w:b/>
                <w:spacing w:val="-2"/>
                <w:sz w:val="22"/>
              </w:rPr>
              <w:t>CONFERENCE</w:t>
            </w:r>
            <w:r w:rsidRPr="00F938A6">
              <w:rPr>
                <w:rFonts w:ascii="Arial" w:eastAsiaTheme="minorEastAsia" w:hAnsi="Arial" w:cs="Arial"/>
                <w:b/>
                <w:sz w:val="22"/>
              </w:rPr>
              <w:t xml:space="preserve"> </w:t>
            </w:r>
            <w:r w:rsidRPr="00F938A6">
              <w:rPr>
                <w:rFonts w:ascii="Arial" w:eastAsiaTheme="minorEastAsia" w:hAnsi="Arial" w:cs="Arial"/>
                <w:b/>
                <w:spacing w:val="-2"/>
                <w:sz w:val="22"/>
              </w:rPr>
              <w:t>INTRODUCTION/GREETING</w:t>
            </w:r>
          </w:p>
        </w:tc>
      </w:tr>
      <w:tr w:rsidR="003806CA" w:rsidRPr="00F938A6" w14:paraId="0BE86694" w14:textId="77777777" w:rsidTr="00785B12">
        <w:trPr>
          <w:trHeight w:hRule="exact" w:val="2548"/>
        </w:trPr>
        <w:tc>
          <w:tcPr>
            <w:tcW w:w="5000" w:type="pct"/>
            <w:gridSpan w:val="2"/>
            <w:shd w:val="clear" w:color="auto" w:fill="auto"/>
          </w:tcPr>
          <w:p w14:paraId="447E0BE8" w14:textId="77777777" w:rsidR="003806CA" w:rsidRPr="00F938A6" w:rsidRDefault="003806CA" w:rsidP="004D1EAB">
            <w:pPr>
              <w:widowControl w:val="0"/>
              <w:numPr>
                <w:ilvl w:val="0"/>
                <w:numId w:val="91"/>
              </w:numPr>
              <w:tabs>
                <w:tab w:val="left" w:pos="823"/>
              </w:tabs>
              <w:kinsoku w:val="0"/>
              <w:overflowPunct w:val="0"/>
              <w:autoSpaceDE w:val="0"/>
              <w:autoSpaceDN w:val="0"/>
              <w:adjustRightInd w:val="0"/>
              <w:spacing w:after="0"/>
              <w:ind w:hanging="360"/>
              <w:contextualSpacing w:val="0"/>
              <w:rPr>
                <w:rFonts w:ascii="Arial" w:eastAsiaTheme="minorEastAsia" w:hAnsi="Arial" w:cs="Arial"/>
                <w:spacing w:val="-2"/>
                <w:sz w:val="22"/>
              </w:rPr>
            </w:pPr>
            <w:r w:rsidRPr="00F938A6">
              <w:rPr>
                <w:rFonts w:ascii="Arial" w:eastAsiaTheme="minorEastAsia" w:hAnsi="Arial" w:cs="Arial"/>
                <w:spacing w:val="-1"/>
                <w:sz w:val="22"/>
              </w:rPr>
              <w:t>Greeting</w:t>
            </w:r>
            <w:r w:rsidRPr="00F938A6">
              <w:rPr>
                <w:rFonts w:ascii="Arial" w:eastAsiaTheme="minorEastAsia" w:hAnsi="Arial" w:cs="Arial"/>
                <w:spacing w:val="-2"/>
                <w:sz w:val="22"/>
              </w:rPr>
              <w:t xml:space="preserve"> </w:t>
            </w:r>
            <w:r w:rsidRPr="00F938A6">
              <w:rPr>
                <w:rFonts w:ascii="Arial" w:eastAsiaTheme="minorEastAsia" w:hAnsi="Arial" w:cs="Arial"/>
                <w:sz w:val="22"/>
              </w:rPr>
              <w:t>/</w:t>
            </w:r>
            <w:r w:rsidRPr="00F938A6">
              <w:rPr>
                <w:rFonts w:ascii="Arial" w:eastAsiaTheme="minorEastAsia" w:hAnsi="Arial" w:cs="Arial"/>
                <w:spacing w:val="2"/>
                <w:sz w:val="22"/>
              </w:rPr>
              <w:t xml:space="preserve"> </w:t>
            </w:r>
            <w:r w:rsidRPr="00F938A6">
              <w:rPr>
                <w:rFonts w:ascii="Arial" w:eastAsiaTheme="minorEastAsia" w:hAnsi="Arial" w:cs="Arial"/>
                <w:spacing w:val="-3"/>
                <w:sz w:val="22"/>
              </w:rPr>
              <w:t>Set</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the</w:t>
            </w:r>
            <w:r w:rsidRPr="00F938A6">
              <w:rPr>
                <w:rFonts w:ascii="Arial" w:eastAsiaTheme="minorEastAsia" w:hAnsi="Arial" w:cs="Arial"/>
                <w:spacing w:val="-2"/>
                <w:sz w:val="22"/>
              </w:rPr>
              <w:t xml:space="preserve"> Tone</w:t>
            </w:r>
          </w:p>
          <w:p w14:paraId="329BA4B0" w14:textId="77777777" w:rsidR="003806CA" w:rsidRPr="00F938A6" w:rsidRDefault="003806CA" w:rsidP="004D1EAB">
            <w:pPr>
              <w:widowControl w:val="0"/>
              <w:numPr>
                <w:ilvl w:val="0"/>
                <w:numId w:val="91"/>
              </w:numPr>
              <w:tabs>
                <w:tab w:val="left" w:pos="823"/>
              </w:tabs>
              <w:kinsoku w:val="0"/>
              <w:overflowPunct w:val="0"/>
              <w:autoSpaceDE w:val="0"/>
              <w:autoSpaceDN w:val="0"/>
              <w:adjustRightInd w:val="0"/>
              <w:spacing w:after="0"/>
              <w:ind w:hanging="360"/>
              <w:contextualSpacing w:val="0"/>
              <w:rPr>
                <w:rFonts w:ascii="Arial" w:eastAsiaTheme="minorEastAsia" w:hAnsi="Arial" w:cs="Arial"/>
                <w:spacing w:val="-1"/>
                <w:sz w:val="22"/>
              </w:rPr>
            </w:pPr>
            <w:r w:rsidRPr="00F938A6">
              <w:rPr>
                <w:rFonts w:ascii="Arial" w:eastAsiaTheme="minorEastAsia" w:hAnsi="Arial" w:cs="Arial"/>
                <w:spacing w:val="-1"/>
                <w:sz w:val="22"/>
              </w:rPr>
              <w:t>Establish</w:t>
            </w:r>
            <w:r w:rsidRPr="00F938A6">
              <w:rPr>
                <w:rFonts w:ascii="Arial" w:eastAsiaTheme="minorEastAsia" w:hAnsi="Arial" w:cs="Arial"/>
                <w:spacing w:val="-2"/>
                <w:sz w:val="22"/>
              </w:rPr>
              <w:t xml:space="preserve"> </w:t>
            </w:r>
            <w:r w:rsidRPr="00F938A6">
              <w:rPr>
                <w:rFonts w:ascii="Arial" w:eastAsiaTheme="minorEastAsia" w:hAnsi="Arial" w:cs="Arial"/>
                <w:sz w:val="22"/>
              </w:rPr>
              <w:t>the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Length</w:t>
            </w:r>
            <w:r w:rsidRPr="00F938A6">
              <w:rPr>
                <w:rFonts w:ascii="Arial" w:eastAsiaTheme="minorEastAsia" w:hAnsi="Arial" w:cs="Arial"/>
                <w:spacing w:val="-4"/>
                <w:sz w:val="22"/>
              </w:rPr>
              <w:t xml:space="preserve"> </w:t>
            </w:r>
            <w:r w:rsidRPr="00F938A6">
              <w:rPr>
                <w:rFonts w:ascii="Arial" w:eastAsiaTheme="minorEastAsia" w:hAnsi="Arial" w:cs="Arial"/>
                <w:spacing w:val="-1"/>
                <w:sz w:val="22"/>
              </w:rPr>
              <w:t>of</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the</w:t>
            </w:r>
            <w:r w:rsidRPr="00F938A6">
              <w:rPr>
                <w:rFonts w:ascii="Arial" w:eastAsiaTheme="minorEastAsia" w:hAnsi="Arial" w:cs="Arial"/>
                <w:spacing w:val="-4"/>
                <w:sz w:val="22"/>
              </w:rPr>
              <w:t xml:space="preserve"> </w:t>
            </w:r>
            <w:r w:rsidRPr="00F938A6">
              <w:rPr>
                <w:rFonts w:ascii="Arial" w:eastAsiaTheme="minorEastAsia" w:hAnsi="Arial" w:cs="Arial"/>
                <w:spacing w:val="-1"/>
                <w:sz w:val="22"/>
              </w:rPr>
              <w:t>Conference</w:t>
            </w:r>
          </w:p>
          <w:p w14:paraId="1809D2E0" w14:textId="77777777" w:rsidR="003806CA" w:rsidRPr="00F938A6" w:rsidRDefault="003806CA" w:rsidP="004D1EAB">
            <w:pPr>
              <w:widowControl w:val="0"/>
              <w:numPr>
                <w:ilvl w:val="0"/>
                <w:numId w:val="91"/>
              </w:numPr>
              <w:tabs>
                <w:tab w:val="left" w:pos="823"/>
              </w:tabs>
              <w:kinsoku w:val="0"/>
              <w:overflowPunct w:val="0"/>
              <w:autoSpaceDE w:val="0"/>
              <w:autoSpaceDN w:val="0"/>
              <w:adjustRightInd w:val="0"/>
              <w:spacing w:after="0"/>
              <w:ind w:hanging="360"/>
              <w:contextualSpacing w:val="0"/>
              <w:rPr>
                <w:rFonts w:ascii="Arial" w:eastAsiaTheme="minorEastAsia" w:hAnsi="Arial" w:cs="Arial"/>
                <w:spacing w:val="-1"/>
                <w:sz w:val="22"/>
              </w:rPr>
            </w:pPr>
            <w:r w:rsidRPr="00F938A6">
              <w:rPr>
                <w:rFonts w:ascii="Arial" w:eastAsiaTheme="minorEastAsia" w:hAnsi="Arial" w:cs="Arial"/>
                <w:spacing w:val="-1"/>
                <w:sz w:val="22"/>
              </w:rPr>
              <w:t>Review</w:t>
            </w:r>
            <w:r w:rsidRPr="00F938A6">
              <w:rPr>
                <w:rFonts w:ascii="Arial" w:eastAsiaTheme="minorEastAsia" w:hAnsi="Arial" w:cs="Arial"/>
                <w:spacing w:val="-3"/>
                <w:sz w:val="22"/>
              </w:rPr>
              <w:t xml:space="preserve"> </w:t>
            </w:r>
            <w:r w:rsidRPr="00F938A6">
              <w:rPr>
                <w:rFonts w:ascii="Arial" w:eastAsiaTheme="minorEastAsia" w:hAnsi="Arial" w:cs="Arial"/>
                <w:sz w:val="22"/>
              </w:rPr>
              <w:t>the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Process</w:t>
            </w:r>
          </w:p>
          <w:p w14:paraId="4BEB942C" w14:textId="77777777" w:rsidR="003806CA" w:rsidRPr="00F938A6" w:rsidRDefault="003806CA" w:rsidP="004D1EAB">
            <w:pPr>
              <w:widowControl w:val="0"/>
              <w:numPr>
                <w:ilvl w:val="1"/>
                <w:numId w:val="91"/>
              </w:numPr>
              <w:kinsoku w:val="0"/>
              <w:overflowPunct w:val="0"/>
              <w:autoSpaceDE w:val="0"/>
              <w:autoSpaceDN w:val="0"/>
              <w:adjustRightInd w:val="0"/>
              <w:spacing w:after="0"/>
              <w:ind w:left="1445" w:right="1243"/>
              <w:contextualSpacing w:val="0"/>
              <w:rPr>
                <w:rFonts w:ascii="Arial" w:eastAsiaTheme="minorEastAsia" w:hAnsi="Arial" w:cs="Arial"/>
                <w:spacing w:val="-2"/>
                <w:sz w:val="22"/>
              </w:rPr>
            </w:pPr>
            <w:r w:rsidRPr="00F938A6">
              <w:rPr>
                <w:rFonts w:ascii="Arial" w:eastAsiaTheme="minorEastAsia" w:hAnsi="Arial" w:cs="Arial"/>
                <w:spacing w:val="-1"/>
                <w:sz w:val="22"/>
              </w:rPr>
              <w:t>Purpose</w:t>
            </w:r>
            <w:r w:rsidRPr="00F938A6">
              <w:rPr>
                <w:rFonts w:ascii="Arial" w:eastAsiaTheme="minorEastAsia" w:hAnsi="Arial" w:cs="Arial"/>
                <w:sz w:val="22"/>
              </w:rPr>
              <w:t xml:space="preserve"> </w:t>
            </w:r>
            <w:r w:rsidRPr="00F938A6">
              <w:rPr>
                <w:rFonts w:ascii="Arial" w:eastAsiaTheme="minorEastAsia" w:hAnsi="Arial" w:cs="Arial"/>
                <w:spacing w:val="-1"/>
                <w:sz w:val="22"/>
              </w:rPr>
              <w:t>is</w:t>
            </w:r>
            <w:r w:rsidRPr="00F938A6">
              <w:rPr>
                <w:rFonts w:ascii="Arial" w:eastAsiaTheme="minorEastAsia" w:hAnsi="Arial" w:cs="Arial"/>
                <w:spacing w:val="-4"/>
                <w:sz w:val="22"/>
              </w:rPr>
              <w:t xml:space="preserve"> </w:t>
            </w:r>
            <w:r w:rsidRPr="00F938A6">
              <w:rPr>
                <w:rFonts w:ascii="Arial" w:eastAsiaTheme="minorEastAsia" w:hAnsi="Arial" w:cs="Arial"/>
                <w:spacing w:val="-1"/>
                <w:sz w:val="22"/>
              </w:rPr>
              <w:t>to</w:t>
            </w:r>
            <w:r w:rsidRPr="00F938A6">
              <w:rPr>
                <w:rFonts w:ascii="Arial" w:eastAsiaTheme="minorEastAsia" w:hAnsi="Arial" w:cs="Arial"/>
                <w:sz w:val="22"/>
              </w:rPr>
              <w:t xml:space="preserve"> </w:t>
            </w:r>
            <w:r w:rsidRPr="00F938A6">
              <w:rPr>
                <w:rFonts w:ascii="Arial" w:eastAsiaTheme="minorEastAsia" w:hAnsi="Arial" w:cs="Arial"/>
                <w:spacing w:val="-2"/>
                <w:sz w:val="22"/>
              </w:rPr>
              <w:t>reflect</w:t>
            </w:r>
            <w:r w:rsidRPr="00F938A6">
              <w:rPr>
                <w:rFonts w:ascii="Arial" w:eastAsiaTheme="minorEastAsia" w:hAnsi="Arial" w:cs="Arial"/>
                <w:spacing w:val="2"/>
                <w:sz w:val="22"/>
              </w:rPr>
              <w:t xml:space="preserve"> </w:t>
            </w:r>
            <w:r w:rsidRPr="00F938A6">
              <w:rPr>
                <w:rFonts w:ascii="Arial" w:eastAsiaTheme="minorEastAsia" w:hAnsi="Arial" w:cs="Arial"/>
                <w:sz w:val="22"/>
              </w:rPr>
              <w:t>on</w:t>
            </w:r>
            <w:r w:rsidRPr="00F938A6">
              <w:rPr>
                <w:rFonts w:ascii="Arial" w:eastAsiaTheme="minorEastAsia" w:hAnsi="Arial" w:cs="Arial"/>
                <w:spacing w:val="-2"/>
                <w:sz w:val="22"/>
              </w:rPr>
              <w:t xml:space="preserve"> the</w:t>
            </w:r>
            <w:r w:rsidRPr="00F938A6">
              <w:rPr>
                <w:rFonts w:ascii="Arial" w:eastAsiaTheme="minorEastAsia" w:hAnsi="Arial" w:cs="Arial"/>
                <w:sz w:val="22"/>
              </w:rPr>
              <w:t xml:space="preserve"> </w:t>
            </w:r>
            <w:r w:rsidRPr="00F938A6">
              <w:rPr>
                <w:rFonts w:ascii="Arial" w:eastAsiaTheme="minorEastAsia" w:hAnsi="Arial" w:cs="Arial"/>
                <w:spacing w:val="-2"/>
                <w:sz w:val="22"/>
              </w:rPr>
              <w:t>lesson observed</w:t>
            </w:r>
            <w:r w:rsidRPr="00F938A6">
              <w:rPr>
                <w:rFonts w:ascii="Arial" w:eastAsiaTheme="minorEastAsia" w:hAnsi="Arial" w:cs="Arial"/>
                <w:sz w:val="22"/>
              </w:rPr>
              <w:t xml:space="preserve"> </w:t>
            </w:r>
            <w:r w:rsidRPr="00F938A6">
              <w:rPr>
                <w:rFonts w:ascii="Arial" w:eastAsiaTheme="minorEastAsia" w:hAnsi="Arial" w:cs="Arial"/>
                <w:spacing w:val="-1"/>
                <w:sz w:val="22"/>
              </w:rPr>
              <w:t>and</w:t>
            </w:r>
            <w:r w:rsidRPr="00F938A6">
              <w:rPr>
                <w:rFonts w:ascii="Arial" w:eastAsiaTheme="minorEastAsia" w:hAnsi="Arial" w:cs="Arial"/>
                <w:spacing w:val="1"/>
                <w:sz w:val="22"/>
              </w:rPr>
              <w:t xml:space="preserve"> </w:t>
            </w:r>
            <w:r w:rsidRPr="00F938A6">
              <w:rPr>
                <w:rFonts w:ascii="Arial" w:eastAsiaTheme="minorEastAsia" w:hAnsi="Arial" w:cs="Arial"/>
                <w:spacing w:val="-2"/>
                <w:sz w:val="22"/>
              </w:rPr>
              <w:t xml:space="preserve">to </w:t>
            </w:r>
            <w:r w:rsidRPr="00F938A6">
              <w:rPr>
                <w:rFonts w:ascii="Arial" w:eastAsiaTheme="minorEastAsia" w:hAnsi="Arial" w:cs="Arial"/>
                <w:spacing w:val="-1"/>
                <w:sz w:val="22"/>
              </w:rPr>
              <w:t>focus</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on</w:t>
            </w:r>
            <w:r w:rsidRPr="00F938A6">
              <w:rPr>
                <w:rFonts w:ascii="Arial" w:eastAsiaTheme="minorEastAsia" w:hAnsi="Arial" w:cs="Arial"/>
                <w:spacing w:val="-2"/>
                <w:sz w:val="22"/>
              </w:rPr>
              <w:t xml:space="preserve"> best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 xml:space="preserve">practice </w:t>
            </w:r>
            <w:r w:rsidRPr="00F938A6">
              <w:rPr>
                <w:rFonts w:ascii="Arial" w:eastAsiaTheme="minorEastAsia" w:hAnsi="Arial" w:cs="Arial"/>
                <w:spacing w:val="-1"/>
                <w:sz w:val="22"/>
              </w:rPr>
              <w:t>professional</w:t>
            </w:r>
            <w:r w:rsidRPr="00F938A6">
              <w:rPr>
                <w:rFonts w:ascii="Arial" w:eastAsiaTheme="minorEastAsia" w:hAnsi="Arial" w:cs="Arial"/>
                <w:spacing w:val="74"/>
                <w:sz w:val="22"/>
              </w:rPr>
              <w:t xml:space="preserve"> </w:t>
            </w:r>
            <w:r w:rsidRPr="00F938A6">
              <w:rPr>
                <w:rFonts w:ascii="Arial" w:eastAsiaTheme="minorEastAsia" w:hAnsi="Arial" w:cs="Arial"/>
                <w:spacing w:val="-2"/>
                <w:sz w:val="22"/>
              </w:rPr>
              <w:t>development</w:t>
            </w:r>
          </w:p>
          <w:p w14:paraId="27A029B0" w14:textId="76D1574D" w:rsidR="003806CA" w:rsidRPr="00F938A6" w:rsidRDefault="003806CA" w:rsidP="004D1EAB">
            <w:pPr>
              <w:widowControl w:val="0"/>
              <w:numPr>
                <w:ilvl w:val="1"/>
                <w:numId w:val="91"/>
              </w:numPr>
              <w:kinsoku w:val="0"/>
              <w:overflowPunct w:val="0"/>
              <w:autoSpaceDE w:val="0"/>
              <w:autoSpaceDN w:val="0"/>
              <w:adjustRightInd w:val="0"/>
              <w:spacing w:after="0"/>
              <w:ind w:left="1445"/>
              <w:contextualSpacing w:val="0"/>
              <w:rPr>
                <w:rFonts w:ascii="Arial" w:eastAsiaTheme="minorEastAsia" w:hAnsi="Arial" w:cs="Arial"/>
                <w:sz w:val="22"/>
              </w:rPr>
            </w:pPr>
            <w:r w:rsidRPr="00F938A6">
              <w:rPr>
                <w:rFonts w:ascii="Arial" w:eastAsiaTheme="minorEastAsia" w:hAnsi="Arial" w:cs="Arial"/>
                <w:spacing w:val="2"/>
                <w:sz w:val="22"/>
              </w:rPr>
              <w:t>We</w:t>
            </w:r>
            <w:r w:rsidRPr="00F938A6">
              <w:rPr>
                <w:rFonts w:ascii="Arial" w:eastAsiaTheme="minorEastAsia" w:hAnsi="Arial" w:cs="Arial"/>
                <w:spacing w:val="-2"/>
                <w:sz w:val="22"/>
              </w:rPr>
              <w:t xml:space="preserve"> will</w:t>
            </w:r>
            <w:r w:rsidRPr="00F938A6">
              <w:rPr>
                <w:rFonts w:ascii="Arial" w:eastAsiaTheme="minorEastAsia" w:hAnsi="Arial" w:cs="Arial"/>
                <w:sz w:val="22"/>
              </w:rPr>
              <w:t xml:space="preserve"> </w:t>
            </w:r>
            <w:r w:rsidRPr="00F938A6">
              <w:rPr>
                <w:rFonts w:ascii="Arial" w:eastAsiaTheme="minorEastAsia" w:hAnsi="Arial" w:cs="Arial"/>
                <w:spacing w:val="-1"/>
                <w:sz w:val="22"/>
              </w:rPr>
              <w:t>reflect on</w:t>
            </w:r>
            <w:r w:rsidRPr="00F938A6">
              <w:rPr>
                <w:rFonts w:ascii="Arial" w:eastAsiaTheme="minorEastAsia" w:hAnsi="Arial" w:cs="Arial"/>
                <w:spacing w:val="-4"/>
                <w:sz w:val="22"/>
              </w:rPr>
              <w:t xml:space="preserve"> </w:t>
            </w:r>
            <w:r w:rsidRPr="00F938A6">
              <w:rPr>
                <w:rFonts w:ascii="Arial" w:eastAsiaTheme="minorEastAsia" w:hAnsi="Arial" w:cs="Arial"/>
                <w:sz w:val="22"/>
              </w:rPr>
              <w:t xml:space="preserve">a </w:t>
            </w:r>
            <w:r w:rsidRPr="00F938A6">
              <w:rPr>
                <w:rFonts w:ascii="Arial" w:eastAsiaTheme="minorEastAsia" w:hAnsi="Arial" w:cs="Arial"/>
                <w:spacing w:val="-2"/>
                <w:sz w:val="22"/>
              </w:rPr>
              <w:t>strength of</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the</w:t>
            </w:r>
            <w:r w:rsidRPr="00F938A6">
              <w:rPr>
                <w:rFonts w:ascii="Arial" w:eastAsiaTheme="minorEastAsia" w:hAnsi="Arial" w:cs="Arial"/>
                <w:sz w:val="22"/>
              </w:rPr>
              <w:t xml:space="preserve"> </w:t>
            </w:r>
            <w:r w:rsidRPr="00F938A6">
              <w:rPr>
                <w:rFonts w:ascii="Arial" w:eastAsiaTheme="minorEastAsia" w:hAnsi="Arial" w:cs="Arial"/>
                <w:spacing w:val="-2"/>
                <w:sz w:val="22"/>
              </w:rPr>
              <w:t>lesson observed</w:t>
            </w:r>
            <w:r w:rsidRPr="00F938A6">
              <w:rPr>
                <w:rFonts w:ascii="Arial" w:eastAsiaTheme="minorEastAsia" w:hAnsi="Arial" w:cs="Arial"/>
                <w:sz w:val="22"/>
              </w:rPr>
              <w:t xml:space="preserve"> </w:t>
            </w:r>
            <w:r w:rsidRPr="00F938A6">
              <w:rPr>
                <w:rFonts w:ascii="Arial" w:eastAsiaTheme="minorEastAsia" w:hAnsi="Arial" w:cs="Arial"/>
                <w:spacing w:val="-1"/>
                <w:sz w:val="22"/>
              </w:rPr>
              <w:t>(area</w:t>
            </w:r>
            <w:r w:rsidRPr="00F938A6">
              <w:rPr>
                <w:rFonts w:ascii="Arial" w:eastAsiaTheme="minorEastAsia" w:hAnsi="Arial" w:cs="Arial"/>
                <w:spacing w:val="-2"/>
                <w:sz w:val="22"/>
              </w:rPr>
              <w:t xml:space="preserve"> of</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reinforcement)</w:t>
            </w:r>
            <w:r w:rsidR="00D34326">
              <w:rPr>
                <w:rFonts w:ascii="Arial" w:eastAsiaTheme="minorEastAsia" w:hAnsi="Arial" w:cs="Arial"/>
                <w:spacing w:val="-2"/>
                <w:sz w:val="22"/>
              </w:rPr>
              <w:t>.</w:t>
            </w:r>
          </w:p>
          <w:p w14:paraId="466C0646" w14:textId="77777777" w:rsidR="003806CA" w:rsidRPr="00F938A6" w:rsidRDefault="003806CA" w:rsidP="004D1EAB">
            <w:pPr>
              <w:widowControl w:val="0"/>
              <w:numPr>
                <w:ilvl w:val="1"/>
                <w:numId w:val="91"/>
              </w:numPr>
              <w:kinsoku w:val="0"/>
              <w:overflowPunct w:val="0"/>
              <w:autoSpaceDE w:val="0"/>
              <w:autoSpaceDN w:val="0"/>
              <w:adjustRightInd w:val="0"/>
              <w:spacing w:after="0"/>
              <w:ind w:left="1445" w:right="611"/>
              <w:contextualSpacing w:val="0"/>
              <w:rPr>
                <w:rFonts w:ascii="Arial" w:eastAsiaTheme="minorEastAsia" w:hAnsi="Arial" w:cs="Arial"/>
                <w:spacing w:val="-2"/>
                <w:sz w:val="22"/>
              </w:rPr>
            </w:pPr>
            <w:r w:rsidRPr="00F938A6">
              <w:rPr>
                <w:rFonts w:ascii="Arial" w:eastAsiaTheme="minorEastAsia" w:hAnsi="Arial" w:cs="Arial"/>
                <w:spacing w:val="2"/>
                <w:sz w:val="22"/>
              </w:rPr>
              <w:t>We</w:t>
            </w:r>
            <w:r w:rsidRPr="00F938A6">
              <w:rPr>
                <w:rFonts w:ascii="Arial" w:eastAsiaTheme="minorEastAsia" w:hAnsi="Arial" w:cs="Arial"/>
                <w:spacing w:val="-2"/>
                <w:sz w:val="22"/>
              </w:rPr>
              <w:t xml:space="preserve"> will</w:t>
            </w:r>
            <w:r w:rsidRPr="00F938A6">
              <w:rPr>
                <w:rFonts w:ascii="Arial" w:eastAsiaTheme="minorEastAsia" w:hAnsi="Arial" w:cs="Arial"/>
                <w:spacing w:val="-1"/>
                <w:sz w:val="22"/>
              </w:rPr>
              <w:t xml:space="preserve"> then</w:t>
            </w:r>
            <w:r w:rsidRPr="00F938A6">
              <w:rPr>
                <w:rFonts w:ascii="Arial" w:eastAsiaTheme="minorEastAsia" w:hAnsi="Arial" w:cs="Arial"/>
                <w:sz w:val="22"/>
              </w:rPr>
              <w:t xml:space="preserve"> </w:t>
            </w:r>
            <w:r w:rsidRPr="00F938A6">
              <w:rPr>
                <w:rFonts w:ascii="Arial" w:eastAsiaTheme="minorEastAsia" w:hAnsi="Arial" w:cs="Arial"/>
                <w:spacing w:val="-1"/>
                <w:sz w:val="22"/>
              </w:rPr>
              <w:t>identify</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an area</w:t>
            </w:r>
            <w:r w:rsidRPr="00F938A6">
              <w:rPr>
                <w:rFonts w:ascii="Arial" w:eastAsiaTheme="minorEastAsia" w:hAnsi="Arial" w:cs="Arial"/>
                <w:spacing w:val="-2"/>
                <w:sz w:val="22"/>
              </w:rPr>
              <w:t xml:space="preserve"> of</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reinforcement</w:t>
            </w:r>
            <w:r w:rsidRPr="00F938A6">
              <w:rPr>
                <w:rFonts w:ascii="Arial" w:eastAsiaTheme="minorEastAsia" w:hAnsi="Arial" w:cs="Arial"/>
                <w:spacing w:val="2"/>
                <w:sz w:val="22"/>
              </w:rPr>
              <w:t xml:space="preserve"> </w:t>
            </w:r>
            <w:r w:rsidRPr="00F938A6">
              <w:rPr>
                <w:rFonts w:ascii="Arial" w:eastAsiaTheme="minorEastAsia" w:hAnsi="Arial" w:cs="Arial"/>
                <w:spacing w:val="-3"/>
                <w:sz w:val="22"/>
              </w:rPr>
              <w:t>we</w:t>
            </w:r>
            <w:r w:rsidRPr="00F938A6">
              <w:rPr>
                <w:rFonts w:ascii="Arial" w:eastAsiaTheme="minorEastAsia" w:hAnsi="Arial" w:cs="Arial"/>
                <w:spacing w:val="1"/>
                <w:sz w:val="22"/>
              </w:rPr>
              <w:t xml:space="preserve"> </w:t>
            </w:r>
            <w:r w:rsidRPr="00F938A6">
              <w:rPr>
                <w:rFonts w:ascii="Arial" w:eastAsiaTheme="minorEastAsia" w:hAnsi="Arial" w:cs="Arial"/>
                <w:spacing w:val="-1"/>
                <w:sz w:val="22"/>
              </w:rPr>
              <w:t>want</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to</w:t>
            </w:r>
            <w:r w:rsidRPr="00F938A6">
              <w:rPr>
                <w:rFonts w:ascii="Arial" w:eastAsiaTheme="minorEastAsia" w:hAnsi="Arial" w:cs="Arial"/>
                <w:sz w:val="22"/>
              </w:rPr>
              <w:t xml:space="preserve"> </w:t>
            </w:r>
            <w:r w:rsidRPr="00F938A6">
              <w:rPr>
                <w:rFonts w:ascii="Arial" w:eastAsiaTheme="minorEastAsia" w:hAnsi="Arial" w:cs="Arial"/>
                <w:spacing w:val="-2"/>
                <w:sz w:val="22"/>
              </w:rPr>
              <w:t>strengthen,</w:t>
            </w:r>
            <w:r w:rsidRPr="00F938A6">
              <w:rPr>
                <w:rFonts w:ascii="Arial" w:eastAsiaTheme="minorEastAsia" w:hAnsi="Arial" w:cs="Arial"/>
                <w:spacing w:val="-1"/>
                <w:sz w:val="22"/>
              </w:rPr>
              <w:t xml:space="preserve"> and an</w:t>
            </w:r>
            <w:r w:rsidRPr="00F938A6">
              <w:rPr>
                <w:rFonts w:ascii="Arial" w:eastAsiaTheme="minorEastAsia" w:hAnsi="Arial" w:cs="Arial"/>
                <w:sz w:val="22"/>
              </w:rPr>
              <w:t xml:space="preserve"> </w:t>
            </w:r>
            <w:r w:rsidRPr="00F938A6">
              <w:rPr>
                <w:rFonts w:ascii="Arial" w:eastAsiaTheme="minorEastAsia" w:hAnsi="Arial" w:cs="Arial"/>
                <w:spacing w:val="-2"/>
                <w:sz w:val="22"/>
              </w:rPr>
              <w:t>area</w:t>
            </w:r>
            <w:r w:rsidRPr="00F938A6">
              <w:rPr>
                <w:rFonts w:ascii="Arial" w:eastAsiaTheme="minorEastAsia" w:hAnsi="Arial" w:cs="Arial"/>
                <w:sz w:val="22"/>
              </w:rPr>
              <w:t xml:space="preserve"> </w:t>
            </w:r>
            <w:r w:rsidRPr="00F938A6">
              <w:rPr>
                <w:rFonts w:ascii="Arial" w:eastAsiaTheme="minorEastAsia" w:hAnsi="Arial" w:cs="Arial"/>
                <w:spacing w:val="-1"/>
                <w:sz w:val="22"/>
              </w:rPr>
              <w:t>that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could have</w:t>
            </w:r>
            <w:r w:rsidRPr="00F938A6">
              <w:rPr>
                <w:rFonts w:ascii="Arial" w:eastAsiaTheme="minorEastAsia" w:hAnsi="Arial" w:cs="Arial"/>
                <w:spacing w:val="65"/>
                <w:sz w:val="22"/>
              </w:rPr>
              <w:t xml:space="preserve"> </w:t>
            </w:r>
            <w:r w:rsidRPr="00F938A6">
              <w:rPr>
                <w:rFonts w:ascii="Arial" w:eastAsiaTheme="minorEastAsia" w:hAnsi="Arial" w:cs="Arial"/>
                <w:spacing w:val="-2"/>
                <w:sz w:val="22"/>
              </w:rPr>
              <w:t>extended</w:t>
            </w:r>
            <w:r w:rsidRPr="00F938A6">
              <w:rPr>
                <w:rFonts w:ascii="Arial" w:eastAsiaTheme="minorEastAsia" w:hAnsi="Arial" w:cs="Arial"/>
                <w:spacing w:val="-12"/>
                <w:sz w:val="22"/>
              </w:rPr>
              <w:t xml:space="preserve"> </w:t>
            </w:r>
            <w:r w:rsidRPr="00F938A6">
              <w:rPr>
                <w:rFonts w:ascii="Arial" w:eastAsiaTheme="minorEastAsia" w:hAnsi="Arial" w:cs="Arial"/>
                <w:spacing w:val="-2"/>
                <w:sz w:val="22"/>
              </w:rPr>
              <w:t>student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learning (area of refinement).</w:t>
            </w:r>
          </w:p>
          <w:p w14:paraId="39399441" w14:textId="77777777" w:rsidR="003806CA" w:rsidRPr="00F938A6" w:rsidRDefault="003806CA" w:rsidP="004D1EAB">
            <w:pPr>
              <w:widowControl w:val="0"/>
              <w:numPr>
                <w:ilvl w:val="0"/>
                <w:numId w:val="91"/>
              </w:numPr>
              <w:tabs>
                <w:tab w:val="left" w:pos="823"/>
              </w:tabs>
              <w:kinsoku w:val="0"/>
              <w:overflowPunct w:val="0"/>
              <w:autoSpaceDE w:val="0"/>
              <w:autoSpaceDN w:val="0"/>
              <w:adjustRightInd w:val="0"/>
              <w:spacing w:after="0"/>
              <w:ind w:hanging="360"/>
              <w:contextualSpacing w:val="0"/>
              <w:rPr>
                <w:rFonts w:ascii="Arial" w:eastAsiaTheme="minorEastAsia" w:hAnsi="Arial" w:cs="Arial"/>
                <w:sz w:val="22"/>
              </w:rPr>
            </w:pPr>
            <w:r w:rsidRPr="00F938A6">
              <w:rPr>
                <w:rFonts w:ascii="Arial" w:eastAsiaTheme="minorEastAsia" w:hAnsi="Arial" w:cs="Arial"/>
                <w:spacing w:val="-2"/>
                <w:sz w:val="22"/>
              </w:rPr>
              <w:t>Ask</w:t>
            </w:r>
            <w:r w:rsidRPr="00F938A6">
              <w:rPr>
                <w:rFonts w:ascii="Arial" w:eastAsiaTheme="minorEastAsia" w:hAnsi="Arial" w:cs="Arial"/>
                <w:spacing w:val="3"/>
                <w:sz w:val="22"/>
              </w:rPr>
              <w:t xml:space="preserve"> </w:t>
            </w:r>
            <w:r w:rsidRPr="00F938A6">
              <w:rPr>
                <w:rFonts w:ascii="Arial" w:eastAsiaTheme="minorEastAsia" w:hAnsi="Arial" w:cs="Arial"/>
                <w:sz w:val="22"/>
              </w:rPr>
              <w:t>a</w:t>
            </w:r>
            <w:r w:rsidRPr="00F938A6">
              <w:rPr>
                <w:rFonts w:ascii="Arial" w:eastAsiaTheme="minorEastAsia" w:hAnsi="Arial" w:cs="Arial"/>
                <w:spacing w:val="-5"/>
                <w:sz w:val="22"/>
              </w:rPr>
              <w:t xml:space="preserve"> </w:t>
            </w:r>
            <w:r w:rsidRPr="00F938A6">
              <w:rPr>
                <w:rFonts w:ascii="Arial" w:eastAsiaTheme="minorEastAsia" w:hAnsi="Arial" w:cs="Arial"/>
                <w:spacing w:val="-1"/>
                <w:sz w:val="22"/>
              </w:rPr>
              <w:t>General</w:t>
            </w:r>
            <w:r w:rsidRPr="00F938A6">
              <w:rPr>
                <w:rFonts w:ascii="Arial" w:eastAsiaTheme="minorEastAsia" w:hAnsi="Arial" w:cs="Arial"/>
                <w:spacing w:val="-3"/>
                <w:sz w:val="22"/>
              </w:rPr>
              <w:t xml:space="preserve"> </w:t>
            </w:r>
            <w:r w:rsidRPr="00F938A6">
              <w:rPr>
                <w:rFonts w:ascii="Arial" w:eastAsiaTheme="minorEastAsia" w:hAnsi="Arial" w:cs="Arial"/>
                <w:spacing w:val="-2"/>
                <w:sz w:val="22"/>
              </w:rPr>
              <w:t>Question</w:t>
            </w:r>
          </w:p>
          <w:p w14:paraId="70F95FDF" w14:textId="77777777" w:rsidR="003806CA" w:rsidRPr="00F938A6" w:rsidRDefault="003806CA" w:rsidP="003806CA">
            <w:pPr>
              <w:widowControl w:val="0"/>
              <w:tabs>
                <w:tab w:val="left" w:pos="823"/>
              </w:tabs>
              <w:kinsoku w:val="0"/>
              <w:overflowPunct w:val="0"/>
              <w:autoSpaceDE w:val="0"/>
              <w:autoSpaceDN w:val="0"/>
              <w:adjustRightInd w:val="0"/>
              <w:spacing w:after="0"/>
              <w:ind w:left="822"/>
              <w:contextualSpacing w:val="0"/>
              <w:rPr>
                <w:rFonts w:ascii="Arial" w:eastAsiaTheme="minorEastAsia" w:hAnsi="Arial" w:cs="Arial"/>
                <w:sz w:val="22"/>
              </w:rPr>
            </w:pPr>
          </w:p>
          <w:p w14:paraId="29DFDB2F" w14:textId="77777777" w:rsidR="003806CA" w:rsidRPr="00F938A6" w:rsidRDefault="003806CA" w:rsidP="004D1EAB">
            <w:pPr>
              <w:widowControl w:val="0"/>
              <w:numPr>
                <w:ilvl w:val="0"/>
                <w:numId w:val="91"/>
              </w:numPr>
              <w:tabs>
                <w:tab w:val="left" w:pos="823"/>
              </w:tabs>
              <w:kinsoku w:val="0"/>
              <w:overflowPunct w:val="0"/>
              <w:autoSpaceDE w:val="0"/>
              <w:autoSpaceDN w:val="0"/>
              <w:adjustRightInd w:val="0"/>
              <w:spacing w:after="0"/>
              <w:ind w:hanging="360"/>
              <w:contextualSpacing w:val="0"/>
              <w:rPr>
                <w:rFonts w:ascii="Arial" w:eastAsiaTheme="minorEastAsia" w:hAnsi="Arial" w:cs="Arial"/>
                <w:sz w:val="22"/>
              </w:rPr>
            </w:pPr>
          </w:p>
        </w:tc>
      </w:tr>
      <w:tr w:rsidR="003806CA" w:rsidRPr="00F938A6" w14:paraId="63148B27" w14:textId="77777777" w:rsidTr="00785B12">
        <w:trPr>
          <w:trHeight w:hRule="exact" w:val="1082"/>
        </w:trPr>
        <w:tc>
          <w:tcPr>
            <w:tcW w:w="5000" w:type="pct"/>
            <w:gridSpan w:val="2"/>
            <w:shd w:val="clear" w:color="auto" w:fill="auto"/>
          </w:tcPr>
          <w:p w14:paraId="6DB400B2"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b/>
                <w:spacing w:val="-2"/>
                <w:sz w:val="22"/>
              </w:rPr>
            </w:pPr>
            <w:r w:rsidRPr="00F938A6">
              <w:rPr>
                <w:rFonts w:ascii="Arial" w:eastAsiaTheme="minorEastAsia" w:hAnsi="Arial" w:cs="Arial"/>
                <w:b/>
                <w:spacing w:val="-2"/>
                <w:sz w:val="22"/>
              </w:rPr>
              <w:t>REINFORCEMENT</w:t>
            </w:r>
            <w:r w:rsidRPr="00F938A6">
              <w:rPr>
                <w:rFonts w:ascii="Arial" w:eastAsiaTheme="minorEastAsia" w:hAnsi="Arial" w:cs="Arial"/>
                <w:b/>
                <w:spacing w:val="3"/>
                <w:sz w:val="22"/>
              </w:rPr>
              <w:t xml:space="preserve"> </w:t>
            </w:r>
            <w:r w:rsidRPr="00F938A6">
              <w:rPr>
                <w:rFonts w:ascii="Arial" w:eastAsiaTheme="minorEastAsia" w:hAnsi="Arial" w:cs="Arial"/>
                <w:b/>
                <w:spacing w:val="-2"/>
                <w:sz w:val="22"/>
              </w:rPr>
              <w:t>PLAN:</w:t>
            </w:r>
          </w:p>
          <w:p w14:paraId="2D8BB110" w14:textId="39E56106" w:rsidR="003806CA" w:rsidRPr="00F938A6" w:rsidRDefault="003806CA" w:rsidP="00F06000">
            <w:pPr>
              <w:widowControl w:val="0"/>
              <w:kinsoku w:val="0"/>
              <w:overflowPunct w:val="0"/>
              <w:autoSpaceDE w:val="0"/>
              <w:autoSpaceDN w:val="0"/>
              <w:adjustRightInd w:val="0"/>
              <w:spacing w:after="0"/>
              <w:ind w:left="102"/>
              <w:contextualSpacing w:val="0"/>
              <w:rPr>
                <w:rFonts w:ascii="Arial" w:eastAsiaTheme="minorEastAsia" w:hAnsi="Arial" w:cs="Arial"/>
                <w:sz w:val="22"/>
              </w:rPr>
            </w:pPr>
            <w:r w:rsidRPr="00F938A6">
              <w:rPr>
                <w:rFonts w:ascii="Arial" w:eastAsiaTheme="minorEastAsia" w:hAnsi="Arial" w:cs="Arial"/>
                <w:spacing w:val="-2"/>
                <w:sz w:val="22"/>
              </w:rPr>
              <w:t>Objective:</w:t>
            </w:r>
            <w:r w:rsidR="00F06000">
              <w:rPr>
                <w:rFonts w:ascii="Arial" w:eastAsiaTheme="minorEastAsia" w:hAnsi="Arial" w:cs="Arial"/>
                <w:spacing w:val="-2"/>
                <w:sz w:val="22"/>
              </w:rPr>
              <w:t xml:space="preserve"> </w:t>
            </w:r>
          </w:p>
        </w:tc>
      </w:tr>
      <w:tr w:rsidR="003806CA" w:rsidRPr="00F938A6" w14:paraId="53252ECE" w14:textId="77777777" w:rsidTr="00785B12">
        <w:trPr>
          <w:trHeight w:hRule="exact" w:val="1800"/>
        </w:trPr>
        <w:tc>
          <w:tcPr>
            <w:tcW w:w="2654" w:type="pct"/>
            <w:shd w:val="clear" w:color="auto" w:fill="auto"/>
          </w:tcPr>
          <w:p w14:paraId="262B36EE"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sz w:val="22"/>
              </w:rPr>
            </w:pPr>
            <w:r w:rsidRPr="00F938A6">
              <w:rPr>
                <w:rFonts w:ascii="Arial" w:eastAsiaTheme="minorEastAsia" w:hAnsi="Arial" w:cs="Arial"/>
                <w:spacing w:val="-1"/>
                <w:sz w:val="22"/>
              </w:rPr>
              <w:t>Questions</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 xml:space="preserve">for </w:t>
            </w:r>
            <w:r w:rsidRPr="00F938A6">
              <w:rPr>
                <w:rFonts w:ascii="Arial" w:eastAsiaTheme="minorEastAsia" w:hAnsi="Arial" w:cs="Arial"/>
                <w:spacing w:val="-2"/>
                <w:sz w:val="22"/>
              </w:rPr>
              <w:t>Teacher</w:t>
            </w:r>
            <w:r w:rsidRPr="00F938A6">
              <w:rPr>
                <w:rFonts w:ascii="Arial" w:eastAsiaTheme="minorEastAsia" w:hAnsi="Arial" w:cs="Arial"/>
                <w:spacing w:val="-3"/>
                <w:sz w:val="22"/>
              </w:rPr>
              <w:t xml:space="preserve"> </w:t>
            </w:r>
            <w:r w:rsidRPr="00F938A6">
              <w:rPr>
                <w:rFonts w:ascii="Arial" w:eastAsiaTheme="minorEastAsia" w:hAnsi="Arial" w:cs="Arial"/>
                <w:spacing w:val="-2"/>
                <w:sz w:val="22"/>
              </w:rPr>
              <w:t>Reflection:</w:t>
            </w:r>
          </w:p>
        </w:tc>
        <w:tc>
          <w:tcPr>
            <w:tcW w:w="2346" w:type="pct"/>
            <w:shd w:val="clear" w:color="auto" w:fill="auto"/>
          </w:tcPr>
          <w:p w14:paraId="62E7012E" w14:textId="77777777" w:rsidR="003806CA" w:rsidRPr="00F938A6" w:rsidRDefault="003806CA" w:rsidP="003806CA">
            <w:pPr>
              <w:widowControl w:val="0"/>
              <w:kinsoku w:val="0"/>
              <w:overflowPunct w:val="0"/>
              <w:autoSpaceDE w:val="0"/>
              <w:autoSpaceDN w:val="0"/>
              <w:adjustRightInd w:val="0"/>
              <w:spacing w:after="0"/>
              <w:ind w:left="102" w:right="521"/>
              <w:contextualSpacing w:val="0"/>
              <w:rPr>
                <w:rFonts w:ascii="Arial" w:eastAsiaTheme="minorEastAsia" w:hAnsi="Arial" w:cs="Arial"/>
                <w:sz w:val="22"/>
              </w:rPr>
            </w:pPr>
            <w:r w:rsidRPr="00F938A6">
              <w:rPr>
                <w:rFonts w:ascii="Arial" w:eastAsiaTheme="minorEastAsia" w:hAnsi="Arial" w:cs="Arial"/>
                <w:spacing w:val="-1"/>
                <w:sz w:val="22"/>
              </w:rPr>
              <w:t>Evidence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 xml:space="preserve">from </w:t>
            </w:r>
            <w:r w:rsidRPr="00F938A6">
              <w:rPr>
                <w:rFonts w:ascii="Arial" w:eastAsiaTheme="minorEastAsia" w:hAnsi="Arial" w:cs="Arial"/>
                <w:spacing w:val="-2"/>
                <w:sz w:val="22"/>
              </w:rPr>
              <w:t>lesson</w:t>
            </w:r>
            <w:r w:rsidRPr="00F938A6">
              <w:rPr>
                <w:rFonts w:ascii="Arial" w:eastAsiaTheme="minorEastAsia" w:hAnsi="Arial" w:cs="Arial"/>
                <w:sz w:val="22"/>
              </w:rPr>
              <w:t xml:space="preserve"> </w:t>
            </w:r>
            <w:r w:rsidRPr="00F938A6">
              <w:rPr>
                <w:rFonts w:ascii="Arial" w:eastAsiaTheme="minorEastAsia" w:hAnsi="Arial" w:cs="Arial"/>
                <w:spacing w:val="-2"/>
                <w:sz w:val="22"/>
              </w:rPr>
              <w:t>that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indicates</w:t>
            </w:r>
            <w:r w:rsidRPr="00F938A6">
              <w:rPr>
                <w:rFonts w:ascii="Arial" w:eastAsiaTheme="minorEastAsia" w:hAnsi="Arial" w:cs="Arial"/>
                <w:spacing w:val="1"/>
                <w:sz w:val="22"/>
              </w:rPr>
              <w:t xml:space="preserve"> </w:t>
            </w:r>
            <w:r w:rsidRPr="00F938A6">
              <w:rPr>
                <w:rFonts w:ascii="Arial" w:eastAsiaTheme="minorEastAsia" w:hAnsi="Arial" w:cs="Arial"/>
                <w:spacing w:val="-1"/>
                <w:sz w:val="22"/>
              </w:rPr>
              <w:t>strong</w:t>
            </w:r>
            <w:r w:rsidRPr="00F938A6">
              <w:rPr>
                <w:rFonts w:ascii="Arial" w:eastAsiaTheme="minorEastAsia" w:hAnsi="Arial" w:cs="Arial"/>
                <w:spacing w:val="35"/>
                <w:sz w:val="22"/>
              </w:rPr>
              <w:t xml:space="preserve"> </w:t>
            </w:r>
            <w:r w:rsidRPr="00F938A6">
              <w:rPr>
                <w:rFonts w:ascii="Arial" w:eastAsiaTheme="minorEastAsia" w:hAnsi="Arial" w:cs="Arial"/>
                <w:spacing w:val="-1"/>
                <w:sz w:val="22"/>
              </w:rPr>
              <w:t xml:space="preserve">support </w:t>
            </w:r>
            <w:r w:rsidRPr="00F938A6">
              <w:rPr>
                <w:rFonts w:ascii="Arial" w:eastAsiaTheme="minorEastAsia" w:hAnsi="Arial" w:cs="Arial"/>
                <w:spacing w:val="-2"/>
                <w:sz w:val="22"/>
              </w:rPr>
              <w:t>of</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student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learning.</w:t>
            </w:r>
            <w:r w:rsidRPr="00F938A6">
              <w:rPr>
                <w:rFonts w:ascii="Arial" w:eastAsiaTheme="minorEastAsia" w:hAnsi="Arial" w:cs="Arial"/>
                <w:spacing w:val="-1"/>
                <w:sz w:val="22"/>
              </w:rPr>
              <w:t xml:space="preserve"> </w:t>
            </w:r>
            <w:r w:rsidRPr="00F938A6">
              <w:rPr>
                <w:rFonts w:ascii="Arial" w:eastAsiaTheme="minorEastAsia" w:hAnsi="Arial" w:cs="Arial"/>
                <w:spacing w:val="-2"/>
                <w:sz w:val="22"/>
              </w:rPr>
              <w:t>(at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least</w:t>
            </w:r>
            <w:r w:rsidRPr="00F938A6">
              <w:rPr>
                <w:rFonts w:ascii="Arial" w:eastAsiaTheme="minorEastAsia" w:hAnsi="Arial" w:cs="Arial"/>
                <w:spacing w:val="-1"/>
                <w:sz w:val="22"/>
              </w:rPr>
              <w:t xml:space="preserve"> </w:t>
            </w:r>
            <w:r w:rsidRPr="00F938A6">
              <w:rPr>
                <w:rFonts w:ascii="Arial" w:eastAsiaTheme="minorEastAsia" w:hAnsi="Arial" w:cs="Arial"/>
                <w:sz w:val="22"/>
              </w:rPr>
              <w:t xml:space="preserve">3 </w:t>
            </w:r>
            <w:r w:rsidRPr="00F938A6">
              <w:rPr>
                <w:rFonts w:ascii="Arial" w:eastAsiaTheme="minorEastAsia" w:hAnsi="Arial" w:cs="Arial"/>
                <w:spacing w:val="-2"/>
                <w:sz w:val="22"/>
              </w:rPr>
              <w:t>examples)</w:t>
            </w:r>
          </w:p>
        </w:tc>
      </w:tr>
      <w:tr w:rsidR="003806CA" w:rsidRPr="00F938A6" w14:paraId="14407178" w14:textId="77777777" w:rsidTr="00785B12">
        <w:trPr>
          <w:trHeight w:hRule="exact" w:val="1077"/>
        </w:trPr>
        <w:tc>
          <w:tcPr>
            <w:tcW w:w="5000" w:type="pct"/>
            <w:gridSpan w:val="2"/>
            <w:shd w:val="clear" w:color="auto" w:fill="auto"/>
          </w:tcPr>
          <w:p w14:paraId="548180A8"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b/>
                <w:spacing w:val="-1"/>
                <w:sz w:val="22"/>
              </w:rPr>
            </w:pPr>
            <w:r w:rsidRPr="00F938A6">
              <w:rPr>
                <w:rFonts w:ascii="Arial" w:eastAsiaTheme="minorEastAsia" w:hAnsi="Arial" w:cs="Arial"/>
                <w:b/>
                <w:spacing w:val="-2"/>
                <w:sz w:val="22"/>
              </w:rPr>
              <w:t>REFINEMENT</w:t>
            </w:r>
            <w:r w:rsidRPr="00F938A6">
              <w:rPr>
                <w:rFonts w:ascii="Arial" w:eastAsiaTheme="minorEastAsia" w:hAnsi="Arial" w:cs="Arial"/>
                <w:b/>
                <w:spacing w:val="3"/>
                <w:sz w:val="22"/>
              </w:rPr>
              <w:t xml:space="preserve"> </w:t>
            </w:r>
            <w:r w:rsidRPr="00F938A6">
              <w:rPr>
                <w:rFonts w:ascii="Arial" w:eastAsiaTheme="minorEastAsia" w:hAnsi="Arial" w:cs="Arial"/>
                <w:b/>
                <w:spacing w:val="-1"/>
                <w:sz w:val="22"/>
              </w:rPr>
              <w:t>PLAN:</w:t>
            </w:r>
          </w:p>
          <w:p w14:paraId="0731957C"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sz w:val="22"/>
              </w:rPr>
            </w:pPr>
            <w:r w:rsidRPr="00F938A6">
              <w:rPr>
                <w:rFonts w:ascii="Arial" w:eastAsiaTheme="minorEastAsia" w:hAnsi="Arial" w:cs="Arial"/>
                <w:spacing w:val="-2"/>
                <w:sz w:val="22"/>
              </w:rPr>
              <w:t>Objective:</w:t>
            </w:r>
          </w:p>
        </w:tc>
      </w:tr>
      <w:tr w:rsidR="003806CA" w:rsidRPr="00F938A6" w14:paraId="55B88C35" w14:textId="77777777" w:rsidTr="00785B12">
        <w:trPr>
          <w:trHeight w:hRule="exact" w:val="1693"/>
        </w:trPr>
        <w:tc>
          <w:tcPr>
            <w:tcW w:w="2654" w:type="pct"/>
            <w:shd w:val="clear" w:color="auto" w:fill="auto"/>
          </w:tcPr>
          <w:p w14:paraId="074DBDA6"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sz w:val="22"/>
              </w:rPr>
            </w:pPr>
            <w:r w:rsidRPr="00F938A6">
              <w:rPr>
                <w:rFonts w:ascii="Arial" w:eastAsiaTheme="minorEastAsia" w:hAnsi="Arial" w:cs="Arial"/>
                <w:spacing w:val="-1"/>
                <w:sz w:val="22"/>
              </w:rPr>
              <w:t>Questions</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 xml:space="preserve">for </w:t>
            </w:r>
            <w:r w:rsidRPr="00F938A6">
              <w:rPr>
                <w:rFonts w:ascii="Arial" w:eastAsiaTheme="minorEastAsia" w:hAnsi="Arial" w:cs="Arial"/>
                <w:spacing w:val="-2"/>
                <w:sz w:val="22"/>
              </w:rPr>
              <w:t>Teacher</w:t>
            </w:r>
            <w:r w:rsidRPr="00F938A6">
              <w:rPr>
                <w:rFonts w:ascii="Arial" w:eastAsiaTheme="minorEastAsia" w:hAnsi="Arial" w:cs="Arial"/>
                <w:spacing w:val="-3"/>
                <w:sz w:val="22"/>
              </w:rPr>
              <w:t xml:space="preserve"> </w:t>
            </w:r>
            <w:r w:rsidRPr="00F938A6">
              <w:rPr>
                <w:rFonts w:ascii="Arial" w:eastAsiaTheme="minorEastAsia" w:hAnsi="Arial" w:cs="Arial"/>
                <w:spacing w:val="-2"/>
                <w:sz w:val="22"/>
              </w:rPr>
              <w:t>Reflection:</w:t>
            </w:r>
          </w:p>
        </w:tc>
        <w:tc>
          <w:tcPr>
            <w:tcW w:w="2346" w:type="pct"/>
            <w:shd w:val="clear" w:color="auto" w:fill="auto"/>
          </w:tcPr>
          <w:p w14:paraId="4C712D7F"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spacing w:val="-2"/>
                <w:sz w:val="22"/>
              </w:rPr>
            </w:pPr>
            <w:r w:rsidRPr="00F938A6">
              <w:rPr>
                <w:rFonts w:ascii="Arial" w:eastAsiaTheme="minorEastAsia" w:hAnsi="Arial" w:cs="Arial"/>
                <w:spacing w:val="-1"/>
                <w:sz w:val="22"/>
              </w:rPr>
              <w:t>Evidence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 xml:space="preserve">from </w:t>
            </w:r>
            <w:r w:rsidRPr="00F938A6">
              <w:rPr>
                <w:rFonts w:ascii="Arial" w:eastAsiaTheme="minorEastAsia" w:hAnsi="Arial" w:cs="Arial"/>
                <w:spacing w:val="-2"/>
                <w:sz w:val="22"/>
              </w:rPr>
              <w:t>lesson</w:t>
            </w:r>
            <w:r w:rsidRPr="00F938A6">
              <w:rPr>
                <w:rFonts w:ascii="Arial" w:eastAsiaTheme="minorEastAsia" w:hAnsi="Arial" w:cs="Arial"/>
                <w:sz w:val="22"/>
              </w:rPr>
              <w:t xml:space="preserve"> </w:t>
            </w:r>
            <w:r w:rsidRPr="00F938A6">
              <w:rPr>
                <w:rFonts w:ascii="Arial" w:eastAsiaTheme="minorEastAsia" w:hAnsi="Arial" w:cs="Arial"/>
                <w:spacing w:val="-2"/>
                <w:sz w:val="22"/>
              </w:rPr>
              <w:t>that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indicates</w:t>
            </w:r>
            <w:r w:rsidRPr="00F938A6">
              <w:rPr>
                <w:rFonts w:ascii="Arial" w:eastAsiaTheme="minorEastAsia" w:hAnsi="Arial" w:cs="Arial"/>
                <w:spacing w:val="1"/>
                <w:sz w:val="22"/>
              </w:rPr>
              <w:t xml:space="preserve"> </w:t>
            </w:r>
            <w:r w:rsidRPr="00F938A6">
              <w:rPr>
                <w:rFonts w:ascii="Arial" w:eastAsiaTheme="minorEastAsia" w:hAnsi="Arial" w:cs="Arial"/>
                <w:spacing w:val="-2"/>
                <w:sz w:val="22"/>
              </w:rPr>
              <w:t>needed</w:t>
            </w:r>
            <w:r w:rsidRPr="00F938A6">
              <w:rPr>
                <w:rFonts w:ascii="Arial" w:eastAsiaTheme="minorEastAsia" w:hAnsi="Arial" w:cs="Arial"/>
                <w:sz w:val="22"/>
              </w:rPr>
              <w:t xml:space="preserve"> </w:t>
            </w:r>
            <w:r w:rsidRPr="00F938A6">
              <w:rPr>
                <w:rFonts w:ascii="Arial" w:eastAsiaTheme="minorEastAsia" w:hAnsi="Arial" w:cs="Arial"/>
                <w:spacing w:val="-2"/>
                <w:sz w:val="22"/>
              </w:rPr>
              <w:t>support</w:t>
            </w:r>
          </w:p>
          <w:p w14:paraId="2CEB30B6"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sz w:val="22"/>
              </w:rPr>
            </w:pPr>
            <w:r w:rsidRPr="00F938A6">
              <w:rPr>
                <w:rFonts w:ascii="Arial" w:eastAsiaTheme="minorEastAsia" w:hAnsi="Arial" w:cs="Arial"/>
                <w:spacing w:val="-2"/>
                <w:position w:val="1"/>
                <w:sz w:val="22"/>
              </w:rPr>
              <w:t>for</w:t>
            </w:r>
            <w:r w:rsidRPr="00F938A6">
              <w:rPr>
                <w:rFonts w:ascii="Arial" w:eastAsiaTheme="minorEastAsia" w:hAnsi="Arial" w:cs="Arial"/>
                <w:spacing w:val="2"/>
                <w:position w:val="1"/>
                <w:sz w:val="22"/>
              </w:rPr>
              <w:t xml:space="preserve"> </w:t>
            </w:r>
            <w:r w:rsidRPr="00F938A6">
              <w:rPr>
                <w:rFonts w:ascii="Arial" w:eastAsiaTheme="minorEastAsia" w:hAnsi="Arial" w:cs="Arial"/>
                <w:spacing w:val="-2"/>
                <w:sz w:val="22"/>
              </w:rPr>
              <w:t>student</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learning.</w:t>
            </w:r>
            <w:r w:rsidRPr="00F938A6">
              <w:rPr>
                <w:rFonts w:ascii="Arial" w:eastAsiaTheme="minorEastAsia" w:hAnsi="Arial" w:cs="Arial"/>
                <w:spacing w:val="-1"/>
                <w:sz w:val="22"/>
              </w:rPr>
              <w:t xml:space="preserve"> (at </w:t>
            </w:r>
            <w:r w:rsidRPr="00F938A6">
              <w:rPr>
                <w:rFonts w:ascii="Arial" w:eastAsiaTheme="minorEastAsia" w:hAnsi="Arial" w:cs="Arial"/>
                <w:spacing w:val="-2"/>
                <w:sz w:val="22"/>
              </w:rPr>
              <w:t>least</w:t>
            </w:r>
            <w:r w:rsidRPr="00F938A6">
              <w:rPr>
                <w:rFonts w:ascii="Arial" w:eastAsiaTheme="minorEastAsia" w:hAnsi="Arial" w:cs="Arial"/>
                <w:spacing w:val="-1"/>
                <w:sz w:val="22"/>
              </w:rPr>
              <w:t xml:space="preserve"> </w:t>
            </w:r>
            <w:r w:rsidRPr="00F938A6">
              <w:rPr>
                <w:rFonts w:ascii="Arial" w:eastAsiaTheme="minorEastAsia" w:hAnsi="Arial" w:cs="Arial"/>
                <w:sz w:val="22"/>
              </w:rPr>
              <w:t>3</w:t>
            </w:r>
            <w:r w:rsidRPr="00F938A6">
              <w:rPr>
                <w:rFonts w:ascii="Arial" w:eastAsiaTheme="minorEastAsia" w:hAnsi="Arial" w:cs="Arial"/>
                <w:spacing w:val="3"/>
                <w:sz w:val="22"/>
              </w:rPr>
              <w:t xml:space="preserve"> </w:t>
            </w:r>
            <w:r w:rsidRPr="00F938A6">
              <w:rPr>
                <w:rFonts w:ascii="Arial" w:eastAsiaTheme="minorEastAsia" w:hAnsi="Arial" w:cs="Arial"/>
                <w:spacing w:val="-2"/>
                <w:sz w:val="22"/>
              </w:rPr>
              <w:t>examples)</w:t>
            </w:r>
          </w:p>
        </w:tc>
      </w:tr>
      <w:tr w:rsidR="003806CA" w:rsidRPr="00F938A6" w14:paraId="0D0FC6B5" w14:textId="77777777" w:rsidTr="00785B12">
        <w:trPr>
          <w:trHeight w:hRule="exact" w:val="1585"/>
        </w:trPr>
        <w:tc>
          <w:tcPr>
            <w:tcW w:w="5000" w:type="pct"/>
            <w:gridSpan w:val="2"/>
            <w:shd w:val="clear" w:color="auto" w:fill="auto"/>
          </w:tcPr>
          <w:p w14:paraId="23E7C225"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b/>
                <w:sz w:val="22"/>
              </w:rPr>
            </w:pPr>
            <w:r w:rsidRPr="00F938A6">
              <w:rPr>
                <w:rFonts w:ascii="Arial" w:eastAsiaTheme="minorEastAsia" w:hAnsi="Arial" w:cs="Arial"/>
                <w:b/>
                <w:spacing w:val="-1"/>
                <w:sz w:val="22"/>
              </w:rPr>
              <w:t>SUPPORT</w:t>
            </w:r>
            <w:r w:rsidRPr="00F938A6">
              <w:rPr>
                <w:rFonts w:ascii="Arial" w:eastAsiaTheme="minorEastAsia" w:hAnsi="Arial" w:cs="Arial"/>
                <w:b/>
                <w:spacing w:val="1"/>
                <w:sz w:val="22"/>
              </w:rPr>
              <w:t xml:space="preserve"> </w:t>
            </w:r>
            <w:r w:rsidRPr="00F938A6">
              <w:rPr>
                <w:rFonts w:ascii="Arial" w:eastAsiaTheme="minorEastAsia" w:hAnsi="Arial" w:cs="Arial"/>
                <w:b/>
                <w:spacing w:val="-1"/>
                <w:sz w:val="22"/>
              </w:rPr>
              <w:t>PLAN</w:t>
            </w:r>
          </w:p>
        </w:tc>
      </w:tr>
      <w:tr w:rsidR="003806CA" w:rsidRPr="00F938A6" w14:paraId="03A35846" w14:textId="77777777" w:rsidTr="00785B12">
        <w:trPr>
          <w:trHeight w:hRule="exact" w:val="278"/>
        </w:trPr>
        <w:tc>
          <w:tcPr>
            <w:tcW w:w="5000" w:type="pct"/>
            <w:gridSpan w:val="2"/>
            <w:shd w:val="clear" w:color="auto" w:fill="auto"/>
          </w:tcPr>
          <w:p w14:paraId="3146C940" w14:textId="77777777" w:rsidR="003806CA" w:rsidRPr="00F938A6" w:rsidRDefault="003806CA" w:rsidP="003806CA">
            <w:pPr>
              <w:widowControl w:val="0"/>
              <w:kinsoku w:val="0"/>
              <w:overflowPunct w:val="0"/>
              <w:autoSpaceDE w:val="0"/>
              <w:autoSpaceDN w:val="0"/>
              <w:adjustRightInd w:val="0"/>
              <w:spacing w:after="0"/>
              <w:ind w:left="102"/>
              <w:contextualSpacing w:val="0"/>
              <w:rPr>
                <w:rFonts w:ascii="Arial" w:eastAsiaTheme="minorEastAsia" w:hAnsi="Arial" w:cs="Arial"/>
                <w:b/>
                <w:sz w:val="22"/>
              </w:rPr>
            </w:pPr>
            <w:r w:rsidRPr="00F938A6">
              <w:rPr>
                <w:rFonts w:ascii="Arial" w:eastAsiaTheme="minorEastAsia" w:hAnsi="Arial" w:cs="Arial"/>
                <w:b/>
                <w:spacing w:val="-1"/>
                <w:sz w:val="22"/>
              </w:rPr>
              <w:t>CLOSING</w:t>
            </w:r>
          </w:p>
        </w:tc>
      </w:tr>
      <w:tr w:rsidR="003806CA" w:rsidRPr="00F938A6" w14:paraId="5214E746" w14:textId="77777777" w:rsidTr="00785B12">
        <w:trPr>
          <w:trHeight w:hRule="exact" w:val="1073"/>
        </w:trPr>
        <w:tc>
          <w:tcPr>
            <w:tcW w:w="5000" w:type="pct"/>
            <w:gridSpan w:val="2"/>
            <w:shd w:val="clear" w:color="auto" w:fill="auto"/>
          </w:tcPr>
          <w:p w14:paraId="2C7E1580" w14:textId="77777777" w:rsidR="003806CA" w:rsidRPr="00F938A6" w:rsidRDefault="003806CA" w:rsidP="004D1EAB">
            <w:pPr>
              <w:widowControl w:val="0"/>
              <w:numPr>
                <w:ilvl w:val="0"/>
                <w:numId w:val="90"/>
              </w:numPr>
              <w:tabs>
                <w:tab w:val="left" w:pos="823"/>
              </w:tabs>
              <w:kinsoku w:val="0"/>
              <w:overflowPunct w:val="0"/>
              <w:autoSpaceDE w:val="0"/>
              <w:autoSpaceDN w:val="0"/>
              <w:adjustRightInd w:val="0"/>
              <w:spacing w:after="0"/>
              <w:contextualSpacing w:val="0"/>
              <w:rPr>
                <w:rFonts w:ascii="Arial" w:eastAsiaTheme="minorEastAsia" w:hAnsi="Arial" w:cs="Arial"/>
                <w:spacing w:val="-2"/>
                <w:sz w:val="22"/>
              </w:rPr>
            </w:pPr>
            <w:r w:rsidRPr="00F938A6">
              <w:rPr>
                <w:rFonts w:ascii="Arial" w:eastAsiaTheme="minorEastAsia" w:hAnsi="Arial" w:cs="Arial"/>
                <w:spacing w:val="-1"/>
                <w:sz w:val="22"/>
              </w:rPr>
              <w:t>Restate</w:t>
            </w:r>
            <w:r w:rsidRPr="00F938A6">
              <w:rPr>
                <w:rFonts w:ascii="Arial" w:eastAsiaTheme="minorEastAsia" w:hAnsi="Arial" w:cs="Arial"/>
                <w:sz w:val="22"/>
              </w:rPr>
              <w:t xml:space="preserve"> </w:t>
            </w:r>
            <w:r w:rsidRPr="00F938A6">
              <w:rPr>
                <w:rFonts w:ascii="Arial" w:eastAsiaTheme="minorEastAsia" w:hAnsi="Arial" w:cs="Arial"/>
                <w:spacing w:val="-2"/>
                <w:sz w:val="22"/>
              </w:rPr>
              <w:t>area of</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Refinement</w:t>
            </w:r>
            <w:r w:rsidRPr="00F938A6">
              <w:rPr>
                <w:rFonts w:ascii="Arial" w:eastAsiaTheme="minorEastAsia" w:hAnsi="Arial" w:cs="Arial"/>
                <w:spacing w:val="-1"/>
                <w:sz w:val="22"/>
              </w:rPr>
              <w:t xml:space="preserve"> and</w:t>
            </w:r>
            <w:r w:rsidRPr="00F938A6">
              <w:rPr>
                <w:rFonts w:ascii="Arial" w:eastAsiaTheme="minorEastAsia" w:hAnsi="Arial" w:cs="Arial"/>
                <w:spacing w:val="-2"/>
                <w:sz w:val="22"/>
              </w:rPr>
              <w:t xml:space="preserve"> Reinforcement</w:t>
            </w:r>
          </w:p>
          <w:p w14:paraId="7C0B9F72" w14:textId="77777777" w:rsidR="003806CA" w:rsidRPr="00F938A6" w:rsidRDefault="003806CA" w:rsidP="004D1EAB">
            <w:pPr>
              <w:widowControl w:val="0"/>
              <w:numPr>
                <w:ilvl w:val="0"/>
                <w:numId w:val="90"/>
              </w:numPr>
              <w:tabs>
                <w:tab w:val="left" w:pos="823"/>
              </w:tabs>
              <w:kinsoku w:val="0"/>
              <w:overflowPunct w:val="0"/>
              <w:autoSpaceDE w:val="0"/>
              <w:autoSpaceDN w:val="0"/>
              <w:adjustRightInd w:val="0"/>
              <w:spacing w:after="0"/>
              <w:contextualSpacing w:val="0"/>
              <w:rPr>
                <w:rFonts w:ascii="Arial" w:eastAsiaTheme="minorEastAsia" w:hAnsi="Arial" w:cs="Arial"/>
                <w:spacing w:val="-1"/>
                <w:sz w:val="22"/>
              </w:rPr>
            </w:pPr>
            <w:r w:rsidRPr="00F938A6">
              <w:rPr>
                <w:rFonts w:ascii="Arial" w:eastAsiaTheme="minorEastAsia" w:hAnsi="Arial" w:cs="Arial"/>
                <w:spacing w:val="-1"/>
                <w:sz w:val="22"/>
              </w:rPr>
              <w:t>Share</w:t>
            </w:r>
            <w:r w:rsidRPr="00F938A6">
              <w:rPr>
                <w:rFonts w:ascii="Arial" w:eastAsiaTheme="minorEastAsia" w:hAnsi="Arial" w:cs="Arial"/>
                <w:spacing w:val="-2"/>
                <w:sz w:val="22"/>
              </w:rPr>
              <w:t xml:space="preserve"> </w:t>
            </w:r>
            <w:r w:rsidRPr="00F938A6">
              <w:rPr>
                <w:rFonts w:ascii="Arial" w:eastAsiaTheme="minorEastAsia" w:hAnsi="Arial" w:cs="Arial"/>
                <w:spacing w:val="-1"/>
                <w:sz w:val="22"/>
              </w:rPr>
              <w:t>Scores</w:t>
            </w:r>
          </w:p>
          <w:p w14:paraId="64F0D159" w14:textId="77777777" w:rsidR="003806CA" w:rsidRPr="00F938A6" w:rsidRDefault="003806CA" w:rsidP="004D1EAB">
            <w:pPr>
              <w:widowControl w:val="0"/>
              <w:numPr>
                <w:ilvl w:val="0"/>
                <w:numId w:val="90"/>
              </w:numPr>
              <w:tabs>
                <w:tab w:val="left" w:pos="823"/>
              </w:tabs>
              <w:kinsoku w:val="0"/>
              <w:overflowPunct w:val="0"/>
              <w:autoSpaceDE w:val="0"/>
              <w:autoSpaceDN w:val="0"/>
              <w:adjustRightInd w:val="0"/>
              <w:spacing w:after="0"/>
              <w:contextualSpacing w:val="0"/>
              <w:rPr>
                <w:rFonts w:ascii="Arial" w:eastAsiaTheme="minorEastAsia" w:hAnsi="Arial" w:cs="Arial"/>
                <w:spacing w:val="-2"/>
                <w:sz w:val="22"/>
              </w:rPr>
            </w:pPr>
            <w:r w:rsidRPr="00F938A6">
              <w:rPr>
                <w:rFonts w:ascii="Arial" w:eastAsiaTheme="minorEastAsia" w:hAnsi="Arial" w:cs="Arial"/>
                <w:spacing w:val="-1"/>
                <w:sz w:val="22"/>
              </w:rPr>
              <w:t>Sign</w:t>
            </w:r>
            <w:r w:rsidRPr="00F938A6">
              <w:rPr>
                <w:rFonts w:ascii="Arial" w:eastAsiaTheme="minorEastAsia" w:hAnsi="Arial" w:cs="Arial"/>
                <w:spacing w:val="-2"/>
                <w:sz w:val="22"/>
              </w:rPr>
              <w:t xml:space="preserve"> Documentation</w:t>
            </w:r>
          </w:p>
          <w:p w14:paraId="059C23C5" w14:textId="77777777" w:rsidR="003806CA" w:rsidRPr="00F938A6" w:rsidRDefault="003806CA" w:rsidP="004D1EAB">
            <w:pPr>
              <w:widowControl w:val="0"/>
              <w:numPr>
                <w:ilvl w:val="0"/>
                <w:numId w:val="90"/>
              </w:numPr>
              <w:tabs>
                <w:tab w:val="left" w:pos="823"/>
              </w:tabs>
              <w:kinsoku w:val="0"/>
              <w:overflowPunct w:val="0"/>
              <w:autoSpaceDE w:val="0"/>
              <w:autoSpaceDN w:val="0"/>
              <w:adjustRightInd w:val="0"/>
              <w:spacing w:after="0"/>
              <w:contextualSpacing w:val="0"/>
              <w:rPr>
                <w:rFonts w:ascii="Arial" w:eastAsiaTheme="minorEastAsia" w:hAnsi="Arial" w:cs="Arial"/>
                <w:sz w:val="22"/>
              </w:rPr>
            </w:pPr>
            <w:r w:rsidRPr="00F938A6">
              <w:rPr>
                <w:rFonts w:ascii="Arial" w:eastAsiaTheme="minorEastAsia" w:hAnsi="Arial" w:cs="Arial"/>
                <w:spacing w:val="-2"/>
                <w:sz w:val="22"/>
              </w:rPr>
              <w:t>Closing</w:t>
            </w:r>
            <w:r w:rsidRPr="00F938A6">
              <w:rPr>
                <w:rFonts w:ascii="Arial" w:eastAsiaTheme="minorEastAsia" w:hAnsi="Arial" w:cs="Arial"/>
                <w:spacing w:val="2"/>
                <w:sz w:val="22"/>
              </w:rPr>
              <w:t xml:space="preserve"> </w:t>
            </w:r>
            <w:r w:rsidRPr="00F938A6">
              <w:rPr>
                <w:rFonts w:ascii="Arial" w:eastAsiaTheme="minorEastAsia" w:hAnsi="Arial" w:cs="Arial"/>
                <w:spacing w:val="-2"/>
                <w:sz w:val="22"/>
              </w:rPr>
              <w:t>statement</w:t>
            </w:r>
          </w:p>
        </w:tc>
      </w:tr>
    </w:tbl>
    <w:p w14:paraId="06F956CE" w14:textId="77777777" w:rsidR="00A31D8C" w:rsidRDefault="00A31D8C">
      <w:pPr>
        <w:spacing w:line="276" w:lineRule="auto"/>
        <w:contextualSpacing w:val="0"/>
        <w:rPr>
          <w:rFonts w:cs="Times New Roman"/>
          <w:b/>
          <w:bCs/>
          <w:i/>
          <w:iCs/>
          <w:color w:val="000000"/>
          <w:sz w:val="23"/>
          <w:szCs w:val="23"/>
        </w:rPr>
      </w:pPr>
      <w:r>
        <w:rPr>
          <w:b/>
          <w:bCs/>
          <w:i/>
          <w:iCs/>
          <w:color w:val="000000"/>
          <w:sz w:val="23"/>
          <w:szCs w:val="23"/>
        </w:rPr>
        <w:br w:type="page"/>
      </w:r>
    </w:p>
    <w:p w14:paraId="2683BF4E" w14:textId="05726B1A" w:rsidR="00A31D8C" w:rsidRPr="00154D83" w:rsidRDefault="00A31D8C" w:rsidP="00154D83">
      <w:pPr>
        <w:pStyle w:val="Heading3"/>
        <w:rPr>
          <w:rFonts w:eastAsia="Calibri"/>
        </w:rPr>
      </w:pPr>
      <w:bookmarkStart w:id="73" w:name="_Toc520174302"/>
      <w:bookmarkStart w:id="74" w:name="_Toc521423990"/>
      <w:r w:rsidRPr="00154D83">
        <w:rPr>
          <w:rFonts w:eastAsia="Calibri"/>
        </w:rPr>
        <w:lastRenderedPageBreak/>
        <w:t>Coaching Questions for Post-Conferences</w:t>
      </w:r>
      <w:bookmarkEnd w:id="73"/>
      <w:bookmarkEnd w:id="74"/>
    </w:p>
    <w:p w14:paraId="274EDC18" w14:textId="77777777" w:rsidR="00A31D8C" w:rsidRPr="00154D83" w:rsidRDefault="00A31D8C" w:rsidP="00A31D8C">
      <w:pPr>
        <w:widowControl w:val="0"/>
        <w:spacing w:before="2" w:after="0"/>
        <w:contextualSpacing w:val="0"/>
        <w:rPr>
          <w:rFonts w:eastAsia="Calibri" w:cs="Times New Roman"/>
          <w:b/>
          <w:szCs w:val="24"/>
        </w:rPr>
      </w:pPr>
    </w:p>
    <w:p w14:paraId="175E4682"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Standards and Objectives:</w:t>
      </w:r>
    </w:p>
    <w:p w14:paraId="16C3AF23"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standards/objectives you will teach?</w:t>
      </w:r>
    </w:p>
    <w:p w14:paraId="6C22973F"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identify the sub-objectives for a lesson?</w:t>
      </w:r>
    </w:p>
    <w:p w14:paraId="06113B4F"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method you will use to communicate the standards/objectives to students?</w:t>
      </w:r>
    </w:p>
    <w:p w14:paraId="5E1CFD12"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utilize a visual of the standards/objectives during a lesson?</w:t>
      </w:r>
    </w:p>
    <w:p w14:paraId="19257E4C"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communicate your expectations to the students?</w:t>
      </w:r>
    </w:p>
    <w:p w14:paraId="4E6AEC85"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will you obtain evidence that most students have demonstrated mastery of the objective?</w:t>
      </w:r>
    </w:p>
    <w:p w14:paraId="77008C05" w14:textId="77777777" w:rsidR="00A31D8C" w:rsidRPr="00154D83" w:rsidRDefault="00A31D8C" w:rsidP="00A31D8C">
      <w:pPr>
        <w:widowControl w:val="0"/>
        <w:spacing w:before="2" w:after="0"/>
        <w:contextualSpacing w:val="0"/>
        <w:rPr>
          <w:rFonts w:eastAsia="Calibri" w:cs="Times New Roman"/>
          <w:szCs w:val="24"/>
        </w:rPr>
      </w:pPr>
    </w:p>
    <w:p w14:paraId="6B08969F"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Motivating Students:</w:t>
      </w:r>
    </w:p>
    <w:p w14:paraId="438746E0"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organize the content of a lesson so that it is meaningful and relevant to the students?</w:t>
      </w:r>
    </w:p>
    <w:p w14:paraId="37B6D59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develop learning experiences that provide opportunities for students to ask questions and explore?</w:t>
      </w:r>
    </w:p>
    <w:p w14:paraId="7C2DEADB"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reinforce and reward the efforts of all students?</w:t>
      </w:r>
    </w:p>
    <w:p w14:paraId="0897D94F"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Why is it important for students to have opportunities to develop their own questions and explore for the answers?</w:t>
      </w:r>
    </w:p>
    <w:p w14:paraId="44786804"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does motivation impact student achievement?</w:t>
      </w:r>
    </w:p>
    <w:p w14:paraId="5A3B43C2" w14:textId="77777777" w:rsidR="00A31D8C" w:rsidRPr="00154D83" w:rsidRDefault="00A31D8C" w:rsidP="00A31D8C">
      <w:pPr>
        <w:widowControl w:val="0"/>
        <w:spacing w:before="2" w:after="0"/>
        <w:contextualSpacing w:val="0"/>
        <w:rPr>
          <w:rFonts w:eastAsia="Calibri" w:cs="Times New Roman"/>
          <w:szCs w:val="24"/>
        </w:rPr>
      </w:pPr>
    </w:p>
    <w:p w14:paraId="2EA34F4E"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Presenting Instructional Content:</w:t>
      </w:r>
    </w:p>
    <w:p w14:paraId="4A263768"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types of visuals you will use during a lesson?</w:t>
      </w:r>
    </w:p>
    <w:p w14:paraId="372862FA"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Why is it important for the teacher to model his/her expectations for students?</w:t>
      </w:r>
    </w:p>
    <w:p w14:paraId="2369F4A0"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plan for effective modeling during a lesson?</w:t>
      </w:r>
    </w:p>
    <w:p w14:paraId="32DA75D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students clearly know your expectations for their assignments and for what they are to learn?</w:t>
      </w:r>
    </w:p>
    <w:p w14:paraId="01E89407"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When planning a lesson, how do you decide on the sequencing of the instruction within the lesson?</w:t>
      </w:r>
    </w:p>
    <w:p w14:paraId="528383D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When planning a lesson, how do you decide on the manner in which the different elements of the lesson will be segmented?</w:t>
      </w:r>
    </w:p>
    <w:p w14:paraId="1A66C5C0"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maintain focus in a lesson on the learning objectives?</w:t>
      </w:r>
    </w:p>
    <w:p w14:paraId="73BD2905" w14:textId="77777777" w:rsidR="00A31D8C" w:rsidRPr="00154D83" w:rsidRDefault="00A31D8C" w:rsidP="00A31D8C">
      <w:pPr>
        <w:widowControl w:val="0"/>
        <w:spacing w:before="2" w:after="0"/>
        <w:contextualSpacing w:val="0"/>
        <w:rPr>
          <w:rFonts w:eastAsia="Calibri" w:cs="Times New Roman"/>
          <w:szCs w:val="24"/>
        </w:rPr>
      </w:pPr>
    </w:p>
    <w:p w14:paraId="3ADB8F97"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Lesson Structure and Pacing:</w:t>
      </w:r>
    </w:p>
    <w:p w14:paraId="1420678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manner in which you will segment the different parts of a lesson?</w:t>
      </w:r>
    </w:p>
    <w:p w14:paraId="3A3161F1"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plan for effective closure within a lesson?</w:t>
      </w:r>
    </w:p>
    <w:p w14:paraId="13872C9A"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plan for the pacing of a lesson that provides opportunities for students who progress at different rates?</w:t>
      </w:r>
    </w:p>
    <w:p w14:paraId="43C6BF73"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 xml:space="preserve">How do you ensure that instructional time is used efficiently throughout a lesson so that all students remain actively engaged in learning? </w:t>
      </w:r>
    </w:p>
    <w:p w14:paraId="3AAB7EC3" w14:textId="77777777" w:rsidR="00A31D8C" w:rsidRPr="00154D83" w:rsidRDefault="00A31D8C" w:rsidP="00A31D8C">
      <w:pPr>
        <w:widowControl w:val="0"/>
        <w:spacing w:before="2" w:after="0"/>
        <w:contextualSpacing w:val="0"/>
        <w:rPr>
          <w:rFonts w:eastAsia="Calibri" w:cs="Times New Roman"/>
          <w:b/>
          <w:szCs w:val="24"/>
        </w:rPr>
      </w:pPr>
    </w:p>
    <w:p w14:paraId="602ACC77" w14:textId="77777777" w:rsidR="00A31D8C" w:rsidRPr="00154D83" w:rsidRDefault="00A31D8C" w:rsidP="00A31D8C">
      <w:pPr>
        <w:widowControl w:val="0"/>
        <w:spacing w:before="2" w:after="0"/>
        <w:contextualSpacing w:val="0"/>
        <w:rPr>
          <w:rFonts w:eastAsia="Calibri" w:cs="Times New Roman"/>
          <w:szCs w:val="24"/>
        </w:rPr>
      </w:pPr>
      <w:r w:rsidRPr="00154D83">
        <w:rPr>
          <w:rFonts w:eastAsia="Calibri" w:cs="Times New Roman"/>
          <w:b/>
          <w:szCs w:val="24"/>
        </w:rPr>
        <w:t>Activities and Materials:</w:t>
      </w:r>
    </w:p>
    <w:p w14:paraId="64F2D1F6"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types of materials you will use during a lesson?</w:t>
      </w:r>
    </w:p>
    <w:p w14:paraId="526DB750"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types of activities you will use during a lesson?</w:t>
      </w:r>
    </w:p>
    <w:p w14:paraId="561E55F2"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develop activities that are aligned to the learning objective?</w:t>
      </w:r>
    </w:p>
    <w:p w14:paraId="64D4159B" w14:textId="77777777" w:rsidR="00A31D8C" w:rsidRPr="00154D83" w:rsidRDefault="00A31D8C" w:rsidP="00A31D8C">
      <w:pPr>
        <w:widowControl w:val="0"/>
        <w:spacing w:before="2" w:after="0"/>
        <w:contextualSpacing w:val="0"/>
        <w:rPr>
          <w:rFonts w:eastAsia="Calibri" w:cs="Times New Roman"/>
          <w:szCs w:val="24"/>
        </w:rPr>
      </w:pPr>
    </w:p>
    <w:p w14:paraId="374DBC57"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Questioning:</w:t>
      </w:r>
    </w:p>
    <w:p w14:paraId="3C3F3810"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types and frequency of questions you ask during a lesson?</w:t>
      </w:r>
    </w:p>
    <w:p w14:paraId="60568B36"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Why is it important for teachers to ask higher-order questions during a lesson?</w:t>
      </w:r>
    </w:p>
    <w:p w14:paraId="732788C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 xml:space="preserve">How do you provide opportunities for all students to respond to your questions? </w:t>
      </w:r>
    </w:p>
    <w:p w14:paraId="4EB84025"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provide for wait time during a lesson?</w:t>
      </w:r>
    </w:p>
    <w:p w14:paraId="0D81A848"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What is the purpose for a teacher to provide wait time?</w:t>
      </w:r>
    </w:p>
    <w:p w14:paraId="422187A8" w14:textId="77777777" w:rsidR="00A31D8C" w:rsidRPr="00154D83" w:rsidRDefault="00A31D8C" w:rsidP="00A31D8C">
      <w:pPr>
        <w:widowControl w:val="0"/>
        <w:spacing w:before="2" w:after="0"/>
        <w:contextualSpacing w:val="0"/>
        <w:rPr>
          <w:rFonts w:eastAsia="Calibri" w:cs="Times New Roman"/>
          <w:szCs w:val="24"/>
        </w:rPr>
      </w:pPr>
    </w:p>
    <w:p w14:paraId="1B5E0609"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lastRenderedPageBreak/>
        <w:t>Academic Feedback:</w:t>
      </w:r>
    </w:p>
    <w:p w14:paraId="011A3E1F"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type of feedback you provide to students?</w:t>
      </w:r>
    </w:p>
    <w:p w14:paraId="66CDDD3D"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use student feedback to make adjustments to your instruction?</w:t>
      </w:r>
    </w:p>
    <w:p w14:paraId="02AD4CEC"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engage students in providing quality feedback to one another?</w:t>
      </w:r>
    </w:p>
    <w:p w14:paraId="4D6CBDEB" w14:textId="77777777" w:rsidR="00A31D8C" w:rsidRPr="00154D83" w:rsidRDefault="00A31D8C" w:rsidP="00A31D8C">
      <w:pPr>
        <w:widowControl w:val="0"/>
        <w:spacing w:before="2" w:after="0"/>
        <w:contextualSpacing w:val="0"/>
        <w:rPr>
          <w:rFonts w:eastAsia="Calibri" w:cs="Times New Roman"/>
          <w:szCs w:val="24"/>
        </w:rPr>
      </w:pPr>
    </w:p>
    <w:p w14:paraId="5FBEC573"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 xml:space="preserve">Grouping: </w:t>
      </w:r>
    </w:p>
    <w:p w14:paraId="34A9BEE5"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instructional grouping of students during a lesson?</w:t>
      </w:r>
    </w:p>
    <w:p w14:paraId="6F0D232B"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hold groups and individuals accountable for work completed within a group?</w:t>
      </w:r>
    </w:p>
    <w:p w14:paraId="660B0980"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roles individuals will have when working in groups?</w:t>
      </w:r>
    </w:p>
    <w:p w14:paraId="50786E75"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communicate your expectations to students for their own work and that of the group?</w:t>
      </w:r>
    </w:p>
    <w:p w14:paraId="37325B1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assess the performance of groups and individuals when it is completed in a group setting?</w:t>
      </w:r>
    </w:p>
    <w:p w14:paraId="21DE54DC" w14:textId="77777777" w:rsidR="00A31D8C" w:rsidRPr="00154D83" w:rsidRDefault="00A31D8C" w:rsidP="00A31D8C">
      <w:pPr>
        <w:widowControl w:val="0"/>
        <w:spacing w:before="2" w:after="0"/>
        <w:contextualSpacing w:val="0"/>
        <w:rPr>
          <w:rFonts w:eastAsia="Calibri" w:cs="Times New Roman"/>
          <w:szCs w:val="24"/>
        </w:rPr>
      </w:pPr>
    </w:p>
    <w:p w14:paraId="696A2FEB"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Teacher Content Knowledge:</w:t>
      </w:r>
    </w:p>
    <w:p w14:paraId="29BD4CD3"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prepare yourself to teach (insert topic taught)?</w:t>
      </w:r>
    </w:p>
    <w:p w14:paraId="5E38F731"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develop or select instructional strategies to teach (insert the specific topic being taught)?</w:t>
      </w:r>
    </w:p>
    <w:p w14:paraId="4A700A03"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decide on the ways in which you will connect the content being taught to more powerful ideas?</w:t>
      </w:r>
    </w:p>
    <w:p w14:paraId="473CEE8E"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What are some other ideas to which you could have connected during the lesson?</w:t>
      </w:r>
    </w:p>
    <w:p w14:paraId="079892C8" w14:textId="77777777" w:rsidR="00A31D8C" w:rsidRPr="00154D83" w:rsidRDefault="00A31D8C" w:rsidP="00A31D8C">
      <w:pPr>
        <w:widowControl w:val="0"/>
        <w:spacing w:before="2" w:after="0"/>
        <w:contextualSpacing w:val="0"/>
        <w:rPr>
          <w:rFonts w:eastAsia="Calibri" w:cs="Times New Roman"/>
          <w:szCs w:val="24"/>
        </w:rPr>
      </w:pPr>
    </w:p>
    <w:p w14:paraId="0343CA4B"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Teacher Knowledge of Students:</w:t>
      </w:r>
    </w:p>
    <w:p w14:paraId="5AB4453C"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identify the learning styles of your students and incorporate these into your lessons?</w:t>
      </w:r>
    </w:p>
    <w:p w14:paraId="50D0EC29"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identify the interests of your students and incorporate these into your lessons?</w:t>
      </w:r>
    </w:p>
    <w:p w14:paraId="7A00B7CF"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provide differentiated instructional methods within your lessons?</w:t>
      </w:r>
    </w:p>
    <w:p w14:paraId="08987504" w14:textId="77777777" w:rsidR="00A31D8C" w:rsidRPr="00154D83" w:rsidRDefault="00A31D8C" w:rsidP="00A31D8C">
      <w:pPr>
        <w:widowControl w:val="0"/>
        <w:spacing w:before="2" w:after="0"/>
        <w:contextualSpacing w:val="0"/>
        <w:rPr>
          <w:rFonts w:eastAsia="Calibri" w:cs="Times New Roman"/>
          <w:szCs w:val="24"/>
        </w:rPr>
      </w:pPr>
    </w:p>
    <w:p w14:paraId="5BCDD4D2" w14:textId="77777777" w:rsidR="00A31D8C" w:rsidRPr="00154D83" w:rsidRDefault="00A31D8C" w:rsidP="00A31D8C">
      <w:pPr>
        <w:widowControl w:val="0"/>
        <w:spacing w:before="2" w:after="0"/>
        <w:contextualSpacing w:val="0"/>
        <w:rPr>
          <w:rFonts w:eastAsia="Calibri" w:cs="Times New Roman"/>
          <w:b/>
          <w:szCs w:val="24"/>
        </w:rPr>
      </w:pPr>
      <w:r w:rsidRPr="00154D83">
        <w:rPr>
          <w:rFonts w:eastAsia="Calibri" w:cs="Times New Roman"/>
          <w:b/>
          <w:szCs w:val="24"/>
        </w:rPr>
        <w:t>Thinking and Problem Solving:</w:t>
      </w:r>
    </w:p>
    <w:p w14:paraId="026A693D"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How do you plan for activities and/or assignments that teach students different types of thinking or problem solving?</w:t>
      </w:r>
    </w:p>
    <w:p w14:paraId="475400AF" w14:textId="77777777" w:rsidR="00A31D8C" w:rsidRPr="00154D83" w:rsidRDefault="00A31D8C" w:rsidP="004D1EAB">
      <w:pPr>
        <w:pStyle w:val="ListParagraph"/>
        <w:widowControl w:val="0"/>
        <w:numPr>
          <w:ilvl w:val="0"/>
          <w:numId w:val="10"/>
        </w:numPr>
        <w:spacing w:before="2" w:after="0"/>
        <w:contextualSpacing w:val="0"/>
        <w:rPr>
          <w:rFonts w:eastAsia="Calibri" w:cs="Times New Roman"/>
          <w:szCs w:val="24"/>
        </w:rPr>
      </w:pPr>
      <w:r w:rsidRPr="00154D83">
        <w:rPr>
          <w:rFonts w:eastAsia="Calibri" w:cs="Times New Roman"/>
          <w:szCs w:val="24"/>
        </w:rPr>
        <w:t>Ask teachers to reflect on the specific activities and/or assignments utilized within the lesson and then identify the type of thinking and/or problem solving each taught. This type of reflection will provide a means for assessing a teacher’s understanding of analytical, practical, an</w:t>
      </w:r>
      <w:r w:rsidR="003A265A" w:rsidRPr="00154D83">
        <w:rPr>
          <w:rFonts w:eastAsia="Calibri" w:cs="Times New Roman"/>
          <w:szCs w:val="24"/>
        </w:rPr>
        <w:t>d research-based thinki</w:t>
      </w:r>
      <w:r w:rsidRPr="00154D83">
        <w:rPr>
          <w:rFonts w:eastAsia="Calibri" w:cs="Times New Roman"/>
          <w:szCs w:val="24"/>
        </w:rPr>
        <w:t xml:space="preserve">ng and the types of problem solving referenced under this indicator. </w:t>
      </w:r>
    </w:p>
    <w:p w14:paraId="7CAB03E7" w14:textId="77777777" w:rsidR="00A31D8C" w:rsidRPr="00154D83" w:rsidRDefault="00A31D8C">
      <w:pPr>
        <w:spacing w:line="276" w:lineRule="auto"/>
        <w:contextualSpacing w:val="0"/>
        <w:rPr>
          <w:rFonts w:cs="Times New Roman"/>
          <w:b/>
          <w:szCs w:val="24"/>
        </w:rPr>
      </w:pPr>
      <w:r w:rsidRPr="00154D83">
        <w:rPr>
          <w:rFonts w:cs="Times New Roman"/>
          <w:b/>
          <w:bCs/>
          <w:i/>
          <w:iCs/>
          <w:color w:val="000000"/>
          <w:szCs w:val="24"/>
        </w:rPr>
        <w:br w:type="page"/>
      </w:r>
    </w:p>
    <w:p w14:paraId="4123B810" w14:textId="77777777" w:rsidR="003B5B5D" w:rsidRDefault="003B5B5D" w:rsidP="003B5B5D">
      <w:pPr>
        <w:pStyle w:val="Heading2"/>
      </w:pPr>
    </w:p>
    <w:p w14:paraId="125926F1" w14:textId="3B17624D" w:rsidR="003B5B5D" w:rsidRPr="00154D83" w:rsidRDefault="003B5B5D" w:rsidP="003B5B5D">
      <w:pPr>
        <w:pStyle w:val="Heading2"/>
      </w:pPr>
      <w:bookmarkStart w:id="75" w:name="_Toc521423991"/>
      <w:r w:rsidRPr="00154D83">
        <w:t>Professional Review</w:t>
      </w:r>
      <w:bookmarkEnd w:id="75"/>
    </w:p>
    <w:p w14:paraId="013798F6" w14:textId="0E1A876C" w:rsidR="003B5B5D" w:rsidRDefault="003B5B5D" w:rsidP="003B5B5D">
      <w:pPr>
        <w:spacing w:line="276" w:lineRule="auto"/>
        <w:contextualSpacing w:val="0"/>
        <w:rPr>
          <w:rFonts w:ascii="Times" w:hAnsi="Times"/>
          <w:b/>
          <w:bCs/>
          <w:i/>
          <w:iCs/>
          <w:sz w:val="28"/>
          <w:szCs w:val="23"/>
        </w:rPr>
      </w:pPr>
      <w:r w:rsidRPr="00154D83">
        <w:rPr>
          <w:rFonts w:ascii="Times" w:hAnsi="Times"/>
          <w:szCs w:val="24"/>
          <w:shd w:val="clear" w:color="auto" w:fill="FFFFFF"/>
        </w:rPr>
        <w:t xml:space="preserve">During the </w:t>
      </w:r>
      <w:r>
        <w:rPr>
          <w:rFonts w:ascii="Times" w:hAnsi="Times"/>
          <w:szCs w:val="24"/>
          <w:shd w:val="clear" w:color="auto" w:fill="FFFFFF"/>
        </w:rPr>
        <w:t xml:space="preserve">summative </w:t>
      </w:r>
      <w:r w:rsidRPr="00154D83">
        <w:rPr>
          <w:rFonts w:ascii="Times" w:hAnsi="Times"/>
          <w:szCs w:val="24"/>
          <w:shd w:val="clear" w:color="auto" w:fill="FFFFFF"/>
        </w:rPr>
        <w:t xml:space="preserve">evaluation period, </w:t>
      </w:r>
      <w:r>
        <w:rPr>
          <w:rFonts w:ascii="Times" w:hAnsi="Times"/>
          <w:szCs w:val="24"/>
          <w:shd w:val="clear" w:color="auto" w:fill="FFFFFF"/>
        </w:rPr>
        <w:t>the building principal (or designated school- or district-level administrator as appropriate) must complete the Professionalism Scoring Rubric. The purpose of this review is to generate evaluation ratings for Indicators in the Professionalism Domain of the SCTS rubric</w:t>
      </w:r>
      <w:r w:rsidRPr="00154D83">
        <w:rPr>
          <w:rFonts w:ascii="Times" w:hAnsi="Times"/>
          <w:szCs w:val="24"/>
          <w:shd w:val="clear" w:color="auto" w:fill="FFFFFF"/>
        </w:rPr>
        <w:t>.</w:t>
      </w:r>
      <w:r w:rsidRPr="00907981">
        <w:rPr>
          <w:rFonts w:ascii="Times" w:hAnsi="Times"/>
          <w:b/>
          <w:bCs/>
          <w:i/>
          <w:iCs/>
          <w:sz w:val="28"/>
          <w:szCs w:val="23"/>
        </w:rPr>
        <w:t xml:space="preserve"> </w:t>
      </w:r>
    </w:p>
    <w:p w14:paraId="7B1A75BC" w14:textId="77777777" w:rsidR="003B5B5D" w:rsidRDefault="003B5B5D">
      <w:pPr>
        <w:spacing w:line="276" w:lineRule="auto"/>
        <w:contextualSpacing w:val="0"/>
        <w:rPr>
          <w:rFonts w:asciiTheme="minorHAnsi" w:hAnsiTheme="minorHAnsi"/>
          <w:b/>
          <w:spacing w:val="-1"/>
          <w:sz w:val="28"/>
        </w:rPr>
      </w:pPr>
      <w:r>
        <w:rPr>
          <w:rFonts w:asciiTheme="minorHAnsi" w:hAnsiTheme="minorHAnsi"/>
          <w:b/>
          <w:spacing w:val="-1"/>
          <w:sz w:val="28"/>
        </w:rPr>
        <w:br w:type="page"/>
      </w:r>
    </w:p>
    <w:p w14:paraId="74DB5301" w14:textId="77777777" w:rsidR="00692F71" w:rsidRPr="008D7E97" w:rsidRDefault="00692F71" w:rsidP="00D372A6">
      <w:pPr>
        <w:widowControl w:val="0"/>
        <w:pBdr>
          <w:bottom w:val="single" w:sz="12" w:space="1" w:color="auto"/>
        </w:pBdr>
        <w:kinsoku w:val="0"/>
        <w:overflowPunct w:val="0"/>
        <w:autoSpaceDE w:val="0"/>
        <w:autoSpaceDN w:val="0"/>
        <w:adjustRightInd w:val="0"/>
        <w:spacing w:after="0"/>
        <w:ind w:left="255"/>
        <w:contextualSpacing w:val="0"/>
        <w:rPr>
          <w:rFonts w:ascii="Arial" w:hAnsi="Arial" w:cs="Arial"/>
          <w:sz w:val="28"/>
        </w:rPr>
      </w:pPr>
      <w:r w:rsidRPr="008D7E97">
        <w:rPr>
          <w:rFonts w:ascii="Arial" w:hAnsi="Arial" w:cs="Arial"/>
          <w:b/>
          <w:spacing w:val="-1"/>
          <w:sz w:val="28"/>
        </w:rPr>
        <w:lastRenderedPageBreak/>
        <w:t>Professional Review</w:t>
      </w:r>
    </w:p>
    <w:p w14:paraId="1D0C4C4B" w14:textId="2FBCB594" w:rsidR="00692F71" w:rsidRPr="00D372A6" w:rsidRDefault="00692F71" w:rsidP="00D372A6">
      <w:pPr>
        <w:widowControl w:val="0"/>
        <w:tabs>
          <w:tab w:val="left" w:pos="5220"/>
          <w:tab w:val="left" w:pos="5670"/>
          <w:tab w:val="left" w:pos="8910"/>
        </w:tabs>
        <w:kinsoku w:val="0"/>
        <w:overflowPunct w:val="0"/>
        <w:autoSpaceDE w:val="0"/>
        <w:autoSpaceDN w:val="0"/>
        <w:adjustRightInd w:val="0"/>
        <w:spacing w:before="240" w:after="0" w:line="360" w:lineRule="auto"/>
        <w:ind w:left="274" w:right="446"/>
        <w:contextualSpacing w:val="0"/>
        <w:rPr>
          <w:rFonts w:asciiTheme="minorHAnsi" w:hAnsiTheme="minorHAnsi"/>
          <w:sz w:val="22"/>
          <w:u w:val="single"/>
        </w:rPr>
      </w:pPr>
      <w:r w:rsidRPr="00D372A6">
        <w:rPr>
          <w:rFonts w:asciiTheme="minorHAnsi" w:hAnsiTheme="minorHAnsi"/>
          <w:sz w:val="22"/>
        </w:rPr>
        <w:t>Teacher</w:t>
      </w:r>
      <w:r w:rsidRPr="00D372A6">
        <w:rPr>
          <w:rFonts w:asciiTheme="minorHAnsi" w:hAnsiTheme="minorHAnsi"/>
          <w:spacing w:val="-13"/>
          <w:sz w:val="22"/>
        </w:rPr>
        <w:t xml:space="preserve"> </w:t>
      </w:r>
      <w:r w:rsidRPr="00D372A6">
        <w:rPr>
          <w:rFonts w:asciiTheme="minorHAnsi" w:hAnsiTheme="minorHAnsi"/>
          <w:sz w:val="22"/>
        </w:rPr>
        <w:t>Name</w:t>
      </w:r>
      <w:r w:rsidRPr="00D372A6">
        <w:rPr>
          <w:rFonts w:asciiTheme="minorHAnsi" w:hAnsiTheme="minorHAnsi"/>
          <w:sz w:val="22"/>
          <w:u w:val="single"/>
        </w:rPr>
        <w:tab/>
      </w:r>
      <w:r w:rsidRPr="00D372A6">
        <w:rPr>
          <w:rFonts w:asciiTheme="minorHAnsi" w:hAnsiTheme="minorHAnsi"/>
          <w:sz w:val="22"/>
        </w:rPr>
        <w:tab/>
      </w:r>
      <w:r w:rsidRPr="00692F71">
        <w:rPr>
          <w:rFonts w:asciiTheme="minorHAnsi" w:eastAsiaTheme="minorEastAsia" w:hAnsiTheme="minorHAnsi" w:cs="Arial"/>
          <w:sz w:val="22"/>
        </w:rPr>
        <w:t xml:space="preserve">Grade Level/Subject Area </w:t>
      </w:r>
      <w:r w:rsidRPr="00692F71">
        <w:rPr>
          <w:rFonts w:asciiTheme="minorHAnsi" w:eastAsiaTheme="minorEastAsia" w:hAnsiTheme="minorHAnsi" w:cs="Arial"/>
          <w:sz w:val="22"/>
          <w:u w:val="single"/>
        </w:rPr>
        <w:tab/>
        <w:t>_________</w:t>
      </w:r>
    </w:p>
    <w:p w14:paraId="7BD7A7B1" w14:textId="4E52252B" w:rsidR="00692F71" w:rsidRPr="00D372A6" w:rsidRDefault="00692F71" w:rsidP="00692F71">
      <w:pPr>
        <w:widowControl w:val="0"/>
        <w:tabs>
          <w:tab w:val="left" w:pos="5220"/>
          <w:tab w:val="left" w:pos="5670"/>
          <w:tab w:val="left" w:pos="8910"/>
        </w:tabs>
        <w:kinsoku w:val="0"/>
        <w:overflowPunct w:val="0"/>
        <w:autoSpaceDE w:val="0"/>
        <w:autoSpaceDN w:val="0"/>
        <w:adjustRightInd w:val="0"/>
        <w:spacing w:after="0" w:line="360" w:lineRule="auto"/>
        <w:ind w:left="274" w:right="451"/>
        <w:contextualSpacing w:val="0"/>
        <w:rPr>
          <w:rFonts w:asciiTheme="minorHAnsi" w:hAnsiTheme="minorHAnsi"/>
          <w:sz w:val="22"/>
        </w:rPr>
      </w:pPr>
      <w:r w:rsidRPr="00D372A6">
        <w:rPr>
          <w:rFonts w:asciiTheme="minorHAnsi" w:hAnsiTheme="minorHAnsi"/>
          <w:sz w:val="22"/>
        </w:rPr>
        <w:t xml:space="preserve">School </w:t>
      </w:r>
      <w:r w:rsidRPr="00D372A6">
        <w:rPr>
          <w:rFonts w:asciiTheme="minorHAnsi" w:hAnsiTheme="minorHAnsi"/>
          <w:sz w:val="22"/>
          <w:u w:val="single"/>
        </w:rPr>
        <w:tab/>
      </w:r>
      <w:r w:rsidRPr="00692F71">
        <w:rPr>
          <w:rFonts w:asciiTheme="minorHAnsi" w:eastAsiaTheme="minorEastAsia" w:hAnsiTheme="minorHAnsi" w:cs="Arial"/>
          <w:sz w:val="22"/>
        </w:rPr>
        <w:tab/>
      </w:r>
      <w:r w:rsidRPr="00D372A6">
        <w:rPr>
          <w:rFonts w:asciiTheme="minorHAnsi" w:hAnsiTheme="minorHAnsi"/>
          <w:sz w:val="22"/>
        </w:rPr>
        <w:t>Evaluator Name</w:t>
      </w:r>
      <w:r w:rsidRPr="00D372A6">
        <w:rPr>
          <w:rFonts w:asciiTheme="minorHAnsi" w:hAnsiTheme="minorHAnsi"/>
          <w:spacing w:val="23"/>
          <w:sz w:val="22"/>
        </w:rPr>
        <w:t xml:space="preserve"> </w:t>
      </w:r>
      <w:r w:rsidRPr="00D372A6">
        <w:rPr>
          <w:rFonts w:asciiTheme="minorHAnsi" w:hAnsiTheme="minorHAnsi"/>
          <w:spacing w:val="23"/>
          <w:sz w:val="22"/>
          <w:u w:val="single"/>
        </w:rPr>
        <w:tab/>
      </w:r>
      <w:r w:rsidR="002B6536">
        <w:rPr>
          <w:rFonts w:asciiTheme="minorHAnsi" w:eastAsiaTheme="minorEastAsia" w:hAnsiTheme="minorHAnsi" w:cs="Arial"/>
          <w:spacing w:val="23"/>
          <w:sz w:val="22"/>
          <w:u w:val="single"/>
        </w:rPr>
        <w:t>___</w:t>
      </w:r>
      <w:r w:rsidRPr="00D372A6">
        <w:rPr>
          <w:rFonts w:asciiTheme="minorHAnsi" w:hAnsiTheme="minorHAnsi"/>
          <w:spacing w:val="23"/>
          <w:sz w:val="22"/>
        </w:rPr>
        <w:tab/>
      </w:r>
    </w:p>
    <w:tbl>
      <w:tblPr>
        <w:tblW w:w="10185" w:type="dxa"/>
        <w:tblInd w:w="109" w:type="dxa"/>
        <w:tblLayout w:type="fixed"/>
        <w:tblCellMar>
          <w:left w:w="0" w:type="dxa"/>
          <w:right w:w="0" w:type="dxa"/>
        </w:tblCellMar>
        <w:tblLook w:val="0000" w:firstRow="0" w:lastRow="0" w:firstColumn="0" w:lastColumn="0" w:noHBand="0" w:noVBand="0"/>
      </w:tblPr>
      <w:tblGrid>
        <w:gridCol w:w="536"/>
        <w:gridCol w:w="3500"/>
        <w:gridCol w:w="1530"/>
        <w:gridCol w:w="1530"/>
        <w:gridCol w:w="1710"/>
        <w:gridCol w:w="1379"/>
      </w:tblGrid>
      <w:tr w:rsidR="00D372A6" w:rsidRPr="00692F71" w14:paraId="2F6DADCD" w14:textId="77777777" w:rsidTr="00D372A6">
        <w:trPr>
          <w:trHeight w:hRule="exact" w:val="420"/>
        </w:trPr>
        <w:tc>
          <w:tcPr>
            <w:tcW w:w="403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1B493853" w14:textId="77777777" w:rsidR="00692F71" w:rsidRPr="00D372A6" w:rsidRDefault="00692F71" w:rsidP="00692F71">
            <w:pPr>
              <w:widowControl w:val="0"/>
              <w:kinsoku w:val="0"/>
              <w:overflowPunct w:val="0"/>
              <w:autoSpaceDE w:val="0"/>
              <w:autoSpaceDN w:val="0"/>
              <w:adjustRightInd w:val="0"/>
              <w:spacing w:after="0"/>
              <w:ind w:left="625"/>
              <w:contextualSpacing w:val="0"/>
              <w:rPr>
                <w:sz w:val="18"/>
              </w:rPr>
            </w:pPr>
            <w:r w:rsidRPr="00D372A6">
              <w:rPr>
                <w:rFonts w:ascii="Calibri" w:hAnsi="Calibri"/>
                <w:b/>
                <w:spacing w:val="-1"/>
                <w:sz w:val="18"/>
              </w:rPr>
              <w:t>Performance</w:t>
            </w:r>
            <w:r w:rsidRPr="00D372A6">
              <w:rPr>
                <w:rFonts w:ascii="Calibri" w:hAnsi="Calibri"/>
                <w:b/>
                <w:spacing w:val="-3"/>
                <w:sz w:val="18"/>
              </w:rPr>
              <w:t xml:space="preserve"> </w:t>
            </w:r>
            <w:r w:rsidRPr="00D372A6">
              <w:rPr>
                <w:rFonts w:ascii="Calibri" w:hAnsi="Calibri"/>
                <w:b/>
                <w:spacing w:val="-1"/>
                <w:sz w:val="18"/>
              </w:rPr>
              <w:t>Standard</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630287EA" w14:textId="77777777" w:rsidR="00692F71" w:rsidRPr="00D372A6" w:rsidRDefault="00692F71" w:rsidP="00692F71">
            <w:pPr>
              <w:widowControl w:val="0"/>
              <w:kinsoku w:val="0"/>
              <w:overflowPunct w:val="0"/>
              <w:autoSpaceDE w:val="0"/>
              <w:autoSpaceDN w:val="0"/>
              <w:adjustRightInd w:val="0"/>
              <w:spacing w:after="0"/>
              <w:ind w:right="3"/>
              <w:contextualSpacing w:val="0"/>
              <w:jc w:val="center"/>
              <w:rPr>
                <w:rFonts w:ascii="Calibri" w:hAnsi="Calibri"/>
                <w:sz w:val="18"/>
              </w:rPr>
            </w:pPr>
            <w:r w:rsidRPr="00D372A6">
              <w:rPr>
                <w:rFonts w:ascii="Calibri" w:hAnsi="Calibri"/>
                <w:b/>
                <w:spacing w:val="-1"/>
                <w:sz w:val="18"/>
              </w:rPr>
              <w:t>Exemplary</w:t>
            </w:r>
          </w:p>
          <w:p w14:paraId="73250BF3"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b/>
                <w:sz w:val="18"/>
              </w:rPr>
              <w:t>4</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6F48515A"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rFonts w:ascii="Calibri" w:hAnsi="Calibri"/>
                <w:sz w:val="18"/>
              </w:rPr>
            </w:pPr>
            <w:r w:rsidRPr="00D372A6">
              <w:rPr>
                <w:rFonts w:ascii="Calibri" w:hAnsi="Calibri"/>
                <w:b/>
                <w:spacing w:val="-1"/>
                <w:sz w:val="18"/>
              </w:rPr>
              <w:t>Proficient</w:t>
            </w:r>
          </w:p>
          <w:p w14:paraId="4465CF13"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b/>
                <w:sz w:val="18"/>
              </w:rPr>
              <w:t>3</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tcPr>
          <w:p w14:paraId="10C5DC9A" w14:textId="77777777" w:rsidR="00692F71" w:rsidRPr="00D372A6" w:rsidRDefault="00692F71" w:rsidP="00692F71">
            <w:pPr>
              <w:widowControl w:val="0"/>
              <w:kinsoku w:val="0"/>
              <w:overflowPunct w:val="0"/>
              <w:autoSpaceDE w:val="0"/>
              <w:autoSpaceDN w:val="0"/>
              <w:adjustRightInd w:val="0"/>
              <w:spacing w:after="0"/>
              <w:ind w:right="1"/>
              <w:contextualSpacing w:val="0"/>
              <w:jc w:val="center"/>
              <w:rPr>
                <w:rFonts w:ascii="Calibri" w:hAnsi="Calibri"/>
                <w:sz w:val="18"/>
              </w:rPr>
            </w:pPr>
            <w:r w:rsidRPr="00D372A6">
              <w:rPr>
                <w:rFonts w:ascii="Calibri" w:hAnsi="Calibri"/>
                <w:b/>
                <w:spacing w:val="-1"/>
                <w:sz w:val="18"/>
              </w:rPr>
              <w:t>Needs</w:t>
            </w:r>
            <w:r w:rsidRPr="00D372A6">
              <w:rPr>
                <w:rFonts w:ascii="Calibri" w:hAnsi="Calibri"/>
                <w:b/>
                <w:sz w:val="18"/>
              </w:rPr>
              <w:t xml:space="preserve"> </w:t>
            </w:r>
            <w:r w:rsidRPr="00D372A6">
              <w:rPr>
                <w:rFonts w:ascii="Calibri" w:hAnsi="Calibri"/>
                <w:b/>
                <w:spacing w:val="-1"/>
                <w:sz w:val="18"/>
              </w:rPr>
              <w:t>Improvement</w:t>
            </w:r>
          </w:p>
          <w:p w14:paraId="11ACCB7A" w14:textId="77777777" w:rsidR="00692F71" w:rsidRPr="00D372A6" w:rsidRDefault="00692F71" w:rsidP="00692F71">
            <w:pPr>
              <w:widowControl w:val="0"/>
              <w:kinsoku w:val="0"/>
              <w:overflowPunct w:val="0"/>
              <w:autoSpaceDE w:val="0"/>
              <w:autoSpaceDN w:val="0"/>
              <w:adjustRightInd w:val="0"/>
              <w:spacing w:after="0"/>
              <w:ind w:right="3"/>
              <w:contextualSpacing w:val="0"/>
              <w:jc w:val="center"/>
              <w:rPr>
                <w:sz w:val="18"/>
              </w:rPr>
            </w:pPr>
            <w:r w:rsidRPr="00D372A6">
              <w:rPr>
                <w:rFonts w:ascii="Calibri" w:hAnsi="Calibri"/>
                <w:b/>
                <w:sz w:val="18"/>
              </w:rPr>
              <w:t>2</w:t>
            </w:r>
          </w:p>
        </w:tc>
        <w:tc>
          <w:tcPr>
            <w:tcW w:w="1379" w:type="dxa"/>
            <w:tcBorders>
              <w:top w:val="single" w:sz="4" w:space="0" w:color="auto"/>
              <w:left w:val="single" w:sz="4" w:space="0" w:color="auto"/>
              <w:bottom w:val="single" w:sz="4" w:space="0" w:color="auto"/>
              <w:right w:val="single" w:sz="4" w:space="0" w:color="auto"/>
            </w:tcBorders>
            <w:shd w:val="clear" w:color="auto" w:fill="FFFFFF" w:themeFill="background1"/>
          </w:tcPr>
          <w:p w14:paraId="2D06BE65" w14:textId="77777777" w:rsidR="00692F71" w:rsidRPr="00D372A6" w:rsidRDefault="00692F71" w:rsidP="00692F71">
            <w:pPr>
              <w:widowControl w:val="0"/>
              <w:kinsoku w:val="0"/>
              <w:overflowPunct w:val="0"/>
              <w:autoSpaceDE w:val="0"/>
              <w:autoSpaceDN w:val="0"/>
              <w:adjustRightInd w:val="0"/>
              <w:spacing w:after="0"/>
              <w:ind w:right="4"/>
              <w:contextualSpacing w:val="0"/>
              <w:jc w:val="center"/>
              <w:rPr>
                <w:rFonts w:ascii="Calibri" w:hAnsi="Calibri"/>
                <w:sz w:val="18"/>
              </w:rPr>
            </w:pPr>
            <w:r w:rsidRPr="00D372A6">
              <w:rPr>
                <w:rFonts w:ascii="Calibri" w:hAnsi="Calibri"/>
                <w:b/>
                <w:spacing w:val="-1"/>
                <w:sz w:val="18"/>
              </w:rPr>
              <w:t>Unsatisfactory</w:t>
            </w:r>
          </w:p>
          <w:p w14:paraId="76C2EF92"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b/>
                <w:sz w:val="18"/>
              </w:rPr>
              <w:t>1</w:t>
            </w:r>
          </w:p>
        </w:tc>
      </w:tr>
      <w:tr w:rsidR="00D372A6" w:rsidRPr="00692F71" w14:paraId="1985E9CE" w14:textId="77777777" w:rsidTr="00BE31A1">
        <w:trPr>
          <w:trHeight w:hRule="exact" w:val="1135"/>
        </w:trPr>
        <w:tc>
          <w:tcPr>
            <w:tcW w:w="53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1DB14B65" w14:textId="77777777" w:rsidR="00692F71" w:rsidRPr="00D372A6" w:rsidRDefault="00692F71" w:rsidP="00692F71">
            <w:pPr>
              <w:widowControl w:val="0"/>
              <w:kinsoku w:val="0"/>
              <w:overflowPunct w:val="0"/>
              <w:autoSpaceDE w:val="0"/>
              <w:autoSpaceDN w:val="0"/>
              <w:adjustRightInd w:val="0"/>
              <w:spacing w:after="0"/>
              <w:ind w:left="340"/>
              <w:contextualSpacing w:val="0"/>
              <w:jc w:val="center"/>
              <w:rPr>
                <w:b/>
                <w:sz w:val="18"/>
              </w:rPr>
            </w:pPr>
            <w:r w:rsidRPr="00D372A6">
              <w:rPr>
                <w:rFonts w:ascii="Calibri" w:hAnsi="Calibri"/>
                <w:b/>
                <w:spacing w:val="-1"/>
                <w:sz w:val="18"/>
              </w:rPr>
              <w:t>Growing</w:t>
            </w:r>
            <w:r w:rsidRPr="00D372A6">
              <w:rPr>
                <w:rFonts w:ascii="Calibri" w:hAnsi="Calibri"/>
                <w:b/>
                <w:sz w:val="18"/>
              </w:rPr>
              <w:t xml:space="preserve"> </w:t>
            </w:r>
            <w:r w:rsidRPr="00D372A6">
              <w:rPr>
                <w:rFonts w:ascii="Calibri" w:hAnsi="Calibri"/>
                <w:b/>
                <w:spacing w:val="-1"/>
                <w:sz w:val="18"/>
              </w:rPr>
              <w:t>and</w:t>
            </w:r>
            <w:r w:rsidRPr="00D372A6">
              <w:rPr>
                <w:rFonts w:ascii="Calibri" w:hAnsi="Calibri"/>
                <w:b/>
                <w:sz w:val="18"/>
              </w:rPr>
              <w:t xml:space="preserve"> </w:t>
            </w:r>
            <w:r w:rsidRPr="00D372A6">
              <w:rPr>
                <w:rFonts w:ascii="Calibri" w:hAnsi="Calibri"/>
                <w:b/>
                <w:spacing w:val="-1"/>
                <w:sz w:val="18"/>
              </w:rPr>
              <w:t>Developing</w:t>
            </w:r>
            <w:r w:rsidRPr="00D372A6">
              <w:rPr>
                <w:rFonts w:ascii="Calibri" w:hAnsi="Calibri"/>
                <w:b/>
                <w:spacing w:val="-3"/>
                <w:sz w:val="18"/>
              </w:rPr>
              <w:t xml:space="preserve"> </w:t>
            </w:r>
            <w:r w:rsidRPr="00D372A6">
              <w:rPr>
                <w:rFonts w:ascii="Calibri" w:hAnsi="Calibri"/>
                <w:b/>
                <w:spacing w:val="-1"/>
                <w:sz w:val="18"/>
              </w:rPr>
              <w:t>Professionally</w:t>
            </w: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35A624D4" w14:textId="71D5D73C"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1.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is prompt,</w:t>
            </w:r>
            <w:r w:rsidRPr="00D372A6">
              <w:rPr>
                <w:rFonts w:ascii="Calibri" w:hAnsi="Calibri"/>
                <w:sz w:val="18"/>
              </w:rPr>
              <w:t xml:space="preserve"> </w:t>
            </w:r>
            <w:r w:rsidRPr="00D372A6">
              <w:rPr>
                <w:rFonts w:ascii="Calibri" w:hAnsi="Calibri"/>
                <w:spacing w:val="-1"/>
                <w:sz w:val="18"/>
              </w:rPr>
              <w:t>prepared,</w:t>
            </w:r>
            <w:r w:rsidRPr="00D372A6">
              <w:rPr>
                <w:rFonts w:ascii="Calibri" w:hAnsi="Calibri"/>
                <w:sz w:val="18"/>
              </w:rPr>
              <w:t xml:space="preserve"> and</w:t>
            </w:r>
          </w:p>
          <w:p w14:paraId="41DFA944" w14:textId="77777777" w:rsidR="00692F71" w:rsidRPr="00D372A6" w:rsidRDefault="00692F71" w:rsidP="00D372A6">
            <w:pPr>
              <w:widowControl w:val="0"/>
              <w:kinsoku w:val="0"/>
              <w:overflowPunct w:val="0"/>
              <w:autoSpaceDE w:val="0"/>
              <w:autoSpaceDN w:val="0"/>
              <w:adjustRightInd w:val="0"/>
              <w:spacing w:after="0"/>
              <w:ind w:left="378" w:right="253"/>
              <w:contextualSpacing w:val="0"/>
              <w:rPr>
                <w:sz w:val="18"/>
              </w:rPr>
            </w:pPr>
            <w:r w:rsidRPr="00D372A6">
              <w:rPr>
                <w:rFonts w:ascii="Calibri" w:hAnsi="Calibri"/>
                <w:spacing w:val="-1"/>
                <w:sz w:val="18"/>
              </w:rPr>
              <w:t>participates in professional development</w:t>
            </w:r>
            <w:r w:rsidRPr="00D372A6">
              <w:rPr>
                <w:rFonts w:ascii="Calibri" w:hAnsi="Calibri"/>
                <w:spacing w:val="22"/>
                <w:sz w:val="18"/>
              </w:rPr>
              <w:t xml:space="preserve"> </w:t>
            </w:r>
            <w:r w:rsidRPr="00D372A6">
              <w:rPr>
                <w:rFonts w:ascii="Calibri" w:hAnsi="Calibri"/>
                <w:spacing w:val="-1"/>
                <w:sz w:val="18"/>
              </w:rPr>
              <w:t>meetings,</w:t>
            </w:r>
            <w:r w:rsidRPr="00D372A6">
              <w:rPr>
                <w:rFonts w:ascii="Calibri" w:hAnsi="Calibri"/>
                <w:sz w:val="18"/>
              </w:rPr>
              <w:t xml:space="preserve"> </w:t>
            </w:r>
            <w:r w:rsidRPr="00D372A6">
              <w:rPr>
                <w:rFonts w:ascii="Calibri" w:hAnsi="Calibri"/>
                <w:spacing w:val="-1"/>
                <w:sz w:val="18"/>
              </w:rPr>
              <w:t>bringing</w:t>
            </w:r>
            <w:r w:rsidRPr="00D372A6">
              <w:rPr>
                <w:rFonts w:ascii="Calibri" w:hAnsi="Calibri"/>
                <w:sz w:val="18"/>
              </w:rPr>
              <w:t xml:space="preserve"> </w:t>
            </w:r>
            <w:r w:rsidRPr="00D372A6">
              <w:rPr>
                <w:rFonts w:ascii="Calibri" w:hAnsi="Calibri"/>
                <w:spacing w:val="-1"/>
                <w:sz w:val="18"/>
              </w:rPr>
              <w:t>student</w:t>
            </w:r>
            <w:r w:rsidRPr="00D372A6">
              <w:rPr>
                <w:rFonts w:ascii="Calibri" w:hAnsi="Calibri"/>
                <w:spacing w:val="-2"/>
                <w:sz w:val="18"/>
              </w:rPr>
              <w:t xml:space="preserve"> </w:t>
            </w:r>
            <w:r w:rsidRPr="00D372A6">
              <w:rPr>
                <w:rFonts w:ascii="Calibri" w:hAnsi="Calibri"/>
                <w:spacing w:val="-1"/>
                <w:sz w:val="18"/>
              </w:rPr>
              <w:t>artifacts</w:t>
            </w:r>
            <w:r w:rsidRPr="00D372A6">
              <w:rPr>
                <w:rFonts w:ascii="Calibri" w:hAnsi="Calibri"/>
                <w:spacing w:val="28"/>
                <w:sz w:val="18"/>
              </w:rPr>
              <w:t xml:space="preserve"> </w:t>
            </w:r>
            <w:r w:rsidRPr="00D372A6">
              <w:rPr>
                <w:rFonts w:ascii="Calibri" w:hAnsi="Calibri"/>
                <w:spacing w:val="-1"/>
                <w:sz w:val="18"/>
              </w:rPr>
              <w:t>(student</w:t>
            </w:r>
            <w:r w:rsidRPr="00D372A6">
              <w:rPr>
                <w:rFonts w:ascii="Calibri" w:hAnsi="Calibri"/>
                <w:spacing w:val="-2"/>
                <w:sz w:val="18"/>
              </w:rPr>
              <w:t xml:space="preserve"> </w:t>
            </w:r>
            <w:r w:rsidRPr="00D372A6">
              <w:rPr>
                <w:rFonts w:ascii="Calibri" w:hAnsi="Calibri"/>
                <w:spacing w:val="-1"/>
                <w:sz w:val="18"/>
              </w:rPr>
              <w:t>work) when requested.</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3C6D5DC9"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AB3B7D1"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6B9FB7EC"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695FC142"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5616416E" w14:textId="77777777" w:rsidTr="00BE31A1">
        <w:trPr>
          <w:trHeight w:hRule="exact" w:val="892"/>
        </w:trPr>
        <w:tc>
          <w:tcPr>
            <w:tcW w:w="536" w:type="dxa"/>
            <w:vMerge/>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41673BBC"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b/>
                <w:sz w:val="18"/>
              </w:rPr>
            </w:pP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306B621B" w14:textId="3262E77B"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2.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appropriately attempts to</w:t>
            </w:r>
          </w:p>
          <w:p w14:paraId="229F723D" w14:textId="77777777" w:rsidR="00692F71" w:rsidRPr="00D372A6" w:rsidRDefault="00692F71" w:rsidP="00D372A6">
            <w:pPr>
              <w:widowControl w:val="0"/>
              <w:kinsoku w:val="0"/>
              <w:overflowPunct w:val="0"/>
              <w:autoSpaceDE w:val="0"/>
              <w:autoSpaceDN w:val="0"/>
              <w:adjustRightInd w:val="0"/>
              <w:spacing w:after="0"/>
              <w:ind w:left="378" w:right="217"/>
              <w:contextualSpacing w:val="0"/>
              <w:rPr>
                <w:sz w:val="18"/>
              </w:rPr>
            </w:pPr>
            <w:r w:rsidRPr="00D372A6">
              <w:rPr>
                <w:rFonts w:ascii="Calibri" w:hAnsi="Calibri"/>
                <w:spacing w:val="-1"/>
                <w:sz w:val="18"/>
              </w:rPr>
              <w:t>implement</w:t>
            </w:r>
            <w:r w:rsidRPr="00D372A6">
              <w:rPr>
                <w:rFonts w:ascii="Calibri" w:hAnsi="Calibri"/>
                <w:spacing w:val="-2"/>
                <w:sz w:val="18"/>
              </w:rPr>
              <w:t xml:space="preserve"> </w:t>
            </w:r>
            <w:r w:rsidRPr="00D372A6">
              <w:rPr>
                <w:rFonts w:ascii="Calibri" w:hAnsi="Calibri"/>
                <w:spacing w:val="-1"/>
                <w:sz w:val="18"/>
              </w:rPr>
              <w:t>new</w:t>
            </w:r>
            <w:r w:rsidRPr="00D372A6">
              <w:rPr>
                <w:rFonts w:ascii="Calibri" w:hAnsi="Calibri"/>
                <w:sz w:val="18"/>
              </w:rPr>
              <w:t xml:space="preserve"> </w:t>
            </w:r>
            <w:r w:rsidRPr="00D372A6">
              <w:rPr>
                <w:rFonts w:ascii="Calibri" w:hAnsi="Calibri"/>
                <w:spacing w:val="-2"/>
                <w:sz w:val="18"/>
              </w:rPr>
              <w:t>learning</w:t>
            </w:r>
            <w:r w:rsidRPr="00D372A6">
              <w:rPr>
                <w:rFonts w:ascii="Calibri" w:hAnsi="Calibri"/>
                <w:sz w:val="18"/>
              </w:rPr>
              <w:t xml:space="preserve"> </w:t>
            </w:r>
            <w:r w:rsidRPr="00D372A6">
              <w:rPr>
                <w:rFonts w:ascii="Calibri" w:hAnsi="Calibri"/>
                <w:spacing w:val="-1"/>
                <w:sz w:val="18"/>
              </w:rPr>
              <w:t>in the</w:t>
            </w:r>
            <w:r w:rsidRPr="00D372A6">
              <w:rPr>
                <w:rFonts w:ascii="Calibri" w:hAnsi="Calibri"/>
                <w:sz w:val="18"/>
              </w:rPr>
              <w:t xml:space="preserve"> </w:t>
            </w:r>
            <w:r w:rsidRPr="00D372A6">
              <w:rPr>
                <w:rFonts w:ascii="Calibri" w:hAnsi="Calibri"/>
                <w:spacing w:val="-1"/>
                <w:sz w:val="18"/>
              </w:rPr>
              <w:t>classroom</w:t>
            </w:r>
            <w:r w:rsidRPr="00D372A6">
              <w:rPr>
                <w:rFonts w:ascii="Calibri" w:hAnsi="Calibri"/>
                <w:spacing w:val="33"/>
                <w:sz w:val="18"/>
              </w:rPr>
              <w:t xml:space="preserve"> </w:t>
            </w:r>
            <w:r w:rsidRPr="00D372A6">
              <w:rPr>
                <w:rFonts w:ascii="Calibri" w:hAnsi="Calibri"/>
                <w:spacing w:val="-1"/>
                <w:sz w:val="18"/>
              </w:rPr>
              <w:t>following</w:t>
            </w:r>
            <w:r w:rsidRPr="00D372A6">
              <w:rPr>
                <w:rFonts w:ascii="Calibri" w:hAnsi="Calibri"/>
                <w:sz w:val="18"/>
              </w:rPr>
              <w:t xml:space="preserve"> </w:t>
            </w:r>
            <w:r w:rsidRPr="00D372A6">
              <w:rPr>
                <w:rFonts w:ascii="Calibri" w:hAnsi="Calibri"/>
                <w:spacing w:val="-1"/>
                <w:sz w:val="18"/>
              </w:rPr>
              <w:t>presentation in professional</w:t>
            </w:r>
            <w:r w:rsidRPr="00D372A6">
              <w:rPr>
                <w:rFonts w:ascii="Calibri" w:hAnsi="Calibri"/>
                <w:spacing w:val="29"/>
                <w:sz w:val="18"/>
              </w:rPr>
              <w:t xml:space="preserve"> </w:t>
            </w:r>
            <w:r w:rsidRPr="00D372A6">
              <w:rPr>
                <w:rFonts w:ascii="Calibri" w:hAnsi="Calibri"/>
                <w:spacing w:val="-1"/>
                <w:sz w:val="18"/>
              </w:rPr>
              <w:t>development</w:t>
            </w:r>
            <w:r w:rsidRPr="00D372A6">
              <w:rPr>
                <w:rFonts w:ascii="Calibri" w:hAnsi="Calibri"/>
                <w:spacing w:val="-2"/>
                <w:sz w:val="18"/>
              </w:rPr>
              <w:t xml:space="preserve"> </w:t>
            </w:r>
            <w:r w:rsidRPr="00D372A6">
              <w:rPr>
                <w:rFonts w:ascii="Calibri" w:hAnsi="Calibri"/>
                <w:spacing w:val="-1"/>
                <w:sz w:val="18"/>
              </w:rPr>
              <w:t>meetings.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9EE4C20"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5EB49C8"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4E7A558C"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4630B82C"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6F0FC7C4" w14:textId="77777777" w:rsidTr="00BE31A1">
        <w:trPr>
          <w:trHeight w:hRule="exact" w:val="1342"/>
        </w:trPr>
        <w:tc>
          <w:tcPr>
            <w:tcW w:w="536" w:type="dxa"/>
            <w:vMerge/>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2ED903CF"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b/>
                <w:sz w:val="18"/>
              </w:rPr>
            </w:pP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5673F6C9" w14:textId="29FC13D6"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3.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develops and works on</w:t>
            </w:r>
            <w:r w:rsidRPr="00D372A6">
              <w:rPr>
                <w:rFonts w:ascii="Calibri" w:hAnsi="Calibri"/>
                <w:spacing w:val="1"/>
                <w:sz w:val="18"/>
              </w:rPr>
              <w:t xml:space="preserve"> </w:t>
            </w:r>
            <w:r w:rsidRPr="00D372A6">
              <w:rPr>
                <w:rFonts w:ascii="Calibri" w:hAnsi="Calibri"/>
                <w:sz w:val="18"/>
              </w:rPr>
              <w:t>a</w:t>
            </w:r>
          </w:p>
          <w:p w14:paraId="39CF6E03" w14:textId="77777777" w:rsidR="00692F71" w:rsidRPr="00D372A6" w:rsidRDefault="00692F71" w:rsidP="00D372A6">
            <w:pPr>
              <w:widowControl w:val="0"/>
              <w:kinsoku w:val="0"/>
              <w:overflowPunct w:val="0"/>
              <w:autoSpaceDE w:val="0"/>
              <w:autoSpaceDN w:val="0"/>
              <w:adjustRightInd w:val="0"/>
              <w:spacing w:after="0"/>
              <w:ind w:left="378" w:right="104"/>
              <w:contextualSpacing w:val="0"/>
              <w:rPr>
                <w:sz w:val="18"/>
              </w:rPr>
            </w:pPr>
            <w:r w:rsidRPr="00D372A6">
              <w:rPr>
                <w:rFonts w:ascii="Calibri" w:hAnsi="Calibri"/>
                <w:spacing w:val="-1"/>
                <w:sz w:val="18"/>
              </w:rPr>
              <w:t>yearly plan</w:t>
            </w:r>
            <w:r w:rsidRPr="00D372A6">
              <w:rPr>
                <w:rFonts w:ascii="Calibri" w:hAnsi="Calibri"/>
                <w:spacing w:val="1"/>
                <w:sz w:val="18"/>
              </w:rPr>
              <w:t xml:space="preserve"> </w:t>
            </w:r>
            <w:r w:rsidRPr="00D372A6">
              <w:rPr>
                <w:rFonts w:ascii="Calibri" w:hAnsi="Calibri"/>
                <w:spacing w:val="-1"/>
                <w:sz w:val="18"/>
              </w:rPr>
              <w:t>for new</w:t>
            </w:r>
            <w:r w:rsidRPr="00D372A6">
              <w:rPr>
                <w:rFonts w:ascii="Calibri" w:hAnsi="Calibri"/>
                <w:spacing w:val="2"/>
                <w:sz w:val="18"/>
              </w:rPr>
              <w:t xml:space="preserve"> </w:t>
            </w:r>
            <w:r w:rsidRPr="00D372A6">
              <w:rPr>
                <w:rFonts w:ascii="Calibri" w:hAnsi="Calibri"/>
                <w:spacing w:val="-1"/>
                <w:sz w:val="18"/>
              </w:rPr>
              <w:t>learning</w:t>
            </w:r>
            <w:r w:rsidRPr="00D372A6">
              <w:rPr>
                <w:rFonts w:ascii="Calibri" w:hAnsi="Calibri"/>
                <w:sz w:val="18"/>
              </w:rPr>
              <w:t xml:space="preserve"> </w:t>
            </w:r>
            <w:r w:rsidRPr="00D372A6">
              <w:rPr>
                <w:rFonts w:ascii="Calibri" w:hAnsi="Calibri"/>
                <w:spacing w:val="-1"/>
                <w:sz w:val="18"/>
              </w:rPr>
              <w:t>based on</w:t>
            </w:r>
            <w:r w:rsidRPr="00D372A6">
              <w:rPr>
                <w:rFonts w:ascii="Calibri" w:hAnsi="Calibri"/>
                <w:spacing w:val="29"/>
                <w:sz w:val="18"/>
              </w:rPr>
              <w:t xml:space="preserve"> </w:t>
            </w:r>
            <w:r w:rsidRPr="00D372A6">
              <w:rPr>
                <w:rFonts w:ascii="Calibri" w:hAnsi="Calibri"/>
                <w:spacing w:val="-1"/>
                <w:sz w:val="18"/>
              </w:rPr>
              <w:t>analyses of school</w:t>
            </w:r>
            <w:r w:rsidRPr="00D372A6">
              <w:rPr>
                <w:rFonts w:ascii="Calibri" w:hAnsi="Calibri"/>
                <w:spacing w:val="1"/>
                <w:sz w:val="18"/>
              </w:rPr>
              <w:t xml:space="preserve"> </w:t>
            </w:r>
            <w:r w:rsidRPr="00D372A6">
              <w:rPr>
                <w:rFonts w:ascii="Calibri" w:hAnsi="Calibri"/>
                <w:spacing w:val="-1"/>
                <w:sz w:val="18"/>
              </w:rPr>
              <w:t>improvement</w:t>
            </w:r>
            <w:r w:rsidRPr="00D372A6">
              <w:rPr>
                <w:rFonts w:ascii="Calibri" w:hAnsi="Calibri"/>
                <w:spacing w:val="-2"/>
                <w:sz w:val="18"/>
              </w:rPr>
              <w:t xml:space="preserve"> </w:t>
            </w:r>
            <w:r w:rsidRPr="00D372A6">
              <w:rPr>
                <w:rFonts w:ascii="Calibri" w:hAnsi="Calibri"/>
                <w:spacing w:val="-1"/>
                <w:sz w:val="18"/>
              </w:rPr>
              <w:t>plans and</w:t>
            </w:r>
            <w:r w:rsidRPr="00D372A6">
              <w:rPr>
                <w:rFonts w:ascii="Calibri" w:hAnsi="Calibri"/>
                <w:spacing w:val="31"/>
                <w:sz w:val="18"/>
              </w:rPr>
              <w:t xml:space="preserve"> </w:t>
            </w:r>
            <w:r w:rsidRPr="00D372A6">
              <w:rPr>
                <w:rFonts w:ascii="Calibri" w:hAnsi="Calibri"/>
                <w:spacing w:val="-1"/>
                <w:sz w:val="18"/>
              </w:rPr>
              <w:t>new</w:t>
            </w:r>
            <w:r w:rsidRPr="00D372A6">
              <w:rPr>
                <w:rFonts w:ascii="Calibri" w:hAnsi="Calibri"/>
                <w:sz w:val="18"/>
              </w:rPr>
              <w:t xml:space="preserve"> </w:t>
            </w:r>
            <w:r w:rsidRPr="00D372A6">
              <w:rPr>
                <w:rFonts w:ascii="Calibri" w:hAnsi="Calibri"/>
                <w:spacing w:val="-1"/>
                <w:sz w:val="18"/>
              </w:rPr>
              <w:t>goals,</w:t>
            </w:r>
            <w:r w:rsidRPr="00D372A6">
              <w:rPr>
                <w:rFonts w:ascii="Calibri" w:hAnsi="Calibri"/>
                <w:sz w:val="18"/>
              </w:rPr>
              <w:t xml:space="preserve"> </w:t>
            </w:r>
            <w:r w:rsidRPr="00D372A6">
              <w:rPr>
                <w:rFonts w:ascii="Calibri" w:hAnsi="Calibri"/>
                <w:spacing w:val="-1"/>
                <w:sz w:val="18"/>
              </w:rPr>
              <w:t>self-assessment,</w:t>
            </w:r>
            <w:r w:rsidRPr="00D372A6">
              <w:rPr>
                <w:rFonts w:ascii="Calibri" w:hAnsi="Calibri"/>
                <w:sz w:val="18"/>
              </w:rPr>
              <w:t xml:space="preserve"> </w:t>
            </w:r>
            <w:r w:rsidRPr="00D372A6">
              <w:rPr>
                <w:rFonts w:ascii="Calibri" w:hAnsi="Calibri"/>
                <w:spacing w:val="-1"/>
                <w:sz w:val="18"/>
              </w:rPr>
              <w:t>and input</w:t>
            </w:r>
            <w:r w:rsidRPr="00D372A6">
              <w:rPr>
                <w:rFonts w:ascii="Calibri" w:hAnsi="Calibri"/>
                <w:spacing w:val="1"/>
                <w:sz w:val="18"/>
              </w:rPr>
              <w:t xml:space="preserve"> </w:t>
            </w:r>
            <w:r w:rsidRPr="00D372A6">
              <w:rPr>
                <w:rFonts w:ascii="Calibri" w:hAnsi="Calibri"/>
                <w:spacing w:val="-1"/>
                <w:sz w:val="18"/>
              </w:rPr>
              <w:t>from</w:t>
            </w:r>
            <w:r w:rsidRPr="00D372A6">
              <w:rPr>
                <w:rFonts w:ascii="Calibri" w:hAnsi="Calibri"/>
                <w:spacing w:val="30"/>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teacher leader and principal</w:t>
            </w:r>
            <w:r w:rsidRPr="00D372A6">
              <w:rPr>
                <w:rFonts w:ascii="Calibri" w:hAnsi="Calibri"/>
                <w:spacing w:val="21"/>
                <w:sz w:val="18"/>
              </w:rPr>
              <w:t xml:space="preserve"> </w:t>
            </w:r>
            <w:r w:rsidRPr="00D372A6">
              <w:rPr>
                <w:rFonts w:ascii="Calibri" w:hAnsi="Calibri"/>
                <w:spacing w:val="-1"/>
                <w:sz w:val="18"/>
              </w:rPr>
              <w:t>observations.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5BC3FA1"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1E1FBD4"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55869C8D"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2830B155"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212A78EA" w14:textId="77777777" w:rsidTr="00BE31A1">
        <w:trPr>
          <w:trHeight w:hRule="exact" w:val="910"/>
        </w:trPr>
        <w:tc>
          <w:tcPr>
            <w:tcW w:w="536" w:type="dxa"/>
            <w:vMerge/>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4B6FABC1"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b/>
                <w:sz w:val="18"/>
              </w:rPr>
            </w:pP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161CE734" w14:textId="6BCCC1A9"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4.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selects specific activities,</w:t>
            </w:r>
          </w:p>
          <w:p w14:paraId="6DDE726E" w14:textId="77777777" w:rsidR="00692F71" w:rsidRPr="00D372A6" w:rsidRDefault="00692F71" w:rsidP="00D372A6">
            <w:pPr>
              <w:widowControl w:val="0"/>
              <w:kinsoku w:val="0"/>
              <w:overflowPunct w:val="0"/>
              <w:autoSpaceDE w:val="0"/>
              <w:autoSpaceDN w:val="0"/>
              <w:adjustRightInd w:val="0"/>
              <w:spacing w:after="0"/>
              <w:ind w:left="378" w:right="110"/>
              <w:contextualSpacing w:val="0"/>
              <w:rPr>
                <w:sz w:val="18"/>
              </w:rPr>
            </w:pPr>
            <w:r w:rsidRPr="00D372A6">
              <w:rPr>
                <w:rFonts w:ascii="Calibri" w:hAnsi="Calibri"/>
                <w:spacing w:val="-1"/>
                <w:sz w:val="18"/>
              </w:rPr>
              <w:t>content</w:t>
            </w:r>
            <w:r w:rsidRPr="00D372A6">
              <w:rPr>
                <w:rFonts w:ascii="Calibri" w:hAnsi="Calibri"/>
                <w:sz w:val="18"/>
              </w:rPr>
              <w:t xml:space="preserve"> </w:t>
            </w:r>
            <w:r w:rsidRPr="00D372A6">
              <w:rPr>
                <w:rFonts w:ascii="Calibri" w:hAnsi="Calibri"/>
                <w:spacing w:val="-1"/>
                <w:sz w:val="18"/>
              </w:rPr>
              <w:t>knowledge,</w:t>
            </w:r>
            <w:r w:rsidRPr="00D372A6">
              <w:rPr>
                <w:rFonts w:ascii="Calibri" w:hAnsi="Calibri"/>
                <w:sz w:val="18"/>
              </w:rPr>
              <w:t xml:space="preserve"> </w:t>
            </w:r>
            <w:r w:rsidRPr="00D372A6">
              <w:rPr>
                <w:rFonts w:ascii="Calibri" w:hAnsi="Calibri"/>
                <w:spacing w:val="-1"/>
                <w:sz w:val="18"/>
              </w:rPr>
              <w:t>or pedagogical</w:t>
            </w:r>
            <w:r w:rsidRPr="00D372A6">
              <w:rPr>
                <w:rFonts w:ascii="Calibri" w:hAnsi="Calibri"/>
                <w:spacing w:val="-2"/>
                <w:sz w:val="18"/>
              </w:rPr>
              <w:t xml:space="preserve"> </w:t>
            </w:r>
            <w:r w:rsidRPr="00D372A6">
              <w:rPr>
                <w:rFonts w:ascii="Calibri" w:hAnsi="Calibri"/>
                <w:spacing w:val="-1"/>
                <w:sz w:val="18"/>
              </w:rPr>
              <w:t xml:space="preserve">skills </w:t>
            </w:r>
            <w:r w:rsidRPr="00D372A6">
              <w:rPr>
                <w:rFonts w:ascii="Calibri" w:hAnsi="Calibri"/>
                <w:sz w:val="18"/>
              </w:rPr>
              <w:t>to</w:t>
            </w:r>
            <w:r w:rsidRPr="00D372A6">
              <w:rPr>
                <w:rFonts w:ascii="Calibri" w:hAnsi="Calibri"/>
                <w:spacing w:val="23"/>
                <w:sz w:val="18"/>
              </w:rPr>
              <w:t xml:space="preserve"> </w:t>
            </w:r>
            <w:r w:rsidRPr="00D372A6">
              <w:rPr>
                <w:rFonts w:ascii="Calibri" w:hAnsi="Calibri"/>
                <w:spacing w:val="-1"/>
                <w:sz w:val="18"/>
              </w:rPr>
              <w:t>enhance and improve his/her proficiency.</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9D8DD2D"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5FA9BA86"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0D6582D8"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0A595BFC"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6CE064C2" w14:textId="77777777" w:rsidTr="00BE31A1">
        <w:trPr>
          <w:trHeight w:hRule="exact" w:val="1072"/>
        </w:trPr>
        <w:tc>
          <w:tcPr>
            <w:tcW w:w="53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756D5C7B" w14:textId="77777777" w:rsidR="00692F71" w:rsidRPr="00D372A6" w:rsidRDefault="00692F71" w:rsidP="00692F71">
            <w:pPr>
              <w:widowControl w:val="0"/>
              <w:kinsoku w:val="0"/>
              <w:overflowPunct w:val="0"/>
              <w:autoSpaceDE w:val="0"/>
              <w:autoSpaceDN w:val="0"/>
              <w:adjustRightInd w:val="0"/>
              <w:spacing w:after="0"/>
              <w:ind w:left="402"/>
              <w:contextualSpacing w:val="0"/>
              <w:jc w:val="center"/>
              <w:rPr>
                <w:b/>
                <w:sz w:val="18"/>
              </w:rPr>
            </w:pPr>
            <w:r w:rsidRPr="00D372A6">
              <w:rPr>
                <w:rFonts w:ascii="Calibri" w:hAnsi="Calibri"/>
                <w:b/>
                <w:spacing w:val="-1"/>
                <w:sz w:val="18"/>
              </w:rPr>
              <w:t>Reflecting</w:t>
            </w:r>
            <w:r w:rsidRPr="00D372A6">
              <w:rPr>
                <w:rFonts w:ascii="Calibri" w:hAnsi="Calibri"/>
                <w:b/>
                <w:sz w:val="18"/>
              </w:rPr>
              <w:t xml:space="preserve"> on</w:t>
            </w:r>
            <w:r w:rsidRPr="00D372A6">
              <w:rPr>
                <w:rFonts w:ascii="Calibri" w:hAnsi="Calibri"/>
                <w:b/>
                <w:spacing w:val="-1"/>
                <w:sz w:val="18"/>
              </w:rPr>
              <w:t xml:space="preserve"> Teaching</w:t>
            </w: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81D2B7" w14:textId="3BF2174F"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5.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makes thoughtful and</w:t>
            </w:r>
          </w:p>
          <w:p w14:paraId="327DB662" w14:textId="77777777" w:rsidR="00692F71" w:rsidRPr="00D372A6" w:rsidRDefault="00692F71" w:rsidP="00D372A6">
            <w:pPr>
              <w:widowControl w:val="0"/>
              <w:kinsoku w:val="0"/>
              <w:overflowPunct w:val="0"/>
              <w:autoSpaceDE w:val="0"/>
              <w:autoSpaceDN w:val="0"/>
              <w:adjustRightInd w:val="0"/>
              <w:spacing w:after="0"/>
              <w:ind w:left="378" w:right="279"/>
              <w:contextualSpacing w:val="0"/>
              <w:rPr>
                <w:sz w:val="18"/>
              </w:rPr>
            </w:pPr>
            <w:r w:rsidRPr="00D372A6">
              <w:rPr>
                <w:rFonts w:ascii="Calibri" w:hAnsi="Calibri"/>
                <w:spacing w:val="-1"/>
                <w:sz w:val="18"/>
              </w:rPr>
              <w:t>accurate assessments of his/her lessons’</w:t>
            </w:r>
            <w:r w:rsidRPr="00D372A6">
              <w:rPr>
                <w:rFonts w:ascii="Calibri" w:hAnsi="Calibri"/>
                <w:spacing w:val="37"/>
                <w:sz w:val="18"/>
              </w:rPr>
              <w:t xml:space="preserve"> </w:t>
            </w:r>
            <w:r w:rsidRPr="00D372A6">
              <w:rPr>
                <w:rFonts w:ascii="Calibri" w:hAnsi="Calibri"/>
                <w:spacing w:val="-1"/>
                <w:sz w:val="18"/>
              </w:rPr>
              <w:t xml:space="preserve">effectiveness </w:t>
            </w:r>
            <w:r w:rsidRPr="00D372A6">
              <w:rPr>
                <w:rFonts w:ascii="Calibri" w:hAnsi="Calibri"/>
                <w:sz w:val="18"/>
              </w:rPr>
              <w:t>as</w:t>
            </w:r>
            <w:r w:rsidRPr="00D372A6">
              <w:rPr>
                <w:rFonts w:ascii="Calibri" w:hAnsi="Calibri"/>
                <w:spacing w:val="-1"/>
                <w:sz w:val="18"/>
              </w:rPr>
              <w:t xml:space="preserve"> evidenced by</w:t>
            </w:r>
            <w:r w:rsidRPr="00D372A6">
              <w:rPr>
                <w:rFonts w:ascii="Calibri" w:hAnsi="Calibri"/>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z w:val="18"/>
              </w:rPr>
              <w:t>self-</w:t>
            </w:r>
            <w:r w:rsidRPr="00D372A6">
              <w:rPr>
                <w:rFonts w:ascii="Calibri" w:hAnsi="Calibri"/>
                <w:spacing w:val="27"/>
                <w:sz w:val="18"/>
              </w:rPr>
              <w:t xml:space="preserve"> </w:t>
            </w:r>
            <w:r w:rsidRPr="00D372A6">
              <w:rPr>
                <w:rFonts w:ascii="Calibri" w:hAnsi="Calibri"/>
                <w:spacing w:val="-1"/>
                <w:sz w:val="18"/>
              </w:rPr>
              <w:t>reflection after</w:t>
            </w:r>
            <w:r w:rsidRPr="00D372A6">
              <w:rPr>
                <w:rFonts w:ascii="Calibri" w:hAnsi="Calibri"/>
                <w:spacing w:val="1"/>
                <w:sz w:val="18"/>
              </w:rPr>
              <w:t xml:space="preserve"> </w:t>
            </w:r>
            <w:r w:rsidRPr="00D372A6">
              <w:rPr>
                <w:rFonts w:ascii="Calibri" w:hAnsi="Calibri"/>
                <w:spacing w:val="-1"/>
                <w:sz w:val="18"/>
              </w:rPr>
              <w:t>each observation.</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CAA9D7"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E26795"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0ACAE19"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9FCF4B"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079FE397" w14:textId="77777777" w:rsidTr="00BE31A1">
        <w:trPr>
          <w:trHeight w:hRule="exact" w:val="460"/>
        </w:trPr>
        <w:tc>
          <w:tcPr>
            <w:tcW w:w="53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778651B2"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b/>
                <w:sz w:val="18"/>
              </w:rPr>
            </w:pP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F9172A" w14:textId="227A493C"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6.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 xml:space="preserve">educator offers specific actions </w:t>
            </w:r>
            <w:r w:rsidRPr="00D372A6">
              <w:rPr>
                <w:rFonts w:ascii="Calibri" w:hAnsi="Calibri"/>
                <w:sz w:val="18"/>
              </w:rPr>
              <w:t>to</w:t>
            </w:r>
          </w:p>
          <w:p w14:paraId="4CFAB00D" w14:textId="77777777" w:rsidR="00692F71" w:rsidRPr="00D372A6" w:rsidRDefault="00692F71" w:rsidP="00D372A6">
            <w:pPr>
              <w:widowControl w:val="0"/>
              <w:kinsoku w:val="0"/>
              <w:overflowPunct w:val="0"/>
              <w:autoSpaceDE w:val="0"/>
              <w:autoSpaceDN w:val="0"/>
              <w:adjustRightInd w:val="0"/>
              <w:spacing w:after="0"/>
              <w:ind w:left="378"/>
              <w:contextualSpacing w:val="0"/>
              <w:rPr>
                <w:sz w:val="18"/>
              </w:rPr>
            </w:pPr>
            <w:r w:rsidRPr="00D372A6">
              <w:rPr>
                <w:rFonts w:ascii="Calibri" w:hAnsi="Calibri"/>
                <w:spacing w:val="-1"/>
                <w:sz w:val="18"/>
              </w:rPr>
              <w:t>improve his/her teaching.</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40BE0F"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C82F65"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CF2FBF"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67AE8B"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19BF72C0" w14:textId="77777777" w:rsidTr="00BE31A1">
        <w:trPr>
          <w:trHeight w:hRule="exact" w:val="401"/>
        </w:trPr>
        <w:tc>
          <w:tcPr>
            <w:tcW w:w="53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1BEACA36"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b/>
                <w:sz w:val="18"/>
              </w:rPr>
            </w:pP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5C2F7E" w14:textId="25300D9A"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7.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accepts responsibilities</w:t>
            </w:r>
          </w:p>
          <w:p w14:paraId="0096BF42" w14:textId="77777777" w:rsidR="00692F71" w:rsidRPr="00D372A6" w:rsidRDefault="00692F71" w:rsidP="00D372A6">
            <w:pPr>
              <w:widowControl w:val="0"/>
              <w:kinsoku w:val="0"/>
              <w:overflowPunct w:val="0"/>
              <w:autoSpaceDE w:val="0"/>
              <w:autoSpaceDN w:val="0"/>
              <w:adjustRightInd w:val="0"/>
              <w:spacing w:after="0"/>
              <w:ind w:left="378"/>
              <w:contextualSpacing w:val="0"/>
              <w:rPr>
                <w:sz w:val="18"/>
              </w:rPr>
            </w:pPr>
            <w:r w:rsidRPr="00D372A6">
              <w:rPr>
                <w:rFonts w:ascii="Calibri" w:hAnsi="Calibri"/>
                <w:spacing w:val="-1"/>
                <w:sz w:val="18"/>
              </w:rPr>
              <w:t>contributing</w:t>
            </w:r>
            <w:r w:rsidRPr="00D372A6">
              <w:rPr>
                <w:rFonts w:ascii="Calibri" w:hAnsi="Calibri"/>
                <w:sz w:val="18"/>
              </w:rPr>
              <w:t xml:space="preserve"> </w:t>
            </w:r>
            <w:r w:rsidRPr="00D372A6">
              <w:rPr>
                <w:rFonts w:ascii="Calibri" w:hAnsi="Calibri"/>
                <w:spacing w:val="-1"/>
                <w:sz w:val="18"/>
              </w:rPr>
              <w:t>to school improvement.</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33E938"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86E390"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D4BE9A"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A0ED61"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6AAF3FE3" w14:textId="77777777" w:rsidTr="00BE31A1">
        <w:trPr>
          <w:trHeight w:hRule="exact" w:val="847"/>
        </w:trPr>
        <w:tc>
          <w:tcPr>
            <w:tcW w:w="53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60A1FD13"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b/>
                <w:sz w:val="18"/>
              </w:rPr>
            </w:pP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76AD20" w14:textId="3838E572"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8.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utilizes student</w:t>
            </w:r>
            <w:r w:rsidRPr="00D372A6">
              <w:rPr>
                <w:rFonts w:ascii="Calibri" w:hAnsi="Calibri"/>
                <w:spacing w:val="-2"/>
                <w:sz w:val="18"/>
              </w:rPr>
              <w:t xml:space="preserve"> </w:t>
            </w:r>
            <w:r w:rsidRPr="00D372A6">
              <w:rPr>
                <w:rFonts w:ascii="Calibri" w:hAnsi="Calibri"/>
                <w:spacing w:val="-1"/>
                <w:sz w:val="18"/>
              </w:rPr>
              <w:t>achievement</w:t>
            </w:r>
          </w:p>
          <w:p w14:paraId="00DC7BB2" w14:textId="77777777" w:rsidR="00692F71" w:rsidRPr="00D372A6" w:rsidRDefault="00692F71" w:rsidP="00D372A6">
            <w:pPr>
              <w:widowControl w:val="0"/>
              <w:kinsoku w:val="0"/>
              <w:overflowPunct w:val="0"/>
              <w:autoSpaceDE w:val="0"/>
              <w:autoSpaceDN w:val="0"/>
              <w:adjustRightInd w:val="0"/>
              <w:spacing w:after="0"/>
              <w:ind w:left="378" w:right="168"/>
              <w:contextualSpacing w:val="0"/>
              <w:rPr>
                <w:sz w:val="18"/>
              </w:rPr>
            </w:pPr>
            <w:r w:rsidRPr="00D372A6">
              <w:rPr>
                <w:rFonts w:ascii="Calibri" w:hAnsi="Calibri"/>
                <w:spacing w:val="-1"/>
                <w:sz w:val="18"/>
              </w:rPr>
              <w:t>data to address</w:t>
            </w:r>
            <w:r w:rsidRPr="00D372A6">
              <w:rPr>
                <w:rFonts w:ascii="Calibri" w:hAnsi="Calibri"/>
                <w:spacing w:val="1"/>
                <w:sz w:val="18"/>
              </w:rPr>
              <w:t xml:space="preserve"> </w:t>
            </w:r>
            <w:r w:rsidRPr="00D372A6">
              <w:rPr>
                <w:rFonts w:ascii="Calibri" w:hAnsi="Calibri"/>
                <w:spacing w:val="-1"/>
                <w:sz w:val="18"/>
              </w:rPr>
              <w:t>strengths and weaknesses</w:t>
            </w:r>
            <w:r w:rsidRPr="00D372A6">
              <w:rPr>
                <w:rFonts w:ascii="Calibri" w:hAnsi="Calibri"/>
                <w:spacing w:val="29"/>
                <w:sz w:val="18"/>
              </w:rPr>
              <w:t xml:space="preserve"> </w:t>
            </w:r>
            <w:r w:rsidRPr="00D372A6">
              <w:rPr>
                <w:rFonts w:ascii="Calibri" w:hAnsi="Calibri"/>
                <w:spacing w:val="-1"/>
                <w:sz w:val="18"/>
              </w:rPr>
              <w:t>of students and guide</w:t>
            </w:r>
            <w:r w:rsidRPr="00D372A6">
              <w:rPr>
                <w:rFonts w:ascii="Calibri" w:hAnsi="Calibri"/>
                <w:spacing w:val="-2"/>
                <w:sz w:val="18"/>
              </w:rPr>
              <w:t xml:space="preserve"> </w:t>
            </w:r>
            <w:r w:rsidRPr="00D372A6">
              <w:rPr>
                <w:rFonts w:ascii="Calibri" w:hAnsi="Calibri"/>
                <w:spacing w:val="-1"/>
                <w:sz w:val="18"/>
              </w:rPr>
              <w:t>instructional</w:t>
            </w:r>
            <w:r w:rsidRPr="00D372A6">
              <w:rPr>
                <w:rFonts w:ascii="Calibri" w:hAnsi="Calibri"/>
                <w:spacing w:val="29"/>
                <w:sz w:val="18"/>
              </w:rPr>
              <w:t xml:space="preserve"> </w:t>
            </w:r>
            <w:r w:rsidRPr="00D372A6">
              <w:rPr>
                <w:rFonts w:ascii="Calibri" w:hAnsi="Calibri"/>
                <w:spacing w:val="-1"/>
                <w:sz w:val="18"/>
              </w:rPr>
              <w:t>decisions.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58211B0"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ED655C"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561FEC"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138A58"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7CF05F5B" w14:textId="77777777" w:rsidTr="00BE31A1">
        <w:trPr>
          <w:trHeight w:hRule="exact" w:val="1360"/>
        </w:trPr>
        <w:tc>
          <w:tcPr>
            <w:tcW w:w="536"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032D336" w14:textId="77777777" w:rsidR="00692F71" w:rsidRPr="00D372A6" w:rsidRDefault="00692F71" w:rsidP="00692F71">
            <w:pPr>
              <w:widowControl w:val="0"/>
              <w:kinsoku w:val="0"/>
              <w:overflowPunct w:val="0"/>
              <w:autoSpaceDE w:val="0"/>
              <w:autoSpaceDN w:val="0"/>
              <w:adjustRightInd w:val="0"/>
              <w:spacing w:after="0"/>
              <w:ind w:left="212" w:right="175" w:firstLine="81"/>
              <w:contextualSpacing w:val="0"/>
              <w:jc w:val="center"/>
              <w:rPr>
                <w:b/>
                <w:sz w:val="18"/>
              </w:rPr>
            </w:pPr>
            <w:r w:rsidRPr="00D372A6">
              <w:rPr>
                <w:rFonts w:ascii="Calibri" w:hAnsi="Calibri"/>
                <w:b/>
                <w:spacing w:val="-1"/>
                <w:sz w:val="18"/>
              </w:rPr>
              <w:t>Community</w:t>
            </w:r>
            <w:r w:rsidRPr="00D372A6">
              <w:rPr>
                <w:rFonts w:ascii="Calibri" w:hAnsi="Calibri"/>
                <w:b/>
                <w:spacing w:val="23"/>
                <w:sz w:val="18"/>
              </w:rPr>
              <w:t xml:space="preserve"> </w:t>
            </w:r>
            <w:r w:rsidRPr="00D372A6">
              <w:rPr>
                <w:rFonts w:ascii="Calibri" w:hAnsi="Calibri"/>
                <w:b/>
                <w:spacing w:val="-1"/>
                <w:sz w:val="18"/>
              </w:rPr>
              <w:t>Involvement</w:t>
            </w: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18DDA01A" w14:textId="284D9635"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9.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actively</w:t>
            </w:r>
            <w:r w:rsidRPr="00D372A6">
              <w:rPr>
                <w:rFonts w:ascii="Calibri" w:hAnsi="Calibri"/>
                <w:spacing w:val="1"/>
                <w:sz w:val="18"/>
              </w:rPr>
              <w:t xml:space="preserve"> </w:t>
            </w:r>
            <w:r w:rsidRPr="00D372A6">
              <w:rPr>
                <w:rFonts w:ascii="Calibri" w:hAnsi="Calibri"/>
                <w:spacing w:val="-1"/>
                <w:sz w:val="18"/>
              </w:rPr>
              <w:t>supports school</w:t>
            </w:r>
          </w:p>
          <w:p w14:paraId="0953C4FD" w14:textId="77777777" w:rsidR="00692F71" w:rsidRPr="00D372A6" w:rsidRDefault="00692F71" w:rsidP="00D372A6">
            <w:pPr>
              <w:widowControl w:val="0"/>
              <w:kinsoku w:val="0"/>
              <w:overflowPunct w:val="0"/>
              <w:autoSpaceDE w:val="0"/>
              <w:autoSpaceDN w:val="0"/>
              <w:adjustRightInd w:val="0"/>
              <w:spacing w:after="0"/>
              <w:ind w:left="378"/>
              <w:contextualSpacing w:val="0"/>
              <w:rPr>
                <w:sz w:val="18"/>
              </w:rPr>
            </w:pPr>
            <w:r w:rsidRPr="00D372A6">
              <w:rPr>
                <w:rFonts w:ascii="Calibri" w:hAnsi="Calibri"/>
                <w:spacing w:val="-1"/>
                <w:sz w:val="18"/>
              </w:rPr>
              <w:t>activities and events.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DB8D295"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66739291"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7ACAA900"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4BC26D85"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r w:rsidR="00D372A6" w:rsidRPr="00692F71" w14:paraId="1F90739D" w14:textId="77777777" w:rsidTr="00BE31A1">
        <w:trPr>
          <w:trHeight w:hRule="exact" w:val="1522"/>
        </w:trPr>
        <w:tc>
          <w:tcPr>
            <w:tcW w:w="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2C87104F" w14:textId="77777777" w:rsidR="00692F71" w:rsidRPr="00D372A6" w:rsidRDefault="00692F71" w:rsidP="00692F71">
            <w:pPr>
              <w:widowControl w:val="0"/>
              <w:kinsoku w:val="0"/>
              <w:overflowPunct w:val="0"/>
              <w:autoSpaceDE w:val="0"/>
              <w:autoSpaceDN w:val="0"/>
              <w:adjustRightInd w:val="0"/>
              <w:spacing w:after="0"/>
              <w:ind w:left="163" w:right="120" w:firstLine="348"/>
              <w:contextualSpacing w:val="0"/>
              <w:jc w:val="center"/>
              <w:rPr>
                <w:b/>
                <w:sz w:val="18"/>
              </w:rPr>
            </w:pPr>
            <w:r w:rsidRPr="00D372A6">
              <w:rPr>
                <w:rFonts w:ascii="Calibri" w:hAnsi="Calibri"/>
                <w:b/>
                <w:spacing w:val="-1"/>
                <w:sz w:val="18"/>
              </w:rPr>
              <w:t>School</w:t>
            </w:r>
            <w:r w:rsidRPr="00D372A6">
              <w:rPr>
                <w:rFonts w:ascii="Calibri" w:hAnsi="Calibri"/>
                <w:b/>
                <w:spacing w:val="21"/>
                <w:sz w:val="18"/>
              </w:rPr>
              <w:t xml:space="preserve"> </w:t>
            </w:r>
            <w:r w:rsidRPr="00D372A6">
              <w:rPr>
                <w:rFonts w:ascii="Calibri" w:hAnsi="Calibri"/>
                <w:b/>
                <w:spacing w:val="-1"/>
                <w:sz w:val="18"/>
              </w:rPr>
              <w:t>Responsibilities</w:t>
            </w: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89700E" w14:textId="09A5E76F" w:rsidR="00692F71" w:rsidRPr="00692F71" w:rsidRDefault="00692F71" w:rsidP="00692F71">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10. </w:t>
            </w:r>
            <w:r w:rsidRPr="00D372A6">
              <w:rPr>
                <w:rFonts w:ascii="Calibri" w:hAnsi="Calibri"/>
                <w:spacing w:val="1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accepts leadership</w:t>
            </w:r>
          </w:p>
          <w:p w14:paraId="379C9C42" w14:textId="77777777" w:rsidR="00692F71" w:rsidRPr="00D372A6" w:rsidRDefault="00692F71" w:rsidP="00D372A6">
            <w:pPr>
              <w:widowControl w:val="0"/>
              <w:kinsoku w:val="0"/>
              <w:overflowPunct w:val="0"/>
              <w:autoSpaceDE w:val="0"/>
              <w:autoSpaceDN w:val="0"/>
              <w:adjustRightInd w:val="0"/>
              <w:spacing w:after="0"/>
              <w:ind w:left="378" w:right="282"/>
              <w:contextualSpacing w:val="0"/>
              <w:rPr>
                <w:sz w:val="18"/>
              </w:rPr>
            </w:pPr>
            <w:r w:rsidRPr="00D372A6">
              <w:rPr>
                <w:rFonts w:ascii="Calibri" w:hAnsi="Calibri"/>
                <w:spacing w:val="-1"/>
                <w:sz w:val="18"/>
              </w:rPr>
              <w:t>responsibilities and/or assists in</w:t>
            </w:r>
            <w:r w:rsidRPr="00D372A6">
              <w:rPr>
                <w:rFonts w:ascii="Calibri" w:hAnsi="Calibri"/>
                <w:spacing w:val="1"/>
                <w:sz w:val="18"/>
              </w:rPr>
              <w:t xml:space="preserve"> </w:t>
            </w:r>
            <w:r w:rsidRPr="00D372A6">
              <w:rPr>
                <w:rFonts w:ascii="Calibri" w:hAnsi="Calibri"/>
                <w:spacing w:val="-1"/>
                <w:sz w:val="18"/>
              </w:rPr>
              <w:t>peers</w:t>
            </w:r>
            <w:r w:rsidRPr="00D372A6">
              <w:rPr>
                <w:rFonts w:ascii="Calibri" w:hAnsi="Calibri"/>
                <w:spacing w:val="29"/>
                <w:sz w:val="18"/>
              </w:rPr>
              <w:t xml:space="preserve"> </w:t>
            </w:r>
            <w:r w:rsidRPr="00D372A6">
              <w:rPr>
                <w:rFonts w:ascii="Calibri" w:hAnsi="Calibri"/>
                <w:spacing w:val="-1"/>
                <w:sz w:val="18"/>
              </w:rPr>
              <w:t>contributing</w:t>
            </w:r>
            <w:r w:rsidRPr="00D372A6">
              <w:rPr>
                <w:rFonts w:ascii="Calibri" w:hAnsi="Calibri"/>
                <w:sz w:val="18"/>
              </w:rPr>
              <w:t xml:space="preserve"> </w:t>
            </w:r>
            <w:r w:rsidRPr="00D372A6">
              <w:rPr>
                <w:rFonts w:ascii="Calibri" w:hAnsi="Calibri"/>
                <w:spacing w:val="-1"/>
                <w:sz w:val="18"/>
              </w:rPr>
              <w:t xml:space="preserve">to </w:t>
            </w:r>
            <w:r w:rsidRPr="00D372A6">
              <w:rPr>
                <w:rFonts w:ascii="Calibri" w:hAnsi="Calibri"/>
                <w:sz w:val="18"/>
              </w:rPr>
              <w:t>a</w:t>
            </w:r>
            <w:r w:rsidRPr="00D372A6">
              <w:rPr>
                <w:rFonts w:ascii="Calibri" w:hAnsi="Calibri"/>
                <w:spacing w:val="-1"/>
                <w:sz w:val="18"/>
              </w:rPr>
              <w:t xml:space="preserve"> safe and orderly school</w:t>
            </w:r>
            <w:r w:rsidRPr="00D372A6">
              <w:rPr>
                <w:rFonts w:ascii="Calibri" w:hAnsi="Calibri"/>
                <w:spacing w:val="21"/>
                <w:sz w:val="18"/>
              </w:rPr>
              <w:t xml:space="preserve"> </w:t>
            </w:r>
            <w:r w:rsidRPr="00D372A6">
              <w:rPr>
                <w:rFonts w:ascii="Calibri" w:hAnsi="Calibri"/>
                <w:spacing w:val="-1"/>
                <w:sz w:val="18"/>
              </w:rPr>
              <w:t>environment.</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235B48" w14:textId="77777777" w:rsidR="00692F71" w:rsidRPr="00D372A6" w:rsidRDefault="00692F71" w:rsidP="00692F71">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71A1AF" w14:textId="77777777" w:rsidR="00692F71" w:rsidRPr="00D372A6" w:rsidRDefault="00692F71" w:rsidP="00692F71">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54B030" w14:textId="77777777" w:rsidR="00692F71" w:rsidRPr="00D372A6" w:rsidRDefault="00692F71" w:rsidP="00692F71">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F7CD6C" w14:textId="77777777" w:rsidR="00692F71" w:rsidRPr="00D372A6" w:rsidRDefault="00692F71" w:rsidP="00692F71">
            <w:pPr>
              <w:widowControl w:val="0"/>
              <w:kinsoku w:val="0"/>
              <w:overflowPunct w:val="0"/>
              <w:autoSpaceDE w:val="0"/>
              <w:autoSpaceDN w:val="0"/>
              <w:adjustRightInd w:val="0"/>
              <w:spacing w:after="0"/>
              <w:ind w:left="3"/>
              <w:contextualSpacing w:val="0"/>
              <w:jc w:val="center"/>
              <w:rPr>
                <w:sz w:val="18"/>
              </w:rPr>
            </w:pPr>
            <w:r w:rsidRPr="00D372A6">
              <w:rPr>
                <w:rFonts w:ascii="Calibri" w:hAnsi="Calibri"/>
                <w:spacing w:val="-1"/>
                <w:sz w:val="18"/>
              </w:rPr>
              <w:t>Rarely</w:t>
            </w:r>
          </w:p>
        </w:tc>
      </w:tr>
    </w:tbl>
    <w:p w14:paraId="03B01D8A" w14:textId="77777777" w:rsidR="00692F71" w:rsidRPr="00692F71" w:rsidRDefault="00692F71" w:rsidP="00692F71">
      <w:pPr>
        <w:widowControl w:val="0"/>
        <w:kinsoku w:val="0"/>
        <w:overflowPunct w:val="0"/>
        <w:autoSpaceDE w:val="0"/>
        <w:autoSpaceDN w:val="0"/>
        <w:adjustRightInd w:val="0"/>
        <w:spacing w:after="0"/>
        <w:contextualSpacing w:val="0"/>
        <w:rPr>
          <w:rFonts w:ascii="Arial" w:eastAsiaTheme="minorEastAsia" w:hAnsi="Arial" w:cs="Arial"/>
          <w:b/>
          <w:bCs/>
          <w:sz w:val="20"/>
          <w:szCs w:val="20"/>
        </w:rPr>
        <w:sectPr w:rsidR="00692F71" w:rsidRPr="00692F71" w:rsidSect="00411E75">
          <w:pgSz w:w="12240" w:h="15840"/>
          <w:pgMar w:top="1500" w:right="620" w:bottom="280" w:left="1240" w:header="720" w:footer="360" w:gutter="0"/>
          <w:cols w:space="720"/>
          <w:docGrid w:linePitch="326"/>
        </w:sectPr>
      </w:pPr>
    </w:p>
    <w:p w14:paraId="1669DFE6" w14:textId="77777777" w:rsidR="00692F71" w:rsidRPr="00692F71" w:rsidRDefault="00692F71" w:rsidP="00692F71">
      <w:pPr>
        <w:widowControl w:val="0"/>
        <w:tabs>
          <w:tab w:val="left" w:pos="6003"/>
        </w:tabs>
        <w:kinsoku w:val="0"/>
        <w:overflowPunct w:val="0"/>
        <w:autoSpaceDE w:val="0"/>
        <w:autoSpaceDN w:val="0"/>
        <w:adjustRightInd w:val="0"/>
        <w:spacing w:after="0"/>
        <w:contextualSpacing w:val="0"/>
        <w:outlineLvl w:val="8"/>
        <w:rPr>
          <w:rFonts w:asciiTheme="minorHAnsi" w:eastAsiaTheme="minorEastAsia" w:hAnsiTheme="minorHAnsi" w:cs="Arial"/>
          <w:color w:val="010202"/>
          <w:spacing w:val="-1"/>
          <w:szCs w:val="24"/>
        </w:rPr>
      </w:pPr>
    </w:p>
    <w:p w14:paraId="76BF26D6" w14:textId="77777777" w:rsidR="00692F71" w:rsidRPr="00692F71" w:rsidRDefault="00692F71" w:rsidP="00692F71">
      <w:pPr>
        <w:widowControl w:val="0"/>
        <w:tabs>
          <w:tab w:val="left" w:pos="6003"/>
        </w:tabs>
        <w:kinsoku w:val="0"/>
        <w:overflowPunct w:val="0"/>
        <w:autoSpaceDE w:val="0"/>
        <w:autoSpaceDN w:val="0"/>
        <w:adjustRightInd w:val="0"/>
        <w:spacing w:after="0"/>
        <w:contextualSpacing w:val="0"/>
        <w:outlineLvl w:val="8"/>
        <w:rPr>
          <w:rFonts w:asciiTheme="minorHAnsi" w:eastAsiaTheme="minorEastAsia" w:hAnsiTheme="minorHAnsi" w:cs="Arial"/>
          <w:color w:val="000000"/>
          <w:sz w:val="22"/>
        </w:rPr>
      </w:pPr>
      <w:r w:rsidRPr="00692F71">
        <w:rPr>
          <w:rFonts w:asciiTheme="minorHAnsi" w:eastAsiaTheme="minorEastAsia" w:hAnsiTheme="minorHAnsi" w:cs="Arial"/>
          <w:color w:val="010202"/>
          <w:spacing w:val="-1"/>
          <w:sz w:val="22"/>
        </w:rPr>
        <w:t>Evaluator</w:t>
      </w:r>
      <w:r w:rsidRPr="00692F71">
        <w:rPr>
          <w:rFonts w:asciiTheme="minorHAnsi" w:eastAsiaTheme="minorEastAsia" w:hAnsiTheme="minorHAnsi" w:cs="Arial"/>
          <w:color w:val="010202"/>
          <w:spacing w:val="-17"/>
          <w:sz w:val="22"/>
        </w:rPr>
        <w:t xml:space="preserve"> </w:t>
      </w:r>
      <w:r w:rsidRPr="00692F71">
        <w:rPr>
          <w:rFonts w:asciiTheme="minorHAnsi" w:eastAsiaTheme="minorEastAsia" w:hAnsiTheme="minorHAnsi" w:cs="Arial"/>
          <w:color w:val="010202"/>
          <w:spacing w:val="-1"/>
          <w:sz w:val="22"/>
        </w:rPr>
        <w:t>Signature</w:t>
      </w:r>
      <w:r w:rsidRPr="00692F71">
        <w:rPr>
          <w:rFonts w:asciiTheme="minorHAnsi" w:eastAsiaTheme="minorEastAsia" w:hAnsiTheme="minorHAnsi" w:cs="Arial"/>
          <w:color w:val="010202"/>
          <w:spacing w:val="1"/>
          <w:sz w:val="22"/>
        </w:rPr>
        <w:t xml:space="preserve"> </w:t>
      </w:r>
      <w:r w:rsidRPr="00692F71">
        <w:rPr>
          <w:rFonts w:asciiTheme="minorHAnsi" w:eastAsiaTheme="minorEastAsia" w:hAnsiTheme="minorHAnsi" w:cs="Arial"/>
          <w:color w:val="010202"/>
          <w:w w:val="99"/>
          <w:sz w:val="22"/>
          <w:u w:val="single" w:color="000101"/>
        </w:rPr>
        <w:t xml:space="preserve"> </w:t>
      </w:r>
      <w:r w:rsidRPr="00692F71">
        <w:rPr>
          <w:rFonts w:asciiTheme="minorHAnsi" w:eastAsiaTheme="minorEastAsia" w:hAnsiTheme="minorHAnsi" w:cs="Arial"/>
          <w:color w:val="010202"/>
          <w:sz w:val="22"/>
          <w:u w:val="single" w:color="000101"/>
        </w:rPr>
        <w:tab/>
      </w:r>
    </w:p>
    <w:p w14:paraId="1E41C6FF" w14:textId="77777777" w:rsidR="00692F71" w:rsidRPr="00692F71" w:rsidRDefault="00692F71" w:rsidP="00692F71">
      <w:pPr>
        <w:widowControl w:val="0"/>
        <w:tabs>
          <w:tab w:val="left" w:pos="2940"/>
        </w:tabs>
        <w:kinsoku w:val="0"/>
        <w:overflowPunct w:val="0"/>
        <w:autoSpaceDE w:val="0"/>
        <w:autoSpaceDN w:val="0"/>
        <w:adjustRightInd w:val="0"/>
        <w:spacing w:after="0"/>
        <w:ind w:left="118"/>
        <w:contextualSpacing w:val="0"/>
        <w:rPr>
          <w:rFonts w:asciiTheme="minorHAnsi" w:eastAsiaTheme="minorEastAsia" w:hAnsiTheme="minorHAnsi" w:cs="Arial"/>
          <w:sz w:val="22"/>
        </w:rPr>
      </w:pPr>
      <w:r w:rsidRPr="00692F71">
        <w:rPr>
          <w:rFonts w:asciiTheme="minorHAnsi" w:eastAsiaTheme="minorEastAsia" w:hAnsiTheme="minorHAnsi" w:cs="Arial"/>
          <w:sz w:val="22"/>
        </w:rPr>
        <w:br w:type="column"/>
      </w:r>
    </w:p>
    <w:p w14:paraId="5C7BE3CD" w14:textId="77777777" w:rsidR="00692F71" w:rsidRPr="00692F71" w:rsidRDefault="00692F71" w:rsidP="00692F71">
      <w:pPr>
        <w:widowControl w:val="0"/>
        <w:tabs>
          <w:tab w:val="left" w:pos="2940"/>
        </w:tabs>
        <w:kinsoku w:val="0"/>
        <w:overflowPunct w:val="0"/>
        <w:autoSpaceDE w:val="0"/>
        <w:autoSpaceDN w:val="0"/>
        <w:adjustRightInd w:val="0"/>
        <w:spacing w:after="0"/>
        <w:ind w:left="118"/>
        <w:contextualSpacing w:val="0"/>
        <w:rPr>
          <w:rFonts w:asciiTheme="minorHAnsi" w:eastAsiaTheme="minorEastAsia" w:hAnsiTheme="minorHAnsi" w:cs="Arial"/>
          <w:color w:val="000000"/>
          <w:sz w:val="22"/>
        </w:rPr>
      </w:pPr>
      <w:r w:rsidRPr="00D372A6">
        <w:rPr>
          <w:rFonts w:asciiTheme="minorHAnsi" w:hAnsiTheme="minorHAnsi"/>
          <w:color w:val="010202"/>
          <w:spacing w:val="-1"/>
          <w:sz w:val="22"/>
        </w:rPr>
        <w:t>Date</w:t>
      </w:r>
      <w:r w:rsidRPr="00D372A6">
        <w:rPr>
          <w:rFonts w:asciiTheme="minorHAnsi" w:hAnsiTheme="minorHAnsi"/>
          <w:color w:val="010202"/>
          <w:spacing w:val="1"/>
          <w:sz w:val="22"/>
        </w:rPr>
        <w:t xml:space="preserve"> </w:t>
      </w:r>
      <w:r w:rsidRPr="00D372A6">
        <w:rPr>
          <w:rFonts w:asciiTheme="minorHAnsi" w:hAnsiTheme="minorHAnsi"/>
          <w:color w:val="010202"/>
          <w:w w:val="99"/>
          <w:sz w:val="22"/>
          <w:u w:val="single" w:color="000101"/>
        </w:rPr>
        <w:t xml:space="preserve"> </w:t>
      </w:r>
      <w:r w:rsidRPr="00692F71">
        <w:rPr>
          <w:rFonts w:asciiTheme="minorHAnsi" w:eastAsiaTheme="minorEastAsia" w:hAnsiTheme="minorHAnsi" w:cs="Arial"/>
          <w:color w:val="010202"/>
          <w:sz w:val="22"/>
          <w:u w:val="single" w:color="000101"/>
        </w:rPr>
        <w:tab/>
      </w:r>
    </w:p>
    <w:p w14:paraId="17DF0E09" w14:textId="77777777" w:rsidR="00692F71" w:rsidRPr="00692F71" w:rsidRDefault="00692F71" w:rsidP="00692F71">
      <w:pPr>
        <w:widowControl w:val="0"/>
        <w:tabs>
          <w:tab w:val="left" w:pos="2940"/>
        </w:tabs>
        <w:kinsoku w:val="0"/>
        <w:overflowPunct w:val="0"/>
        <w:autoSpaceDE w:val="0"/>
        <w:autoSpaceDN w:val="0"/>
        <w:adjustRightInd w:val="0"/>
        <w:spacing w:after="0"/>
        <w:ind w:left="118"/>
        <w:contextualSpacing w:val="0"/>
        <w:rPr>
          <w:rFonts w:asciiTheme="minorHAnsi" w:eastAsiaTheme="minorEastAsia" w:hAnsiTheme="minorHAnsi" w:cs="Arial"/>
          <w:color w:val="000000"/>
          <w:sz w:val="22"/>
        </w:rPr>
        <w:sectPr w:rsidR="00692F71" w:rsidRPr="00692F71">
          <w:type w:val="continuous"/>
          <w:pgSz w:w="12240" w:h="15840"/>
          <w:pgMar w:top="1500" w:right="620" w:bottom="280" w:left="1240" w:header="720" w:footer="720" w:gutter="0"/>
          <w:cols w:num="2" w:space="720" w:equalWidth="0">
            <w:col w:w="6004" w:space="439"/>
            <w:col w:w="3937"/>
          </w:cols>
          <w:noEndnote/>
        </w:sectPr>
      </w:pPr>
    </w:p>
    <w:p w14:paraId="632A2B96" w14:textId="77777777" w:rsidR="00692F71" w:rsidRDefault="00692F71" w:rsidP="00692F71">
      <w:pPr>
        <w:widowControl w:val="0"/>
        <w:kinsoku w:val="0"/>
        <w:overflowPunct w:val="0"/>
        <w:autoSpaceDE w:val="0"/>
        <w:autoSpaceDN w:val="0"/>
        <w:adjustRightInd w:val="0"/>
        <w:spacing w:after="0"/>
        <w:contextualSpacing w:val="0"/>
        <w:rPr>
          <w:rFonts w:asciiTheme="minorHAnsi" w:eastAsiaTheme="minorEastAsia" w:hAnsiTheme="minorHAnsi" w:cs="Arial"/>
          <w:sz w:val="22"/>
        </w:rPr>
      </w:pPr>
    </w:p>
    <w:p w14:paraId="63D6FBCC" w14:textId="77777777" w:rsidR="00692F71" w:rsidRPr="00692F71" w:rsidRDefault="00692F71" w:rsidP="00692F71">
      <w:pPr>
        <w:widowControl w:val="0"/>
        <w:kinsoku w:val="0"/>
        <w:overflowPunct w:val="0"/>
        <w:autoSpaceDE w:val="0"/>
        <w:autoSpaceDN w:val="0"/>
        <w:adjustRightInd w:val="0"/>
        <w:spacing w:after="0"/>
        <w:contextualSpacing w:val="0"/>
        <w:rPr>
          <w:rFonts w:asciiTheme="minorHAnsi" w:eastAsiaTheme="minorEastAsia" w:hAnsiTheme="minorHAnsi" w:cs="Arial"/>
          <w:sz w:val="22"/>
        </w:rPr>
        <w:sectPr w:rsidR="00692F71" w:rsidRPr="00692F71">
          <w:type w:val="continuous"/>
          <w:pgSz w:w="12240" w:h="15840"/>
          <w:pgMar w:top="1500" w:right="620" w:bottom="280" w:left="1240" w:header="720" w:footer="720" w:gutter="0"/>
          <w:cols w:space="720" w:equalWidth="0">
            <w:col w:w="10380"/>
          </w:cols>
          <w:noEndnote/>
        </w:sectPr>
      </w:pPr>
      <w:r>
        <w:rPr>
          <w:rFonts w:asciiTheme="minorHAnsi" w:eastAsiaTheme="minorEastAsia" w:hAnsiTheme="minorHAnsi" w:cs="Arial"/>
          <w:sz w:val="22"/>
        </w:rPr>
        <w:t xml:space="preserve">Teacher Signature _______________________________________ </w:t>
      </w:r>
      <w:r>
        <w:rPr>
          <w:rFonts w:asciiTheme="minorHAnsi" w:eastAsiaTheme="minorEastAsia" w:hAnsiTheme="minorHAnsi" w:cs="Arial"/>
          <w:sz w:val="22"/>
        </w:rPr>
        <w:tab/>
        <w:t xml:space="preserve"> Date_____________________</w:t>
      </w:r>
    </w:p>
    <w:p w14:paraId="4986A6F0" w14:textId="77777777" w:rsidR="00692F71" w:rsidRPr="00D372A6" w:rsidRDefault="00692F71" w:rsidP="00D372A6">
      <w:pPr>
        <w:widowControl w:val="0"/>
        <w:tabs>
          <w:tab w:val="left" w:pos="2970"/>
          <w:tab w:val="left" w:pos="6003"/>
        </w:tabs>
        <w:autoSpaceDE w:val="0"/>
        <w:autoSpaceDN w:val="0"/>
        <w:adjustRightInd w:val="0"/>
        <w:spacing w:after="0"/>
        <w:contextualSpacing w:val="0"/>
        <w:rPr>
          <w:rFonts w:ascii="Arial" w:hAnsi="Arial"/>
        </w:rPr>
        <w:sectPr w:rsidR="00692F71" w:rsidRPr="00D372A6" w:rsidSect="00D372A6">
          <w:type w:val="continuous"/>
          <w:pgSz w:w="12240" w:h="15840"/>
          <w:pgMar w:top="1500" w:right="620" w:bottom="280" w:left="1240" w:header="720" w:footer="720" w:gutter="0"/>
          <w:cols w:num="2" w:space="720" w:equalWidth="0">
            <w:col w:w="6004" w:space="439"/>
            <w:col w:w="3937"/>
          </w:cols>
          <w:noEndnote/>
        </w:sectPr>
      </w:pPr>
    </w:p>
    <w:p w14:paraId="67568CF7" w14:textId="77777777" w:rsidR="003B5B5D" w:rsidRDefault="003B5B5D" w:rsidP="00154D83">
      <w:pPr>
        <w:pStyle w:val="Heading2"/>
      </w:pPr>
      <w:bookmarkStart w:id="76" w:name="_Toc520174306"/>
    </w:p>
    <w:p w14:paraId="4DBF1942" w14:textId="237C0F6B" w:rsidR="00907981" w:rsidRPr="00154D83" w:rsidRDefault="00047636" w:rsidP="00154D83">
      <w:pPr>
        <w:pStyle w:val="Heading2"/>
      </w:pPr>
      <w:bookmarkStart w:id="77" w:name="_Toc521423992"/>
      <w:r w:rsidRPr="00154D83">
        <w:t>Professional Self-Review</w:t>
      </w:r>
      <w:bookmarkEnd w:id="76"/>
      <w:bookmarkEnd w:id="77"/>
    </w:p>
    <w:p w14:paraId="36B4A4EF" w14:textId="77777777" w:rsidR="003B5B5D" w:rsidRDefault="00907981">
      <w:pPr>
        <w:spacing w:line="276" w:lineRule="auto"/>
        <w:contextualSpacing w:val="0"/>
        <w:rPr>
          <w:rFonts w:ascii="Times" w:hAnsi="Times"/>
          <w:b/>
          <w:bCs/>
          <w:i/>
          <w:iCs/>
          <w:sz w:val="28"/>
          <w:szCs w:val="23"/>
        </w:rPr>
      </w:pPr>
      <w:r w:rsidRPr="00154D83">
        <w:rPr>
          <w:rFonts w:ascii="Times" w:hAnsi="Times"/>
          <w:szCs w:val="24"/>
          <w:shd w:val="clear" w:color="auto" w:fill="FFFFFF"/>
        </w:rPr>
        <w:t>During the evaluation period, the teacher must complete the Professional Self-Review. The purpose is for the teacher to reflect on his or her professional performance.</w:t>
      </w:r>
      <w:r w:rsidRPr="00907981">
        <w:rPr>
          <w:rFonts w:ascii="Times" w:hAnsi="Times"/>
          <w:b/>
          <w:bCs/>
          <w:i/>
          <w:iCs/>
          <w:sz w:val="28"/>
          <w:szCs w:val="23"/>
        </w:rPr>
        <w:t xml:space="preserve"> </w:t>
      </w:r>
    </w:p>
    <w:p w14:paraId="3738CB2C" w14:textId="668D88DA" w:rsidR="00F848DC" w:rsidRPr="00907981" w:rsidRDefault="00F848DC">
      <w:pPr>
        <w:spacing w:line="276" w:lineRule="auto"/>
        <w:contextualSpacing w:val="0"/>
        <w:rPr>
          <w:rFonts w:ascii="Times" w:hAnsi="Times"/>
          <w:b/>
          <w:bCs/>
          <w:i/>
          <w:iCs/>
          <w:color w:val="000000"/>
          <w:szCs w:val="23"/>
        </w:rPr>
      </w:pPr>
      <w:r w:rsidRPr="00907981">
        <w:rPr>
          <w:rFonts w:ascii="Times" w:hAnsi="Times"/>
          <w:b/>
          <w:bCs/>
          <w:i/>
          <w:iCs/>
          <w:color w:val="000000"/>
          <w:szCs w:val="23"/>
        </w:rPr>
        <w:br w:type="page"/>
      </w:r>
    </w:p>
    <w:p w14:paraId="18D73ACB" w14:textId="4837604B" w:rsidR="00F848DC" w:rsidRPr="00154D83" w:rsidRDefault="00F848DC" w:rsidP="00154D83">
      <w:pPr>
        <w:pStyle w:val="Heading1"/>
        <w:jc w:val="center"/>
        <w:rPr>
          <w:rFonts w:ascii="Arial" w:hAnsi="Arial" w:cs="Arial"/>
          <w:sz w:val="28"/>
          <w:szCs w:val="28"/>
        </w:rPr>
      </w:pPr>
      <w:bookmarkStart w:id="78" w:name="_Toc520174307"/>
      <w:bookmarkStart w:id="79" w:name="_Toc521423993"/>
      <w:r w:rsidRPr="00154D83">
        <w:rPr>
          <w:rFonts w:ascii="Arial" w:hAnsi="Arial" w:cs="Arial"/>
          <w:sz w:val="28"/>
          <w:szCs w:val="28"/>
        </w:rPr>
        <w:lastRenderedPageBreak/>
        <w:t>Professional Self-Review</w:t>
      </w:r>
      <w:bookmarkEnd w:id="78"/>
      <w:bookmarkEnd w:id="79"/>
    </w:p>
    <w:p w14:paraId="13F72F20" w14:textId="77777777" w:rsidR="002B6536" w:rsidRPr="002B6536" w:rsidRDefault="002B6536" w:rsidP="002B6536">
      <w:pPr>
        <w:widowControl w:val="0"/>
        <w:tabs>
          <w:tab w:val="left" w:pos="5220"/>
          <w:tab w:val="left" w:pos="5670"/>
          <w:tab w:val="left" w:pos="8910"/>
        </w:tabs>
        <w:kinsoku w:val="0"/>
        <w:overflowPunct w:val="0"/>
        <w:autoSpaceDE w:val="0"/>
        <w:autoSpaceDN w:val="0"/>
        <w:adjustRightInd w:val="0"/>
        <w:spacing w:before="240" w:after="0" w:line="360" w:lineRule="auto"/>
        <w:ind w:left="274" w:right="446"/>
        <w:contextualSpacing w:val="0"/>
        <w:rPr>
          <w:rFonts w:asciiTheme="minorHAnsi" w:eastAsiaTheme="minorEastAsia" w:hAnsiTheme="minorHAnsi" w:cs="Arial"/>
          <w:spacing w:val="23"/>
          <w:sz w:val="22"/>
        </w:rPr>
      </w:pPr>
      <w:r w:rsidRPr="002B6536">
        <w:rPr>
          <w:rFonts w:asciiTheme="minorHAnsi" w:eastAsiaTheme="minorEastAsia" w:hAnsiTheme="minorHAnsi" w:cs="Arial"/>
          <w:sz w:val="22"/>
        </w:rPr>
        <w:t>Teacher</w:t>
      </w:r>
      <w:r w:rsidRPr="002B6536">
        <w:rPr>
          <w:rFonts w:asciiTheme="minorHAnsi" w:eastAsiaTheme="minorEastAsia" w:hAnsiTheme="minorHAnsi" w:cs="Arial"/>
          <w:spacing w:val="-13"/>
          <w:sz w:val="22"/>
        </w:rPr>
        <w:t xml:space="preserve"> </w:t>
      </w:r>
      <w:r w:rsidRPr="002B6536">
        <w:rPr>
          <w:rFonts w:asciiTheme="minorHAnsi" w:eastAsiaTheme="minorEastAsia" w:hAnsiTheme="minorHAnsi" w:cs="Arial"/>
          <w:sz w:val="22"/>
        </w:rPr>
        <w:t>Name</w:t>
      </w:r>
      <w:r w:rsidRPr="002B6536">
        <w:rPr>
          <w:rFonts w:asciiTheme="minorHAnsi" w:eastAsiaTheme="minorEastAsia" w:hAnsiTheme="minorHAnsi" w:cs="Arial"/>
          <w:sz w:val="22"/>
          <w:u w:val="single"/>
        </w:rPr>
        <w:tab/>
      </w:r>
      <w:r w:rsidRPr="002B6536">
        <w:rPr>
          <w:rFonts w:asciiTheme="minorHAnsi" w:eastAsiaTheme="minorEastAsia" w:hAnsiTheme="minorHAnsi" w:cs="Arial"/>
          <w:sz w:val="22"/>
        </w:rPr>
        <w:tab/>
      </w:r>
    </w:p>
    <w:tbl>
      <w:tblPr>
        <w:tblW w:w="10185" w:type="dxa"/>
        <w:tblInd w:w="109" w:type="dxa"/>
        <w:tblLayout w:type="fixed"/>
        <w:tblCellMar>
          <w:left w:w="0" w:type="dxa"/>
          <w:right w:w="0" w:type="dxa"/>
        </w:tblCellMar>
        <w:tblLook w:val="0000" w:firstRow="0" w:lastRow="0" w:firstColumn="0" w:lastColumn="0" w:noHBand="0" w:noVBand="0"/>
      </w:tblPr>
      <w:tblGrid>
        <w:gridCol w:w="536"/>
        <w:gridCol w:w="3500"/>
        <w:gridCol w:w="1530"/>
        <w:gridCol w:w="1530"/>
        <w:gridCol w:w="1710"/>
        <w:gridCol w:w="1379"/>
      </w:tblGrid>
      <w:tr w:rsidR="002B6536" w:rsidRPr="002B6536" w14:paraId="5FF9DA0B" w14:textId="77777777" w:rsidTr="00785B12">
        <w:trPr>
          <w:trHeight w:hRule="exact" w:val="420"/>
        </w:trPr>
        <w:tc>
          <w:tcPr>
            <w:tcW w:w="4036" w:type="dxa"/>
            <w:gridSpan w:val="2"/>
            <w:tcBorders>
              <w:top w:val="single" w:sz="4" w:space="0" w:color="auto"/>
              <w:left w:val="single" w:sz="4" w:space="0" w:color="auto"/>
              <w:bottom w:val="single" w:sz="4" w:space="0" w:color="auto"/>
              <w:right w:val="single" w:sz="4" w:space="0" w:color="auto"/>
            </w:tcBorders>
            <w:shd w:val="clear" w:color="auto" w:fill="FFFFFF" w:themeFill="background1"/>
          </w:tcPr>
          <w:p w14:paraId="0CD7AD01" w14:textId="77777777" w:rsidR="002B6536" w:rsidRPr="00D372A6" w:rsidRDefault="002B6536" w:rsidP="002B6536">
            <w:pPr>
              <w:widowControl w:val="0"/>
              <w:kinsoku w:val="0"/>
              <w:overflowPunct w:val="0"/>
              <w:autoSpaceDE w:val="0"/>
              <w:autoSpaceDN w:val="0"/>
              <w:adjustRightInd w:val="0"/>
              <w:spacing w:after="0"/>
              <w:ind w:left="625"/>
              <w:contextualSpacing w:val="0"/>
              <w:rPr>
                <w:sz w:val="18"/>
              </w:rPr>
            </w:pPr>
            <w:r w:rsidRPr="00D372A6">
              <w:rPr>
                <w:rFonts w:ascii="Calibri" w:hAnsi="Calibri"/>
                <w:b/>
                <w:spacing w:val="-1"/>
                <w:sz w:val="18"/>
              </w:rPr>
              <w:t>Performance</w:t>
            </w:r>
            <w:r w:rsidRPr="00D372A6">
              <w:rPr>
                <w:rFonts w:ascii="Calibri" w:hAnsi="Calibri"/>
                <w:b/>
                <w:spacing w:val="-3"/>
                <w:sz w:val="18"/>
              </w:rPr>
              <w:t xml:space="preserve"> </w:t>
            </w:r>
            <w:r w:rsidRPr="00D372A6">
              <w:rPr>
                <w:rFonts w:ascii="Calibri" w:hAnsi="Calibri"/>
                <w:b/>
                <w:spacing w:val="-1"/>
                <w:sz w:val="18"/>
              </w:rPr>
              <w:t>Standard</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4914B2B0" w14:textId="77777777" w:rsidR="002B6536" w:rsidRPr="00D372A6" w:rsidRDefault="002B6536" w:rsidP="002B6536">
            <w:pPr>
              <w:widowControl w:val="0"/>
              <w:kinsoku w:val="0"/>
              <w:overflowPunct w:val="0"/>
              <w:autoSpaceDE w:val="0"/>
              <w:autoSpaceDN w:val="0"/>
              <w:adjustRightInd w:val="0"/>
              <w:spacing w:after="0"/>
              <w:ind w:right="3"/>
              <w:contextualSpacing w:val="0"/>
              <w:jc w:val="center"/>
              <w:rPr>
                <w:rFonts w:ascii="Calibri" w:hAnsi="Calibri"/>
                <w:sz w:val="18"/>
              </w:rPr>
            </w:pPr>
            <w:r w:rsidRPr="00D372A6">
              <w:rPr>
                <w:rFonts w:ascii="Calibri" w:hAnsi="Calibri"/>
                <w:b/>
                <w:spacing w:val="-1"/>
                <w:sz w:val="18"/>
              </w:rPr>
              <w:t>Exemplary</w:t>
            </w:r>
          </w:p>
          <w:p w14:paraId="3A17F409"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b/>
                <w:sz w:val="18"/>
              </w:rPr>
              <w:t>4</w:t>
            </w:r>
          </w:p>
        </w:tc>
        <w:tc>
          <w:tcPr>
            <w:tcW w:w="1530" w:type="dxa"/>
            <w:tcBorders>
              <w:top w:val="single" w:sz="4" w:space="0" w:color="auto"/>
              <w:left w:val="single" w:sz="4" w:space="0" w:color="auto"/>
              <w:bottom w:val="single" w:sz="4" w:space="0" w:color="auto"/>
              <w:right w:val="single" w:sz="4" w:space="0" w:color="auto"/>
            </w:tcBorders>
            <w:shd w:val="clear" w:color="auto" w:fill="FFFFFF" w:themeFill="background1"/>
          </w:tcPr>
          <w:p w14:paraId="43F9DEE7"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rFonts w:ascii="Calibri" w:hAnsi="Calibri"/>
                <w:sz w:val="18"/>
              </w:rPr>
            </w:pPr>
            <w:r w:rsidRPr="00D372A6">
              <w:rPr>
                <w:rFonts w:ascii="Calibri" w:hAnsi="Calibri"/>
                <w:b/>
                <w:spacing w:val="-1"/>
                <w:sz w:val="18"/>
              </w:rPr>
              <w:t>Proficient</w:t>
            </w:r>
          </w:p>
          <w:p w14:paraId="63E91164"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b/>
                <w:sz w:val="18"/>
              </w:rPr>
              <w:t>3</w:t>
            </w:r>
          </w:p>
        </w:tc>
        <w:tc>
          <w:tcPr>
            <w:tcW w:w="1710" w:type="dxa"/>
            <w:tcBorders>
              <w:top w:val="single" w:sz="4" w:space="0" w:color="auto"/>
              <w:left w:val="single" w:sz="4" w:space="0" w:color="auto"/>
              <w:bottom w:val="single" w:sz="4" w:space="0" w:color="auto"/>
              <w:right w:val="single" w:sz="4" w:space="0" w:color="auto"/>
            </w:tcBorders>
            <w:shd w:val="clear" w:color="auto" w:fill="FFFFFF" w:themeFill="background1"/>
          </w:tcPr>
          <w:p w14:paraId="7F4D227C" w14:textId="77777777" w:rsidR="002B6536" w:rsidRPr="00D372A6" w:rsidRDefault="002B6536" w:rsidP="002B6536">
            <w:pPr>
              <w:widowControl w:val="0"/>
              <w:kinsoku w:val="0"/>
              <w:overflowPunct w:val="0"/>
              <w:autoSpaceDE w:val="0"/>
              <w:autoSpaceDN w:val="0"/>
              <w:adjustRightInd w:val="0"/>
              <w:spacing w:after="0"/>
              <w:ind w:right="1"/>
              <w:contextualSpacing w:val="0"/>
              <w:jc w:val="center"/>
              <w:rPr>
                <w:rFonts w:ascii="Calibri" w:hAnsi="Calibri"/>
                <w:sz w:val="18"/>
              </w:rPr>
            </w:pPr>
            <w:r w:rsidRPr="00D372A6">
              <w:rPr>
                <w:rFonts w:ascii="Calibri" w:hAnsi="Calibri"/>
                <w:b/>
                <w:spacing w:val="-1"/>
                <w:sz w:val="18"/>
              </w:rPr>
              <w:t>Needs</w:t>
            </w:r>
            <w:r w:rsidRPr="00D372A6">
              <w:rPr>
                <w:rFonts w:ascii="Calibri" w:hAnsi="Calibri"/>
                <w:b/>
                <w:sz w:val="18"/>
              </w:rPr>
              <w:t xml:space="preserve"> </w:t>
            </w:r>
            <w:r w:rsidRPr="00D372A6">
              <w:rPr>
                <w:rFonts w:ascii="Calibri" w:hAnsi="Calibri"/>
                <w:b/>
                <w:spacing w:val="-1"/>
                <w:sz w:val="18"/>
              </w:rPr>
              <w:t>Improvement</w:t>
            </w:r>
          </w:p>
          <w:p w14:paraId="4D30E43C" w14:textId="77777777" w:rsidR="002B6536" w:rsidRPr="00D372A6" w:rsidRDefault="002B6536" w:rsidP="002B6536">
            <w:pPr>
              <w:widowControl w:val="0"/>
              <w:kinsoku w:val="0"/>
              <w:overflowPunct w:val="0"/>
              <w:autoSpaceDE w:val="0"/>
              <w:autoSpaceDN w:val="0"/>
              <w:adjustRightInd w:val="0"/>
              <w:spacing w:after="0"/>
              <w:ind w:right="3"/>
              <w:contextualSpacing w:val="0"/>
              <w:jc w:val="center"/>
              <w:rPr>
                <w:sz w:val="18"/>
              </w:rPr>
            </w:pPr>
            <w:r w:rsidRPr="00D372A6">
              <w:rPr>
                <w:rFonts w:ascii="Calibri" w:hAnsi="Calibri"/>
                <w:b/>
                <w:sz w:val="18"/>
              </w:rPr>
              <w:t>2</w:t>
            </w:r>
          </w:p>
        </w:tc>
        <w:tc>
          <w:tcPr>
            <w:tcW w:w="1379" w:type="dxa"/>
            <w:tcBorders>
              <w:top w:val="single" w:sz="4" w:space="0" w:color="auto"/>
              <w:left w:val="single" w:sz="4" w:space="0" w:color="auto"/>
              <w:bottom w:val="single" w:sz="4" w:space="0" w:color="auto"/>
              <w:right w:val="single" w:sz="4" w:space="0" w:color="auto"/>
            </w:tcBorders>
            <w:shd w:val="clear" w:color="auto" w:fill="FFFFFF" w:themeFill="background1"/>
          </w:tcPr>
          <w:p w14:paraId="67B0AEEE" w14:textId="77777777" w:rsidR="002B6536" w:rsidRPr="00D372A6" w:rsidRDefault="002B6536" w:rsidP="002B6536">
            <w:pPr>
              <w:widowControl w:val="0"/>
              <w:kinsoku w:val="0"/>
              <w:overflowPunct w:val="0"/>
              <w:autoSpaceDE w:val="0"/>
              <w:autoSpaceDN w:val="0"/>
              <w:adjustRightInd w:val="0"/>
              <w:spacing w:after="0"/>
              <w:ind w:right="4"/>
              <w:contextualSpacing w:val="0"/>
              <w:jc w:val="center"/>
              <w:rPr>
                <w:rFonts w:ascii="Calibri" w:hAnsi="Calibri"/>
                <w:sz w:val="18"/>
              </w:rPr>
            </w:pPr>
            <w:r w:rsidRPr="00D372A6">
              <w:rPr>
                <w:rFonts w:ascii="Calibri" w:hAnsi="Calibri"/>
                <w:b/>
                <w:spacing w:val="-1"/>
                <w:sz w:val="18"/>
              </w:rPr>
              <w:t>Unsatisfactory</w:t>
            </w:r>
          </w:p>
          <w:p w14:paraId="0033D833"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b/>
                <w:sz w:val="18"/>
              </w:rPr>
              <w:t>1</w:t>
            </w:r>
          </w:p>
        </w:tc>
      </w:tr>
      <w:tr w:rsidR="002B6536" w:rsidRPr="002B6536" w14:paraId="1130D39F" w14:textId="77777777" w:rsidTr="00785B12">
        <w:trPr>
          <w:trHeight w:hRule="exact" w:val="1135"/>
        </w:trPr>
        <w:tc>
          <w:tcPr>
            <w:tcW w:w="536"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0F2EB6B6" w14:textId="77777777" w:rsidR="002B6536" w:rsidRPr="00D372A6" w:rsidRDefault="002B6536" w:rsidP="002B6536">
            <w:pPr>
              <w:widowControl w:val="0"/>
              <w:kinsoku w:val="0"/>
              <w:overflowPunct w:val="0"/>
              <w:autoSpaceDE w:val="0"/>
              <w:autoSpaceDN w:val="0"/>
              <w:adjustRightInd w:val="0"/>
              <w:spacing w:after="0"/>
              <w:ind w:left="340"/>
              <w:contextualSpacing w:val="0"/>
              <w:jc w:val="center"/>
              <w:rPr>
                <w:b/>
                <w:sz w:val="18"/>
              </w:rPr>
            </w:pPr>
            <w:r w:rsidRPr="00D372A6">
              <w:rPr>
                <w:rFonts w:ascii="Calibri" w:hAnsi="Calibri"/>
                <w:b/>
                <w:spacing w:val="-1"/>
                <w:sz w:val="18"/>
              </w:rPr>
              <w:t>Growing</w:t>
            </w:r>
            <w:r w:rsidRPr="00D372A6">
              <w:rPr>
                <w:rFonts w:ascii="Calibri" w:hAnsi="Calibri"/>
                <w:b/>
                <w:sz w:val="18"/>
              </w:rPr>
              <w:t xml:space="preserve"> </w:t>
            </w:r>
            <w:r w:rsidRPr="00D372A6">
              <w:rPr>
                <w:rFonts w:ascii="Calibri" w:hAnsi="Calibri"/>
                <w:b/>
                <w:spacing w:val="-1"/>
                <w:sz w:val="18"/>
              </w:rPr>
              <w:t>and</w:t>
            </w:r>
            <w:r w:rsidRPr="00D372A6">
              <w:rPr>
                <w:rFonts w:ascii="Calibri" w:hAnsi="Calibri"/>
                <w:b/>
                <w:sz w:val="18"/>
              </w:rPr>
              <w:t xml:space="preserve"> </w:t>
            </w:r>
            <w:r w:rsidRPr="00D372A6">
              <w:rPr>
                <w:rFonts w:ascii="Calibri" w:hAnsi="Calibri"/>
                <w:b/>
                <w:spacing w:val="-1"/>
                <w:sz w:val="18"/>
              </w:rPr>
              <w:t>Developing</w:t>
            </w:r>
            <w:r w:rsidRPr="00D372A6">
              <w:rPr>
                <w:rFonts w:ascii="Calibri" w:hAnsi="Calibri"/>
                <w:b/>
                <w:spacing w:val="-3"/>
                <w:sz w:val="18"/>
              </w:rPr>
              <w:t xml:space="preserve"> </w:t>
            </w:r>
            <w:r w:rsidRPr="00D372A6">
              <w:rPr>
                <w:rFonts w:ascii="Calibri" w:hAnsi="Calibri"/>
                <w:b/>
                <w:spacing w:val="-1"/>
                <w:sz w:val="18"/>
              </w:rPr>
              <w:t>Professionally</w:t>
            </w: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0E241666" w14:textId="4ED717C2"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1.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is prompt,</w:t>
            </w:r>
            <w:r w:rsidRPr="00D372A6">
              <w:rPr>
                <w:rFonts w:ascii="Calibri" w:hAnsi="Calibri"/>
                <w:sz w:val="18"/>
              </w:rPr>
              <w:t xml:space="preserve"> </w:t>
            </w:r>
            <w:r w:rsidRPr="00D372A6">
              <w:rPr>
                <w:rFonts w:ascii="Calibri" w:hAnsi="Calibri"/>
                <w:spacing w:val="-1"/>
                <w:sz w:val="18"/>
              </w:rPr>
              <w:t>prepared,</w:t>
            </w:r>
            <w:r w:rsidRPr="00D372A6">
              <w:rPr>
                <w:rFonts w:ascii="Calibri" w:hAnsi="Calibri"/>
                <w:sz w:val="18"/>
              </w:rPr>
              <w:t xml:space="preserve"> and</w:t>
            </w:r>
          </w:p>
          <w:p w14:paraId="197BF5F6" w14:textId="77777777" w:rsidR="002B6536" w:rsidRPr="00D372A6" w:rsidRDefault="002B6536" w:rsidP="00D372A6">
            <w:pPr>
              <w:widowControl w:val="0"/>
              <w:kinsoku w:val="0"/>
              <w:overflowPunct w:val="0"/>
              <w:autoSpaceDE w:val="0"/>
              <w:autoSpaceDN w:val="0"/>
              <w:adjustRightInd w:val="0"/>
              <w:spacing w:after="0"/>
              <w:ind w:left="378" w:right="253"/>
              <w:contextualSpacing w:val="0"/>
              <w:rPr>
                <w:sz w:val="18"/>
              </w:rPr>
            </w:pPr>
            <w:r w:rsidRPr="00D372A6">
              <w:rPr>
                <w:rFonts w:ascii="Calibri" w:hAnsi="Calibri"/>
                <w:spacing w:val="-1"/>
                <w:sz w:val="18"/>
              </w:rPr>
              <w:t>participates in professional development</w:t>
            </w:r>
            <w:r w:rsidRPr="00D372A6">
              <w:rPr>
                <w:rFonts w:ascii="Calibri" w:hAnsi="Calibri"/>
                <w:spacing w:val="22"/>
                <w:sz w:val="18"/>
              </w:rPr>
              <w:t xml:space="preserve"> </w:t>
            </w:r>
            <w:r w:rsidRPr="00D372A6">
              <w:rPr>
                <w:rFonts w:ascii="Calibri" w:hAnsi="Calibri"/>
                <w:spacing w:val="-1"/>
                <w:sz w:val="18"/>
              </w:rPr>
              <w:t>meetings,</w:t>
            </w:r>
            <w:r w:rsidRPr="00D372A6">
              <w:rPr>
                <w:rFonts w:ascii="Calibri" w:hAnsi="Calibri"/>
                <w:sz w:val="18"/>
              </w:rPr>
              <w:t xml:space="preserve"> </w:t>
            </w:r>
            <w:r w:rsidRPr="00D372A6">
              <w:rPr>
                <w:rFonts w:ascii="Calibri" w:hAnsi="Calibri"/>
                <w:spacing w:val="-1"/>
                <w:sz w:val="18"/>
              </w:rPr>
              <w:t>bringing</w:t>
            </w:r>
            <w:r w:rsidRPr="00D372A6">
              <w:rPr>
                <w:rFonts w:ascii="Calibri" w:hAnsi="Calibri"/>
                <w:sz w:val="18"/>
              </w:rPr>
              <w:t xml:space="preserve"> </w:t>
            </w:r>
            <w:r w:rsidRPr="00D372A6">
              <w:rPr>
                <w:rFonts w:ascii="Calibri" w:hAnsi="Calibri"/>
                <w:spacing w:val="-1"/>
                <w:sz w:val="18"/>
              </w:rPr>
              <w:t>student</w:t>
            </w:r>
            <w:r w:rsidRPr="00D372A6">
              <w:rPr>
                <w:rFonts w:ascii="Calibri" w:hAnsi="Calibri"/>
                <w:spacing w:val="-2"/>
                <w:sz w:val="18"/>
              </w:rPr>
              <w:t xml:space="preserve"> </w:t>
            </w:r>
            <w:r w:rsidRPr="00D372A6">
              <w:rPr>
                <w:rFonts w:ascii="Calibri" w:hAnsi="Calibri"/>
                <w:spacing w:val="-1"/>
                <w:sz w:val="18"/>
              </w:rPr>
              <w:t>artifacts</w:t>
            </w:r>
            <w:r w:rsidRPr="00D372A6">
              <w:rPr>
                <w:rFonts w:ascii="Calibri" w:hAnsi="Calibri"/>
                <w:spacing w:val="28"/>
                <w:sz w:val="18"/>
              </w:rPr>
              <w:t xml:space="preserve"> </w:t>
            </w:r>
            <w:r w:rsidRPr="00D372A6">
              <w:rPr>
                <w:rFonts w:ascii="Calibri" w:hAnsi="Calibri"/>
                <w:spacing w:val="-1"/>
                <w:sz w:val="18"/>
              </w:rPr>
              <w:t>(student</w:t>
            </w:r>
            <w:r w:rsidRPr="00D372A6">
              <w:rPr>
                <w:rFonts w:ascii="Calibri" w:hAnsi="Calibri"/>
                <w:spacing w:val="-2"/>
                <w:sz w:val="18"/>
              </w:rPr>
              <w:t xml:space="preserve"> </w:t>
            </w:r>
            <w:r w:rsidRPr="00D372A6">
              <w:rPr>
                <w:rFonts w:ascii="Calibri" w:hAnsi="Calibri"/>
                <w:spacing w:val="-1"/>
                <w:sz w:val="18"/>
              </w:rPr>
              <w:t>work) when requested.</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397ACF8"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CD36E53" w14:textId="77777777" w:rsidR="002B6536" w:rsidRPr="00D372A6" w:rsidRDefault="002B6536" w:rsidP="002B6536">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463C43E3" w14:textId="77777777" w:rsidR="002B6536" w:rsidRPr="00D372A6" w:rsidRDefault="002B6536" w:rsidP="002B6536">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11053E39"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6355B855" w14:textId="77777777" w:rsidTr="00785B12">
        <w:trPr>
          <w:trHeight w:hRule="exact" w:val="892"/>
        </w:trPr>
        <w:tc>
          <w:tcPr>
            <w:tcW w:w="536" w:type="dxa"/>
            <w:vMerge/>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1933361C"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b/>
                <w:sz w:val="18"/>
                <w:szCs w:val="18"/>
              </w:rPr>
            </w:pP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5CAF7E40" w14:textId="043B2263"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2.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appropriately attempts to</w:t>
            </w:r>
          </w:p>
          <w:p w14:paraId="538B524A" w14:textId="77777777" w:rsidR="002B6536" w:rsidRPr="002B6536" w:rsidRDefault="002B6536" w:rsidP="002B6536">
            <w:pPr>
              <w:widowControl w:val="0"/>
              <w:kinsoku w:val="0"/>
              <w:overflowPunct w:val="0"/>
              <w:autoSpaceDE w:val="0"/>
              <w:autoSpaceDN w:val="0"/>
              <w:adjustRightInd w:val="0"/>
              <w:spacing w:after="0"/>
              <w:ind w:left="378" w:right="217"/>
              <w:contextualSpacing w:val="0"/>
              <w:rPr>
                <w:rFonts w:eastAsiaTheme="minorEastAsia" w:cs="Times New Roman"/>
                <w:sz w:val="18"/>
                <w:szCs w:val="18"/>
              </w:rPr>
            </w:pPr>
            <w:r w:rsidRPr="00D372A6">
              <w:rPr>
                <w:rFonts w:ascii="Calibri" w:hAnsi="Calibri"/>
                <w:spacing w:val="-1"/>
                <w:sz w:val="18"/>
              </w:rPr>
              <w:t>implement</w:t>
            </w:r>
            <w:r w:rsidRPr="00D372A6">
              <w:rPr>
                <w:rFonts w:ascii="Calibri" w:hAnsi="Calibri"/>
                <w:spacing w:val="-2"/>
                <w:sz w:val="18"/>
              </w:rPr>
              <w:t xml:space="preserve"> </w:t>
            </w:r>
            <w:r w:rsidRPr="00D372A6">
              <w:rPr>
                <w:rFonts w:ascii="Calibri" w:hAnsi="Calibri"/>
                <w:spacing w:val="-1"/>
                <w:sz w:val="18"/>
              </w:rPr>
              <w:t>new</w:t>
            </w:r>
            <w:r w:rsidRPr="00D372A6">
              <w:rPr>
                <w:rFonts w:ascii="Calibri" w:hAnsi="Calibri"/>
                <w:sz w:val="18"/>
              </w:rPr>
              <w:t xml:space="preserve"> </w:t>
            </w:r>
            <w:r w:rsidRPr="00D372A6">
              <w:rPr>
                <w:rFonts w:ascii="Calibri" w:hAnsi="Calibri"/>
                <w:spacing w:val="-2"/>
                <w:sz w:val="18"/>
              </w:rPr>
              <w:t>learning</w:t>
            </w:r>
            <w:r w:rsidRPr="00D372A6">
              <w:rPr>
                <w:rFonts w:ascii="Calibri" w:hAnsi="Calibri"/>
                <w:sz w:val="18"/>
              </w:rPr>
              <w:t xml:space="preserve"> </w:t>
            </w:r>
            <w:r w:rsidRPr="00D372A6">
              <w:rPr>
                <w:rFonts w:ascii="Calibri" w:hAnsi="Calibri"/>
                <w:spacing w:val="-1"/>
                <w:sz w:val="18"/>
              </w:rPr>
              <w:t>in the</w:t>
            </w:r>
            <w:r w:rsidRPr="00D372A6">
              <w:rPr>
                <w:rFonts w:ascii="Calibri" w:hAnsi="Calibri"/>
                <w:sz w:val="18"/>
              </w:rPr>
              <w:t xml:space="preserve"> </w:t>
            </w:r>
            <w:r w:rsidRPr="00D372A6">
              <w:rPr>
                <w:rFonts w:ascii="Calibri" w:hAnsi="Calibri"/>
                <w:spacing w:val="-1"/>
                <w:sz w:val="18"/>
              </w:rPr>
              <w:t>classroom</w:t>
            </w:r>
            <w:r w:rsidRPr="00D372A6">
              <w:rPr>
                <w:rFonts w:ascii="Calibri" w:hAnsi="Calibri"/>
                <w:spacing w:val="33"/>
                <w:sz w:val="18"/>
              </w:rPr>
              <w:t xml:space="preserve"> </w:t>
            </w:r>
            <w:r w:rsidRPr="00D372A6">
              <w:rPr>
                <w:rFonts w:ascii="Calibri" w:hAnsi="Calibri"/>
                <w:spacing w:val="-1"/>
                <w:sz w:val="18"/>
              </w:rPr>
              <w:t>following</w:t>
            </w:r>
            <w:r w:rsidRPr="00D372A6">
              <w:rPr>
                <w:rFonts w:ascii="Calibri" w:hAnsi="Calibri"/>
                <w:sz w:val="18"/>
              </w:rPr>
              <w:t xml:space="preserve"> </w:t>
            </w:r>
            <w:r w:rsidRPr="00D372A6">
              <w:rPr>
                <w:rFonts w:ascii="Calibri" w:hAnsi="Calibri"/>
                <w:spacing w:val="-1"/>
                <w:sz w:val="18"/>
              </w:rPr>
              <w:t>presentation in professional</w:t>
            </w:r>
            <w:r w:rsidRPr="00D372A6">
              <w:rPr>
                <w:rFonts w:ascii="Calibri" w:hAnsi="Calibri"/>
                <w:spacing w:val="29"/>
                <w:sz w:val="18"/>
              </w:rPr>
              <w:t xml:space="preserve"> </w:t>
            </w:r>
            <w:r w:rsidRPr="00D372A6">
              <w:rPr>
                <w:rFonts w:ascii="Calibri" w:hAnsi="Calibri"/>
                <w:spacing w:val="-1"/>
                <w:sz w:val="18"/>
              </w:rPr>
              <w:t>development</w:t>
            </w:r>
            <w:r w:rsidRPr="00D372A6">
              <w:rPr>
                <w:rFonts w:ascii="Calibri" w:hAnsi="Calibri"/>
                <w:spacing w:val="-2"/>
                <w:sz w:val="18"/>
              </w:rPr>
              <w:t xml:space="preserve"> </w:t>
            </w:r>
            <w:r w:rsidRPr="00D372A6">
              <w:rPr>
                <w:rFonts w:ascii="Calibri" w:hAnsi="Calibri"/>
                <w:spacing w:val="-1"/>
                <w:sz w:val="18"/>
              </w:rPr>
              <w:t>meetings.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2E0B016" w14:textId="77777777" w:rsidR="002B6536" w:rsidRPr="002B6536" w:rsidRDefault="002B6536" w:rsidP="002B6536">
            <w:pPr>
              <w:widowControl w:val="0"/>
              <w:kinsoku w:val="0"/>
              <w:overflowPunct w:val="0"/>
              <w:autoSpaceDE w:val="0"/>
              <w:autoSpaceDN w:val="0"/>
              <w:adjustRightInd w:val="0"/>
              <w:spacing w:after="0"/>
              <w:ind w:right="2"/>
              <w:contextualSpacing w:val="0"/>
              <w:jc w:val="center"/>
              <w:rPr>
                <w:rFonts w:eastAsiaTheme="minorEastAsia" w:cs="Times New Roman"/>
                <w:sz w:val="18"/>
                <w:szCs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0CFEF3F" w14:textId="77777777" w:rsidR="002B6536" w:rsidRPr="002B6536" w:rsidRDefault="002B6536" w:rsidP="002B6536">
            <w:pPr>
              <w:widowControl w:val="0"/>
              <w:kinsoku w:val="0"/>
              <w:overflowPunct w:val="0"/>
              <w:autoSpaceDE w:val="0"/>
              <w:autoSpaceDN w:val="0"/>
              <w:adjustRightInd w:val="0"/>
              <w:spacing w:after="0"/>
              <w:ind w:right="6"/>
              <w:contextualSpacing w:val="0"/>
              <w:jc w:val="center"/>
              <w:rPr>
                <w:rFonts w:eastAsiaTheme="minorEastAsia" w:cs="Times New Roman"/>
                <w:sz w:val="18"/>
                <w:szCs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641A00A7" w14:textId="77777777" w:rsidR="002B6536" w:rsidRPr="002B6536" w:rsidRDefault="002B6536" w:rsidP="002B6536">
            <w:pPr>
              <w:widowControl w:val="0"/>
              <w:kinsoku w:val="0"/>
              <w:overflowPunct w:val="0"/>
              <w:autoSpaceDE w:val="0"/>
              <w:autoSpaceDN w:val="0"/>
              <w:adjustRightInd w:val="0"/>
              <w:spacing w:after="0"/>
              <w:ind w:left="421"/>
              <w:contextualSpacing w:val="0"/>
              <w:rPr>
                <w:rFonts w:eastAsiaTheme="minorEastAsia" w:cs="Times New Roman"/>
                <w:sz w:val="18"/>
                <w:szCs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5497EC6B"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6B7A8AF2" w14:textId="77777777" w:rsidTr="00785B12">
        <w:trPr>
          <w:trHeight w:hRule="exact" w:val="1342"/>
        </w:trPr>
        <w:tc>
          <w:tcPr>
            <w:tcW w:w="536" w:type="dxa"/>
            <w:vMerge/>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6A8D918F"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b/>
                <w:sz w:val="18"/>
                <w:szCs w:val="18"/>
              </w:rPr>
            </w:pP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5415FE61" w14:textId="7086431B"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3.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develops and works on</w:t>
            </w:r>
            <w:r w:rsidRPr="00D372A6">
              <w:rPr>
                <w:rFonts w:ascii="Calibri" w:hAnsi="Calibri"/>
                <w:spacing w:val="1"/>
                <w:sz w:val="18"/>
              </w:rPr>
              <w:t xml:space="preserve"> </w:t>
            </w:r>
            <w:r w:rsidRPr="00D372A6">
              <w:rPr>
                <w:rFonts w:ascii="Calibri" w:hAnsi="Calibri"/>
                <w:sz w:val="18"/>
              </w:rPr>
              <w:t>a</w:t>
            </w:r>
          </w:p>
          <w:p w14:paraId="6ACCAA80" w14:textId="77777777" w:rsidR="002B6536" w:rsidRPr="002B6536" w:rsidRDefault="002B6536" w:rsidP="002B6536">
            <w:pPr>
              <w:widowControl w:val="0"/>
              <w:kinsoku w:val="0"/>
              <w:overflowPunct w:val="0"/>
              <w:autoSpaceDE w:val="0"/>
              <w:autoSpaceDN w:val="0"/>
              <w:adjustRightInd w:val="0"/>
              <w:spacing w:after="0"/>
              <w:ind w:left="378" w:right="104"/>
              <w:contextualSpacing w:val="0"/>
              <w:rPr>
                <w:rFonts w:eastAsiaTheme="minorEastAsia" w:cs="Times New Roman"/>
                <w:sz w:val="18"/>
                <w:szCs w:val="18"/>
              </w:rPr>
            </w:pPr>
            <w:r w:rsidRPr="00D372A6">
              <w:rPr>
                <w:rFonts w:ascii="Calibri" w:hAnsi="Calibri"/>
                <w:spacing w:val="-1"/>
                <w:sz w:val="18"/>
              </w:rPr>
              <w:t>yearly plan</w:t>
            </w:r>
            <w:r w:rsidRPr="00D372A6">
              <w:rPr>
                <w:rFonts w:ascii="Calibri" w:hAnsi="Calibri"/>
                <w:spacing w:val="1"/>
                <w:sz w:val="18"/>
              </w:rPr>
              <w:t xml:space="preserve"> </w:t>
            </w:r>
            <w:r w:rsidRPr="00D372A6">
              <w:rPr>
                <w:rFonts w:ascii="Calibri" w:hAnsi="Calibri"/>
                <w:spacing w:val="-1"/>
                <w:sz w:val="18"/>
              </w:rPr>
              <w:t>for new</w:t>
            </w:r>
            <w:r w:rsidRPr="00D372A6">
              <w:rPr>
                <w:rFonts w:ascii="Calibri" w:hAnsi="Calibri"/>
                <w:spacing w:val="2"/>
                <w:sz w:val="18"/>
              </w:rPr>
              <w:t xml:space="preserve"> </w:t>
            </w:r>
            <w:r w:rsidRPr="00D372A6">
              <w:rPr>
                <w:rFonts w:ascii="Calibri" w:hAnsi="Calibri"/>
                <w:spacing w:val="-1"/>
                <w:sz w:val="18"/>
              </w:rPr>
              <w:t>learning</w:t>
            </w:r>
            <w:r w:rsidRPr="00D372A6">
              <w:rPr>
                <w:rFonts w:ascii="Calibri" w:hAnsi="Calibri"/>
                <w:sz w:val="18"/>
              </w:rPr>
              <w:t xml:space="preserve"> </w:t>
            </w:r>
            <w:r w:rsidRPr="00D372A6">
              <w:rPr>
                <w:rFonts w:ascii="Calibri" w:hAnsi="Calibri"/>
                <w:spacing w:val="-1"/>
                <w:sz w:val="18"/>
              </w:rPr>
              <w:t>based on</w:t>
            </w:r>
            <w:r w:rsidRPr="00D372A6">
              <w:rPr>
                <w:rFonts w:ascii="Calibri" w:hAnsi="Calibri"/>
                <w:spacing w:val="29"/>
                <w:sz w:val="18"/>
              </w:rPr>
              <w:t xml:space="preserve"> </w:t>
            </w:r>
            <w:r w:rsidRPr="00D372A6">
              <w:rPr>
                <w:rFonts w:ascii="Calibri" w:hAnsi="Calibri"/>
                <w:spacing w:val="-1"/>
                <w:sz w:val="18"/>
              </w:rPr>
              <w:t>analyses of school</w:t>
            </w:r>
            <w:r w:rsidRPr="00D372A6">
              <w:rPr>
                <w:rFonts w:ascii="Calibri" w:hAnsi="Calibri"/>
                <w:spacing w:val="1"/>
                <w:sz w:val="18"/>
              </w:rPr>
              <w:t xml:space="preserve"> </w:t>
            </w:r>
            <w:r w:rsidRPr="00D372A6">
              <w:rPr>
                <w:rFonts w:ascii="Calibri" w:hAnsi="Calibri"/>
                <w:spacing w:val="-1"/>
                <w:sz w:val="18"/>
              </w:rPr>
              <w:t>improvement</w:t>
            </w:r>
            <w:r w:rsidRPr="00D372A6">
              <w:rPr>
                <w:rFonts w:ascii="Calibri" w:hAnsi="Calibri"/>
                <w:spacing w:val="-2"/>
                <w:sz w:val="18"/>
              </w:rPr>
              <w:t xml:space="preserve"> </w:t>
            </w:r>
            <w:r w:rsidRPr="00D372A6">
              <w:rPr>
                <w:rFonts w:ascii="Calibri" w:hAnsi="Calibri"/>
                <w:spacing w:val="-1"/>
                <w:sz w:val="18"/>
              </w:rPr>
              <w:t>plans and</w:t>
            </w:r>
            <w:r w:rsidRPr="00D372A6">
              <w:rPr>
                <w:rFonts w:ascii="Calibri" w:hAnsi="Calibri"/>
                <w:spacing w:val="31"/>
                <w:sz w:val="18"/>
              </w:rPr>
              <w:t xml:space="preserve"> </w:t>
            </w:r>
            <w:r w:rsidRPr="00D372A6">
              <w:rPr>
                <w:rFonts w:ascii="Calibri" w:hAnsi="Calibri"/>
                <w:spacing w:val="-1"/>
                <w:sz w:val="18"/>
              </w:rPr>
              <w:t>new</w:t>
            </w:r>
            <w:r w:rsidRPr="00D372A6">
              <w:rPr>
                <w:rFonts w:ascii="Calibri" w:hAnsi="Calibri"/>
                <w:sz w:val="18"/>
              </w:rPr>
              <w:t xml:space="preserve"> </w:t>
            </w:r>
            <w:r w:rsidRPr="00D372A6">
              <w:rPr>
                <w:rFonts w:ascii="Calibri" w:hAnsi="Calibri"/>
                <w:spacing w:val="-1"/>
                <w:sz w:val="18"/>
              </w:rPr>
              <w:t>goals,</w:t>
            </w:r>
            <w:r w:rsidRPr="00D372A6">
              <w:rPr>
                <w:rFonts w:ascii="Calibri" w:hAnsi="Calibri"/>
                <w:sz w:val="18"/>
              </w:rPr>
              <w:t xml:space="preserve"> </w:t>
            </w:r>
            <w:r w:rsidRPr="00D372A6">
              <w:rPr>
                <w:rFonts w:ascii="Calibri" w:hAnsi="Calibri"/>
                <w:spacing w:val="-1"/>
                <w:sz w:val="18"/>
              </w:rPr>
              <w:t>self-assessment,</w:t>
            </w:r>
            <w:r w:rsidRPr="00D372A6">
              <w:rPr>
                <w:rFonts w:ascii="Calibri" w:hAnsi="Calibri"/>
                <w:sz w:val="18"/>
              </w:rPr>
              <w:t xml:space="preserve"> </w:t>
            </w:r>
            <w:r w:rsidRPr="00D372A6">
              <w:rPr>
                <w:rFonts w:ascii="Calibri" w:hAnsi="Calibri"/>
                <w:spacing w:val="-1"/>
                <w:sz w:val="18"/>
              </w:rPr>
              <w:t>and input</w:t>
            </w:r>
            <w:r w:rsidRPr="00D372A6">
              <w:rPr>
                <w:rFonts w:ascii="Calibri" w:hAnsi="Calibri"/>
                <w:spacing w:val="1"/>
                <w:sz w:val="18"/>
              </w:rPr>
              <w:t xml:space="preserve"> </w:t>
            </w:r>
            <w:r w:rsidRPr="00D372A6">
              <w:rPr>
                <w:rFonts w:ascii="Calibri" w:hAnsi="Calibri"/>
                <w:spacing w:val="-1"/>
                <w:sz w:val="18"/>
              </w:rPr>
              <w:t>from</w:t>
            </w:r>
            <w:r w:rsidRPr="00D372A6">
              <w:rPr>
                <w:rFonts w:ascii="Calibri" w:hAnsi="Calibri"/>
                <w:spacing w:val="30"/>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teacher leader and principal</w:t>
            </w:r>
            <w:r w:rsidRPr="00D372A6">
              <w:rPr>
                <w:rFonts w:ascii="Calibri" w:hAnsi="Calibri"/>
                <w:spacing w:val="21"/>
                <w:sz w:val="18"/>
              </w:rPr>
              <w:t xml:space="preserve"> </w:t>
            </w:r>
            <w:r w:rsidRPr="00D372A6">
              <w:rPr>
                <w:rFonts w:ascii="Calibri" w:hAnsi="Calibri"/>
                <w:spacing w:val="-1"/>
                <w:sz w:val="18"/>
              </w:rPr>
              <w:t>observations.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8B5D37B" w14:textId="77777777" w:rsidR="002B6536" w:rsidRPr="002B6536" w:rsidRDefault="002B6536" w:rsidP="002B6536">
            <w:pPr>
              <w:widowControl w:val="0"/>
              <w:kinsoku w:val="0"/>
              <w:overflowPunct w:val="0"/>
              <w:autoSpaceDE w:val="0"/>
              <w:autoSpaceDN w:val="0"/>
              <w:adjustRightInd w:val="0"/>
              <w:spacing w:after="0"/>
              <w:ind w:right="2"/>
              <w:contextualSpacing w:val="0"/>
              <w:jc w:val="center"/>
              <w:rPr>
                <w:rFonts w:eastAsiaTheme="minorEastAsia" w:cs="Times New Roman"/>
                <w:sz w:val="18"/>
                <w:szCs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27EED94" w14:textId="77777777" w:rsidR="002B6536" w:rsidRPr="002B6536" w:rsidRDefault="002B6536" w:rsidP="002B6536">
            <w:pPr>
              <w:widowControl w:val="0"/>
              <w:kinsoku w:val="0"/>
              <w:overflowPunct w:val="0"/>
              <w:autoSpaceDE w:val="0"/>
              <w:autoSpaceDN w:val="0"/>
              <w:adjustRightInd w:val="0"/>
              <w:spacing w:after="0"/>
              <w:ind w:right="6"/>
              <w:contextualSpacing w:val="0"/>
              <w:jc w:val="center"/>
              <w:rPr>
                <w:rFonts w:eastAsiaTheme="minorEastAsia" w:cs="Times New Roman"/>
                <w:sz w:val="18"/>
                <w:szCs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5A6CFCB6" w14:textId="77777777" w:rsidR="002B6536" w:rsidRPr="002B6536" w:rsidRDefault="002B6536" w:rsidP="002B6536">
            <w:pPr>
              <w:widowControl w:val="0"/>
              <w:kinsoku w:val="0"/>
              <w:overflowPunct w:val="0"/>
              <w:autoSpaceDE w:val="0"/>
              <w:autoSpaceDN w:val="0"/>
              <w:adjustRightInd w:val="0"/>
              <w:spacing w:after="0"/>
              <w:ind w:left="421"/>
              <w:contextualSpacing w:val="0"/>
              <w:rPr>
                <w:rFonts w:eastAsiaTheme="minorEastAsia" w:cs="Times New Roman"/>
                <w:sz w:val="18"/>
                <w:szCs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2227C9EF"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10B7B55A" w14:textId="77777777" w:rsidTr="00785B12">
        <w:trPr>
          <w:trHeight w:hRule="exact" w:val="910"/>
        </w:trPr>
        <w:tc>
          <w:tcPr>
            <w:tcW w:w="536" w:type="dxa"/>
            <w:vMerge/>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57315DCC"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b/>
                <w:sz w:val="18"/>
                <w:szCs w:val="18"/>
              </w:rPr>
            </w:pP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1BE84CEE" w14:textId="42878795"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4.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selects specific activities,</w:t>
            </w:r>
          </w:p>
          <w:p w14:paraId="39DBF691" w14:textId="77777777" w:rsidR="002B6536" w:rsidRPr="002B6536" w:rsidRDefault="002B6536" w:rsidP="002B6536">
            <w:pPr>
              <w:widowControl w:val="0"/>
              <w:kinsoku w:val="0"/>
              <w:overflowPunct w:val="0"/>
              <w:autoSpaceDE w:val="0"/>
              <w:autoSpaceDN w:val="0"/>
              <w:adjustRightInd w:val="0"/>
              <w:spacing w:after="0"/>
              <w:ind w:left="378" w:right="110"/>
              <w:contextualSpacing w:val="0"/>
              <w:rPr>
                <w:rFonts w:eastAsiaTheme="minorEastAsia" w:cs="Times New Roman"/>
                <w:sz w:val="18"/>
                <w:szCs w:val="18"/>
              </w:rPr>
            </w:pPr>
            <w:r w:rsidRPr="00D372A6">
              <w:rPr>
                <w:rFonts w:ascii="Calibri" w:hAnsi="Calibri"/>
                <w:spacing w:val="-1"/>
                <w:sz w:val="18"/>
              </w:rPr>
              <w:t>content</w:t>
            </w:r>
            <w:r w:rsidRPr="00D372A6">
              <w:rPr>
                <w:rFonts w:ascii="Calibri" w:hAnsi="Calibri"/>
                <w:sz w:val="18"/>
              </w:rPr>
              <w:t xml:space="preserve"> </w:t>
            </w:r>
            <w:r w:rsidRPr="00D372A6">
              <w:rPr>
                <w:rFonts w:ascii="Calibri" w:hAnsi="Calibri"/>
                <w:spacing w:val="-1"/>
                <w:sz w:val="18"/>
              </w:rPr>
              <w:t>knowledge,</w:t>
            </w:r>
            <w:r w:rsidRPr="00D372A6">
              <w:rPr>
                <w:rFonts w:ascii="Calibri" w:hAnsi="Calibri"/>
                <w:sz w:val="18"/>
              </w:rPr>
              <w:t xml:space="preserve"> </w:t>
            </w:r>
            <w:r w:rsidRPr="00D372A6">
              <w:rPr>
                <w:rFonts w:ascii="Calibri" w:hAnsi="Calibri"/>
                <w:spacing w:val="-1"/>
                <w:sz w:val="18"/>
              </w:rPr>
              <w:t>or pedagogical</w:t>
            </w:r>
            <w:r w:rsidRPr="00D372A6">
              <w:rPr>
                <w:rFonts w:ascii="Calibri" w:hAnsi="Calibri"/>
                <w:spacing w:val="-2"/>
                <w:sz w:val="18"/>
              </w:rPr>
              <w:t xml:space="preserve"> </w:t>
            </w:r>
            <w:r w:rsidRPr="00D372A6">
              <w:rPr>
                <w:rFonts w:ascii="Calibri" w:hAnsi="Calibri"/>
                <w:spacing w:val="-1"/>
                <w:sz w:val="18"/>
              </w:rPr>
              <w:t xml:space="preserve">skills </w:t>
            </w:r>
            <w:r w:rsidRPr="00D372A6">
              <w:rPr>
                <w:rFonts w:ascii="Calibri" w:hAnsi="Calibri"/>
                <w:sz w:val="18"/>
              </w:rPr>
              <w:t>to</w:t>
            </w:r>
            <w:r w:rsidRPr="00D372A6">
              <w:rPr>
                <w:rFonts w:ascii="Calibri" w:hAnsi="Calibri"/>
                <w:spacing w:val="23"/>
                <w:sz w:val="18"/>
              </w:rPr>
              <w:t xml:space="preserve"> </w:t>
            </w:r>
            <w:r w:rsidRPr="00D372A6">
              <w:rPr>
                <w:rFonts w:ascii="Calibri" w:hAnsi="Calibri"/>
                <w:spacing w:val="-1"/>
                <w:sz w:val="18"/>
              </w:rPr>
              <w:t>enhance and improve his/her proficiency.</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468EE3AE" w14:textId="77777777" w:rsidR="002B6536" w:rsidRPr="002B6536" w:rsidRDefault="002B6536" w:rsidP="002B6536">
            <w:pPr>
              <w:widowControl w:val="0"/>
              <w:kinsoku w:val="0"/>
              <w:overflowPunct w:val="0"/>
              <w:autoSpaceDE w:val="0"/>
              <w:autoSpaceDN w:val="0"/>
              <w:adjustRightInd w:val="0"/>
              <w:spacing w:after="0"/>
              <w:ind w:right="2"/>
              <w:contextualSpacing w:val="0"/>
              <w:jc w:val="center"/>
              <w:rPr>
                <w:rFonts w:eastAsiaTheme="minorEastAsia" w:cs="Times New Roman"/>
                <w:sz w:val="18"/>
                <w:szCs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72C15D3B" w14:textId="77777777" w:rsidR="002B6536" w:rsidRPr="002B6536" w:rsidRDefault="002B6536" w:rsidP="002B6536">
            <w:pPr>
              <w:widowControl w:val="0"/>
              <w:kinsoku w:val="0"/>
              <w:overflowPunct w:val="0"/>
              <w:autoSpaceDE w:val="0"/>
              <w:autoSpaceDN w:val="0"/>
              <w:adjustRightInd w:val="0"/>
              <w:spacing w:after="0"/>
              <w:ind w:right="6"/>
              <w:contextualSpacing w:val="0"/>
              <w:jc w:val="center"/>
              <w:rPr>
                <w:rFonts w:eastAsiaTheme="minorEastAsia" w:cs="Times New Roman"/>
                <w:sz w:val="18"/>
                <w:szCs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7F228429" w14:textId="77777777" w:rsidR="002B6536" w:rsidRPr="002B6536" w:rsidRDefault="002B6536" w:rsidP="002B6536">
            <w:pPr>
              <w:widowControl w:val="0"/>
              <w:kinsoku w:val="0"/>
              <w:overflowPunct w:val="0"/>
              <w:autoSpaceDE w:val="0"/>
              <w:autoSpaceDN w:val="0"/>
              <w:adjustRightInd w:val="0"/>
              <w:spacing w:after="0"/>
              <w:ind w:left="421"/>
              <w:contextualSpacing w:val="0"/>
              <w:rPr>
                <w:rFonts w:eastAsiaTheme="minorEastAsia" w:cs="Times New Roman"/>
                <w:sz w:val="18"/>
                <w:szCs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6A35101A"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1A80BD8A" w14:textId="77777777" w:rsidTr="00785B12">
        <w:trPr>
          <w:trHeight w:hRule="exact" w:val="1072"/>
        </w:trPr>
        <w:tc>
          <w:tcPr>
            <w:tcW w:w="536"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72B4F37E" w14:textId="77777777" w:rsidR="002B6536" w:rsidRPr="00D372A6" w:rsidRDefault="002B6536" w:rsidP="002B6536">
            <w:pPr>
              <w:widowControl w:val="0"/>
              <w:kinsoku w:val="0"/>
              <w:overflowPunct w:val="0"/>
              <w:autoSpaceDE w:val="0"/>
              <w:autoSpaceDN w:val="0"/>
              <w:adjustRightInd w:val="0"/>
              <w:spacing w:after="0"/>
              <w:ind w:left="402"/>
              <w:contextualSpacing w:val="0"/>
              <w:jc w:val="center"/>
              <w:rPr>
                <w:b/>
                <w:sz w:val="18"/>
              </w:rPr>
            </w:pPr>
            <w:r w:rsidRPr="00D372A6">
              <w:rPr>
                <w:rFonts w:ascii="Calibri" w:hAnsi="Calibri"/>
                <w:b/>
                <w:spacing w:val="-1"/>
                <w:sz w:val="18"/>
              </w:rPr>
              <w:t>Reflecting</w:t>
            </w:r>
            <w:r w:rsidRPr="00D372A6">
              <w:rPr>
                <w:rFonts w:ascii="Calibri" w:hAnsi="Calibri"/>
                <w:b/>
                <w:sz w:val="18"/>
              </w:rPr>
              <w:t xml:space="preserve"> on</w:t>
            </w:r>
            <w:r w:rsidRPr="00D372A6">
              <w:rPr>
                <w:rFonts w:ascii="Calibri" w:hAnsi="Calibri"/>
                <w:b/>
                <w:spacing w:val="-1"/>
                <w:sz w:val="18"/>
              </w:rPr>
              <w:t xml:space="preserve"> Teaching</w:t>
            </w: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EE12A6" w14:textId="6469251C"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5.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makes thoughtful and</w:t>
            </w:r>
          </w:p>
          <w:p w14:paraId="224E371C" w14:textId="77777777" w:rsidR="002B6536" w:rsidRPr="00D372A6" w:rsidRDefault="002B6536" w:rsidP="00D372A6">
            <w:pPr>
              <w:widowControl w:val="0"/>
              <w:kinsoku w:val="0"/>
              <w:overflowPunct w:val="0"/>
              <w:autoSpaceDE w:val="0"/>
              <w:autoSpaceDN w:val="0"/>
              <w:adjustRightInd w:val="0"/>
              <w:spacing w:after="0"/>
              <w:ind w:left="378" w:right="279"/>
              <w:contextualSpacing w:val="0"/>
              <w:rPr>
                <w:sz w:val="18"/>
              </w:rPr>
            </w:pPr>
            <w:r w:rsidRPr="00D372A6">
              <w:rPr>
                <w:rFonts w:ascii="Calibri" w:hAnsi="Calibri"/>
                <w:spacing w:val="-1"/>
                <w:sz w:val="18"/>
              </w:rPr>
              <w:t>accurate assessments of his/her lessons’</w:t>
            </w:r>
            <w:r w:rsidRPr="00D372A6">
              <w:rPr>
                <w:rFonts w:ascii="Calibri" w:hAnsi="Calibri"/>
                <w:spacing w:val="37"/>
                <w:sz w:val="18"/>
              </w:rPr>
              <w:t xml:space="preserve"> </w:t>
            </w:r>
            <w:r w:rsidRPr="00D372A6">
              <w:rPr>
                <w:rFonts w:ascii="Calibri" w:hAnsi="Calibri"/>
                <w:spacing w:val="-1"/>
                <w:sz w:val="18"/>
              </w:rPr>
              <w:t xml:space="preserve">effectiveness </w:t>
            </w:r>
            <w:r w:rsidRPr="00D372A6">
              <w:rPr>
                <w:rFonts w:ascii="Calibri" w:hAnsi="Calibri"/>
                <w:sz w:val="18"/>
              </w:rPr>
              <w:t>as</w:t>
            </w:r>
            <w:r w:rsidRPr="00D372A6">
              <w:rPr>
                <w:rFonts w:ascii="Calibri" w:hAnsi="Calibri"/>
                <w:spacing w:val="-1"/>
                <w:sz w:val="18"/>
              </w:rPr>
              <w:t xml:space="preserve"> evidenced by</w:t>
            </w:r>
            <w:r w:rsidRPr="00D372A6">
              <w:rPr>
                <w:rFonts w:ascii="Calibri" w:hAnsi="Calibri"/>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z w:val="18"/>
              </w:rPr>
              <w:t>self-</w:t>
            </w:r>
            <w:r w:rsidRPr="00D372A6">
              <w:rPr>
                <w:rFonts w:ascii="Calibri" w:hAnsi="Calibri"/>
                <w:spacing w:val="27"/>
                <w:sz w:val="18"/>
              </w:rPr>
              <w:t xml:space="preserve"> </w:t>
            </w:r>
            <w:r w:rsidRPr="00D372A6">
              <w:rPr>
                <w:rFonts w:ascii="Calibri" w:hAnsi="Calibri"/>
                <w:spacing w:val="-1"/>
                <w:sz w:val="18"/>
              </w:rPr>
              <w:t>reflection after</w:t>
            </w:r>
            <w:r w:rsidRPr="00D372A6">
              <w:rPr>
                <w:rFonts w:ascii="Calibri" w:hAnsi="Calibri"/>
                <w:spacing w:val="1"/>
                <w:sz w:val="18"/>
              </w:rPr>
              <w:t xml:space="preserve"> </w:t>
            </w:r>
            <w:r w:rsidRPr="00D372A6">
              <w:rPr>
                <w:rFonts w:ascii="Calibri" w:hAnsi="Calibri"/>
                <w:spacing w:val="-1"/>
                <w:sz w:val="18"/>
              </w:rPr>
              <w:t>each observation.</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A4E79E"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5665F3" w14:textId="77777777" w:rsidR="002B6536" w:rsidRPr="00D372A6" w:rsidRDefault="002B6536" w:rsidP="002B6536">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1F50A" w14:textId="77777777" w:rsidR="002B6536" w:rsidRPr="00D372A6" w:rsidRDefault="002B6536" w:rsidP="002B6536">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7271B3"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5FCEB4E0" w14:textId="77777777" w:rsidTr="00785B12">
        <w:trPr>
          <w:trHeight w:hRule="exact" w:val="460"/>
        </w:trPr>
        <w:tc>
          <w:tcPr>
            <w:tcW w:w="53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57F424FB"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b/>
                <w:sz w:val="18"/>
                <w:szCs w:val="18"/>
              </w:rPr>
            </w:pP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3BA6D2" w14:textId="30C1960A"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6.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 xml:space="preserve">educator offers specific actions </w:t>
            </w:r>
            <w:r w:rsidRPr="00D372A6">
              <w:rPr>
                <w:rFonts w:ascii="Calibri" w:hAnsi="Calibri"/>
                <w:sz w:val="18"/>
              </w:rPr>
              <w:t>to</w:t>
            </w:r>
          </w:p>
          <w:p w14:paraId="277BA6E0" w14:textId="77777777" w:rsidR="002B6536" w:rsidRPr="002B6536" w:rsidRDefault="002B6536" w:rsidP="002B6536">
            <w:pPr>
              <w:widowControl w:val="0"/>
              <w:kinsoku w:val="0"/>
              <w:overflowPunct w:val="0"/>
              <w:autoSpaceDE w:val="0"/>
              <w:autoSpaceDN w:val="0"/>
              <w:adjustRightInd w:val="0"/>
              <w:spacing w:after="0"/>
              <w:ind w:left="378"/>
              <w:contextualSpacing w:val="0"/>
              <w:rPr>
                <w:rFonts w:eastAsiaTheme="minorEastAsia" w:cs="Times New Roman"/>
                <w:sz w:val="18"/>
                <w:szCs w:val="18"/>
              </w:rPr>
            </w:pPr>
            <w:r w:rsidRPr="00D372A6">
              <w:rPr>
                <w:rFonts w:ascii="Calibri" w:hAnsi="Calibri"/>
                <w:spacing w:val="-1"/>
                <w:sz w:val="18"/>
              </w:rPr>
              <w:t>improve his/her teaching.</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DBD9805" w14:textId="77777777" w:rsidR="002B6536" w:rsidRPr="002B6536" w:rsidRDefault="002B6536" w:rsidP="002B6536">
            <w:pPr>
              <w:widowControl w:val="0"/>
              <w:kinsoku w:val="0"/>
              <w:overflowPunct w:val="0"/>
              <w:autoSpaceDE w:val="0"/>
              <w:autoSpaceDN w:val="0"/>
              <w:adjustRightInd w:val="0"/>
              <w:spacing w:after="0"/>
              <w:ind w:right="2"/>
              <w:contextualSpacing w:val="0"/>
              <w:jc w:val="center"/>
              <w:rPr>
                <w:rFonts w:eastAsiaTheme="minorEastAsia" w:cs="Times New Roman"/>
                <w:sz w:val="18"/>
                <w:szCs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7DDDF1" w14:textId="77777777" w:rsidR="002B6536" w:rsidRPr="002B6536" w:rsidRDefault="002B6536" w:rsidP="002B6536">
            <w:pPr>
              <w:widowControl w:val="0"/>
              <w:kinsoku w:val="0"/>
              <w:overflowPunct w:val="0"/>
              <w:autoSpaceDE w:val="0"/>
              <w:autoSpaceDN w:val="0"/>
              <w:adjustRightInd w:val="0"/>
              <w:spacing w:after="0"/>
              <w:ind w:right="6"/>
              <w:contextualSpacing w:val="0"/>
              <w:jc w:val="center"/>
              <w:rPr>
                <w:rFonts w:eastAsiaTheme="minorEastAsia" w:cs="Times New Roman"/>
                <w:sz w:val="18"/>
                <w:szCs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B8567E" w14:textId="77777777" w:rsidR="002B6536" w:rsidRPr="002B6536" w:rsidRDefault="002B6536" w:rsidP="002B6536">
            <w:pPr>
              <w:widowControl w:val="0"/>
              <w:kinsoku w:val="0"/>
              <w:overflowPunct w:val="0"/>
              <w:autoSpaceDE w:val="0"/>
              <w:autoSpaceDN w:val="0"/>
              <w:adjustRightInd w:val="0"/>
              <w:spacing w:after="0"/>
              <w:ind w:left="421"/>
              <w:contextualSpacing w:val="0"/>
              <w:rPr>
                <w:rFonts w:eastAsiaTheme="minorEastAsia" w:cs="Times New Roman"/>
                <w:sz w:val="18"/>
                <w:szCs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DB0800"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1133B8A4" w14:textId="77777777" w:rsidTr="00785B12">
        <w:trPr>
          <w:trHeight w:hRule="exact" w:val="401"/>
        </w:trPr>
        <w:tc>
          <w:tcPr>
            <w:tcW w:w="53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17FDDD27"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b/>
                <w:sz w:val="18"/>
                <w:szCs w:val="18"/>
              </w:rPr>
            </w:pP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19EA9A" w14:textId="0DA5C292"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7.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accepts responsibilities</w:t>
            </w:r>
          </w:p>
          <w:p w14:paraId="5A49C9B8" w14:textId="77777777" w:rsidR="002B6536" w:rsidRPr="002B6536" w:rsidRDefault="002B6536" w:rsidP="002B6536">
            <w:pPr>
              <w:widowControl w:val="0"/>
              <w:kinsoku w:val="0"/>
              <w:overflowPunct w:val="0"/>
              <w:autoSpaceDE w:val="0"/>
              <w:autoSpaceDN w:val="0"/>
              <w:adjustRightInd w:val="0"/>
              <w:spacing w:after="0"/>
              <w:ind w:left="378"/>
              <w:contextualSpacing w:val="0"/>
              <w:rPr>
                <w:rFonts w:eastAsiaTheme="minorEastAsia" w:cs="Times New Roman"/>
                <w:sz w:val="18"/>
                <w:szCs w:val="18"/>
              </w:rPr>
            </w:pPr>
            <w:r w:rsidRPr="00D372A6">
              <w:rPr>
                <w:rFonts w:ascii="Calibri" w:hAnsi="Calibri"/>
                <w:spacing w:val="-1"/>
                <w:sz w:val="18"/>
              </w:rPr>
              <w:t>contributing</w:t>
            </w:r>
            <w:r w:rsidRPr="00D372A6">
              <w:rPr>
                <w:rFonts w:ascii="Calibri" w:hAnsi="Calibri"/>
                <w:sz w:val="18"/>
              </w:rPr>
              <w:t xml:space="preserve"> </w:t>
            </w:r>
            <w:r w:rsidRPr="00D372A6">
              <w:rPr>
                <w:rFonts w:ascii="Calibri" w:hAnsi="Calibri"/>
                <w:spacing w:val="-1"/>
                <w:sz w:val="18"/>
              </w:rPr>
              <w:t>to school improvement.</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CC8564" w14:textId="77777777" w:rsidR="002B6536" w:rsidRPr="002B6536" w:rsidRDefault="002B6536" w:rsidP="002B6536">
            <w:pPr>
              <w:widowControl w:val="0"/>
              <w:kinsoku w:val="0"/>
              <w:overflowPunct w:val="0"/>
              <w:autoSpaceDE w:val="0"/>
              <w:autoSpaceDN w:val="0"/>
              <w:adjustRightInd w:val="0"/>
              <w:spacing w:after="0"/>
              <w:ind w:right="2"/>
              <w:contextualSpacing w:val="0"/>
              <w:jc w:val="center"/>
              <w:rPr>
                <w:rFonts w:eastAsiaTheme="minorEastAsia" w:cs="Times New Roman"/>
                <w:sz w:val="18"/>
                <w:szCs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2621B2" w14:textId="77777777" w:rsidR="002B6536" w:rsidRPr="002B6536" w:rsidRDefault="002B6536" w:rsidP="002B6536">
            <w:pPr>
              <w:widowControl w:val="0"/>
              <w:kinsoku w:val="0"/>
              <w:overflowPunct w:val="0"/>
              <w:autoSpaceDE w:val="0"/>
              <w:autoSpaceDN w:val="0"/>
              <w:adjustRightInd w:val="0"/>
              <w:spacing w:after="0"/>
              <w:ind w:right="6"/>
              <w:contextualSpacing w:val="0"/>
              <w:jc w:val="center"/>
              <w:rPr>
                <w:rFonts w:eastAsiaTheme="minorEastAsia" w:cs="Times New Roman"/>
                <w:sz w:val="18"/>
                <w:szCs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E797BB" w14:textId="77777777" w:rsidR="002B6536" w:rsidRPr="002B6536" w:rsidRDefault="002B6536" w:rsidP="002B6536">
            <w:pPr>
              <w:widowControl w:val="0"/>
              <w:kinsoku w:val="0"/>
              <w:overflowPunct w:val="0"/>
              <w:autoSpaceDE w:val="0"/>
              <w:autoSpaceDN w:val="0"/>
              <w:adjustRightInd w:val="0"/>
              <w:spacing w:after="0"/>
              <w:ind w:left="421"/>
              <w:contextualSpacing w:val="0"/>
              <w:rPr>
                <w:rFonts w:eastAsiaTheme="minorEastAsia" w:cs="Times New Roman"/>
                <w:sz w:val="18"/>
                <w:szCs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B4DA9F"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6A2B8D67" w14:textId="77777777" w:rsidTr="00785B12">
        <w:trPr>
          <w:trHeight w:hRule="exact" w:val="847"/>
        </w:trPr>
        <w:tc>
          <w:tcPr>
            <w:tcW w:w="536" w:type="dxa"/>
            <w:vMerge/>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083F2BDF"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b/>
                <w:sz w:val="18"/>
                <w:szCs w:val="18"/>
              </w:rPr>
            </w:pP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82B7A4" w14:textId="2B2612B6"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z w:val="18"/>
                <w:szCs w:val="18"/>
              </w:rPr>
            </w:pPr>
            <w:r w:rsidRPr="00D372A6">
              <w:rPr>
                <w:rFonts w:ascii="Calibri" w:hAnsi="Calibri"/>
                <w:sz w:val="18"/>
              </w:rPr>
              <w:t xml:space="preserve">8.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utilizes student</w:t>
            </w:r>
            <w:r w:rsidRPr="00D372A6">
              <w:rPr>
                <w:rFonts w:ascii="Calibri" w:hAnsi="Calibri"/>
                <w:spacing w:val="-2"/>
                <w:sz w:val="18"/>
              </w:rPr>
              <w:t xml:space="preserve"> </w:t>
            </w:r>
            <w:r w:rsidRPr="00D372A6">
              <w:rPr>
                <w:rFonts w:ascii="Calibri" w:hAnsi="Calibri"/>
                <w:spacing w:val="-1"/>
                <w:sz w:val="18"/>
              </w:rPr>
              <w:t>achievement</w:t>
            </w:r>
          </w:p>
          <w:p w14:paraId="03CC002C" w14:textId="77777777" w:rsidR="002B6536" w:rsidRPr="002B6536" w:rsidRDefault="002B6536" w:rsidP="002B6536">
            <w:pPr>
              <w:widowControl w:val="0"/>
              <w:kinsoku w:val="0"/>
              <w:overflowPunct w:val="0"/>
              <w:autoSpaceDE w:val="0"/>
              <w:autoSpaceDN w:val="0"/>
              <w:adjustRightInd w:val="0"/>
              <w:spacing w:after="0"/>
              <w:ind w:left="378" w:right="168"/>
              <w:contextualSpacing w:val="0"/>
              <w:rPr>
                <w:rFonts w:eastAsiaTheme="minorEastAsia" w:cs="Times New Roman"/>
                <w:sz w:val="18"/>
                <w:szCs w:val="18"/>
              </w:rPr>
            </w:pPr>
            <w:r w:rsidRPr="00D372A6">
              <w:rPr>
                <w:rFonts w:ascii="Calibri" w:hAnsi="Calibri"/>
                <w:spacing w:val="-1"/>
                <w:sz w:val="18"/>
              </w:rPr>
              <w:t>data to address</w:t>
            </w:r>
            <w:r w:rsidRPr="00D372A6">
              <w:rPr>
                <w:rFonts w:ascii="Calibri" w:hAnsi="Calibri"/>
                <w:spacing w:val="1"/>
                <w:sz w:val="18"/>
              </w:rPr>
              <w:t xml:space="preserve"> </w:t>
            </w:r>
            <w:r w:rsidRPr="00D372A6">
              <w:rPr>
                <w:rFonts w:ascii="Calibri" w:hAnsi="Calibri"/>
                <w:spacing w:val="-1"/>
                <w:sz w:val="18"/>
              </w:rPr>
              <w:t>strengths and weaknesses</w:t>
            </w:r>
            <w:r w:rsidRPr="00D372A6">
              <w:rPr>
                <w:rFonts w:ascii="Calibri" w:hAnsi="Calibri"/>
                <w:spacing w:val="29"/>
                <w:sz w:val="18"/>
              </w:rPr>
              <w:t xml:space="preserve"> </w:t>
            </w:r>
            <w:r w:rsidRPr="00D372A6">
              <w:rPr>
                <w:rFonts w:ascii="Calibri" w:hAnsi="Calibri"/>
                <w:spacing w:val="-1"/>
                <w:sz w:val="18"/>
              </w:rPr>
              <w:t>of students and guide</w:t>
            </w:r>
            <w:r w:rsidRPr="00D372A6">
              <w:rPr>
                <w:rFonts w:ascii="Calibri" w:hAnsi="Calibri"/>
                <w:spacing w:val="-2"/>
                <w:sz w:val="18"/>
              </w:rPr>
              <w:t xml:space="preserve"> </w:t>
            </w:r>
            <w:r w:rsidRPr="00D372A6">
              <w:rPr>
                <w:rFonts w:ascii="Calibri" w:hAnsi="Calibri"/>
                <w:spacing w:val="-1"/>
                <w:sz w:val="18"/>
              </w:rPr>
              <w:t>instructional</w:t>
            </w:r>
            <w:r w:rsidRPr="00D372A6">
              <w:rPr>
                <w:rFonts w:ascii="Calibri" w:hAnsi="Calibri"/>
                <w:spacing w:val="29"/>
                <w:sz w:val="18"/>
              </w:rPr>
              <w:t xml:space="preserve"> </w:t>
            </w:r>
            <w:r w:rsidRPr="00D372A6">
              <w:rPr>
                <w:rFonts w:ascii="Calibri" w:hAnsi="Calibri"/>
                <w:spacing w:val="-1"/>
                <w:sz w:val="18"/>
              </w:rPr>
              <w:t>decisions.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2F598C" w14:textId="77777777" w:rsidR="002B6536" w:rsidRPr="002B6536" w:rsidRDefault="002B6536" w:rsidP="002B6536">
            <w:pPr>
              <w:widowControl w:val="0"/>
              <w:kinsoku w:val="0"/>
              <w:overflowPunct w:val="0"/>
              <w:autoSpaceDE w:val="0"/>
              <w:autoSpaceDN w:val="0"/>
              <w:adjustRightInd w:val="0"/>
              <w:spacing w:after="0"/>
              <w:ind w:right="2"/>
              <w:contextualSpacing w:val="0"/>
              <w:jc w:val="center"/>
              <w:rPr>
                <w:rFonts w:eastAsiaTheme="minorEastAsia" w:cs="Times New Roman"/>
                <w:sz w:val="18"/>
                <w:szCs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8B2739" w14:textId="77777777" w:rsidR="002B6536" w:rsidRPr="002B6536" w:rsidRDefault="002B6536" w:rsidP="002B6536">
            <w:pPr>
              <w:widowControl w:val="0"/>
              <w:kinsoku w:val="0"/>
              <w:overflowPunct w:val="0"/>
              <w:autoSpaceDE w:val="0"/>
              <w:autoSpaceDN w:val="0"/>
              <w:adjustRightInd w:val="0"/>
              <w:spacing w:after="0"/>
              <w:ind w:right="6"/>
              <w:contextualSpacing w:val="0"/>
              <w:jc w:val="center"/>
              <w:rPr>
                <w:rFonts w:eastAsiaTheme="minorEastAsia" w:cs="Times New Roman"/>
                <w:sz w:val="18"/>
                <w:szCs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6CADF7" w14:textId="77777777" w:rsidR="002B6536" w:rsidRPr="002B6536" w:rsidRDefault="002B6536" w:rsidP="002B6536">
            <w:pPr>
              <w:widowControl w:val="0"/>
              <w:kinsoku w:val="0"/>
              <w:overflowPunct w:val="0"/>
              <w:autoSpaceDE w:val="0"/>
              <w:autoSpaceDN w:val="0"/>
              <w:adjustRightInd w:val="0"/>
              <w:spacing w:after="0"/>
              <w:ind w:left="421"/>
              <w:contextualSpacing w:val="0"/>
              <w:rPr>
                <w:rFonts w:eastAsiaTheme="minorEastAsia" w:cs="Times New Roman"/>
                <w:sz w:val="18"/>
                <w:szCs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5ACB06"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6FFB4589" w14:textId="77777777" w:rsidTr="00785B12">
        <w:trPr>
          <w:trHeight w:hRule="exact" w:val="1360"/>
        </w:trPr>
        <w:tc>
          <w:tcPr>
            <w:tcW w:w="536" w:type="dxa"/>
            <w:tcBorders>
              <w:top w:val="single" w:sz="4" w:space="0" w:color="auto"/>
              <w:left w:val="single" w:sz="4" w:space="0" w:color="auto"/>
              <w:bottom w:val="single" w:sz="4" w:space="0" w:color="auto"/>
              <w:right w:val="single" w:sz="4" w:space="0" w:color="auto"/>
            </w:tcBorders>
            <w:shd w:val="clear" w:color="auto" w:fill="FFFFFF" w:themeFill="background1"/>
            <w:textDirection w:val="btLr"/>
          </w:tcPr>
          <w:p w14:paraId="23DC9BA9" w14:textId="77777777" w:rsidR="002B6536" w:rsidRPr="00D372A6" w:rsidRDefault="002B6536" w:rsidP="002B6536">
            <w:pPr>
              <w:widowControl w:val="0"/>
              <w:kinsoku w:val="0"/>
              <w:overflowPunct w:val="0"/>
              <w:autoSpaceDE w:val="0"/>
              <w:autoSpaceDN w:val="0"/>
              <w:adjustRightInd w:val="0"/>
              <w:spacing w:after="0"/>
              <w:ind w:left="212" w:right="175" w:firstLine="81"/>
              <w:contextualSpacing w:val="0"/>
              <w:jc w:val="center"/>
              <w:rPr>
                <w:b/>
                <w:sz w:val="18"/>
              </w:rPr>
            </w:pPr>
            <w:r w:rsidRPr="00D372A6">
              <w:rPr>
                <w:rFonts w:ascii="Calibri" w:hAnsi="Calibri"/>
                <w:b/>
                <w:spacing w:val="-1"/>
                <w:sz w:val="18"/>
              </w:rPr>
              <w:t>Community</w:t>
            </w:r>
            <w:r w:rsidRPr="00D372A6">
              <w:rPr>
                <w:rFonts w:ascii="Calibri" w:hAnsi="Calibri"/>
                <w:b/>
                <w:spacing w:val="23"/>
                <w:sz w:val="18"/>
              </w:rPr>
              <w:t xml:space="preserve"> </w:t>
            </w:r>
            <w:r w:rsidRPr="00D372A6">
              <w:rPr>
                <w:rFonts w:ascii="Calibri" w:hAnsi="Calibri"/>
                <w:b/>
                <w:spacing w:val="-1"/>
                <w:sz w:val="18"/>
              </w:rPr>
              <w:t>Involvement</w:t>
            </w:r>
          </w:p>
        </w:tc>
        <w:tc>
          <w:tcPr>
            <w:tcW w:w="3500" w:type="dxa"/>
            <w:tcBorders>
              <w:top w:val="single" w:sz="4" w:space="0" w:color="auto"/>
              <w:left w:val="single" w:sz="4" w:space="0" w:color="auto"/>
              <w:bottom w:val="single" w:sz="4" w:space="0" w:color="auto"/>
              <w:right w:val="single" w:sz="4" w:space="0" w:color="auto"/>
            </w:tcBorders>
            <w:shd w:val="clear" w:color="auto" w:fill="FFFFFF"/>
          </w:tcPr>
          <w:p w14:paraId="614C63CE" w14:textId="6EA8A861"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9.   </w:t>
            </w:r>
            <w:r w:rsidRPr="00D372A6">
              <w:rPr>
                <w:rFonts w:ascii="Calibri" w:hAnsi="Calibri"/>
                <w:spacing w:val="2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actively</w:t>
            </w:r>
            <w:r w:rsidRPr="00D372A6">
              <w:rPr>
                <w:rFonts w:ascii="Calibri" w:hAnsi="Calibri"/>
                <w:spacing w:val="1"/>
                <w:sz w:val="18"/>
              </w:rPr>
              <w:t xml:space="preserve"> </w:t>
            </w:r>
            <w:r w:rsidRPr="00D372A6">
              <w:rPr>
                <w:rFonts w:ascii="Calibri" w:hAnsi="Calibri"/>
                <w:spacing w:val="-1"/>
                <w:sz w:val="18"/>
              </w:rPr>
              <w:t>supports school</w:t>
            </w:r>
          </w:p>
          <w:p w14:paraId="4A9DC5A1" w14:textId="77777777" w:rsidR="002B6536" w:rsidRPr="00D372A6" w:rsidRDefault="002B6536" w:rsidP="00D372A6">
            <w:pPr>
              <w:widowControl w:val="0"/>
              <w:kinsoku w:val="0"/>
              <w:overflowPunct w:val="0"/>
              <w:autoSpaceDE w:val="0"/>
              <w:autoSpaceDN w:val="0"/>
              <w:adjustRightInd w:val="0"/>
              <w:spacing w:after="0"/>
              <w:ind w:left="378"/>
              <w:contextualSpacing w:val="0"/>
              <w:rPr>
                <w:sz w:val="18"/>
              </w:rPr>
            </w:pPr>
            <w:r w:rsidRPr="00D372A6">
              <w:rPr>
                <w:rFonts w:ascii="Calibri" w:hAnsi="Calibri"/>
                <w:spacing w:val="-1"/>
                <w:sz w:val="18"/>
              </w:rPr>
              <w:t>activities and events.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21B38BA1"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FFFFFF"/>
          </w:tcPr>
          <w:p w14:paraId="000066AD" w14:textId="77777777" w:rsidR="002B6536" w:rsidRPr="00D372A6" w:rsidRDefault="002B6536" w:rsidP="002B6536">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FFFFFF"/>
          </w:tcPr>
          <w:p w14:paraId="2A6F9D64" w14:textId="77777777" w:rsidR="002B6536" w:rsidRPr="00D372A6" w:rsidRDefault="002B6536" w:rsidP="002B6536">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FFFFFF"/>
          </w:tcPr>
          <w:p w14:paraId="16F5D50E"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r w:rsidR="002B6536" w:rsidRPr="002B6536" w14:paraId="7ACCAB99" w14:textId="77777777" w:rsidTr="00785B12">
        <w:trPr>
          <w:trHeight w:hRule="exact" w:val="1522"/>
        </w:trPr>
        <w:tc>
          <w:tcPr>
            <w:tcW w:w="536" w:type="dxa"/>
            <w:tcBorders>
              <w:top w:val="single" w:sz="4" w:space="0" w:color="auto"/>
              <w:left w:val="single" w:sz="4" w:space="0" w:color="auto"/>
              <w:bottom w:val="single" w:sz="4" w:space="0" w:color="auto"/>
              <w:right w:val="single" w:sz="4" w:space="0" w:color="auto"/>
            </w:tcBorders>
            <w:shd w:val="clear" w:color="auto" w:fill="D9D9D9" w:themeFill="background1" w:themeFillShade="D9"/>
            <w:textDirection w:val="btLr"/>
          </w:tcPr>
          <w:p w14:paraId="15A7959A" w14:textId="77777777" w:rsidR="002B6536" w:rsidRPr="00D372A6" w:rsidRDefault="002B6536" w:rsidP="002B6536">
            <w:pPr>
              <w:widowControl w:val="0"/>
              <w:kinsoku w:val="0"/>
              <w:overflowPunct w:val="0"/>
              <w:autoSpaceDE w:val="0"/>
              <w:autoSpaceDN w:val="0"/>
              <w:adjustRightInd w:val="0"/>
              <w:spacing w:after="0"/>
              <w:ind w:left="163" w:right="120" w:firstLine="348"/>
              <w:contextualSpacing w:val="0"/>
              <w:jc w:val="center"/>
              <w:rPr>
                <w:b/>
                <w:sz w:val="18"/>
              </w:rPr>
            </w:pPr>
            <w:r w:rsidRPr="00D372A6">
              <w:rPr>
                <w:rFonts w:ascii="Calibri" w:hAnsi="Calibri"/>
                <w:b/>
                <w:spacing w:val="-1"/>
                <w:sz w:val="18"/>
              </w:rPr>
              <w:t>School</w:t>
            </w:r>
            <w:r w:rsidRPr="00D372A6">
              <w:rPr>
                <w:rFonts w:ascii="Calibri" w:hAnsi="Calibri"/>
                <w:b/>
                <w:spacing w:val="21"/>
                <w:sz w:val="18"/>
              </w:rPr>
              <w:t xml:space="preserve"> </w:t>
            </w:r>
            <w:r w:rsidRPr="00D372A6">
              <w:rPr>
                <w:rFonts w:ascii="Calibri" w:hAnsi="Calibri"/>
                <w:b/>
                <w:spacing w:val="-1"/>
                <w:sz w:val="18"/>
              </w:rPr>
              <w:t>Responsibilities</w:t>
            </w:r>
          </w:p>
        </w:tc>
        <w:tc>
          <w:tcPr>
            <w:tcW w:w="35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9230019" w14:textId="57509064" w:rsidR="002B6536" w:rsidRPr="002B6536" w:rsidRDefault="002B6536" w:rsidP="002B6536">
            <w:pPr>
              <w:widowControl w:val="0"/>
              <w:kinsoku w:val="0"/>
              <w:overflowPunct w:val="0"/>
              <w:autoSpaceDE w:val="0"/>
              <w:autoSpaceDN w:val="0"/>
              <w:adjustRightInd w:val="0"/>
              <w:spacing w:after="0"/>
              <w:ind w:left="378" w:hanging="288"/>
              <w:contextualSpacing w:val="0"/>
              <w:rPr>
                <w:rFonts w:ascii="Calibri" w:eastAsiaTheme="minorEastAsia" w:hAnsi="Calibri" w:cs="Calibri"/>
                <w:spacing w:val="-1"/>
                <w:sz w:val="18"/>
                <w:szCs w:val="18"/>
              </w:rPr>
            </w:pPr>
            <w:r w:rsidRPr="00D372A6">
              <w:rPr>
                <w:rFonts w:ascii="Calibri" w:hAnsi="Calibri"/>
                <w:sz w:val="18"/>
              </w:rPr>
              <w:t xml:space="preserve">10. </w:t>
            </w:r>
            <w:r w:rsidRPr="00D372A6">
              <w:rPr>
                <w:rFonts w:ascii="Calibri" w:hAnsi="Calibri"/>
                <w:spacing w:val="11"/>
                <w:sz w:val="18"/>
              </w:rPr>
              <w:t xml:space="preserve"> </w:t>
            </w:r>
            <w:r w:rsidRPr="00D372A6">
              <w:rPr>
                <w:rFonts w:ascii="Calibri" w:hAnsi="Calibri"/>
                <w:spacing w:val="-1"/>
                <w:sz w:val="18"/>
              </w:rPr>
              <w:t>The</w:t>
            </w:r>
            <w:r w:rsidRPr="00D372A6">
              <w:rPr>
                <w:rFonts w:ascii="Calibri" w:hAnsi="Calibri"/>
                <w:spacing w:val="-2"/>
                <w:sz w:val="18"/>
              </w:rPr>
              <w:t xml:space="preserve"> </w:t>
            </w:r>
            <w:r w:rsidRPr="00D372A6">
              <w:rPr>
                <w:rFonts w:ascii="Calibri" w:hAnsi="Calibri"/>
                <w:spacing w:val="-1"/>
                <w:sz w:val="18"/>
              </w:rPr>
              <w:t>educator accepts leadership</w:t>
            </w:r>
          </w:p>
          <w:p w14:paraId="2EC7A00A" w14:textId="77777777" w:rsidR="002B6536" w:rsidRPr="00D372A6" w:rsidRDefault="002B6536" w:rsidP="00D372A6">
            <w:pPr>
              <w:widowControl w:val="0"/>
              <w:kinsoku w:val="0"/>
              <w:overflowPunct w:val="0"/>
              <w:autoSpaceDE w:val="0"/>
              <w:autoSpaceDN w:val="0"/>
              <w:adjustRightInd w:val="0"/>
              <w:spacing w:after="0"/>
              <w:ind w:left="378" w:right="282"/>
              <w:contextualSpacing w:val="0"/>
              <w:rPr>
                <w:sz w:val="18"/>
              </w:rPr>
            </w:pPr>
            <w:r w:rsidRPr="00D372A6">
              <w:rPr>
                <w:rFonts w:ascii="Calibri" w:hAnsi="Calibri"/>
                <w:spacing w:val="-1"/>
                <w:sz w:val="18"/>
              </w:rPr>
              <w:t>responsibilities and/or assists in</w:t>
            </w:r>
            <w:r w:rsidRPr="00D372A6">
              <w:rPr>
                <w:rFonts w:ascii="Calibri" w:hAnsi="Calibri"/>
                <w:spacing w:val="1"/>
                <w:sz w:val="18"/>
              </w:rPr>
              <w:t xml:space="preserve"> </w:t>
            </w:r>
            <w:r w:rsidRPr="00D372A6">
              <w:rPr>
                <w:rFonts w:ascii="Calibri" w:hAnsi="Calibri"/>
                <w:spacing w:val="-1"/>
                <w:sz w:val="18"/>
              </w:rPr>
              <w:t>peers</w:t>
            </w:r>
            <w:r w:rsidRPr="00D372A6">
              <w:rPr>
                <w:rFonts w:ascii="Calibri" w:hAnsi="Calibri"/>
                <w:spacing w:val="29"/>
                <w:sz w:val="18"/>
              </w:rPr>
              <w:t xml:space="preserve"> </w:t>
            </w:r>
            <w:r w:rsidRPr="00D372A6">
              <w:rPr>
                <w:rFonts w:ascii="Calibri" w:hAnsi="Calibri"/>
                <w:spacing w:val="-1"/>
                <w:sz w:val="18"/>
              </w:rPr>
              <w:t>contributing</w:t>
            </w:r>
            <w:r w:rsidRPr="00D372A6">
              <w:rPr>
                <w:rFonts w:ascii="Calibri" w:hAnsi="Calibri"/>
                <w:sz w:val="18"/>
              </w:rPr>
              <w:t xml:space="preserve"> </w:t>
            </w:r>
            <w:r w:rsidRPr="00D372A6">
              <w:rPr>
                <w:rFonts w:ascii="Calibri" w:hAnsi="Calibri"/>
                <w:spacing w:val="-1"/>
                <w:sz w:val="18"/>
              </w:rPr>
              <w:t xml:space="preserve">to </w:t>
            </w:r>
            <w:r w:rsidRPr="00D372A6">
              <w:rPr>
                <w:rFonts w:ascii="Calibri" w:hAnsi="Calibri"/>
                <w:sz w:val="18"/>
              </w:rPr>
              <w:t>a</w:t>
            </w:r>
            <w:r w:rsidRPr="00D372A6">
              <w:rPr>
                <w:rFonts w:ascii="Calibri" w:hAnsi="Calibri"/>
                <w:spacing w:val="-1"/>
                <w:sz w:val="18"/>
              </w:rPr>
              <w:t xml:space="preserve"> safe and orderly school</w:t>
            </w:r>
            <w:r w:rsidRPr="00D372A6">
              <w:rPr>
                <w:rFonts w:ascii="Calibri" w:hAnsi="Calibri"/>
                <w:spacing w:val="21"/>
                <w:sz w:val="18"/>
              </w:rPr>
              <w:t xml:space="preserve"> </w:t>
            </w:r>
            <w:r w:rsidRPr="00D372A6">
              <w:rPr>
                <w:rFonts w:ascii="Calibri" w:hAnsi="Calibri"/>
                <w:spacing w:val="-1"/>
                <w:sz w:val="18"/>
              </w:rPr>
              <w:t>environment.</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B537B1F" w14:textId="77777777" w:rsidR="002B6536" w:rsidRPr="00D372A6" w:rsidRDefault="002B6536" w:rsidP="002B6536">
            <w:pPr>
              <w:widowControl w:val="0"/>
              <w:kinsoku w:val="0"/>
              <w:overflowPunct w:val="0"/>
              <w:autoSpaceDE w:val="0"/>
              <w:autoSpaceDN w:val="0"/>
              <w:adjustRightInd w:val="0"/>
              <w:spacing w:after="0"/>
              <w:ind w:right="2"/>
              <w:contextualSpacing w:val="0"/>
              <w:jc w:val="center"/>
              <w:rPr>
                <w:sz w:val="18"/>
              </w:rPr>
            </w:pPr>
            <w:r w:rsidRPr="00D372A6">
              <w:rPr>
                <w:rFonts w:ascii="Calibri" w:hAnsi="Calibri"/>
                <w:spacing w:val="-1"/>
                <w:sz w:val="18"/>
              </w:rPr>
              <w:t>Always</w:t>
            </w:r>
          </w:p>
        </w:tc>
        <w:tc>
          <w:tcPr>
            <w:tcW w:w="153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A725CA" w14:textId="77777777" w:rsidR="002B6536" w:rsidRPr="00D372A6" w:rsidRDefault="002B6536" w:rsidP="002B6536">
            <w:pPr>
              <w:widowControl w:val="0"/>
              <w:kinsoku w:val="0"/>
              <w:overflowPunct w:val="0"/>
              <w:autoSpaceDE w:val="0"/>
              <w:autoSpaceDN w:val="0"/>
              <w:adjustRightInd w:val="0"/>
              <w:spacing w:after="0"/>
              <w:ind w:right="6"/>
              <w:contextualSpacing w:val="0"/>
              <w:jc w:val="center"/>
              <w:rPr>
                <w:sz w:val="18"/>
              </w:rPr>
            </w:pPr>
            <w:r w:rsidRPr="00D372A6">
              <w:rPr>
                <w:rFonts w:ascii="Calibri" w:hAnsi="Calibri"/>
                <w:spacing w:val="-1"/>
                <w:sz w:val="18"/>
              </w:rPr>
              <w:t>Often</w:t>
            </w:r>
          </w:p>
        </w:tc>
        <w:tc>
          <w:tcPr>
            <w:tcW w:w="17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615B7A" w14:textId="77777777" w:rsidR="002B6536" w:rsidRPr="00D372A6" w:rsidRDefault="002B6536" w:rsidP="002B6536">
            <w:pPr>
              <w:widowControl w:val="0"/>
              <w:kinsoku w:val="0"/>
              <w:overflowPunct w:val="0"/>
              <w:autoSpaceDE w:val="0"/>
              <w:autoSpaceDN w:val="0"/>
              <w:adjustRightInd w:val="0"/>
              <w:spacing w:after="0"/>
              <w:ind w:left="421"/>
              <w:contextualSpacing w:val="0"/>
              <w:rPr>
                <w:sz w:val="18"/>
              </w:rPr>
            </w:pPr>
            <w:r w:rsidRPr="00D372A6">
              <w:rPr>
                <w:rFonts w:ascii="Calibri" w:hAnsi="Calibri"/>
                <w:spacing w:val="-1"/>
                <w:sz w:val="18"/>
              </w:rPr>
              <w:t>Sometimes</w:t>
            </w:r>
          </w:p>
        </w:tc>
        <w:tc>
          <w:tcPr>
            <w:tcW w:w="137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8FF076D" w14:textId="77777777" w:rsidR="002B6536" w:rsidRPr="002B6536" w:rsidRDefault="002B6536" w:rsidP="002B6536">
            <w:pPr>
              <w:widowControl w:val="0"/>
              <w:kinsoku w:val="0"/>
              <w:overflowPunct w:val="0"/>
              <w:autoSpaceDE w:val="0"/>
              <w:autoSpaceDN w:val="0"/>
              <w:adjustRightInd w:val="0"/>
              <w:spacing w:after="0"/>
              <w:ind w:left="3"/>
              <w:contextualSpacing w:val="0"/>
              <w:jc w:val="center"/>
              <w:rPr>
                <w:rFonts w:eastAsiaTheme="minorEastAsia" w:cs="Times New Roman"/>
                <w:sz w:val="18"/>
                <w:szCs w:val="18"/>
              </w:rPr>
            </w:pPr>
            <w:r w:rsidRPr="002B6536">
              <w:rPr>
                <w:rFonts w:ascii="Calibri" w:eastAsiaTheme="minorEastAsia" w:hAnsi="Calibri" w:cs="Calibri"/>
                <w:spacing w:val="-1"/>
                <w:sz w:val="18"/>
                <w:szCs w:val="18"/>
              </w:rPr>
              <w:t>Rarely</w:t>
            </w:r>
          </w:p>
        </w:tc>
      </w:tr>
    </w:tbl>
    <w:p w14:paraId="18E005F8" w14:textId="77777777" w:rsidR="00F848DC" w:rsidRPr="00F848DC" w:rsidRDefault="00F848DC" w:rsidP="00F848DC">
      <w:pPr>
        <w:widowControl w:val="0"/>
        <w:kinsoku w:val="0"/>
        <w:overflowPunct w:val="0"/>
        <w:autoSpaceDE w:val="0"/>
        <w:autoSpaceDN w:val="0"/>
        <w:adjustRightInd w:val="0"/>
        <w:spacing w:after="0"/>
        <w:contextualSpacing w:val="0"/>
        <w:rPr>
          <w:rFonts w:ascii="Arial" w:eastAsiaTheme="minorEastAsia" w:hAnsi="Arial" w:cs="Arial"/>
          <w:b/>
          <w:bCs/>
          <w:sz w:val="20"/>
          <w:szCs w:val="20"/>
          <w:vertAlign w:val="subscript"/>
        </w:rPr>
      </w:pPr>
    </w:p>
    <w:p w14:paraId="6551B875" w14:textId="77777777" w:rsidR="00F848DC" w:rsidRPr="00F848DC" w:rsidRDefault="00F848DC" w:rsidP="00F848DC">
      <w:pPr>
        <w:widowControl w:val="0"/>
        <w:tabs>
          <w:tab w:val="left" w:pos="6003"/>
        </w:tabs>
        <w:autoSpaceDE w:val="0"/>
        <w:autoSpaceDN w:val="0"/>
        <w:adjustRightInd w:val="0"/>
        <w:spacing w:after="0"/>
        <w:contextualSpacing w:val="0"/>
        <w:rPr>
          <w:rFonts w:asciiTheme="minorHAnsi" w:eastAsiaTheme="minorEastAsia" w:hAnsiTheme="minorHAnsi" w:cs="Arial"/>
          <w:sz w:val="22"/>
        </w:rPr>
      </w:pPr>
    </w:p>
    <w:p w14:paraId="0B1E57A5" w14:textId="77777777" w:rsidR="00F848DC" w:rsidRPr="00F848DC" w:rsidRDefault="00F848DC" w:rsidP="00F848DC">
      <w:pPr>
        <w:widowControl w:val="0"/>
        <w:tabs>
          <w:tab w:val="left" w:pos="6003"/>
        </w:tabs>
        <w:autoSpaceDE w:val="0"/>
        <w:autoSpaceDN w:val="0"/>
        <w:adjustRightInd w:val="0"/>
        <w:spacing w:after="0"/>
        <w:contextualSpacing w:val="0"/>
        <w:rPr>
          <w:rFonts w:asciiTheme="minorHAnsi" w:eastAsiaTheme="minorEastAsia" w:hAnsiTheme="minorHAnsi" w:cs="Arial"/>
          <w:sz w:val="22"/>
          <w:u w:val="single"/>
        </w:rPr>
      </w:pPr>
      <w:r w:rsidRPr="00F848DC">
        <w:rPr>
          <w:rFonts w:asciiTheme="minorHAnsi" w:eastAsiaTheme="minorEastAsia" w:hAnsiTheme="minorHAnsi" w:cs="Arial"/>
          <w:sz w:val="22"/>
        </w:rPr>
        <w:t xml:space="preserve">Teacher Signature  </w:t>
      </w:r>
      <w:r w:rsidRPr="00F848DC">
        <w:rPr>
          <w:rFonts w:asciiTheme="minorHAnsi" w:eastAsiaTheme="minorEastAsia" w:hAnsiTheme="minorHAnsi" w:cs="Arial"/>
          <w:color w:val="010202"/>
          <w:w w:val="99"/>
          <w:sz w:val="22"/>
          <w:u w:val="single" w:color="000101"/>
        </w:rPr>
        <w:t xml:space="preserve"> </w:t>
      </w:r>
      <w:r w:rsidRPr="00F848DC">
        <w:rPr>
          <w:rFonts w:asciiTheme="minorHAnsi" w:eastAsiaTheme="minorEastAsia" w:hAnsiTheme="minorHAnsi" w:cs="Arial"/>
          <w:color w:val="010202"/>
          <w:sz w:val="22"/>
          <w:u w:val="single" w:color="000101"/>
        </w:rPr>
        <w:tab/>
      </w:r>
      <w:r w:rsidRPr="00F848DC">
        <w:rPr>
          <w:rFonts w:asciiTheme="minorHAnsi" w:eastAsiaTheme="minorEastAsia" w:hAnsiTheme="minorHAnsi" w:cs="Arial"/>
          <w:sz w:val="22"/>
        </w:rPr>
        <w:t xml:space="preserve">Date </w:t>
      </w:r>
      <w:r w:rsidRPr="00F848DC">
        <w:rPr>
          <w:rFonts w:asciiTheme="minorHAnsi" w:eastAsiaTheme="minorEastAsia" w:hAnsiTheme="minorHAnsi" w:cs="Arial"/>
          <w:sz w:val="22"/>
          <w:u w:val="single"/>
        </w:rPr>
        <w:tab/>
      </w:r>
      <w:r w:rsidRPr="00F848DC">
        <w:rPr>
          <w:rFonts w:asciiTheme="minorHAnsi" w:eastAsiaTheme="minorEastAsia" w:hAnsiTheme="minorHAnsi" w:cs="Arial"/>
          <w:sz w:val="22"/>
          <w:u w:val="single"/>
        </w:rPr>
        <w:tab/>
      </w:r>
      <w:r w:rsidRPr="00F848DC">
        <w:rPr>
          <w:rFonts w:asciiTheme="minorHAnsi" w:eastAsiaTheme="minorEastAsia" w:hAnsiTheme="minorHAnsi" w:cs="Arial"/>
          <w:sz w:val="22"/>
          <w:u w:val="single"/>
        </w:rPr>
        <w:tab/>
      </w:r>
      <w:r w:rsidRPr="00F848DC">
        <w:rPr>
          <w:rFonts w:asciiTheme="minorHAnsi" w:eastAsiaTheme="minorEastAsia" w:hAnsiTheme="minorHAnsi" w:cs="Arial"/>
          <w:sz w:val="22"/>
          <w:u w:val="single"/>
        </w:rPr>
        <w:tab/>
      </w:r>
      <w:r w:rsidRPr="00F848DC">
        <w:rPr>
          <w:rFonts w:asciiTheme="minorHAnsi" w:eastAsiaTheme="minorEastAsia" w:hAnsiTheme="minorHAnsi" w:cs="Arial"/>
          <w:sz w:val="22"/>
          <w:u w:val="single"/>
        </w:rPr>
        <w:tab/>
      </w:r>
    </w:p>
    <w:p w14:paraId="26150113" w14:textId="77777777" w:rsidR="00F848DC" w:rsidRDefault="00F848DC" w:rsidP="006A57C3">
      <w:pPr>
        <w:spacing w:line="276" w:lineRule="auto"/>
        <w:contextualSpacing w:val="0"/>
        <w:rPr>
          <w:b/>
          <w:bCs/>
          <w:i/>
          <w:iCs/>
          <w:color w:val="000000"/>
          <w:sz w:val="23"/>
          <w:szCs w:val="23"/>
        </w:rPr>
      </w:pPr>
    </w:p>
    <w:p w14:paraId="0ED70F38" w14:textId="77777777" w:rsidR="006A57C3" w:rsidRDefault="006A57C3" w:rsidP="00F848DC">
      <w:pPr>
        <w:spacing w:line="276" w:lineRule="auto"/>
        <w:contextualSpacing w:val="0"/>
        <w:rPr>
          <w:b/>
          <w:bCs/>
          <w:i/>
          <w:iCs/>
          <w:color w:val="000000"/>
          <w:sz w:val="23"/>
          <w:szCs w:val="23"/>
        </w:rPr>
      </w:pPr>
    </w:p>
    <w:p w14:paraId="6B6F9E99" w14:textId="77777777" w:rsidR="00077FA7" w:rsidRDefault="00077FA7">
      <w:pPr>
        <w:spacing w:line="276" w:lineRule="auto"/>
        <w:contextualSpacing w:val="0"/>
        <w:rPr>
          <w:b/>
          <w:bCs/>
          <w:i/>
          <w:iCs/>
          <w:color w:val="000000"/>
          <w:sz w:val="23"/>
          <w:szCs w:val="23"/>
        </w:rPr>
      </w:pPr>
      <w:r>
        <w:rPr>
          <w:b/>
          <w:bCs/>
          <w:i/>
          <w:iCs/>
          <w:color w:val="000000"/>
          <w:sz w:val="23"/>
          <w:szCs w:val="23"/>
        </w:rPr>
        <w:br w:type="page"/>
      </w:r>
    </w:p>
    <w:p w14:paraId="342449D2" w14:textId="0373048F" w:rsidR="00145E48" w:rsidRPr="00154D83" w:rsidRDefault="00145E48" w:rsidP="00154D83">
      <w:pPr>
        <w:pStyle w:val="Heading2"/>
      </w:pPr>
      <w:bookmarkStart w:id="80" w:name="_Toc520174308"/>
      <w:bookmarkStart w:id="81" w:name="_Toc521423994"/>
      <w:r w:rsidRPr="00154D83">
        <w:lastRenderedPageBreak/>
        <w:t>Student Learning Objective</w:t>
      </w:r>
      <w:bookmarkEnd w:id="80"/>
      <w:bookmarkEnd w:id="81"/>
      <w:r w:rsidRPr="00154D83">
        <w:t xml:space="preserve"> </w:t>
      </w:r>
    </w:p>
    <w:p w14:paraId="6F30C90A" w14:textId="77777777" w:rsidR="00E67099" w:rsidRPr="00154D83" w:rsidRDefault="00E67099" w:rsidP="00E67099">
      <w:pPr>
        <w:pStyle w:val="Default"/>
        <w:spacing w:line="276" w:lineRule="atLeast"/>
      </w:pPr>
      <w:r w:rsidRPr="00154D83">
        <w:t xml:space="preserve">The SLO serves to measure the impact of teaching performance on student growth, determined by the teacher’s ability to set appropriate goals for student learning and development, accurately measure and analyze student growth, and to plan, implement, and adjust instruction to ensure maximum student progress. </w:t>
      </w:r>
    </w:p>
    <w:p w14:paraId="3D9D76F9" w14:textId="77777777" w:rsidR="00E67099" w:rsidRPr="00154D83" w:rsidRDefault="00E67099" w:rsidP="00E67099">
      <w:pPr>
        <w:pStyle w:val="Default"/>
        <w:spacing w:line="276" w:lineRule="atLeast"/>
      </w:pPr>
    </w:p>
    <w:p w14:paraId="2C93B7C4" w14:textId="7C2BE62B" w:rsidR="00B133BB" w:rsidRPr="00B133BB" w:rsidRDefault="00B133BB" w:rsidP="00B133BB">
      <w:pPr>
        <w:pStyle w:val="NoSpacing"/>
        <w:numPr>
          <w:ilvl w:val="0"/>
          <w:numId w:val="4"/>
        </w:numPr>
        <w:rPr>
          <w:szCs w:val="24"/>
        </w:rPr>
      </w:pPr>
      <w:r w:rsidRPr="00B133BB">
        <w:rPr>
          <w:rFonts w:cs="Times New Roman"/>
          <w:color w:val="000000"/>
          <w:szCs w:val="24"/>
        </w:rPr>
        <w:t xml:space="preserve">At least one SLO must be developed by all classroom-teachers undergoing </w:t>
      </w:r>
      <w:r w:rsidR="00D8110B">
        <w:rPr>
          <w:rFonts w:cs="Times New Roman"/>
          <w:color w:val="000000"/>
          <w:szCs w:val="24"/>
        </w:rPr>
        <w:t>summative</w:t>
      </w:r>
      <w:r w:rsidRPr="00B133BB">
        <w:rPr>
          <w:rFonts w:cs="Times New Roman"/>
          <w:color w:val="000000"/>
          <w:szCs w:val="24"/>
        </w:rPr>
        <w:t xml:space="preserve"> evaluation. </w:t>
      </w:r>
    </w:p>
    <w:p w14:paraId="14548478" w14:textId="27FC0E10" w:rsidR="00B133BB" w:rsidRPr="00B133BB" w:rsidRDefault="00B133BB" w:rsidP="00B133BB">
      <w:pPr>
        <w:pStyle w:val="NoSpacing"/>
        <w:numPr>
          <w:ilvl w:val="0"/>
          <w:numId w:val="5"/>
        </w:numPr>
        <w:rPr>
          <w:color w:val="000000"/>
          <w:szCs w:val="24"/>
        </w:rPr>
      </w:pPr>
      <w:r w:rsidRPr="00B133BB">
        <w:rPr>
          <w:szCs w:val="24"/>
        </w:rPr>
        <w:t xml:space="preserve">The </w:t>
      </w:r>
      <w:r w:rsidR="00615855">
        <w:rPr>
          <w:szCs w:val="24"/>
        </w:rPr>
        <w:t>SLO approver</w:t>
      </w:r>
      <w:r w:rsidRPr="00B133BB">
        <w:rPr>
          <w:szCs w:val="24"/>
        </w:rPr>
        <w:t xml:space="preserve"> will review and score the SLO as supporting evidence for the teacher’s overall evaluation rating. </w:t>
      </w:r>
    </w:p>
    <w:p w14:paraId="18D0E20D" w14:textId="78CC576C" w:rsidR="00145E48" w:rsidRPr="00154D83" w:rsidRDefault="00145E48" w:rsidP="00B133BB">
      <w:pPr>
        <w:pStyle w:val="NoSpacing"/>
        <w:numPr>
          <w:ilvl w:val="0"/>
          <w:numId w:val="5"/>
        </w:numPr>
        <w:rPr>
          <w:color w:val="000000"/>
          <w:szCs w:val="24"/>
        </w:rPr>
      </w:pPr>
      <w:r w:rsidRPr="00154D83">
        <w:rPr>
          <w:color w:val="000000"/>
          <w:szCs w:val="24"/>
        </w:rPr>
        <w:t xml:space="preserve">The SLO may serve as the teacher’s PGDP, if no SCTS Indicators are scored as Unsatisfactory during the </w:t>
      </w:r>
      <w:r w:rsidR="00D8110B">
        <w:rPr>
          <w:color w:val="000000"/>
          <w:szCs w:val="24"/>
        </w:rPr>
        <w:t>summative</w:t>
      </w:r>
      <w:r w:rsidRPr="00154D83">
        <w:rPr>
          <w:color w:val="000000"/>
          <w:szCs w:val="24"/>
        </w:rPr>
        <w:t xml:space="preserve"> evaluation period.  </w:t>
      </w:r>
    </w:p>
    <w:p w14:paraId="207CD88D" w14:textId="1E32B1ED" w:rsidR="00145E48" w:rsidRDefault="00145E48" w:rsidP="004D1EAB">
      <w:pPr>
        <w:pStyle w:val="NoSpacing"/>
        <w:numPr>
          <w:ilvl w:val="0"/>
          <w:numId w:val="5"/>
        </w:numPr>
        <w:rPr>
          <w:color w:val="000000"/>
          <w:szCs w:val="24"/>
        </w:rPr>
      </w:pPr>
      <w:r w:rsidRPr="00154D83">
        <w:rPr>
          <w:color w:val="000000"/>
          <w:szCs w:val="24"/>
        </w:rPr>
        <w:t xml:space="preserve">At the discretion of the employing district, a PGDP may be required, even if no SCTS Indicators are identified as Unsatisfactory. </w:t>
      </w:r>
    </w:p>
    <w:p w14:paraId="2D546505" w14:textId="77777777" w:rsidR="00983007" w:rsidRDefault="00983007" w:rsidP="00983007">
      <w:pPr>
        <w:pStyle w:val="NoSpacing"/>
        <w:ind w:left="720"/>
        <w:rPr>
          <w:color w:val="000000"/>
          <w:szCs w:val="24"/>
        </w:rPr>
      </w:pPr>
    </w:p>
    <w:p w14:paraId="18026EC7" w14:textId="77777777" w:rsidR="00983007" w:rsidRDefault="00983007" w:rsidP="00983007">
      <w:pPr>
        <w:spacing w:line="276" w:lineRule="auto"/>
        <w:ind w:firstLine="360"/>
        <w:contextualSpacing w:val="0"/>
        <w:rPr>
          <w:rFonts w:cs="Times New Roman"/>
          <w:b/>
          <w:szCs w:val="24"/>
        </w:rPr>
      </w:pPr>
      <w:r w:rsidRPr="00983007">
        <w:rPr>
          <w:rFonts w:cs="Times New Roman"/>
          <w:b/>
          <w:szCs w:val="24"/>
        </w:rPr>
        <w:t>SLO FAQs</w:t>
      </w:r>
    </w:p>
    <w:p w14:paraId="09BB39C5" w14:textId="1E69EDCC" w:rsidR="00A9148C" w:rsidRPr="00F06000" w:rsidRDefault="00A9148C" w:rsidP="00A9148C">
      <w:pPr>
        <w:pStyle w:val="ListParagraph"/>
        <w:numPr>
          <w:ilvl w:val="0"/>
          <w:numId w:val="5"/>
        </w:numPr>
        <w:spacing w:line="276" w:lineRule="auto"/>
        <w:contextualSpacing w:val="0"/>
        <w:rPr>
          <w:rFonts w:cs="Times New Roman"/>
          <w:b/>
          <w:szCs w:val="24"/>
        </w:rPr>
      </w:pPr>
      <w:r>
        <w:rPr>
          <w:rFonts w:cs="Times New Roman"/>
          <w:b/>
          <w:szCs w:val="24"/>
        </w:rPr>
        <w:t xml:space="preserve">How much flexibility do districts have with SLO </w:t>
      </w:r>
      <w:r w:rsidR="00BD499E">
        <w:rPr>
          <w:rFonts w:cs="Times New Roman"/>
          <w:b/>
          <w:szCs w:val="24"/>
        </w:rPr>
        <w:t>conferences</w:t>
      </w:r>
      <w:r>
        <w:rPr>
          <w:rFonts w:cs="Times New Roman"/>
          <w:b/>
          <w:szCs w:val="24"/>
        </w:rPr>
        <w:t xml:space="preserve">? </w:t>
      </w:r>
      <w:r w:rsidRPr="00F06000">
        <w:rPr>
          <w:rFonts w:cs="Times New Roman"/>
          <w:szCs w:val="24"/>
        </w:rPr>
        <w:t>SLO conferences can be streamlined to correspond with conferences taking place during the evaluation cycle.</w:t>
      </w:r>
      <w:r>
        <w:rPr>
          <w:rFonts w:cs="Times New Roman"/>
          <w:szCs w:val="24"/>
        </w:rPr>
        <w:t xml:space="preserve"> Depending on the time of year the SLO occurs, conferences may </w:t>
      </w:r>
      <w:r w:rsidR="00BD499E">
        <w:rPr>
          <w:rFonts w:cs="Times New Roman"/>
          <w:szCs w:val="24"/>
        </w:rPr>
        <w:t>take place</w:t>
      </w:r>
      <w:r>
        <w:rPr>
          <w:rFonts w:cs="Times New Roman"/>
          <w:szCs w:val="24"/>
        </w:rPr>
        <w:t xml:space="preserve"> during the preliminary and/or final evaluation cycle. All teacher reflections and SLO conferences must be completed </w:t>
      </w:r>
      <w:r w:rsidR="00BD499E">
        <w:rPr>
          <w:rFonts w:cs="Times New Roman"/>
          <w:szCs w:val="24"/>
        </w:rPr>
        <w:t>prior to</w:t>
      </w:r>
      <w:r>
        <w:rPr>
          <w:rFonts w:cs="Times New Roman"/>
          <w:szCs w:val="24"/>
        </w:rPr>
        <w:t xml:space="preserve"> May 1.</w:t>
      </w:r>
    </w:p>
    <w:p w14:paraId="4A0C1620" w14:textId="32734835" w:rsidR="00983007" w:rsidRPr="00983007" w:rsidRDefault="00A9148C" w:rsidP="00983007">
      <w:pPr>
        <w:pStyle w:val="ListParagraph"/>
        <w:numPr>
          <w:ilvl w:val="0"/>
          <w:numId w:val="5"/>
        </w:numPr>
        <w:spacing w:line="276" w:lineRule="auto"/>
        <w:contextualSpacing w:val="0"/>
        <w:rPr>
          <w:rFonts w:cs="Times New Roman"/>
          <w:b/>
          <w:szCs w:val="24"/>
        </w:rPr>
      </w:pPr>
      <w:r>
        <w:rPr>
          <w:rFonts w:cs="Times New Roman"/>
          <w:b/>
          <w:szCs w:val="24"/>
        </w:rPr>
        <w:t>I</w:t>
      </w:r>
      <w:r w:rsidR="00983007">
        <w:rPr>
          <w:rFonts w:cs="Times New Roman"/>
          <w:b/>
          <w:szCs w:val="24"/>
        </w:rPr>
        <w:t xml:space="preserve">f </w:t>
      </w:r>
      <w:r>
        <w:rPr>
          <w:rFonts w:cs="Times New Roman"/>
          <w:b/>
          <w:szCs w:val="24"/>
        </w:rPr>
        <w:t>an educator</w:t>
      </w:r>
      <w:r w:rsidR="00983007">
        <w:rPr>
          <w:rFonts w:cs="Times New Roman"/>
          <w:b/>
          <w:szCs w:val="24"/>
        </w:rPr>
        <w:t xml:space="preserve"> complet</w:t>
      </w:r>
      <w:r>
        <w:rPr>
          <w:rFonts w:cs="Times New Roman"/>
          <w:b/>
          <w:szCs w:val="24"/>
        </w:rPr>
        <w:t xml:space="preserve">es an </w:t>
      </w:r>
      <w:r w:rsidR="00983007">
        <w:rPr>
          <w:rFonts w:cs="Times New Roman"/>
          <w:b/>
          <w:szCs w:val="24"/>
        </w:rPr>
        <w:t xml:space="preserve">SLO </w:t>
      </w:r>
      <w:r>
        <w:rPr>
          <w:rFonts w:cs="Times New Roman"/>
          <w:b/>
          <w:szCs w:val="24"/>
        </w:rPr>
        <w:t>based on a timeline</w:t>
      </w:r>
      <w:r w:rsidR="00983007">
        <w:rPr>
          <w:rFonts w:cs="Times New Roman"/>
          <w:b/>
          <w:szCs w:val="24"/>
        </w:rPr>
        <w:t xml:space="preserve"> </w:t>
      </w:r>
      <w:r>
        <w:rPr>
          <w:rFonts w:cs="Times New Roman"/>
          <w:b/>
          <w:szCs w:val="24"/>
        </w:rPr>
        <w:t xml:space="preserve">that </w:t>
      </w:r>
      <w:r w:rsidR="00983007">
        <w:rPr>
          <w:rFonts w:cs="Times New Roman"/>
          <w:b/>
          <w:szCs w:val="24"/>
        </w:rPr>
        <w:t>doesn’t correspond with the ET4 that the SCDE has provided</w:t>
      </w:r>
      <w:r>
        <w:rPr>
          <w:rFonts w:cs="Times New Roman"/>
          <w:b/>
          <w:szCs w:val="24"/>
        </w:rPr>
        <w:t xml:space="preserve"> (e.g. second semester SLO), how will that impact </w:t>
      </w:r>
      <w:r w:rsidR="004C1DFA">
        <w:rPr>
          <w:rFonts w:cs="Times New Roman"/>
          <w:b/>
          <w:szCs w:val="24"/>
        </w:rPr>
        <w:t>reporting</w:t>
      </w:r>
      <w:r w:rsidR="00983007">
        <w:rPr>
          <w:rFonts w:cs="Times New Roman"/>
          <w:b/>
          <w:szCs w:val="24"/>
        </w:rPr>
        <w:t xml:space="preserve">? </w:t>
      </w:r>
      <w:r w:rsidR="00983007">
        <w:rPr>
          <w:rFonts w:cs="Times New Roman"/>
          <w:szCs w:val="24"/>
        </w:rPr>
        <w:t>It is common that educators complete SLOs that do not begin at the start of the school year. In this case, the SLO</w:t>
      </w:r>
      <w:r>
        <w:rPr>
          <w:rFonts w:cs="Times New Roman"/>
          <w:szCs w:val="24"/>
        </w:rPr>
        <w:t xml:space="preserve"> process</w:t>
      </w:r>
      <w:r w:rsidR="00983007">
        <w:rPr>
          <w:rFonts w:cs="Times New Roman"/>
          <w:szCs w:val="24"/>
        </w:rPr>
        <w:t xml:space="preserve"> may not correspond with the preliminary and final cycle</w:t>
      </w:r>
      <w:r>
        <w:rPr>
          <w:rFonts w:cs="Times New Roman"/>
          <w:szCs w:val="24"/>
        </w:rPr>
        <w:t xml:space="preserve"> as</w:t>
      </w:r>
      <w:r w:rsidR="00983007">
        <w:rPr>
          <w:rFonts w:cs="Times New Roman"/>
          <w:szCs w:val="24"/>
        </w:rPr>
        <w:t xml:space="preserve"> identified</w:t>
      </w:r>
      <w:r>
        <w:rPr>
          <w:rFonts w:cs="Times New Roman"/>
          <w:szCs w:val="24"/>
        </w:rPr>
        <w:t xml:space="preserve"> in the document provided</w:t>
      </w:r>
      <w:r w:rsidR="00983007">
        <w:rPr>
          <w:rFonts w:cs="Times New Roman"/>
          <w:szCs w:val="24"/>
        </w:rPr>
        <w:t xml:space="preserve">. The provided form is an optional resource for districts and </w:t>
      </w:r>
      <w:r w:rsidR="004C1DFA">
        <w:rPr>
          <w:rFonts w:cs="Times New Roman"/>
          <w:szCs w:val="24"/>
        </w:rPr>
        <w:t xml:space="preserve">if used, </w:t>
      </w:r>
      <w:r w:rsidR="00983007">
        <w:rPr>
          <w:rFonts w:cs="Times New Roman"/>
          <w:szCs w:val="24"/>
        </w:rPr>
        <w:t>may be adjusted for practical</w:t>
      </w:r>
      <w:r w:rsidR="004C1DFA">
        <w:rPr>
          <w:rFonts w:cs="Times New Roman"/>
          <w:szCs w:val="24"/>
        </w:rPr>
        <w:t>ity</w:t>
      </w:r>
      <w:r w:rsidR="00983007">
        <w:rPr>
          <w:rFonts w:cs="Times New Roman"/>
          <w:szCs w:val="24"/>
        </w:rPr>
        <w:t xml:space="preserve">. </w:t>
      </w:r>
    </w:p>
    <w:p w14:paraId="5BAE90AA" w14:textId="01BC86D0" w:rsidR="00983007" w:rsidRPr="0017761B" w:rsidRDefault="00983007" w:rsidP="00983007">
      <w:pPr>
        <w:pStyle w:val="ListParagraph"/>
        <w:numPr>
          <w:ilvl w:val="0"/>
          <w:numId w:val="5"/>
        </w:numPr>
        <w:spacing w:line="276" w:lineRule="auto"/>
        <w:contextualSpacing w:val="0"/>
        <w:rPr>
          <w:rFonts w:cs="Times New Roman"/>
          <w:b/>
          <w:szCs w:val="24"/>
        </w:rPr>
      </w:pPr>
      <w:r>
        <w:rPr>
          <w:rFonts w:cs="Times New Roman"/>
          <w:b/>
          <w:szCs w:val="24"/>
        </w:rPr>
        <w:t>Does the person that monitors</w:t>
      </w:r>
      <w:r w:rsidR="00A9148C">
        <w:rPr>
          <w:rFonts w:cs="Times New Roman"/>
          <w:b/>
          <w:szCs w:val="24"/>
        </w:rPr>
        <w:t xml:space="preserve"> and scores</w:t>
      </w:r>
      <w:r>
        <w:rPr>
          <w:rFonts w:cs="Times New Roman"/>
          <w:b/>
          <w:szCs w:val="24"/>
        </w:rPr>
        <w:t xml:space="preserve"> the SLO have to be a </w:t>
      </w:r>
      <w:r w:rsidR="00A9148C">
        <w:rPr>
          <w:rFonts w:cs="Times New Roman"/>
          <w:b/>
          <w:szCs w:val="24"/>
        </w:rPr>
        <w:t>member</w:t>
      </w:r>
      <w:r>
        <w:rPr>
          <w:rFonts w:cs="Times New Roman"/>
          <w:b/>
          <w:szCs w:val="24"/>
        </w:rPr>
        <w:t xml:space="preserve"> of the evaluation team? </w:t>
      </w:r>
      <w:r>
        <w:rPr>
          <w:rFonts w:cs="Times New Roman"/>
          <w:szCs w:val="24"/>
        </w:rPr>
        <w:t>No. The SLO approver can be someone outside of the evaluation team that has been designated by the school administrator.</w:t>
      </w:r>
    </w:p>
    <w:p w14:paraId="21765BFD" w14:textId="0F27E03C" w:rsidR="0017761B" w:rsidRPr="00983007" w:rsidRDefault="0017761B" w:rsidP="00983007">
      <w:pPr>
        <w:pStyle w:val="ListParagraph"/>
        <w:numPr>
          <w:ilvl w:val="0"/>
          <w:numId w:val="5"/>
        </w:numPr>
        <w:spacing w:line="276" w:lineRule="auto"/>
        <w:contextualSpacing w:val="0"/>
        <w:rPr>
          <w:rFonts w:cs="Times New Roman"/>
          <w:b/>
          <w:szCs w:val="24"/>
        </w:rPr>
      </w:pPr>
      <w:r>
        <w:rPr>
          <w:rFonts w:cs="Times New Roman"/>
          <w:b/>
          <w:szCs w:val="24"/>
        </w:rPr>
        <w:t xml:space="preserve">If an educator’s SLO data will not be available prior to the final SLO conference (e.g. standardized test scores), how will progress be measured? </w:t>
      </w:r>
      <w:r w:rsidR="002F0A1E">
        <w:rPr>
          <w:rFonts w:cs="Times New Roman"/>
          <w:szCs w:val="24"/>
        </w:rPr>
        <w:t xml:space="preserve">To adequately monitor student progress throughout the year, </w:t>
      </w:r>
      <w:r w:rsidR="003D360A">
        <w:rPr>
          <w:rFonts w:cs="Times New Roman"/>
          <w:szCs w:val="24"/>
        </w:rPr>
        <w:t>educators are encouraged to use locally</w:t>
      </w:r>
      <w:r w:rsidR="00372D71">
        <w:rPr>
          <w:rFonts w:cs="Times New Roman"/>
          <w:szCs w:val="24"/>
        </w:rPr>
        <w:t>-</w:t>
      </w:r>
      <w:r w:rsidR="003D360A">
        <w:rPr>
          <w:rFonts w:cs="Times New Roman"/>
          <w:szCs w:val="24"/>
        </w:rPr>
        <w:t>developed measures of student performance. T</w:t>
      </w:r>
      <w:r w:rsidR="002F0A1E">
        <w:rPr>
          <w:rFonts w:cs="Times New Roman"/>
          <w:szCs w:val="24"/>
        </w:rPr>
        <w:t xml:space="preserve">eachers benefit from a process that </w:t>
      </w:r>
      <w:r w:rsidR="003D360A">
        <w:rPr>
          <w:rFonts w:cs="Times New Roman"/>
          <w:szCs w:val="24"/>
        </w:rPr>
        <w:t xml:space="preserve">allows them to engage </w:t>
      </w:r>
      <w:r w:rsidR="00372D71">
        <w:rPr>
          <w:rFonts w:cs="Times New Roman"/>
          <w:szCs w:val="24"/>
        </w:rPr>
        <w:t>with goal-setting</w:t>
      </w:r>
      <w:r w:rsidR="003D360A">
        <w:rPr>
          <w:rFonts w:cs="Times New Roman"/>
          <w:szCs w:val="24"/>
        </w:rPr>
        <w:t xml:space="preserve"> based on consistent data gathering. </w:t>
      </w:r>
      <w:r w:rsidR="002F0A1E">
        <w:rPr>
          <w:rFonts w:cs="Times New Roman"/>
          <w:szCs w:val="24"/>
        </w:rPr>
        <w:t>Teachers report that when they use assessments that are locally</w:t>
      </w:r>
      <w:r w:rsidR="00372D71">
        <w:rPr>
          <w:rFonts w:cs="Times New Roman"/>
          <w:szCs w:val="24"/>
        </w:rPr>
        <w:t>-</w:t>
      </w:r>
      <w:r w:rsidR="00603614">
        <w:rPr>
          <w:rFonts w:cs="Times New Roman"/>
          <w:szCs w:val="24"/>
        </w:rPr>
        <w:t>designed</w:t>
      </w:r>
      <w:r w:rsidR="002F0A1E">
        <w:rPr>
          <w:rFonts w:cs="Times New Roman"/>
          <w:szCs w:val="24"/>
        </w:rPr>
        <w:t xml:space="preserve">, they are better able to </w:t>
      </w:r>
      <w:r w:rsidR="00042FBD">
        <w:rPr>
          <w:rFonts w:cs="Times New Roman"/>
          <w:szCs w:val="24"/>
        </w:rPr>
        <w:t>support students throughout the</w:t>
      </w:r>
      <w:r>
        <w:rPr>
          <w:rFonts w:cs="Times New Roman"/>
          <w:szCs w:val="24"/>
        </w:rPr>
        <w:t xml:space="preserve"> SLO process. </w:t>
      </w:r>
    </w:p>
    <w:p w14:paraId="6DE837E3" w14:textId="77777777" w:rsidR="00042FBD" w:rsidRDefault="00042FBD">
      <w:pPr>
        <w:spacing w:line="276" w:lineRule="auto"/>
        <w:contextualSpacing w:val="0"/>
        <w:rPr>
          <w:rFonts w:cs="Times New Roman"/>
          <w:b/>
          <w:i/>
          <w:szCs w:val="24"/>
        </w:rPr>
      </w:pPr>
      <w:r>
        <w:br w:type="page"/>
      </w:r>
    </w:p>
    <w:p w14:paraId="561E8A62" w14:textId="0FA0B022" w:rsidR="009A0BF3" w:rsidRPr="00154D83" w:rsidRDefault="009A0BF3" w:rsidP="00154D83">
      <w:pPr>
        <w:pStyle w:val="Heading2"/>
      </w:pPr>
      <w:bookmarkStart w:id="82" w:name="_Toc520174309"/>
      <w:bookmarkStart w:id="83" w:name="_Toc521423995"/>
      <w:r w:rsidRPr="00154D83">
        <w:lastRenderedPageBreak/>
        <w:t>Professional Growth and Development Plan</w:t>
      </w:r>
      <w:bookmarkEnd w:id="82"/>
      <w:bookmarkEnd w:id="83"/>
      <w:r w:rsidRPr="00154D83">
        <w:t xml:space="preserve"> </w:t>
      </w:r>
    </w:p>
    <w:p w14:paraId="6CAFA6A5" w14:textId="77777777" w:rsidR="009A0BF3" w:rsidRPr="00154D83" w:rsidRDefault="009A0BF3" w:rsidP="009A0BF3">
      <w:pPr>
        <w:pStyle w:val="CM44"/>
        <w:spacing w:after="282" w:line="276" w:lineRule="atLeast"/>
        <w:ind w:right="1117"/>
        <w:jc w:val="both"/>
        <w:rPr>
          <w:color w:val="000000"/>
        </w:rPr>
      </w:pPr>
      <w:r w:rsidRPr="00154D83">
        <w:rPr>
          <w:color w:val="000000"/>
        </w:rPr>
        <w:t xml:space="preserve">If it is determined that the teacher requires a PGDP that focuses on additional areas of professional growth outside of the SLO, the following requirements must be met: </w:t>
      </w:r>
    </w:p>
    <w:p w14:paraId="2998E800" w14:textId="38924409" w:rsidR="009A0BF3" w:rsidRPr="00154D83" w:rsidRDefault="009A0BF3" w:rsidP="004D1EAB">
      <w:pPr>
        <w:pStyle w:val="NoSpacing"/>
        <w:numPr>
          <w:ilvl w:val="0"/>
          <w:numId w:val="6"/>
        </w:numPr>
        <w:rPr>
          <w:szCs w:val="24"/>
        </w:rPr>
      </w:pPr>
      <w:r w:rsidRPr="00154D83">
        <w:rPr>
          <w:szCs w:val="24"/>
        </w:rPr>
        <w:t xml:space="preserve">On the basis of the results of the </w:t>
      </w:r>
      <w:r w:rsidR="00074137">
        <w:rPr>
          <w:szCs w:val="24"/>
        </w:rPr>
        <w:t>summative evaluation period</w:t>
      </w:r>
      <w:r w:rsidRPr="00154D83">
        <w:rPr>
          <w:szCs w:val="24"/>
        </w:rPr>
        <w:t xml:space="preserve">, the evaluation team and/or designated supervisor(s) must collaborate with the teacher to develop an appropriate PGDP. </w:t>
      </w:r>
    </w:p>
    <w:p w14:paraId="6A091CBE" w14:textId="7A1D97B8" w:rsidR="009A0BF3" w:rsidRPr="00154D83" w:rsidRDefault="009A0BF3" w:rsidP="004D1EAB">
      <w:pPr>
        <w:pStyle w:val="NoSpacing"/>
        <w:numPr>
          <w:ilvl w:val="0"/>
          <w:numId w:val="6"/>
        </w:numPr>
        <w:rPr>
          <w:szCs w:val="24"/>
        </w:rPr>
      </w:pPr>
      <w:r w:rsidRPr="00154D83">
        <w:rPr>
          <w:szCs w:val="24"/>
        </w:rPr>
        <w:t xml:space="preserve">The plan must include </w:t>
      </w:r>
      <w:r w:rsidR="00074137">
        <w:rPr>
          <w:szCs w:val="24"/>
        </w:rPr>
        <w:t>the area of refinement that was identified during the evaluation.</w:t>
      </w:r>
    </w:p>
    <w:p w14:paraId="7AA08F91" w14:textId="77777777" w:rsidR="009A0BF3" w:rsidRPr="00154D83" w:rsidRDefault="009A0BF3" w:rsidP="004D1EAB">
      <w:pPr>
        <w:pStyle w:val="NoSpacing"/>
        <w:numPr>
          <w:ilvl w:val="0"/>
          <w:numId w:val="6"/>
        </w:numPr>
        <w:rPr>
          <w:szCs w:val="24"/>
        </w:rPr>
      </w:pPr>
      <w:r w:rsidRPr="00154D83">
        <w:rPr>
          <w:szCs w:val="24"/>
        </w:rPr>
        <w:t xml:space="preserve"> If multiple areas of refinement were identified, the areas must be prioritized so that no more than three areas are to be addressed at any given time. </w:t>
      </w:r>
    </w:p>
    <w:p w14:paraId="7CB0B91D" w14:textId="77777777" w:rsidR="009A0BF3" w:rsidRPr="00154D83" w:rsidRDefault="009A0BF3" w:rsidP="004D1EAB">
      <w:pPr>
        <w:pStyle w:val="NoSpacing"/>
        <w:numPr>
          <w:ilvl w:val="0"/>
          <w:numId w:val="6"/>
        </w:numPr>
        <w:rPr>
          <w:szCs w:val="24"/>
        </w:rPr>
      </w:pPr>
      <w:r w:rsidRPr="00154D83">
        <w:rPr>
          <w:szCs w:val="24"/>
        </w:rPr>
        <w:t xml:space="preserve">If no areas of weakness were identified, the plan must support continued improvements in professional knowledge and skills. </w:t>
      </w:r>
    </w:p>
    <w:p w14:paraId="06A4E620" w14:textId="77777777" w:rsidR="00074137" w:rsidRDefault="00074137" w:rsidP="00B15485">
      <w:pPr>
        <w:pStyle w:val="NoSpacing"/>
        <w:rPr>
          <w:szCs w:val="24"/>
        </w:rPr>
      </w:pPr>
    </w:p>
    <w:p w14:paraId="7F1D1FD4" w14:textId="77777777" w:rsidR="00074137" w:rsidRPr="00154D83" w:rsidRDefault="00074137" w:rsidP="00E67099">
      <w:pPr>
        <w:pStyle w:val="NoSpacing"/>
        <w:ind w:left="720"/>
        <w:rPr>
          <w:szCs w:val="24"/>
        </w:rPr>
      </w:pPr>
    </w:p>
    <w:p w14:paraId="6A101B14" w14:textId="77777777" w:rsidR="009A0BF3" w:rsidRPr="00154D83" w:rsidRDefault="009A0BF3" w:rsidP="009A0BF3">
      <w:pPr>
        <w:autoSpaceDE w:val="0"/>
        <w:autoSpaceDN w:val="0"/>
        <w:adjustRightInd w:val="0"/>
        <w:spacing w:after="0" w:line="278" w:lineRule="atLeast"/>
        <w:contextualSpacing w:val="0"/>
        <w:rPr>
          <w:rFonts w:cs="Times New Roman"/>
          <w:color w:val="000000"/>
          <w:szCs w:val="24"/>
        </w:rPr>
      </w:pPr>
      <w:r w:rsidRPr="00154D83">
        <w:rPr>
          <w:rFonts w:cs="Times New Roman"/>
          <w:color w:val="000000"/>
          <w:szCs w:val="24"/>
        </w:rPr>
        <w:t xml:space="preserve">A professional growth and development plan must be developed by all annual contract teachers undergoing diagnostic assistance. The plan must be developed collaboratively by the supervisor and the educator. </w:t>
      </w:r>
    </w:p>
    <w:p w14:paraId="06EBB12D" w14:textId="77777777" w:rsidR="009A0BF3" w:rsidRPr="00154D83" w:rsidRDefault="009A0BF3" w:rsidP="009A0BF3">
      <w:pPr>
        <w:autoSpaceDE w:val="0"/>
        <w:autoSpaceDN w:val="0"/>
        <w:adjustRightInd w:val="0"/>
        <w:spacing w:after="0" w:line="278" w:lineRule="atLeast"/>
        <w:contextualSpacing w:val="0"/>
        <w:rPr>
          <w:rFonts w:cs="Times New Roman"/>
          <w:color w:val="000000"/>
          <w:szCs w:val="24"/>
        </w:rPr>
      </w:pPr>
    </w:p>
    <w:p w14:paraId="1AF8B5D6" w14:textId="77777777" w:rsidR="009A0BF3" w:rsidRPr="00154D83" w:rsidRDefault="009A0BF3" w:rsidP="004D1EAB">
      <w:pPr>
        <w:pStyle w:val="ListParagraph"/>
        <w:numPr>
          <w:ilvl w:val="0"/>
          <w:numId w:val="6"/>
        </w:numPr>
        <w:autoSpaceDE w:val="0"/>
        <w:autoSpaceDN w:val="0"/>
        <w:adjustRightInd w:val="0"/>
        <w:spacing w:after="0" w:line="278" w:lineRule="atLeast"/>
        <w:contextualSpacing w:val="0"/>
        <w:rPr>
          <w:rFonts w:cs="Times New Roman"/>
          <w:color w:val="000000"/>
          <w:szCs w:val="24"/>
        </w:rPr>
      </w:pPr>
      <w:r w:rsidRPr="00154D83">
        <w:rPr>
          <w:rFonts w:cs="Times New Roman"/>
          <w:color w:val="000000"/>
          <w:szCs w:val="24"/>
        </w:rPr>
        <w:t xml:space="preserve">This professional growth and development plan must be in place no later than the 20th day of school and must include one or more performance goals that address the area(s) in which the educator needs additional support. </w:t>
      </w:r>
    </w:p>
    <w:p w14:paraId="526485D8" w14:textId="77777777" w:rsidR="009A0BF3" w:rsidRPr="00154D83" w:rsidRDefault="009A0BF3" w:rsidP="009A0BF3">
      <w:pPr>
        <w:pStyle w:val="ListParagraph"/>
        <w:autoSpaceDE w:val="0"/>
        <w:autoSpaceDN w:val="0"/>
        <w:adjustRightInd w:val="0"/>
        <w:spacing w:after="0" w:line="278" w:lineRule="atLeast"/>
        <w:contextualSpacing w:val="0"/>
        <w:rPr>
          <w:rFonts w:cs="Times New Roman"/>
          <w:color w:val="000000"/>
          <w:szCs w:val="24"/>
        </w:rPr>
      </w:pPr>
    </w:p>
    <w:p w14:paraId="756F84A9" w14:textId="77777777" w:rsidR="009A0BF3" w:rsidRPr="00154D83" w:rsidRDefault="009A0BF3" w:rsidP="004D1EAB">
      <w:pPr>
        <w:pStyle w:val="ListParagraph"/>
        <w:numPr>
          <w:ilvl w:val="0"/>
          <w:numId w:val="6"/>
        </w:numPr>
        <w:autoSpaceDE w:val="0"/>
        <w:autoSpaceDN w:val="0"/>
        <w:adjustRightInd w:val="0"/>
        <w:spacing w:after="0" w:line="278" w:lineRule="atLeast"/>
        <w:contextualSpacing w:val="0"/>
        <w:rPr>
          <w:rFonts w:cs="Times New Roman"/>
          <w:color w:val="000000"/>
          <w:szCs w:val="24"/>
        </w:rPr>
      </w:pPr>
      <w:r w:rsidRPr="00154D83">
        <w:rPr>
          <w:rFonts w:cs="Times New Roman"/>
          <w:color w:val="000000"/>
          <w:szCs w:val="24"/>
        </w:rPr>
        <w:t xml:space="preserve">The following information must be included for each goal: </w:t>
      </w:r>
    </w:p>
    <w:p w14:paraId="52413563" w14:textId="77777777" w:rsidR="009A0BF3" w:rsidRPr="00154D83" w:rsidRDefault="009A0BF3" w:rsidP="004D1EAB">
      <w:pPr>
        <w:pStyle w:val="ListParagraph"/>
        <w:numPr>
          <w:ilvl w:val="1"/>
          <w:numId w:val="6"/>
        </w:numPr>
        <w:autoSpaceDE w:val="0"/>
        <w:autoSpaceDN w:val="0"/>
        <w:adjustRightInd w:val="0"/>
        <w:spacing w:after="0" w:line="278" w:lineRule="atLeast"/>
        <w:contextualSpacing w:val="0"/>
        <w:rPr>
          <w:rFonts w:cs="Times New Roman"/>
          <w:color w:val="000000"/>
          <w:szCs w:val="24"/>
        </w:rPr>
      </w:pPr>
      <w:r w:rsidRPr="00154D83">
        <w:rPr>
          <w:rFonts w:cs="Times New Roman"/>
          <w:szCs w:val="24"/>
        </w:rPr>
        <w:t>the recommended strategies to help the educator achieve the goal(s), which might include professional development (e.g., workshops, in-services, conferences, course work, literature reviews), peer group activities (e.g., planning, reflection on instruction or assessment), observations of and consultations with other professionals, research activities, coaching and feedback from the mentor or other professionals, guided reflections, and formative assessments;</w:t>
      </w:r>
    </w:p>
    <w:p w14:paraId="2AAA09AF" w14:textId="77777777" w:rsidR="009A0BF3" w:rsidRPr="00154D83" w:rsidRDefault="009A0BF3" w:rsidP="004D1EAB">
      <w:pPr>
        <w:pStyle w:val="ListParagraph"/>
        <w:numPr>
          <w:ilvl w:val="1"/>
          <w:numId w:val="6"/>
        </w:numPr>
        <w:autoSpaceDE w:val="0"/>
        <w:autoSpaceDN w:val="0"/>
        <w:adjustRightInd w:val="0"/>
        <w:spacing w:after="0" w:line="278" w:lineRule="atLeast"/>
        <w:contextualSpacing w:val="0"/>
        <w:rPr>
          <w:rFonts w:cs="Times New Roman"/>
          <w:color w:val="000000"/>
          <w:szCs w:val="24"/>
        </w:rPr>
      </w:pPr>
      <w:r w:rsidRPr="00154D83">
        <w:rPr>
          <w:rFonts w:cs="Times New Roman"/>
          <w:szCs w:val="24"/>
        </w:rPr>
        <w:t xml:space="preserve">the methods that will be used to determine progress and overall achievement of the goal; and </w:t>
      </w:r>
    </w:p>
    <w:p w14:paraId="58423592" w14:textId="77777777" w:rsidR="009A0BF3" w:rsidRPr="00154D83" w:rsidRDefault="009A0BF3" w:rsidP="004D1EAB">
      <w:pPr>
        <w:pStyle w:val="ListParagraph"/>
        <w:numPr>
          <w:ilvl w:val="1"/>
          <w:numId w:val="6"/>
        </w:numPr>
        <w:autoSpaceDE w:val="0"/>
        <w:autoSpaceDN w:val="0"/>
        <w:adjustRightInd w:val="0"/>
        <w:spacing w:after="0" w:line="278" w:lineRule="atLeast"/>
        <w:contextualSpacing w:val="0"/>
        <w:rPr>
          <w:rFonts w:cs="Times New Roman"/>
          <w:color w:val="000000"/>
          <w:szCs w:val="24"/>
        </w:rPr>
      </w:pPr>
      <w:r w:rsidRPr="00154D83">
        <w:rPr>
          <w:rFonts w:cs="Times New Roman"/>
          <w:szCs w:val="24"/>
        </w:rPr>
        <w:t xml:space="preserve">the level of performance that will be required to confirm satisfactory progress and overall goal accomplishment. </w:t>
      </w:r>
    </w:p>
    <w:p w14:paraId="7F0E0850" w14:textId="77777777" w:rsidR="009A0BF3" w:rsidRPr="00154D83" w:rsidRDefault="009A0BF3" w:rsidP="009A0BF3">
      <w:pPr>
        <w:pStyle w:val="ListParagraph"/>
        <w:autoSpaceDE w:val="0"/>
        <w:autoSpaceDN w:val="0"/>
        <w:adjustRightInd w:val="0"/>
        <w:spacing w:after="0" w:line="278" w:lineRule="atLeast"/>
        <w:ind w:left="1440"/>
        <w:contextualSpacing w:val="0"/>
        <w:rPr>
          <w:rFonts w:cs="Times New Roman"/>
          <w:color w:val="000000"/>
          <w:szCs w:val="24"/>
        </w:rPr>
      </w:pPr>
    </w:p>
    <w:p w14:paraId="5861E2F1" w14:textId="77777777" w:rsidR="009A0BF3" w:rsidRPr="00154D83" w:rsidRDefault="009A0BF3" w:rsidP="004D1EAB">
      <w:pPr>
        <w:pStyle w:val="ListParagraph"/>
        <w:numPr>
          <w:ilvl w:val="0"/>
          <w:numId w:val="6"/>
        </w:numPr>
        <w:autoSpaceDE w:val="0"/>
        <w:autoSpaceDN w:val="0"/>
        <w:adjustRightInd w:val="0"/>
        <w:spacing w:after="0" w:line="278" w:lineRule="atLeast"/>
        <w:contextualSpacing w:val="0"/>
        <w:rPr>
          <w:rFonts w:cs="Times New Roman"/>
          <w:color w:val="000000"/>
          <w:szCs w:val="24"/>
        </w:rPr>
      </w:pPr>
      <w:r w:rsidRPr="00154D83">
        <w:rPr>
          <w:rFonts w:cs="Times New Roman"/>
          <w:szCs w:val="24"/>
        </w:rPr>
        <w:t xml:space="preserve">At least twice during the year, the supervisor must use the methods specified in the professional growth and development plan to determine the educator’s progress toward meeting each of the goals. </w:t>
      </w:r>
    </w:p>
    <w:p w14:paraId="3E4C1762" w14:textId="77777777" w:rsidR="009A0BF3" w:rsidRPr="00154D83" w:rsidRDefault="009A0BF3" w:rsidP="009A0BF3">
      <w:pPr>
        <w:pStyle w:val="ListParagraph"/>
        <w:autoSpaceDE w:val="0"/>
        <w:autoSpaceDN w:val="0"/>
        <w:adjustRightInd w:val="0"/>
        <w:spacing w:after="0" w:line="278" w:lineRule="atLeast"/>
        <w:contextualSpacing w:val="0"/>
        <w:rPr>
          <w:rFonts w:cs="Times New Roman"/>
          <w:color w:val="000000"/>
          <w:szCs w:val="24"/>
        </w:rPr>
      </w:pPr>
    </w:p>
    <w:p w14:paraId="0829F0A8" w14:textId="77777777" w:rsidR="009A0BF3" w:rsidRPr="00154D83" w:rsidRDefault="009A0BF3" w:rsidP="004D1EAB">
      <w:pPr>
        <w:pStyle w:val="ListParagraph"/>
        <w:numPr>
          <w:ilvl w:val="0"/>
          <w:numId w:val="6"/>
        </w:numPr>
        <w:autoSpaceDE w:val="0"/>
        <w:autoSpaceDN w:val="0"/>
        <w:adjustRightInd w:val="0"/>
        <w:spacing w:after="0" w:line="278" w:lineRule="atLeast"/>
        <w:contextualSpacing w:val="0"/>
        <w:rPr>
          <w:rFonts w:cs="Times New Roman"/>
          <w:color w:val="000000"/>
          <w:szCs w:val="24"/>
        </w:rPr>
      </w:pPr>
      <w:r w:rsidRPr="00154D83">
        <w:rPr>
          <w:rFonts w:cs="Times New Roman"/>
          <w:szCs w:val="24"/>
        </w:rPr>
        <w:t xml:space="preserve">The supervisor must then provide the educator with oral and written feedback on his or her performance and progress with regard to each goal as well as feedback on the educator’s overall performance in terms of the SCTS Indicators. </w:t>
      </w:r>
    </w:p>
    <w:p w14:paraId="4C021FA4" w14:textId="77777777" w:rsidR="009A0BF3" w:rsidRPr="00154D83" w:rsidRDefault="009A0BF3" w:rsidP="009A0BF3">
      <w:pPr>
        <w:autoSpaceDE w:val="0"/>
        <w:autoSpaceDN w:val="0"/>
        <w:adjustRightInd w:val="0"/>
        <w:spacing w:after="0" w:line="278" w:lineRule="atLeast"/>
        <w:contextualSpacing w:val="0"/>
        <w:rPr>
          <w:rFonts w:cs="Times New Roman"/>
          <w:color w:val="000000"/>
          <w:szCs w:val="24"/>
        </w:rPr>
      </w:pPr>
    </w:p>
    <w:p w14:paraId="1E042DB7" w14:textId="77777777" w:rsidR="00C45190" w:rsidRDefault="009A0BF3" w:rsidP="009A0BF3">
      <w:pPr>
        <w:spacing w:line="276" w:lineRule="auto"/>
        <w:contextualSpacing w:val="0"/>
        <w:rPr>
          <w:color w:val="000000"/>
          <w:szCs w:val="24"/>
        </w:rPr>
      </w:pPr>
      <w:r w:rsidRPr="00154D83">
        <w:rPr>
          <w:rFonts w:cs="Times New Roman"/>
          <w:szCs w:val="24"/>
        </w:rPr>
        <w:t xml:space="preserve">The professional growth and development plan may be modified at any point during the year as deemed necessary and appropriate. Modifications must </w:t>
      </w:r>
      <w:r w:rsidRPr="00154D83">
        <w:rPr>
          <w:color w:val="000000"/>
          <w:szCs w:val="24"/>
        </w:rPr>
        <w:t xml:space="preserve">be made in writing and must be signed by both the educator and the supervisor. </w:t>
      </w:r>
      <w:r w:rsidR="00372D71">
        <w:rPr>
          <w:color w:val="000000"/>
          <w:szCs w:val="24"/>
        </w:rPr>
        <w:t>PGDP forms are available in the Professional goals section of SCLead.org.</w:t>
      </w:r>
    </w:p>
    <w:p w14:paraId="0884C2C7" w14:textId="67BF2717" w:rsidR="00F848DC" w:rsidRPr="00983007" w:rsidRDefault="00F848DC" w:rsidP="009A0BF3">
      <w:pPr>
        <w:spacing w:line="276" w:lineRule="auto"/>
        <w:contextualSpacing w:val="0"/>
        <w:rPr>
          <w:rFonts w:cs="Times New Roman"/>
          <w:b/>
          <w:szCs w:val="24"/>
        </w:rPr>
      </w:pPr>
      <w:r w:rsidRPr="00983007">
        <w:rPr>
          <w:rFonts w:cs="Times New Roman"/>
          <w:b/>
          <w:szCs w:val="24"/>
        </w:rPr>
        <w:br w:type="page"/>
      </w:r>
    </w:p>
    <w:p w14:paraId="68310ADB" w14:textId="2724C2A2" w:rsidR="001E1D4D" w:rsidRPr="00F75F77" w:rsidRDefault="001E1D4D" w:rsidP="000E3CB2">
      <w:pPr>
        <w:pStyle w:val="Heading1"/>
        <w:jc w:val="center"/>
        <w:rPr>
          <w:rFonts w:asciiTheme="minorHAnsi" w:hAnsiTheme="minorHAnsi"/>
          <w:sz w:val="28"/>
          <w:szCs w:val="28"/>
        </w:rPr>
      </w:pPr>
      <w:bookmarkStart w:id="84" w:name="_Toc520174310"/>
      <w:bookmarkStart w:id="85" w:name="_Toc521423996"/>
      <w:r w:rsidRPr="00F75F77">
        <w:rPr>
          <w:rFonts w:asciiTheme="minorHAnsi" w:hAnsiTheme="minorHAnsi"/>
          <w:sz w:val="28"/>
          <w:szCs w:val="28"/>
        </w:rPr>
        <w:lastRenderedPageBreak/>
        <w:t>Student Learning Objective (SLO) and</w:t>
      </w:r>
      <w:r w:rsidR="000E3CB2">
        <w:rPr>
          <w:rFonts w:asciiTheme="minorHAnsi" w:hAnsiTheme="minorHAnsi"/>
          <w:sz w:val="28"/>
          <w:szCs w:val="28"/>
        </w:rPr>
        <w:t xml:space="preserve"> </w:t>
      </w:r>
      <w:r w:rsidRPr="00F75F77">
        <w:rPr>
          <w:rFonts w:asciiTheme="minorHAnsi" w:hAnsiTheme="minorHAnsi"/>
          <w:sz w:val="28"/>
          <w:szCs w:val="28"/>
        </w:rPr>
        <w:t>Professional Growth and Development Plan Template</w:t>
      </w:r>
      <w:bookmarkEnd w:id="84"/>
      <w:bookmarkEnd w:id="85"/>
    </w:p>
    <w:p w14:paraId="3C7A6719" w14:textId="77777777" w:rsidR="00F75F77" w:rsidRPr="00154D83" w:rsidRDefault="00F75F77" w:rsidP="00F75F77">
      <w:pPr>
        <w:spacing w:after="0"/>
        <w:contextualSpacing w:val="0"/>
        <w:jc w:val="center"/>
        <w:rPr>
          <w:rFonts w:asciiTheme="minorHAnsi" w:hAnsiTheme="minorHAnsi"/>
          <w:b/>
          <w:sz w:val="28"/>
          <w:szCs w:val="28"/>
        </w:rPr>
      </w:pPr>
    </w:p>
    <w:p w14:paraId="3ED2075E" w14:textId="77777777" w:rsidR="001E1D4D" w:rsidRPr="001E1D4D" w:rsidRDefault="004816CB" w:rsidP="00F75F77">
      <w:pPr>
        <w:spacing w:after="0"/>
        <w:rPr>
          <w:rFonts w:asciiTheme="minorHAnsi" w:hAnsiTheme="minorHAnsi"/>
          <w:szCs w:val="24"/>
        </w:rPr>
      </w:pPr>
      <w:sdt>
        <w:sdtPr>
          <w:rPr>
            <w:rFonts w:asciiTheme="minorHAnsi" w:hAnsiTheme="minorHAnsi"/>
            <w:szCs w:val="24"/>
          </w:rPr>
          <w:id w:val="1160042012"/>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Cs w:val="24"/>
            </w:rPr>
            <w:t>☐</w:t>
          </w:r>
        </w:sdtContent>
      </w:sdt>
      <w:r w:rsidR="001E1D4D" w:rsidRPr="001E1D4D">
        <w:rPr>
          <w:rFonts w:asciiTheme="minorHAnsi" w:hAnsiTheme="minorHAnsi"/>
          <w:szCs w:val="24"/>
        </w:rPr>
        <w:t xml:space="preserve"> </w:t>
      </w:r>
      <w:r w:rsidR="001E1D4D" w:rsidRPr="001E1D4D">
        <w:rPr>
          <w:rFonts w:asciiTheme="minorHAnsi" w:hAnsiTheme="minorHAnsi"/>
          <w:szCs w:val="24"/>
        </w:rPr>
        <w:tab/>
        <w:t>This SLO serves as the Professional Growth and Development Plan (Section I only)</w:t>
      </w:r>
    </w:p>
    <w:p w14:paraId="1A718076" w14:textId="77777777" w:rsidR="001E1D4D" w:rsidRPr="001E1D4D" w:rsidRDefault="004816CB" w:rsidP="00F75F77">
      <w:pPr>
        <w:spacing w:after="0"/>
        <w:rPr>
          <w:rFonts w:asciiTheme="minorHAnsi" w:hAnsiTheme="minorHAnsi"/>
          <w:szCs w:val="24"/>
        </w:rPr>
      </w:pPr>
      <w:sdt>
        <w:sdtPr>
          <w:rPr>
            <w:rFonts w:asciiTheme="minorHAnsi" w:hAnsiTheme="minorHAnsi"/>
            <w:szCs w:val="24"/>
          </w:rPr>
          <w:id w:val="1872488749"/>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Cs w:val="24"/>
            </w:rPr>
            <w:t>☐</w:t>
          </w:r>
        </w:sdtContent>
      </w:sdt>
      <w:r w:rsidR="001E1D4D" w:rsidRPr="001E1D4D">
        <w:rPr>
          <w:rFonts w:asciiTheme="minorHAnsi" w:hAnsiTheme="minorHAnsi"/>
          <w:szCs w:val="24"/>
        </w:rPr>
        <w:t xml:space="preserve"> </w:t>
      </w:r>
      <w:r w:rsidR="001E1D4D" w:rsidRPr="001E1D4D">
        <w:rPr>
          <w:rFonts w:asciiTheme="minorHAnsi" w:hAnsiTheme="minorHAnsi"/>
          <w:szCs w:val="24"/>
        </w:rPr>
        <w:tab/>
        <w:t xml:space="preserve">This SLO serves as </w:t>
      </w:r>
      <w:r w:rsidR="001E1D4D" w:rsidRPr="001E1D4D">
        <w:rPr>
          <w:rFonts w:asciiTheme="minorHAnsi" w:hAnsiTheme="minorHAnsi"/>
          <w:b/>
          <w:szCs w:val="24"/>
        </w:rPr>
        <w:t xml:space="preserve">one </w:t>
      </w:r>
      <w:r w:rsidR="001E1D4D" w:rsidRPr="001E1D4D">
        <w:rPr>
          <w:rFonts w:asciiTheme="minorHAnsi" w:hAnsiTheme="minorHAnsi"/>
          <w:szCs w:val="24"/>
        </w:rPr>
        <w:t>of multiple goals of the Professional Growth and Development Plan. (Section I and II)</w:t>
      </w:r>
    </w:p>
    <w:p w14:paraId="0F59E425" w14:textId="77777777" w:rsidR="001E1D4D" w:rsidRPr="001E1D4D" w:rsidRDefault="001E1D4D" w:rsidP="00F75F77">
      <w:pPr>
        <w:spacing w:after="0"/>
        <w:jc w:val="center"/>
        <w:rPr>
          <w:rFonts w:asciiTheme="minorHAnsi" w:hAnsiTheme="minorHAnsi"/>
          <w:b/>
          <w:sz w:val="28"/>
          <w:szCs w:val="28"/>
        </w:rPr>
      </w:pPr>
      <w:r w:rsidRPr="001E1D4D">
        <w:rPr>
          <w:rFonts w:asciiTheme="minorHAnsi" w:hAnsiTheme="minorHAnsi"/>
          <w:b/>
          <w:sz w:val="28"/>
          <w:szCs w:val="28"/>
        </w:rPr>
        <w:t>Section I. SLO</w:t>
      </w:r>
    </w:p>
    <w:p w14:paraId="0692188A" w14:textId="77777777" w:rsidR="001E1D4D" w:rsidRPr="001E1D4D" w:rsidRDefault="001E1D4D" w:rsidP="001E1D4D">
      <w:pPr>
        <w:spacing w:line="276" w:lineRule="auto"/>
        <w:ind w:firstLine="720"/>
        <w:rPr>
          <w:rFonts w:asciiTheme="minorHAnsi" w:hAnsiTheme="minorHAnsi"/>
          <w:sz w:val="22"/>
        </w:rPr>
      </w:pPr>
    </w:p>
    <w:tbl>
      <w:tblPr>
        <w:tblStyle w:val="TableGrid"/>
        <w:tblW w:w="11250" w:type="dxa"/>
        <w:tblInd w:w="-792" w:type="dxa"/>
        <w:tblLook w:val="04A0" w:firstRow="1" w:lastRow="0" w:firstColumn="1" w:lastColumn="0" w:noHBand="0" w:noVBand="1"/>
        <w:tblCaption w:val="SLO/PGDP Template"/>
        <w:tblDescription w:val="This is the template for the Student Learning Objective and Professional Growth and Development Plan."/>
      </w:tblPr>
      <w:tblGrid>
        <w:gridCol w:w="2790"/>
        <w:gridCol w:w="2790"/>
        <w:gridCol w:w="450"/>
        <w:gridCol w:w="5220"/>
      </w:tblGrid>
      <w:tr w:rsidR="001E1D4D" w:rsidRPr="001E1D4D" w14:paraId="752BA68B" w14:textId="77777777" w:rsidTr="00785B12">
        <w:trPr>
          <w:tblHeader/>
        </w:trPr>
        <w:tc>
          <w:tcPr>
            <w:tcW w:w="5580" w:type="dxa"/>
            <w:gridSpan w:val="2"/>
            <w:vAlign w:val="center"/>
          </w:tcPr>
          <w:p w14:paraId="2DC42958" w14:textId="77777777" w:rsidR="001E1D4D" w:rsidRPr="001E1D4D" w:rsidRDefault="001E1D4D" w:rsidP="001E1D4D">
            <w:pPr>
              <w:contextualSpacing w:val="0"/>
              <w:rPr>
                <w:rFonts w:asciiTheme="minorHAnsi" w:hAnsiTheme="minorHAnsi"/>
                <w:sz w:val="22"/>
              </w:rPr>
            </w:pPr>
            <w:r w:rsidRPr="001E1D4D">
              <w:rPr>
                <w:rFonts w:asciiTheme="minorHAnsi" w:hAnsiTheme="minorHAnsi"/>
                <w:b/>
                <w:sz w:val="22"/>
              </w:rPr>
              <w:t>Teacher Name:</w:t>
            </w:r>
            <w:r w:rsidRPr="001E1D4D">
              <w:rPr>
                <w:rFonts w:asciiTheme="minorHAnsi" w:hAnsiTheme="minorHAnsi"/>
                <w:sz w:val="22"/>
              </w:rPr>
              <w:t xml:space="preserve">    </w:t>
            </w:r>
            <w:sdt>
              <w:sdtPr>
                <w:rPr>
                  <w:rFonts w:asciiTheme="minorHAnsi" w:hAnsiTheme="minorHAnsi"/>
                  <w:sz w:val="22"/>
                </w:rPr>
                <w:id w:val="-365746756"/>
                <w:showingPlcHdr/>
                <w:text/>
              </w:sdtPr>
              <w:sdtEndPr/>
              <w:sdtContent>
                <w:r w:rsidRPr="001E1D4D">
                  <w:rPr>
                    <w:rFonts w:asciiTheme="minorHAnsi" w:hAnsiTheme="minorHAnsi"/>
                    <w:color w:val="808080"/>
                    <w:sz w:val="22"/>
                  </w:rPr>
                  <w:t>Click here to enter text.</w:t>
                </w:r>
              </w:sdtContent>
            </w:sdt>
          </w:p>
        </w:tc>
        <w:tc>
          <w:tcPr>
            <w:tcW w:w="5670" w:type="dxa"/>
            <w:gridSpan w:val="2"/>
            <w:vAlign w:val="center"/>
          </w:tcPr>
          <w:p w14:paraId="5972EC2F" w14:textId="77777777" w:rsidR="001E1D4D" w:rsidRPr="001E1D4D" w:rsidRDefault="001E1D4D" w:rsidP="001E1D4D">
            <w:pPr>
              <w:contextualSpacing w:val="0"/>
              <w:rPr>
                <w:rFonts w:asciiTheme="minorHAnsi" w:hAnsiTheme="minorHAnsi"/>
                <w:b/>
                <w:sz w:val="22"/>
              </w:rPr>
            </w:pPr>
          </w:p>
          <w:p w14:paraId="28DBB166" w14:textId="77777777" w:rsidR="001E1D4D" w:rsidRPr="001E1D4D" w:rsidRDefault="001E1D4D" w:rsidP="001E1D4D">
            <w:pPr>
              <w:contextualSpacing w:val="0"/>
              <w:rPr>
                <w:rFonts w:asciiTheme="minorHAnsi" w:hAnsiTheme="minorHAnsi"/>
                <w:sz w:val="22"/>
              </w:rPr>
            </w:pPr>
            <w:r w:rsidRPr="001E1D4D">
              <w:rPr>
                <w:rFonts w:asciiTheme="minorHAnsi" w:hAnsiTheme="minorHAnsi"/>
                <w:b/>
                <w:sz w:val="22"/>
              </w:rPr>
              <w:t>Teacher School:</w:t>
            </w:r>
            <w:r w:rsidRPr="001E1D4D">
              <w:rPr>
                <w:rFonts w:asciiTheme="minorHAnsi" w:hAnsiTheme="minorHAnsi"/>
                <w:sz w:val="22"/>
              </w:rPr>
              <w:t xml:space="preserve">   </w:t>
            </w:r>
            <w:sdt>
              <w:sdtPr>
                <w:rPr>
                  <w:rFonts w:asciiTheme="minorHAnsi" w:hAnsiTheme="minorHAnsi"/>
                  <w:sz w:val="22"/>
                </w:rPr>
                <w:id w:val="-1320420900"/>
                <w:showingPlcHdr/>
                <w:text/>
              </w:sdtPr>
              <w:sdtEndPr/>
              <w:sdtContent>
                <w:r w:rsidRPr="001E1D4D">
                  <w:rPr>
                    <w:rFonts w:asciiTheme="minorHAnsi" w:hAnsiTheme="minorHAnsi"/>
                    <w:color w:val="808080"/>
                    <w:sz w:val="22"/>
                  </w:rPr>
                  <w:t>Click here to enter text.</w:t>
                </w:r>
              </w:sdtContent>
            </w:sdt>
          </w:p>
          <w:p w14:paraId="0F31663B" w14:textId="77777777" w:rsidR="001E1D4D" w:rsidRPr="001E1D4D" w:rsidRDefault="001E1D4D" w:rsidP="001E1D4D">
            <w:pPr>
              <w:contextualSpacing w:val="0"/>
              <w:rPr>
                <w:rFonts w:asciiTheme="minorHAnsi" w:hAnsiTheme="minorHAnsi"/>
                <w:sz w:val="22"/>
              </w:rPr>
            </w:pPr>
          </w:p>
        </w:tc>
      </w:tr>
      <w:tr w:rsidR="001E1D4D" w:rsidRPr="001E1D4D" w14:paraId="6B1531C2" w14:textId="77777777" w:rsidTr="00785B12">
        <w:tc>
          <w:tcPr>
            <w:tcW w:w="11250" w:type="dxa"/>
            <w:gridSpan w:val="4"/>
            <w:vAlign w:val="center"/>
          </w:tcPr>
          <w:p w14:paraId="26A11CC8" w14:textId="77777777" w:rsidR="001E1D4D" w:rsidRPr="001E1D4D" w:rsidRDefault="001E1D4D" w:rsidP="001E1D4D">
            <w:pPr>
              <w:contextualSpacing w:val="0"/>
              <w:rPr>
                <w:rFonts w:asciiTheme="minorHAnsi" w:hAnsiTheme="minorHAnsi"/>
                <w:b/>
                <w:sz w:val="22"/>
              </w:rPr>
            </w:pPr>
          </w:p>
          <w:p w14:paraId="0DD9E8EB" w14:textId="77777777" w:rsidR="001E1D4D" w:rsidRPr="001E1D4D" w:rsidRDefault="001E1D4D" w:rsidP="001E1D4D">
            <w:pPr>
              <w:contextualSpacing w:val="0"/>
              <w:rPr>
                <w:rFonts w:asciiTheme="minorHAnsi" w:hAnsiTheme="minorHAnsi"/>
                <w:sz w:val="22"/>
              </w:rPr>
            </w:pPr>
            <w:r w:rsidRPr="001E1D4D">
              <w:rPr>
                <w:rFonts w:asciiTheme="minorHAnsi" w:hAnsiTheme="minorHAnsi"/>
                <w:b/>
                <w:sz w:val="22"/>
              </w:rPr>
              <w:t>SLO Evaluator Name:</w:t>
            </w:r>
            <w:r w:rsidRPr="001E1D4D">
              <w:rPr>
                <w:rFonts w:asciiTheme="minorHAnsi" w:hAnsiTheme="minorHAnsi"/>
                <w:sz w:val="22"/>
              </w:rPr>
              <w:t xml:space="preserve">     </w:t>
            </w:r>
            <w:sdt>
              <w:sdtPr>
                <w:rPr>
                  <w:rFonts w:asciiTheme="minorHAnsi" w:hAnsiTheme="minorHAnsi"/>
                  <w:sz w:val="22"/>
                </w:rPr>
                <w:id w:val="-1270392190"/>
                <w:showingPlcHdr/>
                <w:text/>
              </w:sdtPr>
              <w:sdtEndPr/>
              <w:sdtContent>
                <w:r w:rsidRPr="001E1D4D">
                  <w:rPr>
                    <w:rFonts w:asciiTheme="minorHAnsi" w:hAnsiTheme="minorHAnsi"/>
                    <w:color w:val="808080"/>
                    <w:sz w:val="22"/>
                  </w:rPr>
                  <w:t>Click here to enter text.</w:t>
                </w:r>
              </w:sdtContent>
            </w:sdt>
          </w:p>
          <w:p w14:paraId="7BC9450D"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 xml:space="preserve">SLO Evaluator Position/Role:     </w:t>
            </w:r>
            <w:sdt>
              <w:sdtPr>
                <w:rPr>
                  <w:rFonts w:asciiTheme="minorHAnsi" w:hAnsiTheme="minorHAnsi"/>
                  <w:b/>
                  <w:sz w:val="22"/>
                </w:rPr>
                <w:id w:val="-1238164697"/>
                <w:showingPlcHdr/>
                <w:text/>
              </w:sdtPr>
              <w:sdtEndPr/>
              <w:sdtContent>
                <w:r w:rsidRPr="001E1D4D">
                  <w:rPr>
                    <w:rFonts w:asciiTheme="minorHAnsi" w:hAnsiTheme="minorHAnsi"/>
                    <w:color w:val="808080"/>
                    <w:sz w:val="22"/>
                  </w:rPr>
                  <w:t>Click here to enter text.</w:t>
                </w:r>
              </w:sdtContent>
            </w:sdt>
          </w:p>
          <w:p w14:paraId="736B0113" w14:textId="77777777" w:rsidR="001E1D4D" w:rsidRPr="001E1D4D" w:rsidRDefault="001E1D4D" w:rsidP="001E1D4D">
            <w:pPr>
              <w:rPr>
                <w:rFonts w:asciiTheme="minorHAnsi" w:hAnsiTheme="minorHAnsi"/>
                <w:sz w:val="28"/>
              </w:rPr>
            </w:pPr>
          </w:p>
        </w:tc>
      </w:tr>
      <w:tr w:rsidR="001E1D4D" w:rsidRPr="001E1D4D" w14:paraId="57D6DEFF" w14:textId="77777777" w:rsidTr="00785B12">
        <w:tc>
          <w:tcPr>
            <w:tcW w:w="5580" w:type="dxa"/>
            <w:gridSpan w:val="2"/>
            <w:vAlign w:val="center"/>
          </w:tcPr>
          <w:p w14:paraId="2722C30F" w14:textId="77777777" w:rsidR="001E1D4D" w:rsidRPr="001E1D4D" w:rsidRDefault="001E1D4D" w:rsidP="001E1D4D">
            <w:pPr>
              <w:contextualSpacing w:val="0"/>
              <w:rPr>
                <w:rFonts w:asciiTheme="minorHAnsi" w:hAnsiTheme="minorHAnsi"/>
                <w:sz w:val="22"/>
              </w:rPr>
            </w:pPr>
          </w:p>
          <w:p w14:paraId="7BA1D95B" w14:textId="77777777" w:rsidR="001E1D4D" w:rsidRPr="001E1D4D" w:rsidRDefault="001E1D4D" w:rsidP="001E1D4D">
            <w:pPr>
              <w:contextualSpacing w:val="0"/>
              <w:rPr>
                <w:rFonts w:asciiTheme="minorHAnsi" w:hAnsiTheme="minorHAnsi"/>
                <w:sz w:val="22"/>
              </w:rPr>
            </w:pPr>
            <w:r w:rsidRPr="001E1D4D">
              <w:rPr>
                <w:rFonts w:asciiTheme="minorHAnsi" w:hAnsiTheme="minorHAnsi"/>
                <w:b/>
                <w:sz w:val="22"/>
              </w:rPr>
              <w:t>Grade Level:</w:t>
            </w:r>
            <w:r w:rsidRPr="001E1D4D">
              <w:rPr>
                <w:rFonts w:asciiTheme="minorHAnsi" w:hAnsiTheme="minorHAnsi"/>
                <w:sz w:val="22"/>
              </w:rPr>
              <w:t xml:space="preserve">  </w:t>
            </w:r>
            <w:sdt>
              <w:sdtPr>
                <w:rPr>
                  <w:rFonts w:asciiTheme="minorHAnsi" w:hAnsiTheme="minorHAnsi"/>
                  <w:sz w:val="22"/>
                </w:rPr>
                <w:id w:val="45341510"/>
                <w:showingPlcHdr/>
                <w:text/>
              </w:sdtPr>
              <w:sdtEndPr/>
              <w:sdtContent>
                <w:r w:rsidRPr="001E1D4D">
                  <w:rPr>
                    <w:rFonts w:asciiTheme="minorHAnsi" w:hAnsiTheme="minorHAnsi"/>
                    <w:color w:val="808080"/>
                    <w:sz w:val="22"/>
                  </w:rPr>
                  <w:t>Click here to enter text.</w:t>
                </w:r>
              </w:sdtContent>
            </w:sdt>
          </w:p>
          <w:p w14:paraId="0B1C8022" w14:textId="77777777" w:rsidR="001E1D4D" w:rsidRPr="001E1D4D" w:rsidRDefault="001E1D4D" w:rsidP="001E1D4D">
            <w:pPr>
              <w:contextualSpacing w:val="0"/>
              <w:rPr>
                <w:rFonts w:asciiTheme="minorHAnsi" w:hAnsiTheme="minorHAnsi"/>
                <w:sz w:val="22"/>
              </w:rPr>
            </w:pPr>
          </w:p>
        </w:tc>
        <w:tc>
          <w:tcPr>
            <w:tcW w:w="5670" w:type="dxa"/>
            <w:gridSpan w:val="2"/>
            <w:vAlign w:val="center"/>
          </w:tcPr>
          <w:p w14:paraId="5F6C466E"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SLO Content Area:</w:t>
            </w:r>
            <w:r w:rsidRPr="001E1D4D">
              <w:rPr>
                <w:rFonts w:asciiTheme="minorHAnsi" w:hAnsiTheme="minorHAnsi"/>
                <w:sz w:val="22"/>
              </w:rPr>
              <w:t xml:space="preserve">  </w:t>
            </w:r>
            <w:sdt>
              <w:sdtPr>
                <w:rPr>
                  <w:rFonts w:asciiTheme="minorHAnsi" w:hAnsiTheme="minorHAnsi"/>
                  <w:sz w:val="22"/>
                </w:rPr>
                <w:id w:val="1863014691"/>
                <w:showingPlcHdr/>
                <w:text/>
              </w:sdtPr>
              <w:sdtEndPr/>
              <w:sdtContent>
                <w:r w:rsidRPr="001E1D4D">
                  <w:rPr>
                    <w:rFonts w:asciiTheme="minorHAnsi" w:hAnsiTheme="minorHAnsi"/>
                    <w:color w:val="808080"/>
                    <w:sz w:val="22"/>
                  </w:rPr>
                  <w:t>Click here to enter text.</w:t>
                </w:r>
              </w:sdtContent>
            </w:sdt>
          </w:p>
        </w:tc>
      </w:tr>
      <w:tr w:rsidR="001E1D4D" w:rsidRPr="001E1D4D" w14:paraId="1FFB810F" w14:textId="77777777" w:rsidTr="00785B12">
        <w:tc>
          <w:tcPr>
            <w:tcW w:w="5580" w:type="dxa"/>
            <w:gridSpan w:val="2"/>
          </w:tcPr>
          <w:p w14:paraId="6935D232" w14:textId="77777777" w:rsidR="001E1D4D" w:rsidRPr="001E1D4D" w:rsidRDefault="001E1D4D" w:rsidP="001E1D4D">
            <w:pPr>
              <w:contextualSpacing w:val="0"/>
              <w:rPr>
                <w:rFonts w:asciiTheme="minorHAnsi" w:hAnsiTheme="minorHAnsi"/>
                <w:b/>
                <w:sz w:val="22"/>
              </w:rPr>
            </w:pPr>
          </w:p>
          <w:p w14:paraId="50CDC824"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SLO Type:</w:t>
            </w:r>
          </w:p>
          <w:p w14:paraId="0183F036" w14:textId="77777777" w:rsidR="001E1D4D" w:rsidRPr="001E1D4D" w:rsidRDefault="001E1D4D" w:rsidP="001E1D4D">
            <w:pPr>
              <w:tabs>
                <w:tab w:val="left" w:pos="714"/>
              </w:tabs>
              <w:contextualSpacing w:val="0"/>
              <w:rPr>
                <w:rFonts w:asciiTheme="minorHAnsi" w:hAnsiTheme="minorHAnsi"/>
                <w:sz w:val="22"/>
              </w:rPr>
            </w:pPr>
            <w:r w:rsidRPr="001E1D4D">
              <w:rPr>
                <w:rFonts w:asciiTheme="minorHAnsi" w:hAnsiTheme="minorHAnsi"/>
                <w:i/>
                <w:sz w:val="22"/>
              </w:rPr>
              <w:t>Choose One</w:t>
            </w:r>
            <w:r w:rsidRPr="001E1D4D">
              <w:rPr>
                <w:rFonts w:asciiTheme="minorHAnsi" w:hAnsiTheme="minorHAnsi"/>
                <w:sz w:val="22"/>
              </w:rPr>
              <w:tab/>
            </w:r>
          </w:p>
          <w:p w14:paraId="3DA30702" w14:textId="77777777" w:rsidR="001E1D4D" w:rsidRPr="001E1D4D" w:rsidRDefault="001E1D4D" w:rsidP="001E1D4D">
            <w:pPr>
              <w:tabs>
                <w:tab w:val="left" w:pos="714"/>
              </w:tabs>
              <w:contextualSpacing w:val="0"/>
              <w:rPr>
                <w:rFonts w:asciiTheme="minorHAnsi" w:hAnsiTheme="minorHAnsi"/>
                <w:b/>
                <w:sz w:val="22"/>
              </w:rPr>
            </w:pPr>
          </w:p>
          <w:p w14:paraId="3250A4D5" w14:textId="77777777" w:rsidR="001E1D4D" w:rsidRPr="001E1D4D" w:rsidRDefault="004816CB" w:rsidP="001E1D4D">
            <w:pPr>
              <w:tabs>
                <w:tab w:val="left" w:pos="714"/>
              </w:tabs>
              <w:contextualSpacing w:val="0"/>
              <w:rPr>
                <w:rFonts w:asciiTheme="minorHAnsi" w:hAnsiTheme="minorHAnsi"/>
                <w:i/>
                <w:sz w:val="22"/>
              </w:rPr>
            </w:pPr>
            <w:sdt>
              <w:sdtPr>
                <w:rPr>
                  <w:rFonts w:asciiTheme="minorHAnsi" w:hAnsiTheme="minorHAnsi"/>
                  <w:sz w:val="22"/>
                </w:rPr>
                <w:id w:val="667597358"/>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ab/>
              <w:t xml:space="preserve">Individual      </w:t>
            </w:r>
            <w:r w:rsidR="001E1D4D" w:rsidRPr="001E1D4D">
              <w:rPr>
                <w:rFonts w:asciiTheme="minorHAnsi" w:hAnsiTheme="minorHAnsi"/>
                <w:sz w:val="18"/>
              </w:rPr>
              <w:t>(</w:t>
            </w:r>
            <w:r w:rsidR="001E1D4D" w:rsidRPr="001E1D4D">
              <w:rPr>
                <w:rFonts w:asciiTheme="minorHAnsi" w:hAnsiTheme="minorHAnsi"/>
                <w:i/>
                <w:sz w:val="18"/>
              </w:rPr>
              <w:t>written by an individual teacher)</w:t>
            </w:r>
          </w:p>
          <w:p w14:paraId="5AD03ACC" w14:textId="77777777" w:rsidR="001E1D4D" w:rsidRPr="001E1D4D" w:rsidRDefault="001E1D4D" w:rsidP="001E1D4D">
            <w:pPr>
              <w:tabs>
                <w:tab w:val="left" w:pos="714"/>
              </w:tabs>
              <w:contextualSpacing w:val="0"/>
              <w:rPr>
                <w:rFonts w:asciiTheme="minorHAnsi" w:hAnsiTheme="minorHAnsi"/>
                <w:sz w:val="22"/>
              </w:rPr>
            </w:pPr>
          </w:p>
          <w:p w14:paraId="016C7F87" w14:textId="77777777" w:rsidR="001E1D4D" w:rsidRPr="001E1D4D" w:rsidRDefault="004816CB" w:rsidP="001E1D4D">
            <w:pPr>
              <w:tabs>
                <w:tab w:val="left" w:pos="714"/>
              </w:tabs>
              <w:contextualSpacing w:val="0"/>
              <w:rPr>
                <w:rFonts w:asciiTheme="minorHAnsi" w:hAnsiTheme="minorHAnsi"/>
                <w:i/>
                <w:sz w:val="18"/>
              </w:rPr>
            </w:pPr>
            <w:sdt>
              <w:sdtPr>
                <w:rPr>
                  <w:rFonts w:asciiTheme="minorHAnsi" w:hAnsiTheme="minorHAnsi"/>
                  <w:sz w:val="22"/>
                </w:rPr>
                <w:id w:val="1260565386"/>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ab/>
              <w:t xml:space="preserve">Team             </w:t>
            </w:r>
            <w:r w:rsidR="001E1D4D" w:rsidRPr="001E1D4D">
              <w:rPr>
                <w:rFonts w:asciiTheme="minorHAnsi" w:hAnsiTheme="minorHAnsi"/>
                <w:i/>
                <w:sz w:val="18"/>
              </w:rPr>
              <w:t xml:space="preserve">(team of teachers focus on a similar goal but  </w:t>
            </w:r>
          </w:p>
          <w:p w14:paraId="3A65023C" w14:textId="77777777" w:rsidR="001E1D4D" w:rsidRPr="001E1D4D" w:rsidRDefault="001E1D4D" w:rsidP="001E1D4D">
            <w:pPr>
              <w:tabs>
                <w:tab w:val="left" w:pos="714"/>
              </w:tabs>
              <w:contextualSpacing w:val="0"/>
              <w:rPr>
                <w:rFonts w:asciiTheme="minorHAnsi" w:hAnsiTheme="minorHAnsi"/>
                <w:i/>
                <w:sz w:val="18"/>
              </w:rPr>
            </w:pPr>
            <w:r w:rsidRPr="001E1D4D">
              <w:rPr>
                <w:rFonts w:asciiTheme="minorHAnsi" w:hAnsiTheme="minorHAnsi"/>
                <w:i/>
                <w:sz w:val="18"/>
              </w:rPr>
              <w:t xml:space="preserve">                                              are held accountable for only their students)</w:t>
            </w:r>
          </w:p>
          <w:p w14:paraId="5013875F" w14:textId="77777777" w:rsidR="001E1D4D" w:rsidRPr="001E1D4D" w:rsidRDefault="001E1D4D" w:rsidP="001E1D4D">
            <w:pPr>
              <w:tabs>
                <w:tab w:val="left" w:pos="714"/>
              </w:tabs>
              <w:contextualSpacing w:val="0"/>
              <w:rPr>
                <w:rFonts w:asciiTheme="minorHAnsi" w:hAnsiTheme="minorHAnsi"/>
                <w:sz w:val="22"/>
              </w:rPr>
            </w:pPr>
          </w:p>
        </w:tc>
        <w:tc>
          <w:tcPr>
            <w:tcW w:w="5670" w:type="dxa"/>
            <w:gridSpan w:val="2"/>
          </w:tcPr>
          <w:p w14:paraId="183D2912" w14:textId="77777777" w:rsidR="001E1D4D" w:rsidRPr="001E1D4D" w:rsidRDefault="001E1D4D" w:rsidP="001E1D4D">
            <w:pPr>
              <w:contextualSpacing w:val="0"/>
              <w:rPr>
                <w:rFonts w:asciiTheme="minorHAnsi" w:hAnsiTheme="minorHAnsi"/>
                <w:b/>
                <w:sz w:val="22"/>
              </w:rPr>
            </w:pPr>
          </w:p>
          <w:p w14:paraId="7D5D5E0B"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SLO Approach:</w:t>
            </w:r>
          </w:p>
          <w:p w14:paraId="01EDC948" w14:textId="77777777" w:rsidR="001E1D4D" w:rsidRPr="001E1D4D" w:rsidRDefault="001E1D4D" w:rsidP="001E1D4D">
            <w:pPr>
              <w:tabs>
                <w:tab w:val="left" w:pos="714"/>
              </w:tabs>
              <w:contextualSpacing w:val="0"/>
              <w:rPr>
                <w:rFonts w:asciiTheme="minorHAnsi" w:hAnsiTheme="minorHAnsi"/>
                <w:i/>
                <w:sz w:val="22"/>
              </w:rPr>
            </w:pPr>
            <w:r w:rsidRPr="001E1D4D">
              <w:rPr>
                <w:rFonts w:asciiTheme="minorHAnsi" w:hAnsiTheme="minorHAnsi"/>
                <w:i/>
                <w:sz w:val="22"/>
              </w:rPr>
              <w:t>Choose One</w:t>
            </w:r>
          </w:p>
          <w:p w14:paraId="1A4F773F" w14:textId="77777777" w:rsidR="001E1D4D" w:rsidRPr="001E1D4D" w:rsidRDefault="001E1D4D" w:rsidP="001E1D4D">
            <w:pPr>
              <w:tabs>
                <w:tab w:val="left" w:pos="714"/>
              </w:tabs>
              <w:contextualSpacing w:val="0"/>
              <w:rPr>
                <w:rFonts w:asciiTheme="minorHAnsi" w:hAnsiTheme="minorHAnsi"/>
                <w:sz w:val="22"/>
              </w:rPr>
            </w:pPr>
          </w:p>
          <w:p w14:paraId="759E662E" w14:textId="77777777" w:rsidR="001E1D4D" w:rsidRPr="001E1D4D" w:rsidRDefault="004816CB" w:rsidP="001E1D4D">
            <w:pPr>
              <w:tabs>
                <w:tab w:val="left" w:pos="714"/>
              </w:tabs>
              <w:contextualSpacing w:val="0"/>
              <w:rPr>
                <w:rFonts w:asciiTheme="minorHAnsi" w:hAnsiTheme="minorHAnsi"/>
                <w:i/>
                <w:sz w:val="18"/>
              </w:rPr>
            </w:pPr>
            <w:sdt>
              <w:sdtPr>
                <w:rPr>
                  <w:rFonts w:asciiTheme="minorHAnsi" w:hAnsiTheme="minorHAnsi"/>
                  <w:sz w:val="22"/>
                </w:rPr>
                <w:id w:val="-589002121"/>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ab/>
              <w:t xml:space="preserve">Class        </w:t>
            </w:r>
            <w:r w:rsidR="001E1D4D" w:rsidRPr="001E1D4D">
              <w:rPr>
                <w:rFonts w:asciiTheme="minorHAnsi" w:hAnsiTheme="minorHAnsi"/>
                <w:i/>
                <w:sz w:val="18"/>
              </w:rPr>
              <w:t xml:space="preserve">(covers all of the students in one class period </w:t>
            </w:r>
          </w:p>
          <w:p w14:paraId="58C2EFB1" w14:textId="77777777" w:rsidR="001E1D4D" w:rsidRPr="001E1D4D" w:rsidRDefault="001E1D4D" w:rsidP="001E1D4D">
            <w:pPr>
              <w:tabs>
                <w:tab w:val="left" w:pos="714"/>
              </w:tabs>
              <w:contextualSpacing w:val="0"/>
              <w:rPr>
                <w:rFonts w:asciiTheme="minorHAnsi" w:hAnsiTheme="minorHAnsi"/>
                <w:i/>
                <w:sz w:val="18"/>
              </w:rPr>
            </w:pPr>
            <w:r w:rsidRPr="001E1D4D">
              <w:rPr>
                <w:rFonts w:asciiTheme="minorHAnsi" w:hAnsiTheme="minorHAnsi"/>
                <w:i/>
                <w:sz w:val="18"/>
              </w:rPr>
              <w:t xml:space="preserve">                                       i.e., 2nd period Biology, 4th period Beginning </w:t>
            </w:r>
          </w:p>
          <w:p w14:paraId="4972323E" w14:textId="77777777" w:rsidR="001E1D4D" w:rsidRPr="001E1D4D" w:rsidRDefault="001E1D4D" w:rsidP="001E1D4D">
            <w:pPr>
              <w:tabs>
                <w:tab w:val="left" w:pos="714"/>
              </w:tabs>
              <w:contextualSpacing w:val="0"/>
              <w:rPr>
                <w:rFonts w:asciiTheme="minorHAnsi" w:hAnsiTheme="minorHAnsi"/>
                <w:i/>
                <w:sz w:val="18"/>
              </w:rPr>
            </w:pPr>
            <w:r w:rsidRPr="001E1D4D">
              <w:rPr>
                <w:rFonts w:asciiTheme="minorHAnsi" w:hAnsiTheme="minorHAnsi"/>
                <w:i/>
                <w:sz w:val="18"/>
              </w:rPr>
              <w:t xml:space="preserve">                                       Pottery, etc.)</w:t>
            </w:r>
          </w:p>
          <w:p w14:paraId="3CFE3F4D" w14:textId="77777777" w:rsidR="001E1D4D" w:rsidRPr="001E1D4D" w:rsidRDefault="001E1D4D" w:rsidP="001E1D4D">
            <w:pPr>
              <w:tabs>
                <w:tab w:val="left" w:pos="714"/>
              </w:tabs>
              <w:contextualSpacing w:val="0"/>
              <w:rPr>
                <w:rFonts w:asciiTheme="minorHAnsi" w:hAnsiTheme="minorHAnsi"/>
                <w:i/>
                <w:sz w:val="22"/>
              </w:rPr>
            </w:pPr>
          </w:p>
          <w:p w14:paraId="00CF5175" w14:textId="77777777" w:rsidR="001E1D4D" w:rsidRPr="001E1D4D" w:rsidRDefault="004816CB" w:rsidP="001E1D4D">
            <w:pPr>
              <w:tabs>
                <w:tab w:val="left" w:pos="714"/>
                <w:tab w:val="left" w:pos="1966"/>
              </w:tabs>
              <w:contextualSpacing w:val="0"/>
              <w:rPr>
                <w:rFonts w:asciiTheme="minorHAnsi" w:hAnsiTheme="minorHAnsi"/>
                <w:i/>
                <w:sz w:val="18"/>
              </w:rPr>
            </w:pPr>
            <w:sdt>
              <w:sdtPr>
                <w:rPr>
                  <w:rFonts w:asciiTheme="minorHAnsi" w:hAnsiTheme="minorHAnsi"/>
                  <w:sz w:val="22"/>
                </w:rPr>
                <w:id w:val="2114627742"/>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ab/>
              <w:t xml:space="preserve">Course    </w:t>
            </w:r>
            <w:r w:rsidR="001E1D4D" w:rsidRPr="001E1D4D">
              <w:rPr>
                <w:rFonts w:asciiTheme="minorHAnsi" w:hAnsiTheme="minorHAnsi"/>
                <w:sz w:val="18"/>
              </w:rPr>
              <w:t>(c</w:t>
            </w:r>
            <w:r w:rsidR="001E1D4D" w:rsidRPr="001E1D4D">
              <w:rPr>
                <w:rFonts w:asciiTheme="minorHAnsi" w:hAnsiTheme="minorHAnsi"/>
                <w:i/>
                <w:sz w:val="18"/>
              </w:rPr>
              <w:t xml:space="preserve">overs all of the students enrolled in multiple </w:t>
            </w:r>
          </w:p>
          <w:p w14:paraId="2C7498DF" w14:textId="77777777" w:rsidR="001E1D4D" w:rsidRPr="001E1D4D" w:rsidRDefault="001E1D4D" w:rsidP="001E1D4D">
            <w:pPr>
              <w:tabs>
                <w:tab w:val="left" w:pos="714"/>
                <w:tab w:val="left" w:pos="1966"/>
              </w:tabs>
              <w:contextualSpacing w:val="0"/>
              <w:rPr>
                <w:rFonts w:asciiTheme="minorHAnsi" w:hAnsiTheme="minorHAnsi"/>
                <w:i/>
                <w:sz w:val="18"/>
              </w:rPr>
            </w:pPr>
            <w:r w:rsidRPr="001E1D4D">
              <w:rPr>
                <w:rFonts w:asciiTheme="minorHAnsi" w:hAnsiTheme="minorHAnsi"/>
                <w:i/>
                <w:sz w:val="18"/>
              </w:rPr>
              <w:t xml:space="preserve">                                       sections of the course (i.e., all of a teacher’s </w:t>
            </w:r>
          </w:p>
          <w:p w14:paraId="101972AA" w14:textId="77777777" w:rsidR="001E1D4D" w:rsidRPr="001E1D4D" w:rsidRDefault="001E1D4D" w:rsidP="001E1D4D">
            <w:pPr>
              <w:tabs>
                <w:tab w:val="left" w:pos="714"/>
                <w:tab w:val="left" w:pos="1966"/>
              </w:tabs>
              <w:contextualSpacing w:val="0"/>
              <w:rPr>
                <w:rFonts w:asciiTheme="minorHAnsi" w:hAnsiTheme="minorHAnsi"/>
                <w:i/>
                <w:sz w:val="18"/>
              </w:rPr>
            </w:pPr>
            <w:r w:rsidRPr="001E1D4D">
              <w:rPr>
                <w:rFonts w:asciiTheme="minorHAnsi" w:hAnsiTheme="minorHAnsi"/>
                <w:i/>
                <w:sz w:val="18"/>
              </w:rPr>
              <w:t xml:space="preserve">                                       Biology 2 students, all of a teacher’s Beginning </w:t>
            </w:r>
          </w:p>
          <w:p w14:paraId="3B50A5F5" w14:textId="77777777" w:rsidR="001E1D4D" w:rsidRPr="00154D83" w:rsidRDefault="001E1D4D" w:rsidP="00154D83">
            <w:pPr>
              <w:tabs>
                <w:tab w:val="left" w:pos="714"/>
                <w:tab w:val="left" w:pos="1966"/>
              </w:tabs>
              <w:contextualSpacing w:val="0"/>
              <w:rPr>
                <w:rFonts w:asciiTheme="minorHAnsi" w:hAnsiTheme="minorHAnsi"/>
                <w:sz w:val="18"/>
              </w:rPr>
            </w:pPr>
            <w:r w:rsidRPr="001E1D4D">
              <w:rPr>
                <w:rFonts w:asciiTheme="minorHAnsi" w:hAnsiTheme="minorHAnsi"/>
                <w:i/>
                <w:sz w:val="18"/>
              </w:rPr>
              <w:t xml:space="preserve">                                       Pottery students, etc.)</w:t>
            </w:r>
          </w:p>
        </w:tc>
      </w:tr>
      <w:tr w:rsidR="001E1D4D" w:rsidRPr="001E1D4D" w14:paraId="22D8B5CD" w14:textId="77777777" w:rsidTr="00785B12">
        <w:tc>
          <w:tcPr>
            <w:tcW w:w="5580" w:type="dxa"/>
            <w:gridSpan w:val="2"/>
          </w:tcPr>
          <w:p w14:paraId="0E92DE8A" w14:textId="77777777" w:rsidR="001E1D4D" w:rsidRPr="001E1D4D" w:rsidRDefault="001E1D4D" w:rsidP="00154D83">
            <w:pPr>
              <w:contextualSpacing w:val="0"/>
              <w:rPr>
                <w:rFonts w:asciiTheme="minorHAnsi" w:hAnsiTheme="minorHAnsi"/>
                <w:b/>
                <w:sz w:val="22"/>
              </w:rPr>
            </w:pPr>
            <w:r w:rsidRPr="001E1D4D">
              <w:rPr>
                <w:rFonts w:asciiTheme="minorHAnsi" w:hAnsiTheme="minorHAnsi"/>
                <w:b/>
                <w:sz w:val="22"/>
              </w:rPr>
              <w:t>SLO Interval of Instruction</w:t>
            </w:r>
          </w:p>
          <w:p w14:paraId="33700F8D" w14:textId="77777777" w:rsidR="001E1D4D" w:rsidRPr="00154D83" w:rsidRDefault="00154D83" w:rsidP="00154D83">
            <w:pPr>
              <w:tabs>
                <w:tab w:val="left" w:pos="714"/>
              </w:tabs>
              <w:contextualSpacing w:val="0"/>
              <w:rPr>
                <w:rFonts w:asciiTheme="minorHAnsi" w:hAnsiTheme="minorHAnsi"/>
                <w:i/>
                <w:sz w:val="22"/>
              </w:rPr>
            </w:pPr>
            <w:r>
              <w:rPr>
                <w:rFonts w:asciiTheme="minorHAnsi" w:hAnsiTheme="minorHAnsi"/>
                <w:i/>
                <w:sz w:val="22"/>
              </w:rPr>
              <w:t xml:space="preserve">Choose One </w:t>
            </w:r>
          </w:p>
          <w:p w14:paraId="6D116FA2" w14:textId="77777777" w:rsidR="001E1D4D" w:rsidRPr="001E1D4D" w:rsidRDefault="004816CB" w:rsidP="00154D83">
            <w:pPr>
              <w:tabs>
                <w:tab w:val="left" w:pos="714"/>
              </w:tabs>
              <w:contextualSpacing w:val="0"/>
              <w:rPr>
                <w:rFonts w:asciiTheme="minorHAnsi" w:hAnsiTheme="minorHAnsi"/>
                <w:sz w:val="22"/>
              </w:rPr>
            </w:pPr>
            <w:sdt>
              <w:sdtPr>
                <w:rPr>
                  <w:rFonts w:asciiTheme="minorHAnsi" w:hAnsiTheme="minorHAnsi"/>
                  <w:sz w:val="22"/>
                </w:rPr>
                <w:id w:val="-958023361"/>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 xml:space="preserve">         Year                </w:t>
            </w:r>
          </w:p>
          <w:p w14:paraId="50F48AC5" w14:textId="77777777" w:rsidR="001E1D4D" w:rsidRPr="001E1D4D" w:rsidRDefault="004816CB" w:rsidP="00154D83">
            <w:pPr>
              <w:tabs>
                <w:tab w:val="left" w:pos="714"/>
              </w:tabs>
              <w:contextualSpacing w:val="0"/>
              <w:rPr>
                <w:rFonts w:asciiTheme="minorHAnsi" w:hAnsiTheme="minorHAnsi"/>
                <w:sz w:val="22"/>
              </w:rPr>
            </w:pPr>
            <w:sdt>
              <w:sdtPr>
                <w:rPr>
                  <w:rFonts w:asciiTheme="minorHAnsi" w:hAnsiTheme="minorHAnsi"/>
                  <w:sz w:val="22"/>
                </w:rPr>
                <w:id w:val="1003548029"/>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 xml:space="preserve">         Semester</w:t>
            </w:r>
          </w:p>
          <w:p w14:paraId="507C7737" w14:textId="77777777" w:rsidR="001E1D4D" w:rsidRPr="001E1D4D" w:rsidRDefault="004816CB" w:rsidP="00154D83">
            <w:pPr>
              <w:tabs>
                <w:tab w:val="left" w:pos="714"/>
              </w:tabs>
              <w:contextualSpacing w:val="0"/>
              <w:rPr>
                <w:rFonts w:asciiTheme="minorHAnsi" w:hAnsiTheme="minorHAnsi"/>
                <w:i/>
                <w:sz w:val="22"/>
              </w:rPr>
            </w:pPr>
            <w:sdt>
              <w:sdtPr>
                <w:rPr>
                  <w:rFonts w:asciiTheme="minorHAnsi" w:hAnsiTheme="minorHAnsi"/>
                  <w:sz w:val="22"/>
                </w:rPr>
                <w:id w:val="1715073421"/>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 xml:space="preserve">         Other    </w:t>
            </w:r>
          </w:p>
          <w:p w14:paraId="51F6560A" w14:textId="77777777" w:rsidR="001E1D4D" w:rsidRPr="001E1D4D" w:rsidRDefault="001E1D4D" w:rsidP="00154D83">
            <w:pPr>
              <w:tabs>
                <w:tab w:val="left" w:pos="714"/>
              </w:tabs>
              <w:contextualSpacing w:val="0"/>
              <w:rPr>
                <w:rFonts w:asciiTheme="minorHAnsi" w:hAnsiTheme="minorHAnsi"/>
                <w:i/>
                <w:sz w:val="22"/>
              </w:rPr>
            </w:pPr>
          </w:p>
          <w:p w14:paraId="724FAE66" w14:textId="77777777" w:rsidR="001E1D4D" w:rsidRPr="001E1D4D" w:rsidRDefault="001E1D4D" w:rsidP="00154D83">
            <w:pPr>
              <w:tabs>
                <w:tab w:val="left" w:pos="714"/>
              </w:tabs>
              <w:contextualSpacing w:val="0"/>
              <w:rPr>
                <w:rFonts w:asciiTheme="minorHAnsi" w:hAnsiTheme="minorHAnsi"/>
                <w:sz w:val="22"/>
              </w:rPr>
            </w:pPr>
            <w:r w:rsidRPr="001E1D4D">
              <w:rPr>
                <w:rFonts w:asciiTheme="minorHAnsi" w:hAnsiTheme="minorHAnsi"/>
                <w:sz w:val="22"/>
              </w:rPr>
              <w:t xml:space="preserve">If </w:t>
            </w:r>
            <w:r w:rsidRPr="001E1D4D">
              <w:rPr>
                <w:rFonts w:asciiTheme="minorHAnsi" w:hAnsiTheme="minorHAnsi"/>
                <w:i/>
                <w:sz w:val="22"/>
              </w:rPr>
              <w:t>Other</w:t>
            </w:r>
            <w:r w:rsidRPr="001E1D4D">
              <w:rPr>
                <w:rFonts w:asciiTheme="minorHAnsi" w:hAnsiTheme="minorHAnsi"/>
                <w:sz w:val="22"/>
              </w:rPr>
              <w:t>, provide rationale (i.e. quarter long course) and indicate days of instruction.</w:t>
            </w:r>
          </w:p>
          <w:p w14:paraId="75E2670D" w14:textId="77777777" w:rsidR="001E1D4D" w:rsidRPr="001E1D4D" w:rsidRDefault="001E1D4D" w:rsidP="00154D83">
            <w:pPr>
              <w:tabs>
                <w:tab w:val="left" w:pos="714"/>
              </w:tabs>
              <w:contextualSpacing w:val="0"/>
              <w:rPr>
                <w:rFonts w:asciiTheme="minorHAnsi" w:hAnsiTheme="minorHAnsi"/>
                <w:sz w:val="22"/>
              </w:rPr>
            </w:pPr>
          </w:p>
          <w:p w14:paraId="0998626D" w14:textId="77777777" w:rsidR="001E1D4D" w:rsidRPr="001E1D4D" w:rsidRDefault="001E1D4D" w:rsidP="00154D83">
            <w:pPr>
              <w:tabs>
                <w:tab w:val="left" w:pos="714"/>
              </w:tabs>
              <w:contextualSpacing w:val="0"/>
              <w:rPr>
                <w:rFonts w:asciiTheme="minorHAnsi" w:hAnsiTheme="minorHAnsi"/>
                <w:sz w:val="22"/>
              </w:rPr>
            </w:pPr>
            <w:r w:rsidRPr="001E1D4D">
              <w:rPr>
                <w:rFonts w:asciiTheme="minorHAnsi" w:hAnsiTheme="minorHAnsi"/>
                <w:sz w:val="22"/>
              </w:rPr>
              <w:t xml:space="preserve">Rationale: </w:t>
            </w:r>
            <w:sdt>
              <w:sdtPr>
                <w:rPr>
                  <w:rFonts w:asciiTheme="minorHAnsi" w:hAnsiTheme="minorHAnsi"/>
                  <w:sz w:val="22"/>
                </w:rPr>
                <w:id w:val="-581372635"/>
                <w:showingPlcHdr/>
                <w:text/>
              </w:sdtPr>
              <w:sdtEndPr/>
              <w:sdtContent>
                <w:r w:rsidRPr="001E1D4D">
                  <w:rPr>
                    <w:rFonts w:asciiTheme="minorHAnsi" w:hAnsiTheme="minorHAnsi"/>
                    <w:color w:val="808080"/>
                    <w:sz w:val="22"/>
                  </w:rPr>
                  <w:t>Click here to enter text.</w:t>
                </w:r>
              </w:sdtContent>
            </w:sdt>
          </w:p>
          <w:p w14:paraId="36049716" w14:textId="77777777" w:rsidR="001E1D4D" w:rsidRPr="001E1D4D" w:rsidRDefault="001E1D4D" w:rsidP="00154D83">
            <w:pPr>
              <w:tabs>
                <w:tab w:val="left" w:pos="714"/>
              </w:tabs>
              <w:contextualSpacing w:val="0"/>
              <w:rPr>
                <w:rFonts w:asciiTheme="minorHAnsi" w:hAnsiTheme="minorHAnsi"/>
                <w:sz w:val="22"/>
              </w:rPr>
            </w:pPr>
            <w:r w:rsidRPr="001E1D4D">
              <w:rPr>
                <w:rFonts w:asciiTheme="minorHAnsi" w:hAnsiTheme="minorHAnsi"/>
                <w:sz w:val="22"/>
              </w:rPr>
              <w:t xml:space="preserve">Days of Instruction: </w:t>
            </w:r>
            <w:sdt>
              <w:sdtPr>
                <w:rPr>
                  <w:rFonts w:asciiTheme="minorHAnsi" w:hAnsiTheme="minorHAnsi"/>
                  <w:sz w:val="22"/>
                </w:rPr>
                <w:id w:val="885376384"/>
                <w:showingPlcHdr/>
                <w:text/>
              </w:sdtPr>
              <w:sdtEndPr/>
              <w:sdtContent>
                <w:r w:rsidRPr="001E1D4D">
                  <w:rPr>
                    <w:rFonts w:asciiTheme="minorHAnsi" w:hAnsiTheme="minorHAnsi"/>
                    <w:color w:val="808080"/>
                    <w:sz w:val="22"/>
                  </w:rPr>
                  <w:t>Click here to enter text.</w:t>
                </w:r>
              </w:sdtContent>
            </w:sdt>
          </w:p>
        </w:tc>
        <w:tc>
          <w:tcPr>
            <w:tcW w:w="5670" w:type="dxa"/>
            <w:gridSpan w:val="2"/>
          </w:tcPr>
          <w:p w14:paraId="6924F644" w14:textId="77777777" w:rsidR="001E1D4D" w:rsidRPr="001E1D4D" w:rsidRDefault="001E1D4D" w:rsidP="00154D83">
            <w:pPr>
              <w:tabs>
                <w:tab w:val="left" w:pos="714"/>
              </w:tabs>
              <w:contextualSpacing w:val="0"/>
              <w:rPr>
                <w:rFonts w:asciiTheme="minorHAnsi" w:hAnsiTheme="minorHAnsi"/>
                <w:b/>
                <w:sz w:val="22"/>
              </w:rPr>
            </w:pPr>
            <w:r w:rsidRPr="001E1D4D">
              <w:rPr>
                <w:rFonts w:asciiTheme="minorHAnsi" w:hAnsiTheme="minorHAnsi"/>
                <w:b/>
                <w:sz w:val="22"/>
              </w:rPr>
              <w:t>Assessment Dates</w:t>
            </w:r>
          </w:p>
          <w:p w14:paraId="4A086F49" w14:textId="77777777" w:rsidR="001E1D4D" w:rsidRPr="001E1D4D" w:rsidRDefault="001E1D4D" w:rsidP="00154D83">
            <w:pPr>
              <w:tabs>
                <w:tab w:val="left" w:pos="714"/>
              </w:tabs>
              <w:contextualSpacing w:val="0"/>
              <w:rPr>
                <w:rFonts w:asciiTheme="minorHAnsi" w:hAnsiTheme="minorHAnsi"/>
                <w:b/>
                <w:sz w:val="22"/>
              </w:rPr>
            </w:pPr>
          </w:p>
          <w:p w14:paraId="40A22287" w14:textId="77777777" w:rsidR="001E1D4D" w:rsidRPr="001E1D4D" w:rsidRDefault="001E1D4D" w:rsidP="00154D83">
            <w:pPr>
              <w:tabs>
                <w:tab w:val="left" w:pos="714"/>
              </w:tabs>
              <w:contextualSpacing w:val="0"/>
              <w:rPr>
                <w:rFonts w:asciiTheme="minorHAnsi" w:hAnsiTheme="minorHAnsi"/>
                <w:sz w:val="22"/>
              </w:rPr>
            </w:pPr>
            <w:r w:rsidRPr="001E1D4D">
              <w:rPr>
                <w:rFonts w:asciiTheme="minorHAnsi" w:hAnsiTheme="minorHAnsi"/>
                <w:sz w:val="22"/>
              </w:rPr>
              <w:t xml:space="preserve">Pre Assessment Date: </w:t>
            </w:r>
            <w:sdt>
              <w:sdtPr>
                <w:rPr>
                  <w:rFonts w:asciiTheme="minorHAnsi" w:hAnsiTheme="minorHAnsi"/>
                  <w:sz w:val="22"/>
                </w:rPr>
                <w:id w:val="1382135695"/>
                <w:showingPlcHdr/>
                <w:text/>
              </w:sdtPr>
              <w:sdtEndPr/>
              <w:sdtContent>
                <w:r w:rsidRPr="001E1D4D">
                  <w:rPr>
                    <w:rFonts w:asciiTheme="minorHAnsi" w:hAnsiTheme="minorHAnsi"/>
                    <w:color w:val="808080"/>
                    <w:sz w:val="22"/>
                  </w:rPr>
                  <w:t>Click here to enter text.</w:t>
                </w:r>
              </w:sdtContent>
            </w:sdt>
          </w:p>
          <w:p w14:paraId="27137B2C" w14:textId="77777777" w:rsidR="001E1D4D" w:rsidRPr="001E1D4D" w:rsidRDefault="001E1D4D" w:rsidP="00154D83">
            <w:pPr>
              <w:tabs>
                <w:tab w:val="left" w:pos="714"/>
              </w:tabs>
              <w:contextualSpacing w:val="0"/>
              <w:rPr>
                <w:rFonts w:asciiTheme="minorHAnsi" w:hAnsiTheme="minorHAnsi"/>
                <w:sz w:val="22"/>
              </w:rPr>
            </w:pPr>
          </w:p>
          <w:p w14:paraId="31691091" w14:textId="77777777" w:rsidR="001E1D4D" w:rsidRDefault="001E1D4D" w:rsidP="00154D83">
            <w:pPr>
              <w:tabs>
                <w:tab w:val="left" w:pos="714"/>
              </w:tabs>
              <w:contextualSpacing w:val="0"/>
              <w:rPr>
                <w:rFonts w:asciiTheme="minorHAnsi" w:hAnsiTheme="minorHAnsi"/>
                <w:sz w:val="22"/>
              </w:rPr>
            </w:pPr>
            <w:r w:rsidRPr="001E1D4D">
              <w:rPr>
                <w:rFonts w:asciiTheme="minorHAnsi" w:hAnsiTheme="minorHAnsi"/>
                <w:sz w:val="22"/>
              </w:rPr>
              <w:t xml:space="preserve">Post Assessment Date: </w:t>
            </w:r>
            <w:sdt>
              <w:sdtPr>
                <w:rPr>
                  <w:rFonts w:asciiTheme="minorHAnsi" w:hAnsiTheme="minorHAnsi"/>
                  <w:sz w:val="22"/>
                </w:rPr>
                <w:id w:val="60688985"/>
                <w:showingPlcHdr/>
                <w:text/>
              </w:sdtPr>
              <w:sdtEndPr/>
              <w:sdtContent>
                <w:r w:rsidRPr="001E1D4D">
                  <w:rPr>
                    <w:rFonts w:asciiTheme="minorHAnsi" w:hAnsiTheme="minorHAnsi"/>
                    <w:color w:val="808080"/>
                    <w:sz w:val="22"/>
                  </w:rPr>
                  <w:t>Click here to enter text.</w:t>
                </w:r>
              </w:sdtContent>
            </w:sdt>
          </w:p>
          <w:p w14:paraId="26AD4C64" w14:textId="77777777" w:rsidR="00154D83" w:rsidRDefault="00154D83" w:rsidP="00154D83">
            <w:pPr>
              <w:tabs>
                <w:tab w:val="left" w:pos="714"/>
              </w:tabs>
              <w:contextualSpacing w:val="0"/>
              <w:rPr>
                <w:rFonts w:asciiTheme="minorHAnsi" w:hAnsiTheme="minorHAnsi"/>
                <w:sz w:val="22"/>
              </w:rPr>
            </w:pPr>
          </w:p>
          <w:p w14:paraId="61585744" w14:textId="77777777" w:rsidR="00154D83" w:rsidRDefault="00154D83" w:rsidP="00154D83">
            <w:pPr>
              <w:tabs>
                <w:tab w:val="left" w:pos="714"/>
              </w:tabs>
              <w:contextualSpacing w:val="0"/>
              <w:rPr>
                <w:rFonts w:asciiTheme="minorHAnsi" w:hAnsiTheme="minorHAnsi"/>
                <w:sz w:val="22"/>
              </w:rPr>
            </w:pPr>
          </w:p>
          <w:p w14:paraId="1518BBB9" w14:textId="77777777" w:rsidR="00154D83" w:rsidRDefault="00154D83" w:rsidP="00154D83">
            <w:pPr>
              <w:tabs>
                <w:tab w:val="left" w:pos="714"/>
              </w:tabs>
              <w:contextualSpacing w:val="0"/>
              <w:rPr>
                <w:rFonts w:asciiTheme="minorHAnsi" w:hAnsiTheme="minorHAnsi"/>
                <w:sz w:val="22"/>
              </w:rPr>
            </w:pPr>
          </w:p>
          <w:p w14:paraId="70E670E3" w14:textId="77777777" w:rsidR="00154D83" w:rsidRDefault="00154D83" w:rsidP="00154D83">
            <w:pPr>
              <w:tabs>
                <w:tab w:val="left" w:pos="714"/>
              </w:tabs>
              <w:contextualSpacing w:val="0"/>
              <w:rPr>
                <w:rFonts w:asciiTheme="minorHAnsi" w:hAnsiTheme="minorHAnsi"/>
                <w:sz w:val="22"/>
              </w:rPr>
            </w:pPr>
          </w:p>
          <w:p w14:paraId="538595A5" w14:textId="77777777" w:rsidR="00154D83" w:rsidRDefault="00154D83" w:rsidP="00154D83">
            <w:pPr>
              <w:tabs>
                <w:tab w:val="left" w:pos="714"/>
              </w:tabs>
              <w:contextualSpacing w:val="0"/>
              <w:rPr>
                <w:rFonts w:asciiTheme="minorHAnsi" w:hAnsiTheme="minorHAnsi"/>
                <w:sz w:val="22"/>
              </w:rPr>
            </w:pPr>
          </w:p>
          <w:p w14:paraId="46CACB69" w14:textId="77777777" w:rsidR="00154D83" w:rsidRDefault="00154D83" w:rsidP="00154D83">
            <w:pPr>
              <w:tabs>
                <w:tab w:val="left" w:pos="714"/>
              </w:tabs>
              <w:contextualSpacing w:val="0"/>
              <w:rPr>
                <w:rFonts w:asciiTheme="minorHAnsi" w:hAnsiTheme="minorHAnsi"/>
                <w:sz w:val="22"/>
              </w:rPr>
            </w:pPr>
          </w:p>
          <w:p w14:paraId="6CEA4745" w14:textId="47E04064" w:rsidR="00154D83" w:rsidRDefault="00154D83" w:rsidP="00154D83">
            <w:pPr>
              <w:tabs>
                <w:tab w:val="left" w:pos="714"/>
              </w:tabs>
              <w:contextualSpacing w:val="0"/>
              <w:rPr>
                <w:rFonts w:asciiTheme="minorHAnsi" w:hAnsiTheme="minorHAnsi"/>
                <w:sz w:val="22"/>
              </w:rPr>
            </w:pPr>
          </w:p>
          <w:p w14:paraId="01132528" w14:textId="77777777" w:rsidR="008D7E97" w:rsidRDefault="008D7E97" w:rsidP="00154D83">
            <w:pPr>
              <w:tabs>
                <w:tab w:val="left" w:pos="714"/>
              </w:tabs>
              <w:contextualSpacing w:val="0"/>
              <w:rPr>
                <w:rFonts w:asciiTheme="minorHAnsi" w:hAnsiTheme="minorHAnsi"/>
                <w:sz w:val="22"/>
              </w:rPr>
            </w:pPr>
          </w:p>
          <w:p w14:paraId="72BD10E2" w14:textId="77777777" w:rsidR="00154D83" w:rsidRDefault="00154D83" w:rsidP="00154D83">
            <w:pPr>
              <w:tabs>
                <w:tab w:val="left" w:pos="714"/>
              </w:tabs>
              <w:contextualSpacing w:val="0"/>
              <w:rPr>
                <w:rFonts w:asciiTheme="minorHAnsi" w:hAnsiTheme="minorHAnsi"/>
                <w:sz w:val="22"/>
              </w:rPr>
            </w:pPr>
          </w:p>
          <w:p w14:paraId="5A3DA0D1" w14:textId="77777777" w:rsidR="00154D83" w:rsidRDefault="00154D83" w:rsidP="00154D83">
            <w:pPr>
              <w:tabs>
                <w:tab w:val="left" w:pos="714"/>
              </w:tabs>
              <w:contextualSpacing w:val="0"/>
              <w:rPr>
                <w:rFonts w:asciiTheme="minorHAnsi" w:hAnsiTheme="minorHAnsi"/>
                <w:sz w:val="22"/>
              </w:rPr>
            </w:pPr>
          </w:p>
          <w:p w14:paraId="094F4F5D" w14:textId="77777777" w:rsidR="00154D83" w:rsidRDefault="00154D83" w:rsidP="00154D83">
            <w:pPr>
              <w:tabs>
                <w:tab w:val="left" w:pos="714"/>
              </w:tabs>
              <w:contextualSpacing w:val="0"/>
              <w:rPr>
                <w:rFonts w:asciiTheme="minorHAnsi" w:hAnsiTheme="minorHAnsi"/>
                <w:sz w:val="22"/>
              </w:rPr>
            </w:pPr>
          </w:p>
          <w:p w14:paraId="42A469AB" w14:textId="77777777" w:rsidR="00154D83" w:rsidRDefault="00154D83" w:rsidP="00154D83">
            <w:pPr>
              <w:tabs>
                <w:tab w:val="left" w:pos="714"/>
              </w:tabs>
              <w:contextualSpacing w:val="0"/>
              <w:rPr>
                <w:rFonts w:asciiTheme="minorHAnsi" w:hAnsiTheme="minorHAnsi"/>
                <w:sz w:val="22"/>
              </w:rPr>
            </w:pPr>
          </w:p>
          <w:p w14:paraId="38769884" w14:textId="77777777" w:rsidR="00154D83" w:rsidRDefault="00154D83" w:rsidP="00154D83">
            <w:pPr>
              <w:tabs>
                <w:tab w:val="left" w:pos="714"/>
              </w:tabs>
              <w:contextualSpacing w:val="0"/>
              <w:rPr>
                <w:rFonts w:asciiTheme="minorHAnsi" w:hAnsiTheme="minorHAnsi"/>
                <w:sz w:val="22"/>
              </w:rPr>
            </w:pPr>
          </w:p>
          <w:p w14:paraId="38C5E029" w14:textId="77777777" w:rsidR="00154D83" w:rsidRDefault="00154D83" w:rsidP="00154D83">
            <w:pPr>
              <w:tabs>
                <w:tab w:val="left" w:pos="714"/>
              </w:tabs>
              <w:contextualSpacing w:val="0"/>
              <w:rPr>
                <w:rFonts w:asciiTheme="minorHAnsi" w:hAnsiTheme="minorHAnsi"/>
                <w:b/>
                <w:sz w:val="22"/>
              </w:rPr>
            </w:pPr>
          </w:p>
          <w:p w14:paraId="1A35676E" w14:textId="77777777" w:rsidR="00F75F77" w:rsidRDefault="00F75F77" w:rsidP="00154D83">
            <w:pPr>
              <w:tabs>
                <w:tab w:val="left" w:pos="714"/>
              </w:tabs>
              <w:contextualSpacing w:val="0"/>
              <w:rPr>
                <w:rFonts w:asciiTheme="minorHAnsi" w:hAnsiTheme="minorHAnsi"/>
                <w:b/>
                <w:sz w:val="22"/>
              </w:rPr>
            </w:pPr>
          </w:p>
          <w:p w14:paraId="0DCD94F8" w14:textId="77777777" w:rsidR="00F75F77" w:rsidRPr="001E1D4D" w:rsidRDefault="00F75F77" w:rsidP="00154D83">
            <w:pPr>
              <w:tabs>
                <w:tab w:val="left" w:pos="714"/>
              </w:tabs>
              <w:contextualSpacing w:val="0"/>
              <w:rPr>
                <w:rFonts w:asciiTheme="minorHAnsi" w:hAnsiTheme="minorHAnsi"/>
                <w:b/>
                <w:sz w:val="22"/>
              </w:rPr>
            </w:pPr>
          </w:p>
        </w:tc>
      </w:tr>
      <w:tr w:rsidR="001E1D4D" w:rsidRPr="001E1D4D" w14:paraId="40750A46" w14:textId="77777777" w:rsidTr="00785B12">
        <w:tc>
          <w:tcPr>
            <w:tcW w:w="11250" w:type="dxa"/>
            <w:gridSpan w:val="4"/>
          </w:tcPr>
          <w:p w14:paraId="6EC34CCA"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lastRenderedPageBreak/>
              <w:t xml:space="preserve">Student Population </w:t>
            </w:r>
          </w:p>
          <w:p w14:paraId="5565E0FC" w14:textId="77777777" w:rsidR="001E1D4D" w:rsidRPr="00154D83" w:rsidRDefault="001E1D4D" w:rsidP="00154D83">
            <w:pPr>
              <w:ind w:left="720"/>
              <w:contextualSpacing w:val="0"/>
              <w:rPr>
                <w:rFonts w:asciiTheme="minorHAnsi" w:hAnsiTheme="minorHAnsi"/>
                <w:sz w:val="22"/>
              </w:rPr>
            </w:pPr>
            <w:r w:rsidRPr="001E1D4D">
              <w:rPr>
                <w:rFonts w:asciiTheme="minorHAnsi" w:hAnsiTheme="minorHAnsi"/>
                <w:sz w:val="22"/>
              </w:rPr>
              <w:t>Provide a detailed description of the student population.  Information should include, but is not limited to, the following: the number of students in the class, a description of students with exceptionalities (e.g., learning disability, gifted and talented, English language learner [ELL] status, etc.), and a description of academic supports provided to students (e.g., extended time, resource time with EC teacher, any classroom supports that students receive to help t</w:t>
            </w:r>
            <w:r w:rsidR="00154D83">
              <w:rPr>
                <w:rFonts w:asciiTheme="minorHAnsi" w:hAnsiTheme="minorHAnsi"/>
                <w:sz w:val="22"/>
              </w:rPr>
              <w:t>hem access the core curriculum)</w:t>
            </w:r>
          </w:p>
        </w:tc>
      </w:tr>
      <w:tr w:rsidR="001E1D4D" w:rsidRPr="001E1D4D" w14:paraId="3F8051A1" w14:textId="77777777" w:rsidTr="00785B12">
        <w:trPr>
          <w:trHeight w:val="1871"/>
        </w:trPr>
        <w:tc>
          <w:tcPr>
            <w:tcW w:w="11250" w:type="dxa"/>
            <w:gridSpan w:val="4"/>
          </w:tcPr>
          <w:p w14:paraId="6517FA64"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t xml:space="preserve">Historical and Trend Data </w:t>
            </w:r>
          </w:p>
          <w:p w14:paraId="63EDBBCC" w14:textId="77777777" w:rsidR="001E1D4D" w:rsidRPr="001E1D4D" w:rsidRDefault="001E1D4D" w:rsidP="001E1D4D">
            <w:pPr>
              <w:ind w:left="720"/>
              <w:contextualSpacing w:val="0"/>
              <w:rPr>
                <w:rFonts w:asciiTheme="minorHAnsi" w:hAnsiTheme="minorHAnsi"/>
                <w:sz w:val="22"/>
              </w:rPr>
            </w:pPr>
            <w:r w:rsidRPr="001E1D4D">
              <w:rPr>
                <w:rFonts w:asciiTheme="minorHAnsi" w:hAnsiTheme="minorHAnsi"/>
                <w:sz w:val="22"/>
              </w:rPr>
              <w:t xml:space="preserve">Describe the applicable past data for the students. In your description included the students’ level of knowledge prior to instruction, including the source(s) of data (e.g., formative and summative assessments, anecdotal data gathered from collaboration with other educators) and reflect on the relevance to the overall course objectives. </w:t>
            </w:r>
          </w:p>
          <w:p w14:paraId="324A6969" w14:textId="77777777" w:rsidR="001E1D4D" w:rsidRPr="001E1D4D" w:rsidRDefault="001E1D4D" w:rsidP="001E1D4D">
            <w:pPr>
              <w:contextualSpacing w:val="0"/>
              <w:rPr>
                <w:rFonts w:asciiTheme="minorHAnsi" w:hAnsiTheme="minorHAnsi"/>
                <w:sz w:val="22"/>
              </w:rPr>
            </w:pPr>
          </w:p>
          <w:sdt>
            <w:sdtPr>
              <w:rPr>
                <w:rFonts w:asciiTheme="minorHAnsi" w:hAnsiTheme="minorHAnsi"/>
                <w:sz w:val="22"/>
              </w:rPr>
              <w:id w:val="-937597890"/>
              <w:showingPlcHdr/>
              <w:text/>
            </w:sdtPr>
            <w:sdtEndPr/>
            <w:sdtContent>
              <w:p w14:paraId="6BBAB4FD" w14:textId="77777777" w:rsidR="001E1D4D" w:rsidRPr="001E1D4D" w:rsidRDefault="001E1D4D" w:rsidP="001E1D4D">
                <w:pPr>
                  <w:contextualSpacing w:val="0"/>
                  <w:rPr>
                    <w:rFonts w:asciiTheme="minorHAnsi" w:hAnsiTheme="minorHAnsi"/>
                    <w:sz w:val="22"/>
                  </w:rPr>
                </w:pPr>
                <w:r w:rsidRPr="001E1D4D">
                  <w:rPr>
                    <w:rFonts w:asciiTheme="minorHAnsi" w:hAnsiTheme="minorHAnsi"/>
                    <w:sz w:val="22"/>
                  </w:rPr>
                  <w:t xml:space="preserve">     </w:t>
                </w:r>
              </w:p>
            </w:sdtContent>
          </w:sdt>
          <w:p w14:paraId="74BE3190" w14:textId="77777777" w:rsidR="001E1D4D" w:rsidRPr="001E1D4D" w:rsidRDefault="001E1D4D" w:rsidP="001E1D4D">
            <w:pPr>
              <w:contextualSpacing w:val="0"/>
              <w:rPr>
                <w:rFonts w:asciiTheme="minorHAnsi" w:hAnsiTheme="minorHAnsi"/>
                <w:sz w:val="22"/>
              </w:rPr>
            </w:pPr>
          </w:p>
        </w:tc>
      </w:tr>
      <w:tr w:rsidR="001E1D4D" w:rsidRPr="001E1D4D" w14:paraId="77F9FD83" w14:textId="77777777" w:rsidTr="00785B12">
        <w:trPr>
          <w:trHeight w:val="1870"/>
        </w:trPr>
        <w:tc>
          <w:tcPr>
            <w:tcW w:w="11250" w:type="dxa"/>
            <w:gridSpan w:val="4"/>
          </w:tcPr>
          <w:p w14:paraId="38C8721E" w14:textId="77777777" w:rsidR="001E1D4D" w:rsidRPr="001E1D4D" w:rsidRDefault="001E1D4D" w:rsidP="001E1D4D">
            <w:pPr>
              <w:numPr>
                <w:ilvl w:val="0"/>
                <w:numId w:val="92"/>
              </w:numPr>
              <w:contextualSpacing w:val="0"/>
              <w:rPr>
                <w:rFonts w:asciiTheme="minorHAnsi" w:hAnsiTheme="minorHAnsi"/>
                <w:sz w:val="22"/>
              </w:rPr>
            </w:pPr>
            <w:r w:rsidRPr="001E1D4D">
              <w:rPr>
                <w:rFonts w:asciiTheme="minorHAnsi" w:hAnsiTheme="minorHAnsi"/>
                <w:b/>
                <w:sz w:val="22"/>
              </w:rPr>
              <w:t xml:space="preserve">Baseline Data </w:t>
            </w:r>
          </w:p>
          <w:p w14:paraId="7CCEC090" w14:textId="77777777" w:rsidR="001E1D4D" w:rsidRPr="001E1D4D" w:rsidRDefault="001E1D4D" w:rsidP="001E1D4D">
            <w:pPr>
              <w:ind w:left="720"/>
              <w:contextualSpacing w:val="0"/>
              <w:rPr>
                <w:rFonts w:asciiTheme="minorHAnsi" w:hAnsiTheme="minorHAnsi"/>
                <w:sz w:val="22"/>
              </w:rPr>
            </w:pPr>
            <w:r w:rsidRPr="001E1D4D">
              <w:rPr>
                <w:rFonts w:asciiTheme="minorHAnsi" w:hAnsiTheme="minorHAnsi"/>
                <w:sz w:val="22"/>
              </w:rPr>
              <w:t xml:space="preserve">Describe which pre-assessment(s) will be used to measure student learning and why the assessment is appropriate for measuring the objective(s). Provide baseline assessment results for the student population. Attach the assessment and grading scale and/or rubric used to score the assessment(s).  </w:t>
            </w:r>
          </w:p>
          <w:p w14:paraId="22BE4216" w14:textId="77777777" w:rsidR="001E1D4D" w:rsidRPr="001E1D4D" w:rsidRDefault="001E1D4D" w:rsidP="001E1D4D">
            <w:pPr>
              <w:contextualSpacing w:val="0"/>
              <w:rPr>
                <w:rFonts w:asciiTheme="minorHAnsi" w:hAnsiTheme="minorHAnsi"/>
                <w:b/>
                <w:sz w:val="22"/>
              </w:rPr>
            </w:pPr>
          </w:p>
        </w:tc>
      </w:tr>
      <w:tr w:rsidR="001E1D4D" w:rsidRPr="001E1D4D" w14:paraId="37B5AF98" w14:textId="77777777" w:rsidTr="00785B12">
        <w:trPr>
          <w:trHeight w:val="1250"/>
        </w:trPr>
        <w:tc>
          <w:tcPr>
            <w:tcW w:w="11250" w:type="dxa"/>
            <w:gridSpan w:val="4"/>
          </w:tcPr>
          <w:p w14:paraId="4C7F7B48"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t xml:space="preserve">Post Assessment </w:t>
            </w:r>
          </w:p>
          <w:p w14:paraId="51A95A30" w14:textId="77777777" w:rsidR="001E1D4D" w:rsidRPr="001E1D4D" w:rsidRDefault="001E1D4D" w:rsidP="001E1D4D">
            <w:pPr>
              <w:ind w:left="720"/>
              <w:contextualSpacing w:val="0"/>
              <w:rPr>
                <w:rFonts w:asciiTheme="minorHAnsi" w:hAnsiTheme="minorHAnsi"/>
                <w:sz w:val="22"/>
              </w:rPr>
            </w:pPr>
            <w:r w:rsidRPr="001E1D4D">
              <w:rPr>
                <w:rFonts w:asciiTheme="minorHAnsi" w:hAnsiTheme="minorHAnsi"/>
                <w:sz w:val="22"/>
              </w:rPr>
              <w:t>Indicate what assessment will be used as a post assessment and how it is aligned to the baseline assessment.</w:t>
            </w:r>
          </w:p>
          <w:p w14:paraId="68F5C5E4" w14:textId="77777777" w:rsidR="001E1D4D" w:rsidRPr="001E1D4D" w:rsidRDefault="001E1D4D" w:rsidP="001E1D4D">
            <w:pPr>
              <w:contextualSpacing w:val="0"/>
              <w:rPr>
                <w:rFonts w:asciiTheme="minorHAnsi" w:hAnsiTheme="minorHAnsi"/>
                <w:b/>
                <w:sz w:val="22"/>
              </w:rPr>
            </w:pPr>
          </w:p>
        </w:tc>
      </w:tr>
      <w:tr w:rsidR="001E1D4D" w:rsidRPr="001E1D4D" w14:paraId="330E61FA" w14:textId="77777777" w:rsidTr="00785B12">
        <w:trPr>
          <w:trHeight w:val="1169"/>
        </w:trPr>
        <w:tc>
          <w:tcPr>
            <w:tcW w:w="11250" w:type="dxa"/>
            <w:gridSpan w:val="4"/>
          </w:tcPr>
          <w:p w14:paraId="501E260C" w14:textId="114A851B"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t xml:space="preserve">Progress Monitoring </w:t>
            </w:r>
            <w:r w:rsidR="00B80026">
              <w:rPr>
                <w:rFonts w:asciiTheme="minorHAnsi" w:hAnsiTheme="minorHAnsi"/>
                <w:b/>
                <w:sz w:val="22"/>
              </w:rPr>
              <w:t>Plan</w:t>
            </w:r>
          </w:p>
          <w:p w14:paraId="2FA66D4E" w14:textId="77777777" w:rsidR="001E1D4D" w:rsidRPr="001E1D4D" w:rsidRDefault="001E1D4D" w:rsidP="001E1D4D">
            <w:pPr>
              <w:ind w:left="720"/>
              <w:contextualSpacing w:val="0"/>
              <w:rPr>
                <w:rFonts w:asciiTheme="minorHAnsi" w:hAnsiTheme="minorHAnsi"/>
                <w:sz w:val="22"/>
              </w:rPr>
            </w:pPr>
            <w:r w:rsidRPr="001E1D4D">
              <w:rPr>
                <w:rFonts w:asciiTheme="minorHAnsi" w:hAnsiTheme="minorHAnsi"/>
                <w:sz w:val="22"/>
              </w:rPr>
              <w:t>How frequently will you progress monitor students’ mastery of content? Indicate what ongoing sources of evidence you will collect in order to monitor student progress. (Other evidence of student growth can include student work samples, portfolios, etc.)</w:t>
            </w:r>
          </w:p>
          <w:p w14:paraId="1EBC2619" w14:textId="77777777" w:rsidR="001E1D4D" w:rsidRPr="001E1D4D" w:rsidRDefault="001E1D4D" w:rsidP="001E1D4D">
            <w:pPr>
              <w:contextualSpacing w:val="0"/>
              <w:rPr>
                <w:rFonts w:asciiTheme="minorHAnsi" w:hAnsiTheme="minorHAnsi"/>
                <w:b/>
                <w:sz w:val="22"/>
              </w:rPr>
            </w:pPr>
          </w:p>
        </w:tc>
      </w:tr>
      <w:tr w:rsidR="001E1D4D" w:rsidRPr="001E1D4D" w14:paraId="5887C304" w14:textId="77777777" w:rsidTr="00785B12">
        <w:tc>
          <w:tcPr>
            <w:tcW w:w="11250" w:type="dxa"/>
            <w:gridSpan w:val="4"/>
          </w:tcPr>
          <w:p w14:paraId="49D185F1"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t xml:space="preserve">Learning Goal (Objective) </w:t>
            </w:r>
          </w:p>
          <w:p w14:paraId="060C4B64" w14:textId="77777777" w:rsidR="001E1D4D" w:rsidRPr="001E1D4D" w:rsidRDefault="001E1D4D" w:rsidP="001E1D4D">
            <w:pPr>
              <w:spacing w:after="200" w:line="276" w:lineRule="auto"/>
              <w:ind w:left="720"/>
              <w:rPr>
                <w:rFonts w:asciiTheme="minorHAnsi" w:hAnsiTheme="minorHAnsi"/>
                <w:sz w:val="22"/>
              </w:rPr>
            </w:pPr>
            <w:r w:rsidRPr="001E1D4D">
              <w:rPr>
                <w:rFonts w:asciiTheme="minorHAnsi" w:hAnsiTheme="minorHAnsi"/>
                <w:sz w:val="22"/>
              </w:rPr>
              <w:t>Provide a description of what students will be able to do at the end of the SLO Interval. The Learning Goal (objective) is based on and aligned with course- or grade-level content standards and curriculum. The goal should be broad enough to capture major content, but focused enough to be measureable.</w:t>
            </w:r>
          </w:p>
          <w:p w14:paraId="20B4F0D4" w14:textId="77777777" w:rsidR="001E1D4D" w:rsidRPr="001E1D4D" w:rsidRDefault="001E1D4D" w:rsidP="001E1D4D">
            <w:pPr>
              <w:tabs>
                <w:tab w:val="left" w:pos="2525"/>
              </w:tabs>
              <w:rPr>
                <w:rFonts w:asciiTheme="minorHAnsi" w:hAnsiTheme="minorHAnsi"/>
                <w:sz w:val="22"/>
              </w:rPr>
            </w:pPr>
          </w:p>
        </w:tc>
      </w:tr>
      <w:tr w:rsidR="001E1D4D" w:rsidRPr="001E1D4D" w14:paraId="3C808CC7" w14:textId="77777777" w:rsidTr="00785B12">
        <w:tc>
          <w:tcPr>
            <w:tcW w:w="11250" w:type="dxa"/>
            <w:gridSpan w:val="4"/>
          </w:tcPr>
          <w:p w14:paraId="6B514DA9"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t xml:space="preserve">Standard (s) </w:t>
            </w:r>
          </w:p>
          <w:p w14:paraId="291D4B1A" w14:textId="77777777" w:rsidR="001E1D4D" w:rsidRPr="001E1D4D" w:rsidRDefault="001E1D4D" w:rsidP="001E1D4D">
            <w:pPr>
              <w:spacing w:after="200" w:line="276" w:lineRule="auto"/>
              <w:ind w:left="720"/>
              <w:rPr>
                <w:rFonts w:asciiTheme="minorHAnsi" w:hAnsiTheme="minorHAnsi"/>
                <w:sz w:val="22"/>
              </w:rPr>
            </w:pPr>
            <w:r w:rsidRPr="001E1D4D">
              <w:rPr>
                <w:rFonts w:asciiTheme="minorHAnsi" w:hAnsiTheme="minorHAnsi"/>
                <w:sz w:val="22"/>
              </w:rPr>
              <w:t xml:space="preserve">Identify the content standard(s) and indicators that align to the SLO learning goal (objective). </w:t>
            </w:r>
          </w:p>
          <w:p w14:paraId="63D6DDEA" w14:textId="77777777" w:rsidR="001E1D4D" w:rsidRPr="001E1D4D" w:rsidRDefault="001E1D4D" w:rsidP="001E1D4D">
            <w:pPr>
              <w:rPr>
                <w:rFonts w:asciiTheme="minorHAnsi" w:hAnsiTheme="minorHAnsi"/>
                <w:b/>
                <w:sz w:val="22"/>
              </w:rPr>
            </w:pPr>
          </w:p>
          <w:p w14:paraId="450C400F" w14:textId="77777777" w:rsidR="001E1D4D" w:rsidRPr="001E1D4D" w:rsidRDefault="001E1D4D" w:rsidP="001E1D4D">
            <w:pPr>
              <w:rPr>
                <w:rFonts w:asciiTheme="minorHAnsi" w:hAnsiTheme="minorHAnsi"/>
                <w:b/>
                <w:sz w:val="22"/>
              </w:rPr>
            </w:pPr>
          </w:p>
          <w:p w14:paraId="0202686E" w14:textId="77777777" w:rsidR="001E1D4D" w:rsidRPr="001E1D4D" w:rsidRDefault="001E1D4D" w:rsidP="001E1D4D">
            <w:pPr>
              <w:rPr>
                <w:rFonts w:asciiTheme="minorHAnsi" w:hAnsiTheme="minorHAnsi"/>
                <w:b/>
                <w:sz w:val="22"/>
              </w:rPr>
            </w:pPr>
          </w:p>
          <w:p w14:paraId="316CE36F" w14:textId="77777777" w:rsidR="001E1D4D" w:rsidRPr="001E1D4D" w:rsidRDefault="001E1D4D" w:rsidP="001E1D4D">
            <w:pPr>
              <w:rPr>
                <w:rFonts w:asciiTheme="minorHAnsi" w:hAnsiTheme="minorHAnsi"/>
                <w:b/>
                <w:sz w:val="22"/>
              </w:rPr>
            </w:pPr>
          </w:p>
          <w:p w14:paraId="395DD7E4" w14:textId="77777777" w:rsidR="001E1D4D" w:rsidRPr="001E1D4D" w:rsidRDefault="001E1D4D" w:rsidP="001E1D4D">
            <w:pPr>
              <w:rPr>
                <w:rFonts w:asciiTheme="minorHAnsi" w:hAnsiTheme="minorHAnsi"/>
                <w:b/>
                <w:sz w:val="22"/>
              </w:rPr>
            </w:pPr>
          </w:p>
          <w:p w14:paraId="60302A01" w14:textId="77777777" w:rsidR="001E1D4D" w:rsidRPr="001E1D4D" w:rsidRDefault="001E1D4D" w:rsidP="001E1D4D">
            <w:pPr>
              <w:rPr>
                <w:rFonts w:asciiTheme="minorHAnsi" w:hAnsiTheme="minorHAnsi"/>
                <w:b/>
                <w:sz w:val="22"/>
              </w:rPr>
            </w:pPr>
          </w:p>
          <w:p w14:paraId="32C862F2" w14:textId="77777777" w:rsidR="001E1D4D" w:rsidRDefault="001E1D4D" w:rsidP="001E1D4D">
            <w:pPr>
              <w:rPr>
                <w:rFonts w:asciiTheme="minorHAnsi" w:hAnsiTheme="minorHAnsi"/>
                <w:b/>
                <w:sz w:val="22"/>
              </w:rPr>
            </w:pPr>
          </w:p>
          <w:p w14:paraId="4C88BE0C" w14:textId="77777777" w:rsidR="00154D83" w:rsidRDefault="00154D83" w:rsidP="001E1D4D">
            <w:pPr>
              <w:rPr>
                <w:rFonts w:asciiTheme="minorHAnsi" w:hAnsiTheme="minorHAnsi"/>
                <w:b/>
                <w:sz w:val="22"/>
              </w:rPr>
            </w:pPr>
          </w:p>
          <w:p w14:paraId="34EFADEC" w14:textId="77777777" w:rsidR="00154D83" w:rsidRDefault="00154D83" w:rsidP="001E1D4D">
            <w:pPr>
              <w:rPr>
                <w:rFonts w:asciiTheme="minorHAnsi" w:hAnsiTheme="minorHAnsi"/>
                <w:b/>
                <w:sz w:val="22"/>
              </w:rPr>
            </w:pPr>
          </w:p>
          <w:p w14:paraId="69F00F39" w14:textId="77777777" w:rsidR="00154D83" w:rsidRDefault="00154D83" w:rsidP="001E1D4D">
            <w:pPr>
              <w:rPr>
                <w:rFonts w:asciiTheme="minorHAnsi" w:hAnsiTheme="minorHAnsi"/>
                <w:b/>
                <w:sz w:val="22"/>
              </w:rPr>
            </w:pPr>
          </w:p>
          <w:p w14:paraId="3984EB67" w14:textId="77777777" w:rsidR="00154D83" w:rsidRDefault="00154D83" w:rsidP="001E1D4D">
            <w:pPr>
              <w:rPr>
                <w:rFonts w:asciiTheme="minorHAnsi" w:hAnsiTheme="minorHAnsi"/>
                <w:b/>
                <w:sz w:val="22"/>
              </w:rPr>
            </w:pPr>
          </w:p>
          <w:p w14:paraId="3B47A543" w14:textId="77777777" w:rsidR="00154D83" w:rsidRDefault="00154D83" w:rsidP="001E1D4D">
            <w:pPr>
              <w:rPr>
                <w:rFonts w:asciiTheme="minorHAnsi" w:hAnsiTheme="minorHAnsi"/>
                <w:b/>
                <w:sz w:val="22"/>
              </w:rPr>
            </w:pPr>
          </w:p>
          <w:p w14:paraId="469BC2D2" w14:textId="77777777" w:rsidR="00154D83" w:rsidRPr="001E1D4D" w:rsidRDefault="00154D83" w:rsidP="001E1D4D">
            <w:pPr>
              <w:rPr>
                <w:rFonts w:asciiTheme="minorHAnsi" w:hAnsiTheme="minorHAnsi"/>
                <w:b/>
                <w:sz w:val="22"/>
              </w:rPr>
            </w:pPr>
          </w:p>
          <w:p w14:paraId="608DD711" w14:textId="77777777" w:rsidR="001E1D4D" w:rsidRPr="001E1D4D" w:rsidRDefault="001E1D4D" w:rsidP="001E1D4D">
            <w:pPr>
              <w:rPr>
                <w:rFonts w:asciiTheme="minorHAnsi" w:hAnsiTheme="minorHAnsi"/>
                <w:b/>
                <w:sz w:val="22"/>
              </w:rPr>
            </w:pPr>
          </w:p>
        </w:tc>
      </w:tr>
      <w:tr w:rsidR="001E1D4D" w:rsidRPr="001E1D4D" w14:paraId="10FC0448" w14:textId="77777777" w:rsidTr="00785B12">
        <w:tc>
          <w:tcPr>
            <w:tcW w:w="11250" w:type="dxa"/>
            <w:gridSpan w:val="4"/>
            <w:vAlign w:val="center"/>
          </w:tcPr>
          <w:p w14:paraId="2AA593D3"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lastRenderedPageBreak/>
              <w:t xml:space="preserve">Growth Targets </w:t>
            </w:r>
          </w:p>
          <w:p w14:paraId="2D24BDDA" w14:textId="77777777" w:rsidR="001E1D4D" w:rsidRPr="001E1D4D" w:rsidRDefault="001E1D4D" w:rsidP="001E1D4D">
            <w:pPr>
              <w:numPr>
                <w:ilvl w:val="0"/>
                <w:numId w:val="93"/>
              </w:numPr>
              <w:contextualSpacing w:val="0"/>
              <w:rPr>
                <w:rFonts w:asciiTheme="minorHAnsi" w:hAnsiTheme="minorHAnsi"/>
                <w:i/>
                <w:sz w:val="22"/>
              </w:rPr>
            </w:pPr>
            <w:r w:rsidRPr="001E1D4D">
              <w:rPr>
                <w:rFonts w:asciiTheme="minorHAnsi" w:hAnsiTheme="minorHAnsi"/>
                <w:i/>
                <w:sz w:val="22"/>
              </w:rPr>
              <w:t>Choose One</w:t>
            </w:r>
          </w:p>
          <w:p w14:paraId="75941082" w14:textId="77777777" w:rsidR="001E1D4D" w:rsidRPr="001E1D4D" w:rsidRDefault="004816CB" w:rsidP="001E1D4D">
            <w:pPr>
              <w:ind w:left="720"/>
              <w:contextualSpacing w:val="0"/>
              <w:rPr>
                <w:rFonts w:asciiTheme="minorHAnsi" w:hAnsiTheme="minorHAnsi"/>
                <w:sz w:val="22"/>
              </w:rPr>
            </w:pPr>
            <w:sdt>
              <w:sdtPr>
                <w:rPr>
                  <w:rFonts w:asciiTheme="minorHAnsi" w:hAnsiTheme="minorHAnsi"/>
                  <w:sz w:val="22"/>
                </w:rPr>
                <w:id w:val="1568692824"/>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 xml:space="preserve">     Tiered</w:t>
            </w:r>
          </w:p>
          <w:p w14:paraId="4C4A53E5" w14:textId="77777777" w:rsidR="001E1D4D" w:rsidRPr="001E1D4D" w:rsidRDefault="004816CB" w:rsidP="001E1D4D">
            <w:pPr>
              <w:ind w:left="720"/>
              <w:contextualSpacing w:val="0"/>
              <w:rPr>
                <w:rFonts w:asciiTheme="minorHAnsi" w:hAnsiTheme="minorHAnsi"/>
                <w:sz w:val="22"/>
              </w:rPr>
            </w:pPr>
            <w:sdt>
              <w:sdtPr>
                <w:rPr>
                  <w:rFonts w:asciiTheme="minorHAnsi" w:hAnsiTheme="minorHAnsi"/>
                  <w:sz w:val="22"/>
                </w:rPr>
                <w:id w:val="1049043647"/>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 xml:space="preserve">     Individual</w:t>
            </w:r>
          </w:p>
          <w:p w14:paraId="5A815E05" w14:textId="77777777" w:rsidR="001E1D4D" w:rsidRPr="001E1D4D" w:rsidRDefault="004816CB" w:rsidP="001E1D4D">
            <w:pPr>
              <w:ind w:left="720"/>
              <w:contextualSpacing w:val="0"/>
              <w:rPr>
                <w:rFonts w:asciiTheme="minorHAnsi" w:hAnsiTheme="minorHAnsi"/>
                <w:i/>
                <w:sz w:val="22"/>
              </w:rPr>
            </w:pPr>
            <w:sdt>
              <w:sdtPr>
                <w:rPr>
                  <w:rFonts w:asciiTheme="minorHAnsi" w:hAnsiTheme="minorHAnsi"/>
                  <w:sz w:val="22"/>
                </w:rPr>
                <w:id w:val="198673602"/>
                <w14:checkbox>
                  <w14:checked w14:val="0"/>
                  <w14:checkedState w14:val="2612" w14:font="MS Gothic"/>
                  <w14:uncheckedState w14:val="2610" w14:font="MS Gothic"/>
                </w14:checkbox>
              </w:sdtPr>
              <w:sdtEndPr/>
              <w:sdtContent>
                <w:r w:rsidR="001E1D4D" w:rsidRPr="001E1D4D">
                  <w:rPr>
                    <w:rFonts w:ascii="MS Gothic" w:eastAsia="MS Gothic" w:hAnsi="MS Gothic" w:cs="MS Gothic" w:hint="eastAsia"/>
                    <w:sz w:val="22"/>
                  </w:rPr>
                  <w:t>☐</w:t>
                </w:r>
              </w:sdtContent>
            </w:sdt>
            <w:r w:rsidR="001E1D4D" w:rsidRPr="001E1D4D">
              <w:rPr>
                <w:rFonts w:asciiTheme="minorHAnsi" w:hAnsiTheme="minorHAnsi"/>
                <w:sz w:val="22"/>
              </w:rPr>
              <w:t xml:space="preserve">     Targeted (</w:t>
            </w:r>
            <w:r w:rsidR="001E1D4D" w:rsidRPr="001E1D4D">
              <w:rPr>
                <w:rFonts w:asciiTheme="minorHAnsi" w:hAnsiTheme="minorHAnsi"/>
                <w:i/>
                <w:sz w:val="22"/>
              </w:rPr>
              <w:t xml:space="preserve">Sub population(s) of students are the focus of the SLO goal. Appropriate for course approach as a </w:t>
            </w:r>
          </w:p>
          <w:p w14:paraId="3000B9E3" w14:textId="77777777" w:rsidR="001E1D4D" w:rsidRPr="001E1D4D" w:rsidRDefault="001E1D4D" w:rsidP="001E1D4D">
            <w:pPr>
              <w:ind w:left="720"/>
              <w:contextualSpacing w:val="0"/>
              <w:rPr>
                <w:rFonts w:asciiTheme="minorHAnsi" w:hAnsiTheme="minorHAnsi"/>
                <w:i/>
                <w:sz w:val="22"/>
              </w:rPr>
            </w:pPr>
            <w:r w:rsidRPr="001E1D4D">
              <w:rPr>
                <w:rFonts w:asciiTheme="minorHAnsi" w:hAnsiTheme="minorHAnsi"/>
                <w:i/>
                <w:sz w:val="22"/>
              </w:rPr>
              <w:t xml:space="preserve">          second SLO when the first includes all students.)</w:t>
            </w:r>
          </w:p>
          <w:p w14:paraId="26E80BAA" w14:textId="77777777" w:rsidR="001E1D4D" w:rsidRPr="001E1D4D" w:rsidRDefault="001E1D4D" w:rsidP="001E1D4D">
            <w:pPr>
              <w:ind w:left="720"/>
              <w:contextualSpacing w:val="0"/>
              <w:rPr>
                <w:rFonts w:asciiTheme="minorHAnsi" w:hAnsiTheme="minorHAnsi"/>
                <w:b/>
                <w:sz w:val="22"/>
              </w:rPr>
            </w:pPr>
          </w:p>
          <w:p w14:paraId="2F143633" w14:textId="77777777" w:rsidR="001E1D4D" w:rsidRPr="001E1D4D" w:rsidRDefault="001E1D4D" w:rsidP="001E1D4D">
            <w:pPr>
              <w:numPr>
                <w:ilvl w:val="0"/>
                <w:numId w:val="93"/>
              </w:numPr>
              <w:contextualSpacing w:val="0"/>
              <w:rPr>
                <w:rFonts w:asciiTheme="minorHAnsi" w:hAnsiTheme="minorHAnsi"/>
                <w:sz w:val="22"/>
              </w:rPr>
            </w:pPr>
            <w:r w:rsidRPr="001E1D4D">
              <w:rPr>
                <w:rFonts w:asciiTheme="minorHAnsi" w:hAnsiTheme="minorHAnsi"/>
                <w:sz w:val="22"/>
              </w:rPr>
              <w:t>Considering all available data, identify the targets the students are expected to reach by the end of the SLO interval. List the growth target information below or on an attached spreadsheet.</w:t>
            </w:r>
          </w:p>
          <w:p w14:paraId="35701A45" w14:textId="77777777" w:rsidR="001E1D4D" w:rsidRPr="001E1D4D" w:rsidRDefault="001E1D4D" w:rsidP="001E1D4D">
            <w:pPr>
              <w:ind w:left="720"/>
              <w:contextualSpacing w:val="0"/>
              <w:rPr>
                <w:rFonts w:asciiTheme="minorHAnsi" w:hAnsiTheme="minorHAnsi"/>
                <w:sz w:val="22"/>
              </w:rPr>
            </w:pPr>
          </w:p>
          <w:p w14:paraId="28AC9771" w14:textId="77777777" w:rsidR="001E1D4D" w:rsidRPr="001E1D4D" w:rsidRDefault="001E1D4D" w:rsidP="001E1D4D">
            <w:pPr>
              <w:ind w:left="720"/>
              <w:contextualSpacing w:val="0"/>
              <w:rPr>
                <w:rFonts w:asciiTheme="minorHAnsi" w:hAnsiTheme="minorHAnsi"/>
                <w:sz w:val="22"/>
              </w:rPr>
            </w:pPr>
          </w:p>
          <w:p w14:paraId="003AA3BF" w14:textId="77777777" w:rsidR="001E1D4D" w:rsidRPr="001E1D4D" w:rsidRDefault="001E1D4D" w:rsidP="001E1D4D">
            <w:pPr>
              <w:ind w:left="720"/>
              <w:contextualSpacing w:val="0"/>
              <w:rPr>
                <w:rFonts w:asciiTheme="minorHAnsi" w:hAnsiTheme="minorHAnsi"/>
                <w:sz w:val="22"/>
              </w:rPr>
            </w:pPr>
          </w:p>
          <w:p w14:paraId="64A873C2" w14:textId="77777777" w:rsidR="001E1D4D" w:rsidRPr="001E1D4D" w:rsidRDefault="001E1D4D" w:rsidP="001E1D4D">
            <w:pPr>
              <w:numPr>
                <w:ilvl w:val="0"/>
                <w:numId w:val="93"/>
              </w:numPr>
              <w:contextualSpacing w:val="0"/>
              <w:rPr>
                <w:rFonts w:asciiTheme="minorHAnsi" w:hAnsiTheme="minorHAnsi"/>
                <w:sz w:val="22"/>
              </w:rPr>
            </w:pPr>
            <w:r w:rsidRPr="001E1D4D">
              <w:rPr>
                <w:rFonts w:asciiTheme="minorHAnsi" w:hAnsiTheme="minorHAnsi"/>
                <w:sz w:val="22"/>
              </w:rPr>
              <w:t>Provide a rationale for the growth targets. Rationale may reflect typical vs. pretest performance, may include reasoning for using individualized targets for some but not all students, or any other influencing information used to determine anticipated growth.</w:t>
            </w:r>
          </w:p>
          <w:p w14:paraId="2D6DBB1C" w14:textId="77777777" w:rsidR="001E1D4D" w:rsidRPr="001E1D4D" w:rsidRDefault="001E1D4D" w:rsidP="001E1D4D">
            <w:pPr>
              <w:contextualSpacing w:val="0"/>
              <w:rPr>
                <w:rFonts w:asciiTheme="minorHAnsi" w:hAnsiTheme="minorHAnsi"/>
                <w:b/>
                <w:sz w:val="22"/>
              </w:rPr>
            </w:pPr>
          </w:p>
          <w:p w14:paraId="65AFFD08" w14:textId="77777777" w:rsidR="001E1D4D" w:rsidRPr="001E1D4D" w:rsidRDefault="001E1D4D" w:rsidP="001E1D4D">
            <w:pPr>
              <w:contextualSpacing w:val="0"/>
              <w:rPr>
                <w:rFonts w:asciiTheme="minorHAnsi" w:hAnsiTheme="minorHAnsi"/>
                <w:b/>
                <w:sz w:val="22"/>
              </w:rPr>
            </w:pPr>
          </w:p>
          <w:p w14:paraId="2B8B1045" w14:textId="77777777" w:rsidR="001E1D4D" w:rsidRPr="001E1D4D" w:rsidRDefault="001E1D4D" w:rsidP="001E1D4D">
            <w:pPr>
              <w:contextualSpacing w:val="0"/>
              <w:rPr>
                <w:rFonts w:asciiTheme="minorHAnsi" w:hAnsiTheme="minorHAnsi"/>
                <w:b/>
                <w:sz w:val="22"/>
              </w:rPr>
            </w:pPr>
          </w:p>
        </w:tc>
      </w:tr>
      <w:tr w:rsidR="001E1D4D" w:rsidRPr="001E1D4D" w14:paraId="6F5BE4DE" w14:textId="77777777" w:rsidTr="00785B12">
        <w:tc>
          <w:tcPr>
            <w:tcW w:w="11250" w:type="dxa"/>
            <w:gridSpan w:val="4"/>
            <w:vAlign w:val="center"/>
          </w:tcPr>
          <w:p w14:paraId="2F3CF023"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t>Instructional Strategies</w:t>
            </w:r>
          </w:p>
          <w:p w14:paraId="4FD5281C" w14:textId="77777777" w:rsidR="001E1D4D" w:rsidRPr="001E1D4D" w:rsidRDefault="001E1D4D" w:rsidP="001E1D4D">
            <w:pPr>
              <w:numPr>
                <w:ilvl w:val="1"/>
                <w:numId w:val="92"/>
              </w:numPr>
              <w:contextualSpacing w:val="0"/>
              <w:rPr>
                <w:rFonts w:asciiTheme="minorHAnsi" w:hAnsiTheme="minorHAnsi"/>
                <w:sz w:val="22"/>
              </w:rPr>
            </w:pPr>
            <w:r w:rsidRPr="001E1D4D">
              <w:rPr>
                <w:rFonts w:asciiTheme="minorHAnsi" w:hAnsiTheme="minorHAnsi"/>
                <w:sz w:val="22"/>
              </w:rPr>
              <w:t>Describe the best instructional practices you will use to teach this content to students. Include how instruction will be differentiated based on data. What interventions will be used if more assistance is needed during the learning progress?</w:t>
            </w:r>
          </w:p>
          <w:p w14:paraId="3F709942" w14:textId="77777777" w:rsidR="001E1D4D" w:rsidRPr="001E1D4D" w:rsidRDefault="001E1D4D" w:rsidP="001E1D4D">
            <w:pPr>
              <w:contextualSpacing w:val="0"/>
              <w:rPr>
                <w:rFonts w:asciiTheme="minorHAnsi" w:hAnsiTheme="minorHAnsi"/>
                <w:sz w:val="22"/>
              </w:rPr>
            </w:pPr>
          </w:p>
          <w:p w14:paraId="5DB43FB5" w14:textId="77777777" w:rsidR="001E1D4D" w:rsidRPr="001E1D4D" w:rsidRDefault="001E1D4D" w:rsidP="001E1D4D">
            <w:pPr>
              <w:contextualSpacing w:val="0"/>
              <w:rPr>
                <w:rFonts w:asciiTheme="minorHAnsi" w:hAnsiTheme="minorHAnsi"/>
                <w:sz w:val="22"/>
              </w:rPr>
            </w:pPr>
          </w:p>
          <w:p w14:paraId="66FCEE93" w14:textId="77777777" w:rsidR="001E1D4D" w:rsidRPr="001E1D4D" w:rsidRDefault="001E1D4D" w:rsidP="001E1D4D">
            <w:pPr>
              <w:contextualSpacing w:val="0"/>
              <w:rPr>
                <w:rFonts w:asciiTheme="minorHAnsi" w:hAnsiTheme="minorHAnsi"/>
                <w:sz w:val="22"/>
              </w:rPr>
            </w:pPr>
          </w:p>
          <w:p w14:paraId="105965DB" w14:textId="77777777" w:rsidR="001E1D4D" w:rsidRPr="001E1D4D" w:rsidRDefault="001E1D4D" w:rsidP="001E1D4D">
            <w:pPr>
              <w:contextualSpacing w:val="0"/>
              <w:rPr>
                <w:rFonts w:asciiTheme="minorHAnsi" w:hAnsiTheme="minorHAnsi"/>
                <w:sz w:val="22"/>
              </w:rPr>
            </w:pPr>
          </w:p>
          <w:p w14:paraId="50A53DFA" w14:textId="77777777" w:rsidR="001E1D4D" w:rsidRPr="001E1D4D" w:rsidRDefault="001E1D4D" w:rsidP="001E1D4D">
            <w:pPr>
              <w:contextualSpacing w:val="0"/>
              <w:rPr>
                <w:rFonts w:asciiTheme="minorHAnsi" w:hAnsiTheme="minorHAnsi"/>
                <w:sz w:val="22"/>
              </w:rPr>
            </w:pPr>
          </w:p>
          <w:p w14:paraId="6E477B3B" w14:textId="77777777" w:rsidR="001E1D4D" w:rsidRPr="001E1D4D" w:rsidRDefault="001E1D4D" w:rsidP="001E1D4D">
            <w:pPr>
              <w:contextualSpacing w:val="0"/>
              <w:rPr>
                <w:rFonts w:asciiTheme="minorHAnsi" w:hAnsiTheme="minorHAnsi"/>
                <w:sz w:val="22"/>
              </w:rPr>
            </w:pPr>
          </w:p>
          <w:p w14:paraId="474F775A" w14:textId="77777777" w:rsidR="001E1D4D" w:rsidRPr="001E1D4D" w:rsidRDefault="001E1D4D" w:rsidP="001E1D4D">
            <w:pPr>
              <w:contextualSpacing w:val="0"/>
              <w:rPr>
                <w:rFonts w:asciiTheme="minorHAnsi" w:hAnsiTheme="minorHAnsi"/>
                <w:sz w:val="22"/>
              </w:rPr>
            </w:pPr>
          </w:p>
          <w:p w14:paraId="4EA28758" w14:textId="77777777" w:rsidR="001E1D4D" w:rsidRPr="001E1D4D" w:rsidRDefault="001E1D4D" w:rsidP="001E1D4D">
            <w:pPr>
              <w:contextualSpacing w:val="0"/>
              <w:rPr>
                <w:rFonts w:asciiTheme="minorHAnsi" w:hAnsiTheme="minorHAnsi"/>
                <w:sz w:val="22"/>
              </w:rPr>
            </w:pPr>
          </w:p>
          <w:p w14:paraId="4C2F1807" w14:textId="77777777" w:rsidR="001E1D4D" w:rsidRPr="001E1D4D" w:rsidRDefault="001E1D4D" w:rsidP="001E1D4D">
            <w:pPr>
              <w:contextualSpacing w:val="0"/>
              <w:rPr>
                <w:rFonts w:asciiTheme="minorHAnsi" w:hAnsiTheme="minorHAnsi"/>
                <w:sz w:val="22"/>
              </w:rPr>
            </w:pPr>
          </w:p>
          <w:p w14:paraId="45B9B54F" w14:textId="77777777" w:rsidR="001E1D4D" w:rsidRPr="001E1D4D" w:rsidRDefault="001E1D4D" w:rsidP="001E1D4D">
            <w:pPr>
              <w:contextualSpacing w:val="0"/>
              <w:rPr>
                <w:rFonts w:asciiTheme="minorHAnsi" w:hAnsiTheme="minorHAnsi"/>
                <w:sz w:val="22"/>
              </w:rPr>
            </w:pPr>
          </w:p>
          <w:p w14:paraId="006D7FB4" w14:textId="77777777" w:rsidR="001E1D4D" w:rsidRPr="001E1D4D" w:rsidRDefault="001E1D4D" w:rsidP="001E1D4D">
            <w:pPr>
              <w:contextualSpacing w:val="0"/>
              <w:rPr>
                <w:rFonts w:asciiTheme="minorHAnsi" w:hAnsiTheme="minorHAnsi"/>
                <w:sz w:val="22"/>
              </w:rPr>
            </w:pPr>
          </w:p>
          <w:p w14:paraId="03C8D45E" w14:textId="77777777" w:rsidR="001E1D4D" w:rsidRPr="001E1D4D" w:rsidRDefault="001E1D4D" w:rsidP="001E1D4D">
            <w:pPr>
              <w:contextualSpacing w:val="0"/>
              <w:rPr>
                <w:rFonts w:asciiTheme="minorHAnsi" w:hAnsiTheme="minorHAnsi"/>
                <w:sz w:val="22"/>
              </w:rPr>
            </w:pPr>
          </w:p>
          <w:p w14:paraId="4A87C190" w14:textId="77777777" w:rsidR="001E1D4D" w:rsidRPr="001E1D4D" w:rsidRDefault="001E1D4D" w:rsidP="001E1D4D">
            <w:pPr>
              <w:contextualSpacing w:val="0"/>
              <w:rPr>
                <w:rFonts w:asciiTheme="minorHAnsi" w:hAnsiTheme="minorHAnsi"/>
                <w:sz w:val="22"/>
              </w:rPr>
            </w:pPr>
          </w:p>
          <w:p w14:paraId="5519851D" w14:textId="77777777" w:rsidR="001E1D4D" w:rsidRPr="001E1D4D" w:rsidRDefault="001E1D4D" w:rsidP="001E1D4D">
            <w:pPr>
              <w:contextualSpacing w:val="0"/>
              <w:rPr>
                <w:rFonts w:asciiTheme="minorHAnsi" w:hAnsiTheme="minorHAnsi"/>
                <w:sz w:val="22"/>
              </w:rPr>
            </w:pPr>
          </w:p>
          <w:p w14:paraId="4F149548" w14:textId="77777777" w:rsidR="001E1D4D" w:rsidRPr="001E1D4D" w:rsidRDefault="001E1D4D" w:rsidP="001E1D4D">
            <w:pPr>
              <w:contextualSpacing w:val="0"/>
              <w:rPr>
                <w:rFonts w:asciiTheme="minorHAnsi" w:hAnsiTheme="minorHAnsi"/>
                <w:sz w:val="22"/>
              </w:rPr>
            </w:pPr>
          </w:p>
          <w:p w14:paraId="63AFCCA3" w14:textId="77777777" w:rsidR="001E1D4D" w:rsidRPr="001E1D4D" w:rsidRDefault="001E1D4D" w:rsidP="001E1D4D">
            <w:pPr>
              <w:contextualSpacing w:val="0"/>
              <w:rPr>
                <w:rFonts w:asciiTheme="minorHAnsi" w:hAnsiTheme="minorHAnsi"/>
                <w:sz w:val="22"/>
              </w:rPr>
            </w:pPr>
          </w:p>
          <w:p w14:paraId="6A4A6F1D" w14:textId="77777777" w:rsidR="001E1D4D" w:rsidRPr="001E1D4D" w:rsidRDefault="001E1D4D" w:rsidP="001E1D4D">
            <w:pPr>
              <w:contextualSpacing w:val="0"/>
              <w:rPr>
                <w:rFonts w:asciiTheme="minorHAnsi" w:hAnsiTheme="minorHAnsi"/>
                <w:sz w:val="22"/>
              </w:rPr>
            </w:pPr>
          </w:p>
          <w:p w14:paraId="4495ACF0" w14:textId="77777777" w:rsidR="001E1D4D" w:rsidRPr="001E1D4D" w:rsidRDefault="001E1D4D" w:rsidP="001E1D4D">
            <w:pPr>
              <w:contextualSpacing w:val="0"/>
              <w:rPr>
                <w:rFonts w:asciiTheme="minorHAnsi" w:hAnsiTheme="minorHAnsi"/>
                <w:sz w:val="22"/>
              </w:rPr>
            </w:pPr>
          </w:p>
          <w:p w14:paraId="3D184143" w14:textId="77777777" w:rsidR="001E1D4D" w:rsidRPr="001E1D4D" w:rsidRDefault="001E1D4D" w:rsidP="001E1D4D">
            <w:pPr>
              <w:contextualSpacing w:val="0"/>
              <w:rPr>
                <w:rFonts w:asciiTheme="minorHAnsi" w:hAnsiTheme="minorHAnsi"/>
                <w:sz w:val="22"/>
              </w:rPr>
            </w:pPr>
          </w:p>
          <w:p w14:paraId="668C8B84" w14:textId="77777777" w:rsidR="001E1D4D" w:rsidRPr="001E1D4D" w:rsidRDefault="001E1D4D" w:rsidP="001E1D4D">
            <w:pPr>
              <w:contextualSpacing w:val="0"/>
              <w:rPr>
                <w:rFonts w:asciiTheme="minorHAnsi" w:hAnsiTheme="minorHAnsi"/>
                <w:sz w:val="22"/>
              </w:rPr>
            </w:pPr>
          </w:p>
          <w:p w14:paraId="38D14189" w14:textId="77777777" w:rsidR="001E1D4D" w:rsidRPr="001E1D4D" w:rsidRDefault="001E1D4D" w:rsidP="001E1D4D">
            <w:pPr>
              <w:contextualSpacing w:val="0"/>
              <w:rPr>
                <w:rFonts w:asciiTheme="minorHAnsi" w:hAnsiTheme="minorHAnsi"/>
                <w:sz w:val="22"/>
              </w:rPr>
            </w:pPr>
          </w:p>
          <w:p w14:paraId="4ECC04E7" w14:textId="77777777" w:rsidR="001E1D4D" w:rsidRPr="001E1D4D" w:rsidRDefault="001E1D4D" w:rsidP="001E1D4D">
            <w:pPr>
              <w:numPr>
                <w:ilvl w:val="1"/>
                <w:numId w:val="92"/>
              </w:numPr>
              <w:contextualSpacing w:val="0"/>
              <w:rPr>
                <w:rFonts w:asciiTheme="minorHAnsi" w:hAnsiTheme="minorHAnsi"/>
                <w:sz w:val="22"/>
              </w:rPr>
            </w:pPr>
            <w:r w:rsidRPr="001E1D4D">
              <w:rPr>
                <w:rFonts w:asciiTheme="minorHAnsi" w:hAnsiTheme="minorHAnsi"/>
                <w:sz w:val="22"/>
              </w:rPr>
              <w:t>Around which SCTS 4.0 Rubric Indicator(s) will you focus your professional learning?</w:t>
            </w:r>
          </w:p>
          <w:p w14:paraId="03E4ED7C" w14:textId="77777777" w:rsidR="001E1D4D" w:rsidRPr="001E1D4D" w:rsidRDefault="001E1D4D" w:rsidP="001E1D4D">
            <w:pPr>
              <w:contextualSpacing w:val="0"/>
              <w:rPr>
                <w:rFonts w:asciiTheme="minorHAnsi" w:hAnsiTheme="minorHAnsi"/>
                <w:sz w:val="22"/>
              </w:rPr>
            </w:pPr>
          </w:p>
          <w:p w14:paraId="0077602E" w14:textId="77777777" w:rsidR="001E1D4D" w:rsidRPr="001E1D4D" w:rsidRDefault="001E1D4D" w:rsidP="001E1D4D">
            <w:pPr>
              <w:contextualSpacing w:val="0"/>
              <w:rPr>
                <w:rFonts w:asciiTheme="minorHAnsi" w:hAnsiTheme="minorHAnsi"/>
                <w:sz w:val="22"/>
              </w:rPr>
            </w:pPr>
          </w:p>
          <w:p w14:paraId="7EB165AD" w14:textId="77777777" w:rsidR="001E1D4D" w:rsidRPr="001E1D4D" w:rsidRDefault="001E1D4D" w:rsidP="001E1D4D">
            <w:pPr>
              <w:contextualSpacing w:val="0"/>
              <w:rPr>
                <w:rFonts w:asciiTheme="minorHAnsi" w:hAnsiTheme="minorHAnsi"/>
                <w:sz w:val="22"/>
              </w:rPr>
            </w:pPr>
          </w:p>
          <w:p w14:paraId="76969B0D" w14:textId="77777777" w:rsidR="001E1D4D" w:rsidRPr="001E1D4D" w:rsidRDefault="001E1D4D" w:rsidP="001E1D4D">
            <w:pPr>
              <w:contextualSpacing w:val="0"/>
              <w:rPr>
                <w:rFonts w:asciiTheme="minorHAnsi" w:hAnsiTheme="minorHAnsi"/>
                <w:sz w:val="22"/>
              </w:rPr>
            </w:pPr>
          </w:p>
          <w:p w14:paraId="0AC73B2F" w14:textId="77777777" w:rsidR="001E1D4D" w:rsidRPr="001E1D4D" w:rsidRDefault="001E1D4D" w:rsidP="001E1D4D">
            <w:pPr>
              <w:contextualSpacing w:val="0"/>
              <w:rPr>
                <w:rFonts w:asciiTheme="minorHAnsi" w:hAnsiTheme="minorHAnsi"/>
                <w:sz w:val="22"/>
              </w:rPr>
            </w:pPr>
          </w:p>
          <w:p w14:paraId="18363E7D" w14:textId="77777777" w:rsidR="001E1D4D" w:rsidRPr="001E1D4D" w:rsidRDefault="001E1D4D" w:rsidP="001E1D4D">
            <w:pPr>
              <w:contextualSpacing w:val="0"/>
              <w:rPr>
                <w:rFonts w:asciiTheme="minorHAnsi" w:hAnsiTheme="minorHAnsi"/>
                <w:sz w:val="22"/>
              </w:rPr>
            </w:pPr>
          </w:p>
          <w:p w14:paraId="7407EEAA" w14:textId="77777777" w:rsidR="001E1D4D" w:rsidRPr="001E1D4D" w:rsidRDefault="001E1D4D" w:rsidP="001E1D4D">
            <w:pPr>
              <w:contextualSpacing w:val="0"/>
              <w:rPr>
                <w:rFonts w:asciiTheme="minorHAnsi" w:hAnsiTheme="minorHAnsi"/>
                <w:sz w:val="22"/>
              </w:rPr>
            </w:pPr>
          </w:p>
        </w:tc>
      </w:tr>
      <w:tr w:rsidR="001E1D4D" w:rsidRPr="001E1D4D" w14:paraId="5702771F" w14:textId="77777777" w:rsidTr="00785B12">
        <w:tc>
          <w:tcPr>
            <w:tcW w:w="11250" w:type="dxa"/>
            <w:gridSpan w:val="4"/>
            <w:vAlign w:val="center"/>
          </w:tcPr>
          <w:p w14:paraId="33681541" w14:textId="77777777" w:rsidR="001E1D4D" w:rsidRPr="001E1D4D" w:rsidRDefault="001E1D4D" w:rsidP="001E1D4D">
            <w:pPr>
              <w:numPr>
                <w:ilvl w:val="0"/>
                <w:numId w:val="92"/>
              </w:numPr>
              <w:contextualSpacing w:val="0"/>
              <w:rPr>
                <w:rFonts w:asciiTheme="minorHAnsi" w:hAnsiTheme="minorHAnsi"/>
                <w:b/>
                <w:sz w:val="22"/>
              </w:rPr>
            </w:pPr>
            <w:r w:rsidRPr="001E1D4D">
              <w:rPr>
                <w:rFonts w:asciiTheme="minorHAnsi" w:hAnsiTheme="minorHAnsi"/>
                <w:b/>
                <w:sz w:val="22"/>
              </w:rPr>
              <w:lastRenderedPageBreak/>
              <w:t>Conference Reflection</w:t>
            </w:r>
          </w:p>
          <w:p w14:paraId="3B043B26" w14:textId="77777777" w:rsidR="001E1D4D" w:rsidRPr="001E1D4D" w:rsidRDefault="001E1D4D" w:rsidP="001E1D4D">
            <w:pPr>
              <w:ind w:left="720"/>
              <w:rPr>
                <w:rFonts w:asciiTheme="minorHAnsi" w:hAnsiTheme="minorHAnsi"/>
                <w:b/>
                <w:sz w:val="22"/>
              </w:rPr>
            </w:pPr>
          </w:p>
          <w:p w14:paraId="2C5E0729" w14:textId="77777777" w:rsidR="001E1D4D" w:rsidRPr="001E1D4D" w:rsidRDefault="001E1D4D" w:rsidP="001E1D4D">
            <w:pPr>
              <w:numPr>
                <w:ilvl w:val="1"/>
                <w:numId w:val="92"/>
              </w:numPr>
              <w:contextualSpacing w:val="0"/>
              <w:rPr>
                <w:rFonts w:asciiTheme="minorHAnsi" w:hAnsiTheme="minorHAnsi"/>
                <w:b/>
                <w:sz w:val="22"/>
              </w:rPr>
            </w:pPr>
            <w:r w:rsidRPr="001E1D4D">
              <w:rPr>
                <w:rFonts w:asciiTheme="minorHAnsi" w:hAnsiTheme="minorHAnsi"/>
                <w:b/>
                <w:sz w:val="22"/>
              </w:rPr>
              <w:t>Percentage of Students Who Met Growth Targets</w:t>
            </w:r>
          </w:p>
          <w:p w14:paraId="2E456804" w14:textId="77777777" w:rsidR="001E1D4D" w:rsidRPr="001E1D4D" w:rsidRDefault="001E1D4D" w:rsidP="001E1D4D">
            <w:pPr>
              <w:ind w:left="1080"/>
              <w:rPr>
                <w:rFonts w:asciiTheme="minorHAnsi" w:hAnsiTheme="minorHAnsi"/>
                <w:b/>
                <w:sz w:val="22"/>
              </w:rPr>
            </w:pPr>
          </w:p>
          <w:p w14:paraId="37B43D2B" w14:textId="77777777" w:rsidR="001E1D4D" w:rsidRPr="001E1D4D" w:rsidRDefault="001E1D4D" w:rsidP="001E1D4D">
            <w:pPr>
              <w:ind w:left="1080"/>
              <w:rPr>
                <w:rFonts w:asciiTheme="minorHAnsi" w:hAnsiTheme="minorHAnsi"/>
                <w:b/>
                <w:sz w:val="22"/>
              </w:rPr>
            </w:pPr>
            <w:r w:rsidRPr="001E1D4D">
              <w:rPr>
                <w:rFonts w:asciiTheme="minorHAnsi" w:hAnsiTheme="minorHAnsi"/>
                <w:b/>
                <w:sz w:val="22"/>
              </w:rPr>
              <w:t>____________ %</w:t>
            </w:r>
          </w:p>
          <w:p w14:paraId="189B5AB0" w14:textId="77777777" w:rsidR="001E1D4D" w:rsidRPr="001E1D4D" w:rsidRDefault="001E1D4D" w:rsidP="001E1D4D">
            <w:pPr>
              <w:ind w:left="1080"/>
              <w:rPr>
                <w:rFonts w:asciiTheme="minorHAnsi" w:hAnsiTheme="minorHAnsi"/>
                <w:b/>
                <w:sz w:val="22"/>
              </w:rPr>
            </w:pPr>
          </w:p>
          <w:p w14:paraId="1AF2D108" w14:textId="77777777" w:rsidR="001E1D4D" w:rsidRPr="001E1D4D" w:rsidRDefault="001E1D4D" w:rsidP="001E1D4D">
            <w:pPr>
              <w:numPr>
                <w:ilvl w:val="1"/>
                <w:numId w:val="92"/>
              </w:numPr>
              <w:contextualSpacing w:val="0"/>
              <w:rPr>
                <w:rFonts w:asciiTheme="minorHAnsi" w:hAnsiTheme="minorHAnsi"/>
                <w:b/>
                <w:sz w:val="22"/>
              </w:rPr>
            </w:pPr>
            <w:r w:rsidRPr="001E1D4D">
              <w:rPr>
                <w:rFonts w:asciiTheme="minorHAnsi" w:hAnsiTheme="minorHAnsi"/>
                <w:b/>
                <w:sz w:val="22"/>
              </w:rPr>
              <w:t>Reflection on Data</w:t>
            </w:r>
          </w:p>
          <w:p w14:paraId="7049D122" w14:textId="77777777" w:rsidR="001E1D4D" w:rsidRPr="001E1D4D" w:rsidRDefault="001E1D4D" w:rsidP="001E1D4D">
            <w:pPr>
              <w:ind w:left="1080"/>
              <w:rPr>
                <w:rFonts w:asciiTheme="minorHAnsi" w:hAnsiTheme="minorHAnsi"/>
                <w:i/>
                <w:sz w:val="22"/>
              </w:rPr>
            </w:pPr>
            <w:r w:rsidRPr="001E1D4D">
              <w:rPr>
                <w:rFonts w:asciiTheme="minorHAnsi" w:hAnsiTheme="minorHAnsi"/>
                <w:sz w:val="22"/>
              </w:rPr>
              <w:t>How does the data inform your instructional practice, goal setting, or your professional development for next year?</w:t>
            </w:r>
          </w:p>
          <w:p w14:paraId="5AE8EC27" w14:textId="77777777" w:rsidR="001E1D4D" w:rsidRPr="001E1D4D" w:rsidRDefault="001E1D4D" w:rsidP="001E1D4D">
            <w:pPr>
              <w:ind w:left="1080"/>
              <w:rPr>
                <w:rFonts w:asciiTheme="minorHAnsi" w:hAnsiTheme="minorHAnsi"/>
                <w:i/>
                <w:sz w:val="22"/>
              </w:rPr>
            </w:pPr>
          </w:p>
          <w:p w14:paraId="34B8761A" w14:textId="77777777" w:rsidR="001E1D4D" w:rsidRPr="001E1D4D" w:rsidRDefault="001E1D4D" w:rsidP="001E1D4D">
            <w:pPr>
              <w:ind w:left="1080"/>
              <w:rPr>
                <w:rFonts w:asciiTheme="minorHAnsi" w:hAnsiTheme="minorHAnsi"/>
                <w:i/>
                <w:sz w:val="22"/>
              </w:rPr>
            </w:pPr>
          </w:p>
          <w:p w14:paraId="2397866F" w14:textId="77777777" w:rsidR="001E1D4D" w:rsidRPr="001E1D4D" w:rsidRDefault="001E1D4D" w:rsidP="001E1D4D">
            <w:pPr>
              <w:ind w:left="1080"/>
              <w:rPr>
                <w:rFonts w:asciiTheme="minorHAnsi" w:hAnsiTheme="minorHAnsi"/>
                <w:i/>
                <w:sz w:val="22"/>
              </w:rPr>
            </w:pPr>
          </w:p>
          <w:p w14:paraId="070D12A4" w14:textId="77777777" w:rsidR="001E1D4D" w:rsidRPr="001E1D4D" w:rsidRDefault="001E1D4D" w:rsidP="001E1D4D">
            <w:pPr>
              <w:ind w:left="1080"/>
              <w:rPr>
                <w:rFonts w:asciiTheme="minorHAnsi" w:hAnsiTheme="minorHAnsi"/>
                <w:i/>
                <w:sz w:val="22"/>
              </w:rPr>
            </w:pPr>
          </w:p>
          <w:p w14:paraId="1B90C78A" w14:textId="77777777" w:rsidR="001E1D4D" w:rsidRPr="001E1D4D" w:rsidRDefault="001E1D4D" w:rsidP="001E1D4D">
            <w:pPr>
              <w:ind w:left="1080"/>
              <w:rPr>
                <w:rFonts w:asciiTheme="minorHAnsi" w:hAnsiTheme="minorHAnsi"/>
                <w:i/>
                <w:sz w:val="22"/>
              </w:rPr>
            </w:pPr>
          </w:p>
          <w:p w14:paraId="1C43C82F" w14:textId="77777777" w:rsidR="001E1D4D" w:rsidRPr="001E1D4D" w:rsidRDefault="001E1D4D" w:rsidP="001E1D4D">
            <w:pPr>
              <w:ind w:left="1080"/>
              <w:rPr>
                <w:rFonts w:asciiTheme="minorHAnsi" w:hAnsiTheme="minorHAnsi"/>
                <w:i/>
                <w:sz w:val="22"/>
              </w:rPr>
            </w:pPr>
          </w:p>
          <w:p w14:paraId="6F637EC0" w14:textId="77777777" w:rsidR="001E1D4D" w:rsidRPr="001E1D4D" w:rsidRDefault="001E1D4D" w:rsidP="001E1D4D">
            <w:pPr>
              <w:ind w:left="1080"/>
              <w:rPr>
                <w:rFonts w:asciiTheme="minorHAnsi" w:hAnsiTheme="minorHAnsi"/>
                <w:i/>
                <w:sz w:val="22"/>
              </w:rPr>
            </w:pPr>
          </w:p>
        </w:tc>
      </w:tr>
      <w:tr w:rsidR="001E1D4D" w:rsidRPr="001E1D4D" w14:paraId="58DA2C99" w14:textId="77777777" w:rsidTr="00785B12">
        <w:trPr>
          <w:trHeight w:val="346"/>
        </w:trPr>
        <w:tc>
          <w:tcPr>
            <w:tcW w:w="2790" w:type="dxa"/>
            <w:vAlign w:val="center"/>
          </w:tcPr>
          <w:p w14:paraId="14A0C558"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Conference</w:t>
            </w:r>
          </w:p>
        </w:tc>
        <w:tc>
          <w:tcPr>
            <w:tcW w:w="3240" w:type="dxa"/>
            <w:gridSpan w:val="2"/>
            <w:vAlign w:val="center"/>
          </w:tcPr>
          <w:p w14:paraId="76BF75B7"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Date</w:t>
            </w:r>
          </w:p>
        </w:tc>
        <w:tc>
          <w:tcPr>
            <w:tcW w:w="5220" w:type="dxa"/>
            <w:vAlign w:val="center"/>
          </w:tcPr>
          <w:p w14:paraId="2A13E8E4" w14:textId="77777777" w:rsidR="001E1D4D" w:rsidRPr="001E1D4D" w:rsidRDefault="001E1D4D" w:rsidP="001E1D4D">
            <w:pPr>
              <w:contextualSpacing w:val="0"/>
              <w:rPr>
                <w:rFonts w:asciiTheme="minorHAnsi" w:hAnsiTheme="minorHAnsi"/>
                <w:b/>
                <w:sz w:val="22"/>
              </w:rPr>
            </w:pPr>
            <w:r w:rsidRPr="001E1D4D">
              <w:rPr>
                <w:rFonts w:asciiTheme="minorHAnsi" w:hAnsiTheme="minorHAnsi"/>
                <w:b/>
                <w:sz w:val="22"/>
              </w:rPr>
              <w:t>Signatures</w:t>
            </w:r>
          </w:p>
        </w:tc>
      </w:tr>
      <w:tr w:rsidR="001E1D4D" w:rsidRPr="001E1D4D" w14:paraId="5D5DA15F" w14:textId="77777777" w:rsidTr="00785B12">
        <w:trPr>
          <w:trHeight w:val="346"/>
        </w:trPr>
        <w:tc>
          <w:tcPr>
            <w:tcW w:w="2790" w:type="dxa"/>
            <w:vAlign w:val="center"/>
          </w:tcPr>
          <w:p w14:paraId="44EDC525" w14:textId="77777777" w:rsidR="001E1D4D" w:rsidRPr="001E1D4D" w:rsidRDefault="001E1D4D" w:rsidP="001E1D4D">
            <w:pPr>
              <w:contextualSpacing w:val="0"/>
              <w:rPr>
                <w:rFonts w:asciiTheme="minorHAnsi" w:hAnsiTheme="minorHAnsi"/>
                <w:sz w:val="22"/>
              </w:rPr>
            </w:pPr>
            <w:r w:rsidRPr="001E1D4D">
              <w:rPr>
                <w:rFonts w:asciiTheme="minorHAnsi" w:hAnsiTheme="minorHAnsi"/>
                <w:sz w:val="22"/>
              </w:rPr>
              <w:t>SLO Preliminary Conference</w:t>
            </w:r>
          </w:p>
        </w:tc>
        <w:tc>
          <w:tcPr>
            <w:tcW w:w="3240" w:type="dxa"/>
            <w:gridSpan w:val="2"/>
            <w:vAlign w:val="center"/>
          </w:tcPr>
          <w:p w14:paraId="70B0F4EE" w14:textId="77777777" w:rsidR="001E1D4D" w:rsidRPr="001E1D4D" w:rsidRDefault="001E1D4D" w:rsidP="001E1D4D">
            <w:pPr>
              <w:contextualSpacing w:val="0"/>
              <w:rPr>
                <w:rFonts w:asciiTheme="minorHAnsi" w:hAnsiTheme="minorHAnsi"/>
                <w:b/>
                <w:sz w:val="22"/>
              </w:rPr>
            </w:pPr>
          </w:p>
        </w:tc>
        <w:tc>
          <w:tcPr>
            <w:tcW w:w="5220" w:type="dxa"/>
            <w:vAlign w:val="center"/>
          </w:tcPr>
          <w:p w14:paraId="4FB13C28" w14:textId="77777777" w:rsidR="001E1D4D" w:rsidRPr="001E1D4D" w:rsidRDefault="001E1D4D" w:rsidP="001E1D4D">
            <w:pPr>
              <w:contextualSpacing w:val="0"/>
              <w:rPr>
                <w:rFonts w:asciiTheme="minorHAnsi" w:hAnsiTheme="minorHAnsi"/>
                <w:b/>
                <w:sz w:val="22"/>
              </w:rPr>
            </w:pPr>
          </w:p>
        </w:tc>
      </w:tr>
      <w:tr w:rsidR="001E1D4D" w:rsidRPr="001E1D4D" w14:paraId="212AF25F" w14:textId="77777777" w:rsidTr="00785B12">
        <w:trPr>
          <w:trHeight w:val="346"/>
        </w:trPr>
        <w:tc>
          <w:tcPr>
            <w:tcW w:w="2790" w:type="dxa"/>
            <w:vAlign w:val="center"/>
          </w:tcPr>
          <w:p w14:paraId="6C04A75B" w14:textId="77777777" w:rsidR="001E1D4D" w:rsidRPr="001E1D4D" w:rsidRDefault="001E1D4D" w:rsidP="001E1D4D">
            <w:pPr>
              <w:contextualSpacing w:val="0"/>
              <w:rPr>
                <w:rFonts w:asciiTheme="minorHAnsi" w:hAnsiTheme="minorHAnsi"/>
                <w:sz w:val="22"/>
              </w:rPr>
            </w:pPr>
            <w:r w:rsidRPr="001E1D4D">
              <w:rPr>
                <w:rFonts w:asciiTheme="minorHAnsi" w:hAnsiTheme="minorHAnsi"/>
                <w:sz w:val="22"/>
              </w:rPr>
              <w:t>SLO Mid-Course Conference</w:t>
            </w:r>
          </w:p>
        </w:tc>
        <w:tc>
          <w:tcPr>
            <w:tcW w:w="3240" w:type="dxa"/>
            <w:gridSpan w:val="2"/>
            <w:vAlign w:val="center"/>
          </w:tcPr>
          <w:p w14:paraId="099532D7" w14:textId="77777777" w:rsidR="001E1D4D" w:rsidRPr="001E1D4D" w:rsidRDefault="001E1D4D" w:rsidP="001E1D4D">
            <w:pPr>
              <w:contextualSpacing w:val="0"/>
              <w:rPr>
                <w:rFonts w:asciiTheme="minorHAnsi" w:hAnsiTheme="minorHAnsi"/>
                <w:b/>
                <w:sz w:val="22"/>
              </w:rPr>
            </w:pPr>
          </w:p>
        </w:tc>
        <w:tc>
          <w:tcPr>
            <w:tcW w:w="5220" w:type="dxa"/>
            <w:vAlign w:val="center"/>
          </w:tcPr>
          <w:p w14:paraId="3BCC216C" w14:textId="77777777" w:rsidR="001E1D4D" w:rsidRPr="001E1D4D" w:rsidRDefault="001E1D4D" w:rsidP="001E1D4D">
            <w:pPr>
              <w:contextualSpacing w:val="0"/>
              <w:rPr>
                <w:rFonts w:asciiTheme="minorHAnsi" w:hAnsiTheme="minorHAnsi"/>
                <w:b/>
                <w:sz w:val="22"/>
              </w:rPr>
            </w:pPr>
          </w:p>
        </w:tc>
      </w:tr>
      <w:tr w:rsidR="001E1D4D" w:rsidRPr="001E1D4D" w14:paraId="4888A72A" w14:textId="77777777" w:rsidTr="00785B12">
        <w:trPr>
          <w:trHeight w:val="346"/>
        </w:trPr>
        <w:tc>
          <w:tcPr>
            <w:tcW w:w="2790" w:type="dxa"/>
            <w:vAlign w:val="center"/>
          </w:tcPr>
          <w:p w14:paraId="07A0DA97" w14:textId="77777777" w:rsidR="001E1D4D" w:rsidRPr="001E1D4D" w:rsidRDefault="001E1D4D" w:rsidP="001E1D4D">
            <w:pPr>
              <w:contextualSpacing w:val="0"/>
              <w:rPr>
                <w:rFonts w:asciiTheme="minorHAnsi" w:hAnsiTheme="minorHAnsi"/>
                <w:sz w:val="22"/>
              </w:rPr>
            </w:pPr>
            <w:r w:rsidRPr="001E1D4D">
              <w:rPr>
                <w:rFonts w:asciiTheme="minorHAnsi" w:hAnsiTheme="minorHAnsi"/>
                <w:sz w:val="22"/>
              </w:rPr>
              <w:t>SLO Summative Conference</w:t>
            </w:r>
          </w:p>
        </w:tc>
        <w:tc>
          <w:tcPr>
            <w:tcW w:w="3240" w:type="dxa"/>
            <w:gridSpan w:val="2"/>
            <w:vAlign w:val="center"/>
          </w:tcPr>
          <w:p w14:paraId="40EE8F8C" w14:textId="77777777" w:rsidR="001E1D4D" w:rsidRPr="001E1D4D" w:rsidRDefault="001E1D4D" w:rsidP="001E1D4D">
            <w:pPr>
              <w:contextualSpacing w:val="0"/>
              <w:rPr>
                <w:rFonts w:asciiTheme="minorHAnsi" w:hAnsiTheme="minorHAnsi"/>
                <w:b/>
                <w:sz w:val="22"/>
              </w:rPr>
            </w:pPr>
          </w:p>
        </w:tc>
        <w:tc>
          <w:tcPr>
            <w:tcW w:w="5220" w:type="dxa"/>
            <w:vAlign w:val="center"/>
          </w:tcPr>
          <w:p w14:paraId="1B05CCA5" w14:textId="77777777" w:rsidR="001E1D4D" w:rsidRPr="001E1D4D" w:rsidRDefault="001E1D4D" w:rsidP="001E1D4D">
            <w:pPr>
              <w:contextualSpacing w:val="0"/>
              <w:rPr>
                <w:rFonts w:asciiTheme="minorHAnsi" w:hAnsiTheme="minorHAnsi"/>
                <w:b/>
                <w:sz w:val="22"/>
              </w:rPr>
            </w:pPr>
          </w:p>
        </w:tc>
      </w:tr>
    </w:tbl>
    <w:p w14:paraId="3D81CC33" w14:textId="77777777" w:rsidR="001E1D4D" w:rsidRPr="001E1D4D" w:rsidRDefault="001E1D4D" w:rsidP="001E1D4D">
      <w:pPr>
        <w:tabs>
          <w:tab w:val="left" w:pos="1695"/>
        </w:tabs>
        <w:spacing w:line="276" w:lineRule="auto"/>
        <w:contextualSpacing w:val="0"/>
        <w:jc w:val="center"/>
        <w:rPr>
          <w:rFonts w:asciiTheme="minorHAnsi" w:hAnsiTheme="minorHAnsi"/>
          <w:b/>
          <w:sz w:val="28"/>
          <w:szCs w:val="28"/>
        </w:rPr>
      </w:pPr>
    </w:p>
    <w:p w14:paraId="3783A77B" w14:textId="77777777" w:rsidR="001E1D4D" w:rsidRPr="001E1D4D" w:rsidRDefault="001E1D4D" w:rsidP="001E1D4D">
      <w:pPr>
        <w:spacing w:line="276" w:lineRule="auto"/>
        <w:contextualSpacing w:val="0"/>
        <w:rPr>
          <w:rFonts w:asciiTheme="minorHAnsi" w:hAnsiTheme="minorHAnsi"/>
          <w:b/>
          <w:sz w:val="28"/>
          <w:szCs w:val="28"/>
        </w:rPr>
      </w:pPr>
      <w:r w:rsidRPr="001E1D4D">
        <w:rPr>
          <w:rFonts w:asciiTheme="minorHAnsi" w:hAnsiTheme="minorHAnsi"/>
          <w:b/>
          <w:sz w:val="28"/>
          <w:szCs w:val="28"/>
        </w:rPr>
        <w:br w:type="page"/>
      </w:r>
    </w:p>
    <w:p w14:paraId="50BCE330" w14:textId="77777777" w:rsidR="001E1D4D" w:rsidRPr="001E1D4D" w:rsidRDefault="001E1D4D" w:rsidP="001E1D4D">
      <w:pPr>
        <w:tabs>
          <w:tab w:val="left" w:pos="1695"/>
        </w:tabs>
        <w:spacing w:line="276" w:lineRule="auto"/>
        <w:contextualSpacing w:val="0"/>
        <w:jc w:val="center"/>
        <w:rPr>
          <w:rFonts w:asciiTheme="minorHAnsi" w:hAnsiTheme="minorHAnsi"/>
          <w:b/>
          <w:sz w:val="28"/>
          <w:szCs w:val="28"/>
        </w:rPr>
      </w:pPr>
      <w:r w:rsidRPr="001E1D4D">
        <w:rPr>
          <w:rFonts w:asciiTheme="minorHAnsi" w:hAnsiTheme="minorHAnsi"/>
          <w:b/>
          <w:sz w:val="28"/>
          <w:szCs w:val="28"/>
        </w:rPr>
        <w:lastRenderedPageBreak/>
        <w:t xml:space="preserve">Section II. Additional Professional Growth and Development Goals </w:t>
      </w:r>
    </w:p>
    <w:tbl>
      <w:tblPr>
        <w:tblStyle w:val="TableGrid"/>
        <w:tblpPr w:leftFromText="180" w:rightFromText="180" w:vertAnchor="text" w:horzAnchor="margin" w:tblpX="-792" w:tblpY="314"/>
        <w:tblW w:w="11340" w:type="dxa"/>
        <w:tblLook w:val="04A0" w:firstRow="1" w:lastRow="0" w:firstColumn="1" w:lastColumn="0" w:noHBand="0" w:noVBand="1"/>
        <w:tblCaption w:val="PGDP Goals"/>
        <w:tblDescription w:val="This is the section of the SLO template dedicated to additional Professional Growth and Development Goals."/>
      </w:tblPr>
      <w:tblGrid>
        <w:gridCol w:w="6120"/>
        <w:gridCol w:w="5220"/>
      </w:tblGrid>
      <w:tr w:rsidR="001E1D4D" w:rsidRPr="001E1D4D" w14:paraId="785A9835" w14:textId="77777777" w:rsidTr="00785B12">
        <w:trPr>
          <w:trHeight w:val="1790"/>
          <w:tblHeader/>
        </w:trPr>
        <w:tc>
          <w:tcPr>
            <w:tcW w:w="6120" w:type="dxa"/>
          </w:tcPr>
          <w:p w14:paraId="7964898B"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Area to be addressed:</w:t>
            </w:r>
          </w:p>
          <w:p w14:paraId="20FD82EC"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(optional)</w:t>
            </w:r>
          </w:p>
          <w:p w14:paraId="38946117" w14:textId="77777777" w:rsidR="001E1D4D" w:rsidRPr="001E1D4D" w:rsidRDefault="001E1D4D" w:rsidP="001E1D4D">
            <w:pPr>
              <w:tabs>
                <w:tab w:val="left" w:pos="1695"/>
              </w:tabs>
              <w:contextualSpacing w:val="0"/>
              <w:rPr>
                <w:rFonts w:asciiTheme="minorHAnsi" w:hAnsiTheme="minorHAnsi"/>
                <w:b/>
                <w:sz w:val="22"/>
              </w:rPr>
            </w:pPr>
          </w:p>
          <w:p w14:paraId="2F5D8287" w14:textId="77777777" w:rsidR="001E1D4D" w:rsidRPr="001E1D4D" w:rsidRDefault="001E1D4D" w:rsidP="001E1D4D">
            <w:pPr>
              <w:tabs>
                <w:tab w:val="left" w:pos="1695"/>
              </w:tabs>
              <w:contextualSpacing w:val="0"/>
              <w:rPr>
                <w:rFonts w:asciiTheme="minorHAnsi" w:hAnsiTheme="minorHAnsi"/>
                <w:b/>
                <w:sz w:val="22"/>
              </w:rPr>
            </w:pPr>
          </w:p>
          <w:p w14:paraId="31654059"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South Carolina Teaching Standard Indicator(s):</w:t>
            </w:r>
          </w:p>
          <w:sdt>
            <w:sdtPr>
              <w:rPr>
                <w:rFonts w:asciiTheme="minorHAnsi" w:hAnsiTheme="minorHAnsi"/>
                <w:b/>
                <w:sz w:val="22"/>
              </w:rPr>
              <w:alias w:val="SCTS Indicator"/>
              <w:tag w:val="SCTS Indicator"/>
              <w:id w:val="1036309184"/>
              <w:showingPlcHdr/>
              <w:dropDownList>
                <w:listItem w:value="Choose an Indicator"/>
                <w:listItem w:displayText="Standards and Objectives" w:value="Standards and Objectives"/>
                <w:listItem w:displayText="Motivating Students" w:value="Motivating Students"/>
                <w:listItem w:displayText="Presenting Instructional Content" w:value="Presenting Instructional Content"/>
                <w:listItem w:displayText="Lesson Structure and Pacing" w:value="Lesson Structure and Pacing"/>
                <w:listItem w:displayText="Activities and Materials" w:value="Activities and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w:value="Thinking"/>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Managing Student Behavior" w:value="Managing Student Behavior"/>
                <w:listItem w:displayText="Environment" w:value="Environment"/>
                <w:listItem w:displayText="Respectful Culture" w:value="Respectful Culture"/>
              </w:dropDownList>
            </w:sdtPr>
            <w:sdtEndPr/>
            <w:sdtContent>
              <w:p w14:paraId="14625EDE"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color w:val="808080"/>
                    <w:sz w:val="22"/>
                  </w:rPr>
                  <w:t>Choose an item.</w:t>
                </w:r>
              </w:p>
            </w:sdtContent>
          </w:sdt>
        </w:tc>
        <w:tc>
          <w:tcPr>
            <w:tcW w:w="5220" w:type="dxa"/>
          </w:tcPr>
          <w:p w14:paraId="1CDE1788"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Area to be addressed:</w:t>
            </w:r>
          </w:p>
          <w:p w14:paraId="0F398EAE"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(optional)</w:t>
            </w:r>
          </w:p>
          <w:p w14:paraId="2E236D9F" w14:textId="77777777" w:rsidR="001E1D4D" w:rsidRPr="001E1D4D" w:rsidRDefault="001E1D4D" w:rsidP="001E1D4D">
            <w:pPr>
              <w:tabs>
                <w:tab w:val="left" w:pos="1695"/>
              </w:tabs>
              <w:contextualSpacing w:val="0"/>
              <w:rPr>
                <w:rFonts w:asciiTheme="minorHAnsi" w:hAnsiTheme="minorHAnsi"/>
                <w:b/>
                <w:sz w:val="22"/>
              </w:rPr>
            </w:pPr>
          </w:p>
          <w:p w14:paraId="20314062" w14:textId="77777777" w:rsidR="001E1D4D" w:rsidRPr="001E1D4D" w:rsidRDefault="001E1D4D" w:rsidP="001E1D4D">
            <w:pPr>
              <w:tabs>
                <w:tab w:val="left" w:pos="1695"/>
              </w:tabs>
              <w:contextualSpacing w:val="0"/>
              <w:rPr>
                <w:rFonts w:asciiTheme="minorHAnsi" w:hAnsiTheme="minorHAnsi"/>
                <w:b/>
                <w:sz w:val="22"/>
              </w:rPr>
            </w:pPr>
          </w:p>
          <w:p w14:paraId="1C7FBE5B"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South Carolina Teaching Standard Indicator(s):</w:t>
            </w:r>
          </w:p>
          <w:sdt>
            <w:sdtPr>
              <w:rPr>
                <w:rFonts w:asciiTheme="minorHAnsi" w:hAnsiTheme="minorHAnsi"/>
                <w:b/>
                <w:sz w:val="22"/>
              </w:rPr>
              <w:alias w:val="SCTS Indicator"/>
              <w:tag w:val="SCTS Indicator"/>
              <w:id w:val="37789219"/>
              <w:showingPlcHdr/>
              <w:dropDownList>
                <w:listItem w:value="Choose an Indicator"/>
                <w:listItem w:displayText="Standards and Objectives" w:value="Standards and Objectives"/>
                <w:listItem w:displayText="Motivating Students" w:value="Motivating Students"/>
                <w:listItem w:displayText="Presenting Instructional Content" w:value="Presenting Instructional Content"/>
                <w:listItem w:displayText="Lesson Structure and Pacing" w:value="Lesson Structure and Pacing"/>
                <w:listItem w:displayText="Activities and Materials" w:value="Activities and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w:value="Thinking"/>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Managing Student Behavior" w:value="Managing Student Behavior"/>
                <w:listItem w:displayText="Environment" w:value="Environment"/>
                <w:listItem w:displayText="Respectful Culture" w:value="Respectful Culture"/>
              </w:dropDownList>
            </w:sdtPr>
            <w:sdtEndPr/>
            <w:sdtContent>
              <w:p w14:paraId="6BB658DC"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color w:val="808080"/>
                    <w:sz w:val="22"/>
                  </w:rPr>
                  <w:t>Choose an item.</w:t>
                </w:r>
              </w:p>
            </w:sdtContent>
          </w:sdt>
          <w:p w14:paraId="4D7BEBC7" w14:textId="77777777" w:rsidR="001E1D4D" w:rsidRPr="001E1D4D" w:rsidRDefault="001E1D4D" w:rsidP="001E1D4D">
            <w:pPr>
              <w:tabs>
                <w:tab w:val="left" w:pos="1695"/>
              </w:tabs>
              <w:contextualSpacing w:val="0"/>
              <w:rPr>
                <w:rFonts w:asciiTheme="minorHAnsi" w:hAnsiTheme="minorHAnsi"/>
                <w:b/>
                <w:sz w:val="22"/>
              </w:rPr>
            </w:pPr>
          </w:p>
          <w:p w14:paraId="261114E0" w14:textId="77777777" w:rsidR="001E1D4D" w:rsidRPr="001E1D4D" w:rsidRDefault="001E1D4D" w:rsidP="001E1D4D">
            <w:pPr>
              <w:tabs>
                <w:tab w:val="left" w:pos="1695"/>
              </w:tabs>
              <w:contextualSpacing w:val="0"/>
              <w:rPr>
                <w:rFonts w:asciiTheme="minorHAnsi" w:hAnsiTheme="minorHAnsi"/>
                <w:b/>
                <w:sz w:val="22"/>
              </w:rPr>
            </w:pPr>
          </w:p>
        </w:tc>
      </w:tr>
      <w:tr w:rsidR="001E1D4D" w:rsidRPr="001E1D4D" w14:paraId="12A9514D" w14:textId="77777777" w:rsidTr="00785B12">
        <w:trPr>
          <w:trHeight w:val="1519"/>
        </w:trPr>
        <w:tc>
          <w:tcPr>
            <w:tcW w:w="6120" w:type="dxa"/>
          </w:tcPr>
          <w:p w14:paraId="468E2A5B"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 xml:space="preserve">Goal 2:  </w:t>
            </w:r>
          </w:p>
        </w:tc>
        <w:tc>
          <w:tcPr>
            <w:tcW w:w="5220" w:type="dxa"/>
          </w:tcPr>
          <w:p w14:paraId="56FBBDB3"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 xml:space="preserve">Goal 3:  </w:t>
            </w:r>
          </w:p>
        </w:tc>
      </w:tr>
      <w:tr w:rsidR="001E1D4D" w:rsidRPr="001E1D4D" w14:paraId="635C3C91" w14:textId="77777777" w:rsidTr="00785B12">
        <w:trPr>
          <w:trHeight w:val="1519"/>
        </w:trPr>
        <w:tc>
          <w:tcPr>
            <w:tcW w:w="6120" w:type="dxa"/>
          </w:tcPr>
          <w:p w14:paraId="04A09F37"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 xml:space="preserve">Strategies:  </w:t>
            </w:r>
            <w:r w:rsidRPr="001E1D4D">
              <w:rPr>
                <w:rFonts w:asciiTheme="minorHAnsi" w:hAnsiTheme="minorHAnsi"/>
                <w:b/>
                <w:sz w:val="22"/>
              </w:rPr>
              <w:tab/>
              <w:t xml:space="preserve">  </w:t>
            </w:r>
          </w:p>
        </w:tc>
        <w:tc>
          <w:tcPr>
            <w:tcW w:w="5220" w:type="dxa"/>
          </w:tcPr>
          <w:p w14:paraId="2108A2DA"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Strategies:</w:t>
            </w:r>
          </w:p>
        </w:tc>
      </w:tr>
      <w:tr w:rsidR="001E1D4D" w:rsidRPr="001E1D4D" w14:paraId="44850181" w14:textId="77777777" w:rsidTr="00785B12">
        <w:trPr>
          <w:trHeight w:val="1528"/>
        </w:trPr>
        <w:tc>
          <w:tcPr>
            <w:tcW w:w="6120" w:type="dxa"/>
          </w:tcPr>
          <w:p w14:paraId="648C696E"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Desired Outcome:</w:t>
            </w:r>
          </w:p>
        </w:tc>
        <w:tc>
          <w:tcPr>
            <w:tcW w:w="5220" w:type="dxa"/>
          </w:tcPr>
          <w:p w14:paraId="79B58A3B"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Desired Outcome:</w:t>
            </w:r>
          </w:p>
        </w:tc>
      </w:tr>
      <w:tr w:rsidR="001E1D4D" w:rsidRPr="001E1D4D" w14:paraId="7908535F" w14:textId="77777777" w:rsidTr="00785B12">
        <w:trPr>
          <w:trHeight w:val="1240"/>
        </w:trPr>
        <w:tc>
          <w:tcPr>
            <w:tcW w:w="11340" w:type="dxa"/>
            <w:gridSpan w:val="2"/>
          </w:tcPr>
          <w:p w14:paraId="3D97864F" w14:textId="77777777" w:rsidR="001E1D4D" w:rsidRPr="001E1D4D" w:rsidRDefault="001E1D4D" w:rsidP="001E1D4D">
            <w:pPr>
              <w:tabs>
                <w:tab w:val="left" w:pos="1695"/>
              </w:tabs>
              <w:contextualSpacing w:val="0"/>
              <w:rPr>
                <w:rFonts w:asciiTheme="minorHAnsi" w:hAnsiTheme="minorHAnsi"/>
                <w:b/>
                <w:sz w:val="22"/>
              </w:rPr>
            </w:pPr>
            <w:r w:rsidRPr="001E1D4D">
              <w:rPr>
                <w:rFonts w:asciiTheme="minorHAnsi" w:hAnsiTheme="minorHAnsi"/>
                <w:b/>
                <w:sz w:val="22"/>
              </w:rPr>
              <w:t>Reflect how these goals are related to your Professional Learning:</w:t>
            </w:r>
            <w:r w:rsidRPr="001E1D4D">
              <w:rPr>
                <w:rFonts w:asciiTheme="minorHAnsi" w:hAnsiTheme="minorHAnsi"/>
                <w:sz w:val="22"/>
              </w:rPr>
              <w:t xml:space="preserve">  (Teacher and Supervisor)</w:t>
            </w:r>
          </w:p>
        </w:tc>
      </w:tr>
    </w:tbl>
    <w:p w14:paraId="4F735913" w14:textId="77777777" w:rsidR="001E1D4D" w:rsidRPr="001E1D4D" w:rsidRDefault="001E1D4D" w:rsidP="001E1D4D">
      <w:pPr>
        <w:spacing w:after="60"/>
        <w:contextualSpacing w:val="0"/>
        <w:rPr>
          <w:rFonts w:asciiTheme="minorHAnsi" w:eastAsia="Times New Roman" w:hAnsiTheme="minorHAnsi" w:cs="Times New Roman"/>
          <w:sz w:val="22"/>
        </w:rPr>
      </w:pPr>
      <w:r w:rsidRPr="001E1D4D">
        <w:rPr>
          <w:rFonts w:asciiTheme="minorHAnsi" w:eastAsia="Times New Roman" w:hAnsiTheme="minorHAnsi" w:cs="Times New Roman"/>
          <w:b/>
          <w:sz w:val="22"/>
        </w:rPr>
        <w:t>Evidence that the supervisor will consider in determining progress/goal accomplishment:</w:t>
      </w:r>
    </w:p>
    <w:p w14:paraId="172D0798" w14:textId="77777777" w:rsidR="001E1D4D" w:rsidRPr="001E1D4D" w:rsidRDefault="001E1D4D" w:rsidP="001E1D4D">
      <w:pPr>
        <w:spacing w:after="0"/>
        <w:ind w:left="216"/>
        <w:contextualSpacing w:val="0"/>
        <w:rPr>
          <w:rFonts w:asciiTheme="minorHAnsi" w:eastAsia="Times New Roman" w:hAnsiTheme="minorHAnsi" w:cs="Times New Roman"/>
          <w:sz w:val="22"/>
        </w:rPr>
      </w:pPr>
    </w:p>
    <w:p w14:paraId="358915F4" w14:textId="77777777" w:rsidR="001E1D4D" w:rsidRPr="001E1D4D" w:rsidRDefault="001E1D4D" w:rsidP="001E1D4D">
      <w:pPr>
        <w:spacing w:after="0"/>
        <w:contextualSpacing w:val="0"/>
        <w:rPr>
          <w:rFonts w:asciiTheme="minorHAnsi" w:eastAsia="Times New Roman" w:hAnsiTheme="minorHAnsi" w:cs="Times New Roman"/>
          <w:sz w:val="22"/>
        </w:rPr>
      </w:pPr>
    </w:p>
    <w:p w14:paraId="671C1345" w14:textId="77777777" w:rsidR="001E1D4D" w:rsidRPr="001E1D4D" w:rsidRDefault="001E1D4D" w:rsidP="001E1D4D">
      <w:pPr>
        <w:spacing w:line="276" w:lineRule="auto"/>
        <w:contextualSpacing w:val="0"/>
        <w:rPr>
          <w:rFonts w:asciiTheme="minorHAnsi" w:eastAsia="Times New Roman" w:hAnsiTheme="minorHAnsi" w:cs="Times New Roman"/>
          <w:b/>
          <w:sz w:val="22"/>
        </w:rPr>
      </w:pPr>
      <w:r w:rsidRPr="001E1D4D">
        <w:rPr>
          <w:rFonts w:asciiTheme="minorHAnsi" w:eastAsia="Times New Roman" w:hAnsiTheme="minorHAnsi" w:cs="Times New Roman"/>
          <w:b/>
          <w:sz w:val="22"/>
        </w:rPr>
        <w:br w:type="page"/>
      </w:r>
    </w:p>
    <w:p w14:paraId="3B1C31E8"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b/>
          <w:sz w:val="22"/>
        </w:rPr>
        <w:lastRenderedPageBreak/>
        <w:t>Preliminary performance review</w:t>
      </w:r>
      <w:r w:rsidRPr="001E1D4D">
        <w:rPr>
          <w:rFonts w:asciiTheme="minorHAnsi" w:eastAsia="Times New Roman" w:hAnsiTheme="minorHAnsi" w:cs="Times New Roman"/>
          <w:sz w:val="22"/>
        </w:rPr>
        <w:t xml:space="preserve"> </w:t>
      </w:r>
      <w:r w:rsidRPr="001E1D4D">
        <w:rPr>
          <w:rFonts w:asciiTheme="minorHAnsi" w:eastAsia="Times New Roman" w:hAnsiTheme="minorHAnsi" w:cs="Times New Roman"/>
          <w:i/>
          <w:sz w:val="18"/>
          <w:szCs w:val="18"/>
        </w:rPr>
        <w:t>(to be completed by the supervisor on the basis of the evidence)</w:t>
      </w:r>
      <w:r w:rsidRPr="001E1D4D">
        <w:rPr>
          <w:rFonts w:asciiTheme="minorHAnsi" w:eastAsia="Times New Roman" w:hAnsiTheme="minorHAnsi" w:cs="Times New Roman"/>
          <w:sz w:val="22"/>
        </w:rPr>
        <w:t xml:space="preserve"> </w:t>
      </w:r>
    </w:p>
    <w:p w14:paraId="43B36414" w14:textId="77777777" w:rsidR="001E1D4D" w:rsidRPr="001E1D4D" w:rsidRDefault="001E1D4D" w:rsidP="001E1D4D">
      <w:pPr>
        <w:spacing w:after="0"/>
        <w:ind w:left="216"/>
        <w:contextualSpacing w:val="0"/>
        <w:rPr>
          <w:rFonts w:asciiTheme="minorHAnsi" w:eastAsia="Times New Roman" w:hAnsiTheme="minorHAnsi" w:cs="Times New Roman"/>
          <w:sz w:val="22"/>
        </w:rPr>
      </w:pPr>
    </w:p>
    <w:p w14:paraId="54132217"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 xml:space="preserve">___The educator has </w:t>
      </w:r>
      <w:r w:rsidRPr="001E1D4D">
        <w:rPr>
          <w:rFonts w:asciiTheme="minorHAnsi" w:eastAsia="Times New Roman" w:hAnsiTheme="minorHAnsi" w:cs="Times New Roman"/>
          <w:i/>
          <w:sz w:val="22"/>
        </w:rPr>
        <w:t xml:space="preserve">met </w:t>
      </w:r>
      <w:r w:rsidRPr="001E1D4D">
        <w:rPr>
          <w:rFonts w:asciiTheme="minorHAnsi" w:eastAsia="Times New Roman" w:hAnsiTheme="minorHAnsi" w:cs="Times New Roman"/>
          <w:sz w:val="22"/>
        </w:rPr>
        <w:t>the above goal.</w:t>
      </w:r>
    </w:p>
    <w:p w14:paraId="7D0FA97D"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 xml:space="preserve">___The educator is making </w:t>
      </w:r>
      <w:r w:rsidRPr="001E1D4D">
        <w:rPr>
          <w:rFonts w:asciiTheme="minorHAnsi" w:eastAsia="Times New Roman" w:hAnsiTheme="minorHAnsi" w:cs="Times New Roman"/>
          <w:i/>
          <w:sz w:val="22"/>
        </w:rPr>
        <w:t>satisfactory progress</w:t>
      </w:r>
      <w:r w:rsidRPr="001E1D4D">
        <w:rPr>
          <w:rFonts w:asciiTheme="minorHAnsi" w:eastAsia="Times New Roman" w:hAnsiTheme="minorHAnsi" w:cs="Times New Roman"/>
          <w:sz w:val="22"/>
        </w:rPr>
        <w:t xml:space="preserve"> toward achieving this goal.</w:t>
      </w:r>
    </w:p>
    <w:p w14:paraId="5CE61825"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 xml:space="preserve">___The educator is </w:t>
      </w:r>
      <w:r w:rsidRPr="001E1D4D">
        <w:rPr>
          <w:rFonts w:asciiTheme="minorHAnsi" w:eastAsia="Times New Roman" w:hAnsiTheme="minorHAnsi" w:cs="Times New Roman"/>
          <w:i/>
          <w:sz w:val="22"/>
        </w:rPr>
        <w:t>not</w:t>
      </w:r>
      <w:r w:rsidRPr="001E1D4D">
        <w:rPr>
          <w:rFonts w:asciiTheme="minorHAnsi" w:eastAsia="Times New Roman" w:hAnsiTheme="minorHAnsi" w:cs="Times New Roman"/>
          <w:sz w:val="22"/>
        </w:rPr>
        <w:t xml:space="preserve"> making satisfactory progress toward achieving this goal.</w:t>
      </w:r>
    </w:p>
    <w:p w14:paraId="0239277A" w14:textId="77777777" w:rsidR="001E1D4D" w:rsidRPr="001E1D4D" w:rsidRDefault="001E1D4D" w:rsidP="001E1D4D">
      <w:pPr>
        <w:spacing w:after="0"/>
        <w:ind w:left="216"/>
        <w:contextualSpacing w:val="0"/>
        <w:rPr>
          <w:rFonts w:asciiTheme="minorHAnsi" w:eastAsia="Times New Roman" w:hAnsiTheme="minorHAnsi" w:cs="Times New Roman"/>
          <w:sz w:val="22"/>
        </w:rPr>
      </w:pPr>
    </w:p>
    <w:p w14:paraId="65AC133D" w14:textId="77777777" w:rsidR="001E1D4D" w:rsidRPr="001E1D4D" w:rsidRDefault="001E1D4D" w:rsidP="001E1D4D">
      <w:pPr>
        <w:spacing w:after="0"/>
        <w:ind w:left="216"/>
        <w:contextualSpacing w:val="0"/>
        <w:rPr>
          <w:rFonts w:asciiTheme="minorHAnsi" w:hAnsiTheme="minorHAnsi"/>
          <w:sz w:val="22"/>
        </w:rPr>
      </w:pPr>
      <w:r w:rsidRPr="001E1D4D">
        <w:rPr>
          <w:rFonts w:asciiTheme="minorHAnsi" w:eastAsia="Times New Roman" w:hAnsiTheme="minorHAnsi" w:cs="Times New Roman"/>
          <w:b/>
          <w:sz w:val="22"/>
        </w:rPr>
        <w:t>Comments</w:t>
      </w:r>
      <w:r w:rsidRPr="001E1D4D">
        <w:rPr>
          <w:rFonts w:asciiTheme="minorHAnsi" w:eastAsia="Times New Roman" w:hAnsiTheme="minorHAnsi" w:cs="Times New Roman"/>
          <w:sz w:val="22"/>
        </w:rPr>
        <w:t xml:space="preserve"> </w:t>
      </w:r>
    </w:p>
    <w:p w14:paraId="156AF38A" w14:textId="77777777" w:rsidR="001E1D4D" w:rsidRPr="001E1D4D" w:rsidRDefault="001E1D4D" w:rsidP="001E1D4D">
      <w:pPr>
        <w:tabs>
          <w:tab w:val="left" w:pos="1695"/>
        </w:tabs>
        <w:spacing w:after="0"/>
        <w:contextualSpacing w:val="0"/>
        <w:rPr>
          <w:rFonts w:asciiTheme="minorHAnsi" w:hAnsiTheme="minorHAnsi"/>
          <w:sz w:val="22"/>
        </w:rPr>
      </w:pPr>
    </w:p>
    <w:p w14:paraId="430DC096" w14:textId="77777777" w:rsidR="001E1D4D" w:rsidRPr="001E1D4D" w:rsidRDefault="001E1D4D" w:rsidP="001E1D4D">
      <w:pPr>
        <w:tabs>
          <w:tab w:val="left" w:pos="1695"/>
        </w:tabs>
        <w:spacing w:after="0"/>
        <w:contextualSpacing w:val="0"/>
        <w:rPr>
          <w:rFonts w:asciiTheme="minorHAnsi" w:hAnsiTheme="minorHAnsi"/>
          <w:sz w:val="22"/>
        </w:rPr>
      </w:pPr>
    </w:p>
    <w:p w14:paraId="01A210F7" w14:textId="77777777" w:rsidR="001E1D4D" w:rsidRPr="001E1D4D" w:rsidRDefault="001E1D4D" w:rsidP="001E1D4D">
      <w:pPr>
        <w:tabs>
          <w:tab w:val="left" w:pos="1695"/>
        </w:tabs>
        <w:spacing w:after="0"/>
        <w:contextualSpacing w:val="0"/>
        <w:rPr>
          <w:rFonts w:asciiTheme="minorHAnsi" w:hAnsiTheme="minorHAnsi"/>
          <w:sz w:val="22"/>
        </w:rPr>
      </w:pPr>
    </w:p>
    <w:p w14:paraId="4171785F" w14:textId="77777777" w:rsidR="001E1D4D" w:rsidRPr="001E1D4D" w:rsidRDefault="001E1D4D" w:rsidP="001E1D4D">
      <w:pPr>
        <w:tabs>
          <w:tab w:val="left" w:pos="1695"/>
        </w:tabs>
        <w:spacing w:after="0"/>
        <w:contextualSpacing w:val="0"/>
        <w:rPr>
          <w:rFonts w:asciiTheme="minorHAnsi" w:hAnsiTheme="minorHAnsi"/>
          <w:sz w:val="22"/>
        </w:rPr>
      </w:pPr>
    </w:p>
    <w:p w14:paraId="3923A789" w14:textId="77777777" w:rsidR="001E1D4D" w:rsidRPr="001E1D4D" w:rsidRDefault="001E1D4D" w:rsidP="001E1D4D">
      <w:pPr>
        <w:tabs>
          <w:tab w:val="left" w:pos="1695"/>
        </w:tabs>
        <w:spacing w:after="0"/>
        <w:contextualSpacing w:val="0"/>
        <w:rPr>
          <w:rFonts w:asciiTheme="minorHAnsi" w:hAnsiTheme="minorHAnsi"/>
          <w:sz w:val="22"/>
        </w:rPr>
      </w:pPr>
    </w:p>
    <w:p w14:paraId="27DEFB9A" w14:textId="77777777" w:rsidR="001E1D4D" w:rsidRPr="001E1D4D" w:rsidRDefault="001E1D4D" w:rsidP="001E1D4D">
      <w:pPr>
        <w:tabs>
          <w:tab w:val="left" w:pos="1695"/>
        </w:tabs>
        <w:spacing w:after="0"/>
        <w:contextualSpacing w:val="0"/>
        <w:rPr>
          <w:rFonts w:asciiTheme="minorHAnsi" w:hAnsiTheme="minorHAnsi"/>
          <w:sz w:val="22"/>
        </w:rPr>
      </w:pPr>
    </w:p>
    <w:p w14:paraId="30670BB4" w14:textId="77777777" w:rsidR="001E1D4D" w:rsidRPr="001E1D4D" w:rsidRDefault="001E1D4D" w:rsidP="001E1D4D">
      <w:pPr>
        <w:tabs>
          <w:tab w:val="left" w:pos="1695"/>
        </w:tabs>
        <w:spacing w:after="0"/>
        <w:contextualSpacing w:val="0"/>
        <w:rPr>
          <w:rFonts w:asciiTheme="minorHAnsi" w:hAnsiTheme="minorHAnsi"/>
          <w:sz w:val="22"/>
        </w:rPr>
      </w:pPr>
    </w:p>
    <w:p w14:paraId="7C38BA2D" w14:textId="77777777" w:rsidR="001E1D4D" w:rsidRPr="001E1D4D" w:rsidRDefault="001E1D4D" w:rsidP="001E1D4D">
      <w:pPr>
        <w:tabs>
          <w:tab w:val="left" w:pos="1695"/>
        </w:tabs>
        <w:spacing w:after="0"/>
        <w:contextualSpacing w:val="0"/>
        <w:rPr>
          <w:rFonts w:asciiTheme="minorHAnsi" w:hAnsiTheme="minorHAnsi"/>
          <w:sz w:val="22"/>
        </w:rPr>
      </w:pPr>
    </w:p>
    <w:tbl>
      <w:tblPr>
        <w:tblW w:w="0" w:type="auto"/>
        <w:tblLook w:val="0000" w:firstRow="0" w:lastRow="0" w:firstColumn="0" w:lastColumn="0" w:noHBand="0" w:noVBand="0"/>
      </w:tblPr>
      <w:tblGrid>
        <w:gridCol w:w="1231"/>
        <w:gridCol w:w="4733"/>
        <w:gridCol w:w="240"/>
        <w:gridCol w:w="699"/>
        <w:gridCol w:w="2679"/>
      </w:tblGrid>
      <w:tr w:rsidR="001E1D4D" w:rsidRPr="001E1D4D" w14:paraId="0C616560" w14:textId="77777777" w:rsidTr="00785B12">
        <w:tc>
          <w:tcPr>
            <w:tcW w:w="9576" w:type="dxa"/>
            <w:gridSpan w:val="5"/>
          </w:tcPr>
          <w:p w14:paraId="274B3C9F" w14:textId="77777777" w:rsidR="001E1D4D" w:rsidRPr="001E1D4D" w:rsidRDefault="001E1D4D" w:rsidP="001E1D4D">
            <w:pPr>
              <w:spacing w:after="0"/>
              <w:contextualSpacing w:val="0"/>
              <w:jc w:val="both"/>
              <w:rPr>
                <w:rFonts w:asciiTheme="minorHAnsi" w:eastAsia="Times New Roman" w:hAnsiTheme="minorHAnsi" w:cs="Times New Roman"/>
                <w:sz w:val="22"/>
              </w:rPr>
            </w:pPr>
            <w:r w:rsidRPr="001E1D4D">
              <w:rPr>
                <w:rFonts w:asciiTheme="minorHAnsi" w:eastAsia="Times New Roman" w:hAnsiTheme="minorHAnsi" w:cs="Times New Roman"/>
                <w:sz w:val="20"/>
              </w:rPr>
              <w:t>The signatures below verify that the teacher has received written and oral explanations of the preliminary performance review.</w:t>
            </w:r>
          </w:p>
        </w:tc>
      </w:tr>
      <w:tr w:rsidR="001E1D4D" w:rsidRPr="001E1D4D" w14:paraId="05D1325E" w14:textId="77777777" w:rsidTr="00785B12">
        <w:trPr>
          <w:trHeight w:hRule="exact" w:val="86"/>
        </w:trPr>
        <w:tc>
          <w:tcPr>
            <w:tcW w:w="1231" w:type="dxa"/>
          </w:tcPr>
          <w:p w14:paraId="0F7ABD8A"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4733" w:type="dxa"/>
          </w:tcPr>
          <w:p w14:paraId="72C60A4E"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40" w:type="dxa"/>
          </w:tcPr>
          <w:p w14:paraId="328654DD"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693" w:type="dxa"/>
          </w:tcPr>
          <w:p w14:paraId="667265F2"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679" w:type="dxa"/>
          </w:tcPr>
          <w:p w14:paraId="4DBDCF94" w14:textId="77777777" w:rsidR="001E1D4D" w:rsidRPr="001E1D4D" w:rsidRDefault="001E1D4D" w:rsidP="001E1D4D">
            <w:pPr>
              <w:spacing w:after="0"/>
              <w:contextualSpacing w:val="0"/>
              <w:rPr>
                <w:rFonts w:asciiTheme="minorHAnsi" w:eastAsia="Times New Roman" w:hAnsiTheme="minorHAnsi" w:cs="Times New Roman"/>
                <w:sz w:val="22"/>
              </w:rPr>
            </w:pPr>
          </w:p>
        </w:tc>
      </w:tr>
      <w:tr w:rsidR="001E1D4D" w:rsidRPr="001E1D4D" w14:paraId="507C2064" w14:textId="77777777" w:rsidTr="00785B12">
        <w:trPr>
          <w:trHeight w:val="432"/>
        </w:trPr>
        <w:tc>
          <w:tcPr>
            <w:tcW w:w="1231" w:type="dxa"/>
            <w:vAlign w:val="bottom"/>
          </w:tcPr>
          <w:p w14:paraId="4585EC35"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Teacher</w:t>
            </w:r>
          </w:p>
        </w:tc>
        <w:tc>
          <w:tcPr>
            <w:tcW w:w="4733" w:type="dxa"/>
            <w:tcBorders>
              <w:bottom w:val="single" w:sz="4" w:space="0" w:color="auto"/>
            </w:tcBorders>
            <w:vAlign w:val="bottom"/>
          </w:tcPr>
          <w:p w14:paraId="3DC37F9A"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40" w:type="dxa"/>
            <w:vAlign w:val="bottom"/>
          </w:tcPr>
          <w:p w14:paraId="10030254"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693" w:type="dxa"/>
            <w:vAlign w:val="bottom"/>
          </w:tcPr>
          <w:p w14:paraId="5E7CF9A6"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Date:</w:t>
            </w:r>
          </w:p>
        </w:tc>
        <w:tc>
          <w:tcPr>
            <w:tcW w:w="2679" w:type="dxa"/>
            <w:tcBorders>
              <w:bottom w:val="single" w:sz="4" w:space="0" w:color="auto"/>
            </w:tcBorders>
            <w:vAlign w:val="bottom"/>
          </w:tcPr>
          <w:p w14:paraId="7B824ACA" w14:textId="77777777" w:rsidR="001E1D4D" w:rsidRPr="001E1D4D" w:rsidRDefault="001E1D4D" w:rsidP="001E1D4D">
            <w:pPr>
              <w:spacing w:after="0"/>
              <w:contextualSpacing w:val="0"/>
              <w:rPr>
                <w:rFonts w:asciiTheme="minorHAnsi" w:eastAsia="Times New Roman" w:hAnsiTheme="minorHAnsi" w:cs="Times New Roman"/>
                <w:sz w:val="22"/>
              </w:rPr>
            </w:pPr>
          </w:p>
        </w:tc>
      </w:tr>
      <w:tr w:rsidR="001E1D4D" w:rsidRPr="001E1D4D" w14:paraId="21A8F9FA" w14:textId="77777777" w:rsidTr="00785B12">
        <w:trPr>
          <w:trHeight w:val="432"/>
        </w:trPr>
        <w:tc>
          <w:tcPr>
            <w:tcW w:w="1231" w:type="dxa"/>
            <w:vAlign w:val="bottom"/>
          </w:tcPr>
          <w:p w14:paraId="44F383A7"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Supervisor:</w:t>
            </w:r>
          </w:p>
        </w:tc>
        <w:tc>
          <w:tcPr>
            <w:tcW w:w="4733" w:type="dxa"/>
            <w:tcBorders>
              <w:bottom w:val="single" w:sz="4" w:space="0" w:color="auto"/>
            </w:tcBorders>
            <w:vAlign w:val="bottom"/>
          </w:tcPr>
          <w:p w14:paraId="4D0E8A04"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40" w:type="dxa"/>
            <w:vAlign w:val="bottom"/>
          </w:tcPr>
          <w:p w14:paraId="41D187F5"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693" w:type="dxa"/>
            <w:vAlign w:val="bottom"/>
          </w:tcPr>
          <w:p w14:paraId="1E5986F1"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Date:</w:t>
            </w:r>
          </w:p>
        </w:tc>
        <w:tc>
          <w:tcPr>
            <w:tcW w:w="2679" w:type="dxa"/>
            <w:tcBorders>
              <w:bottom w:val="single" w:sz="4" w:space="0" w:color="auto"/>
            </w:tcBorders>
            <w:vAlign w:val="bottom"/>
          </w:tcPr>
          <w:p w14:paraId="6B9A8338" w14:textId="77777777" w:rsidR="001E1D4D" w:rsidRPr="001E1D4D" w:rsidRDefault="001E1D4D" w:rsidP="001E1D4D">
            <w:pPr>
              <w:spacing w:after="0"/>
              <w:contextualSpacing w:val="0"/>
              <w:rPr>
                <w:rFonts w:asciiTheme="minorHAnsi" w:eastAsia="Times New Roman" w:hAnsiTheme="minorHAnsi" w:cs="Times New Roman"/>
                <w:sz w:val="22"/>
              </w:rPr>
            </w:pPr>
          </w:p>
        </w:tc>
      </w:tr>
    </w:tbl>
    <w:p w14:paraId="6A8A9E65" w14:textId="77777777" w:rsidR="001E1D4D" w:rsidRDefault="001E1D4D" w:rsidP="001E1D4D">
      <w:pPr>
        <w:spacing w:after="0"/>
        <w:contextualSpacing w:val="0"/>
        <w:rPr>
          <w:rFonts w:asciiTheme="minorHAnsi" w:eastAsia="Times New Roman" w:hAnsiTheme="minorHAnsi" w:cs="Times New Roman"/>
          <w:b/>
          <w:sz w:val="22"/>
        </w:rPr>
      </w:pPr>
    </w:p>
    <w:p w14:paraId="62EB79D5"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b/>
          <w:sz w:val="22"/>
        </w:rPr>
        <w:t>Final performance review</w:t>
      </w:r>
      <w:r w:rsidRPr="001E1D4D">
        <w:rPr>
          <w:rFonts w:asciiTheme="minorHAnsi" w:eastAsia="Times New Roman" w:hAnsiTheme="minorHAnsi" w:cs="Times New Roman"/>
          <w:sz w:val="22"/>
        </w:rPr>
        <w:t xml:space="preserve"> </w:t>
      </w:r>
      <w:r w:rsidRPr="001E1D4D">
        <w:rPr>
          <w:rFonts w:asciiTheme="minorHAnsi" w:eastAsia="Times New Roman" w:hAnsiTheme="minorHAnsi" w:cs="Times New Roman"/>
          <w:i/>
          <w:sz w:val="18"/>
          <w:szCs w:val="18"/>
        </w:rPr>
        <w:t>(to be completed by the supervisor on the basis of the evidence</w:t>
      </w:r>
      <w:r w:rsidRPr="001E1D4D">
        <w:rPr>
          <w:rFonts w:asciiTheme="minorHAnsi" w:eastAsia="Times New Roman" w:hAnsiTheme="minorHAnsi" w:cs="Times New Roman"/>
          <w:sz w:val="18"/>
          <w:szCs w:val="18"/>
        </w:rPr>
        <w:t>)</w:t>
      </w:r>
      <w:r w:rsidRPr="001E1D4D">
        <w:rPr>
          <w:rFonts w:asciiTheme="minorHAnsi" w:eastAsia="Times New Roman" w:hAnsiTheme="minorHAnsi" w:cs="Times New Roman"/>
          <w:sz w:val="22"/>
        </w:rPr>
        <w:t xml:space="preserve"> </w:t>
      </w:r>
    </w:p>
    <w:p w14:paraId="7EADC4DB" w14:textId="77777777" w:rsidR="001E1D4D" w:rsidRPr="001E1D4D" w:rsidRDefault="001E1D4D" w:rsidP="001E1D4D">
      <w:pPr>
        <w:spacing w:after="0"/>
        <w:ind w:left="216"/>
        <w:contextualSpacing w:val="0"/>
        <w:rPr>
          <w:rFonts w:asciiTheme="minorHAnsi" w:eastAsia="Times New Roman" w:hAnsiTheme="minorHAnsi" w:cs="Times New Roman"/>
          <w:sz w:val="22"/>
        </w:rPr>
      </w:pPr>
    </w:p>
    <w:p w14:paraId="6B65F5A6"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 xml:space="preserve">___ The educator has </w:t>
      </w:r>
      <w:r w:rsidRPr="001E1D4D">
        <w:rPr>
          <w:rFonts w:asciiTheme="minorHAnsi" w:eastAsia="Times New Roman" w:hAnsiTheme="minorHAnsi" w:cs="Times New Roman"/>
          <w:i/>
          <w:sz w:val="22"/>
        </w:rPr>
        <w:t xml:space="preserve">met </w:t>
      </w:r>
      <w:r w:rsidRPr="001E1D4D">
        <w:rPr>
          <w:rFonts w:asciiTheme="minorHAnsi" w:eastAsia="Times New Roman" w:hAnsiTheme="minorHAnsi" w:cs="Times New Roman"/>
          <w:sz w:val="22"/>
        </w:rPr>
        <w:t>the above goal.</w:t>
      </w:r>
    </w:p>
    <w:p w14:paraId="418DD751"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 xml:space="preserve">___ The educator is making </w:t>
      </w:r>
      <w:r w:rsidRPr="001E1D4D">
        <w:rPr>
          <w:rFonts w:asciiTheme="minorHAnsi" w:eastAsia="Times New Roman" w:hAnsiTheme="minorHAnsi" w:cs="Times New Roman"/>
          <w:i/>
          <w:sz w:val="22"/>
        </w:rPr>
        <w:t>satisfactory progress</w:t>
      </w:r>
      <w:r w:rsidRPr="001E1D4D">
        <w:rPr>
          <w:rFonts w:asciiTheme="minorHAnsi" w:eastAsia="Times New Roman" w:hAnsiTheme="minorHAnsi" w:cs="Times New Roman"/>
          <w:sz w:val="22"/>
        </w:rPr>
        <w:t xml:space="preserve"> toward achieving this goal.</w:t>
      </w:r>
    </w:p>
    <w:p w14:paraId="798A1B8F"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 xml:space="preserve">___ The educator is </w:t>
      </w:r>
      <w:r w:rsidRPr="001E1D4D">
        <w:rPr>
          <w:rFonts w:asciiTheme="minorHAnsi" w:eastAsia="Times New Roman" w:hAnsiTheme="minorHAnsi" w:cs="Times New Roman"/>
          <w:i/>
          <w:sz w:val="22"/>
        </w:rPr>
        <w:t>not</w:t>
      </w:r>
      <w:r w:rsidRPr="001E1D4D">
        <w:rPr>
          <w:rFonts w:asciiTheme="minorHAnsi" w:eastAsia="Times New Roman" w:hAnsiTheme="minorHAnsi" w:cs="Times New Roman"/>
          <w:sz w:val="22"/>
        </w:rPr>
        <w:t xml:space="preserve"> making satisfactory progress toward achieving this goal.</w:t>
      </w:r>
    </w:p>
    <w:p w14:paraId="425034AF" w14:textId="77777777" w:rsidR="001E1D4D" w:rsidRPr="001E1D4D" w:rsidRDefault="001E1D4D" w:rsidP="001E1D4D">
      <w:pPr>
        <w:spacing w:after="0"/>
        <w:ind w:left="216"/>
        <w:contextualSpacing w:val="0"/>
        <w:rPr>
          <w:rFonts w:asciiTheme="minorHAnsi" w:eastAsia="Times New Roman" w:hAnsiTheme="minorHAnsi" w:cs="Times New Roman"/>
          <w:sz w:val="22"/>
        </w:rPr>
      </w:pPr>
    </w:p>
    <w:p w14:paraId="1A02019B" w14:textId="77777777" w:rsidR="001E1D4D" w:rsidRPr="001E1D4D" w:rsidRDefault="001E1D4D" w:rsidP="001E1D4D">
      <w:pPr>
        <w:spacing w:after="0"/>
        <w:ind w:left="216"/>
        <w:contextualSpacing w:val="0"/>
        <w:rPr>
          <w:rFonts w:asciiTheme="minorHAnsi" w:eastAsia="Times New Roman" w:hAnsiTheme="minorHAnsi" w:cs="Times New Roman"/>
          <w:sz w:val="22"/>
        </w:rPr>
      </w:pPr>
      <w:r w:rsidRPr="001E1D4D">
        <w:rPr>
          <w:rFonts w:asciiTheme="minorHAnsi" w:eastAsia="Times New Roman" w:hAnsiTheme="minorHAnsi" w:cs="Times New Roman"/>
          <w:b/>
          <w:sz w:val="22"/>
        </w:rPr>
        <w:t>Comments</w:t>
      </w:r>
      <w:r w:rsidRPr="001E1D4D">
        <w:rPr>
          <w:rFonts w:asciiTheme="minorHAnsi" w:eastAsia="Times New Roman" w:hAnsiTheme="minorHAnsi" w:cs="Times New Roman"/>
          <w:sz w:val="22"/>
        </w:rPr>
        <w:t xml:space="preserve"> </w:t>
      </w:r>
    </w:p>
    <w:p w14:paraId="5A045D97" w14:textId="77777777" w:rsidR="001E1D4D" w:rsidRPr="001E1D4D" w:rsidRDefault="001E1D4D" w:rsidP="001E1D4D">
      <w:pPr>
        <w:tabs>
          <w:tab w:val="left" w:pos="1695"/>
        </w:tabs>
        <w:spacing w:after="0"/>
        <w:contextualSpacing w:val="0"/>
        <w:rPr>
          <w:rFonts w:asciiTheme="minorHAnsi" w:hAnsiTheme="minorHAnsi"/>
          <w:sz w:val="22"/>
        </w:rPr>
      </w:pPr>
    </w:p>
    <w:p w14:paraId="7487523A" w14:textId="77777777" w:rsidR="001E1D4D" w:rsidRPr="001E1D4D" w:rsidRDefault="001E1D4D" w:rsidP="001E1D4D">
      <w:pPr>
        <w:tabs>
          <w:tab w:val="left" w:pos="1695"/>
        </w:tabs>
        <w:spacing w:after="0"/>
        <w:contextualSpacing w:val="0"/>
        <w:rPr>
          <w:rFonts w:asciiTheme="minorHAnsi" w:hAnsiTheme="minorHAnsi"/>
          <w:sz w:val="22"/>
        </w:rPr>
      </w:pPr>
    </w:p>
    <w:p w14:paraId="066A7C40" w14:textId="77777777" w:rsidR="001E1D4D" w:rsidRPr="001E1D4D" w:rsidRDefault="001E1D4D" w:rsidP="001E1D4D">
      <w:pPr>
        <w:tabs>
          <w:tab w:val="left" w:pos="1695"/>
        </w:tabs>
        <w:spacing w:after="0"/>
        <w:contextualSpacing w:val="0"/>
        <w:rPr>
          <w:rFonts w:asciiTheme="minorHAnsi" w:hAnsiTheme="minorHAnsi"/>
          <w:sz w:val="22"/>
        </w:rPr>
      </w:pPr>
    </w:p>
    <w:p w14:paraId="3E2D5C6C" w14:textId="77777777" w:rsidR="001E1D4D" w:rsidRPr="001E1D4D" w:rsidRDefault="001E1D4D" w:rsidP="001E1D4D">
      <w:pPr>
        <w:tabs>
          <w:tab w:val="left" w:pos="1695"/>
        </w:tabs>
        <w:spacing w:after="0"/>
        <w:contextualSpacing w:val="0"/>
        <w:rPr>
          <w:rFonts w:asciiTheme="minorHAnsi" w:hAnsiTheme="minorHAnsi"/>
          <w:sz w:val="22"/>
        </w:rPr>
      </w:pPr>
    </w:p>
    <w:p w14:paraId="6D3F6569" w14:textId="77777777" w:rsidR="001E1D4D" w:rsidRPr="001E1D4D" w:rsidRDefault="001E1D4D" w:rsidP="001E1D4D">
      <w:pPr>
        <w:tabs>
          <w:tab w:val="left" w:pos="1695"/>
        </w:tabs>
        <w:spacing w:after="0"/>
        <w:contextualSpacing w:val="0"/>
        <w:rPr>
          <w:rFonts w:asciiTheme="minorHAnsi" w:hAnsiTheme="minorHAnsi"/>
          <w:sz w:val="22"/>
        </w:rPr>
      </w:pPr>
    </w:p>
    <w:p w14:paraId="3422669B" w14:textId="77777777" w:rsidR="001E1D4D" w:rsidRPr="001E1D4D" w:rsidRDefault="001E1D4D" w:rsidP="001E1D4D">
      <w:pPr>
        <w:tabs>
          <w:tab w:val="left" w:pos="1695"/>
        </w:tabs>
        <w:spacing w:after="0"/>
        <w:contextualSpacing w:val="0"/>
        <w:rPr>
          <w:rFonts w:asciiTheme="minorHAnsi" w:hAnsiTheme="minorHAnsi"/>
          <w:sz w:val="22"/>
        </w:rPr>
      </w:pPr>
    </w:p>
    <w:p w14:paraId="26C70CB8" w14:textId="77777777" w:rsidR="001E1D4D" w:rsidRPr="001E1D4D" w:rsidRDefault="001E1D4D" w:rsidP="001E1D4D">
      <w:pPr>
        <w:tabs>
          <w:tab w:val="left" w:pos="1695"/>
        </w:tabs>
        <w:spacing w:after="0"/>
        <w:contextualSpacing w:val="0"/>
        <w:rPr>
          <w:rFonts w:asciiTheme="minorHAnsi" w:hAnsiTheme="minorHAnsi"/>
          <w:sz w:val="22"/>
        </w:rPr>
      </w:pPr>
    </w:p>
    <w:p w14:paraId="3D3FC277" w14:textId="77777777" w:rsidR="001E1D4D" w:rsidRPr="001E1D4D" w:rsidRDefault="001E1D4D" w:rsidP="001E1D4D">
      <w:pPr>
        <w:spacing w:after="0"/>
        <w:ind w:left="216"/>
        <w:contextualSpacing w:val="0"/>
        <w:rPr>
          <w:rFonts w:eastAsia="Times New Roman" w:cs="Times New Roman"/>
          <w:sz w:val="22"/>
        </w:rPr>
      </w:pPr>
    </w:p>
    <w:p w14:paraId="52141DFB" w14:textId="77777777" w:rsidR="001E1D4D" w:rsidRPr="001E1D4D" w:rsidRDefault="001E1D4D" w:rsidP="001E1D4D">
      <w:pPr>
        <w:spacing w:after="0"/>
        <w:ind w:left="216"/>
        <w:contextualSpacing w:val="0"/>
        <w:rPr>
          <w:rFonts w:eastAsia="Times New Roman" w:cs="Times New Roman"/>
          <w:sz w:val="22"/>
        </w:rPr>
      </w:pPr>
    </w:p>
    <w:tbl>
      <w:tblPr>
        <w:tblW w:w="0" w:type="auto"/>
        <w:tblLook w:val="0000" w:firstRow="0" w:lastRow="0" w:firstColumn="0" w:lastColumn="0" w:noHBand="0" w:noVBand="0"/>
      </w:tblPr>
      <w:tblGrid>
        <w:gridCol w:w="1231"/>
        <w:gridCol w:w="4733"/>
        <w:gridCol w:w="240"/>
        <w:gridCol w:w="699"/>
        <w:gridCol w:w="2679"/>
      </w:tblGrid>
      <w:tr w:rsidR="001E1D4D" w:rsidRPr="001E1D4D" w14:paraId="67B3DE30" w14:textId="77777777" w:rsidTr="00785B12">
        <w:tc>
          <w:tcPr>
            <w:tcW w:w="9576" w:type="dxa"/>
            <w:gridSpan w:val="5"/>
          </w:tcPr>
          <w:p w14:paraId="68CEFC59" w14:textId="77777777" w:rsidR="001E1D4D" w:rsidRPr="001E1D4D" w:rsidRDefault="001E1D4D" w:rsidP="001E1D4D">
            <w:pPr>
              <w:spacing w:after="0"/>
              <w:contextualSpacing w:val="0"/>
              <w:jc w:val="both"/>
              <w:rPr>
                <w:rFonts w:asciiTheme="minorHAnsi" w:eastAsia="Times New Roman" w:hAnsiTheme="minorHAnsi" w:cs="Times New Roman"/>
                <w:sz w:val="22"/>
              </w:rPr>
            </w:pPr>
            <w:r w:rsidRPr="001E1D4D">
              <w:rPr>
                <w:rFonts w:asciiTheme="minorHAnsi" w:eastAsia="Times New Roman" w:hAnsiTheme="minorHAnsi" w:cs="Times New Roman"/>
                <w:sz w:val="20"/>
              </w:rPr>
              <w:t>The signatures below verify that the teacher has received written and oral explanations of the final performance review.</w:t>
            </w:r>
          </w:p>
        </w:tc>
      </w:tr>
      <w:tr w:rsidR="001E1D4D" w:rsidRPr="001E1D4D" w14:paraId="72393EDE" w14:textId="77777777" w:rsidTr="00785B12">
        <w:trPr>
          <w:trHeight w:hRule="exact" w:val="86"/>
        </w:trPr>
        <w:tc>
          <w:tcPr>
            <w:tcW w:w="1231" w:type="dxa"/>
          </w:tcPr>
          <w:p w14:paraId="7A5FBAF0"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4733" w:type="dxa"/>
          </w:tcPr>
          <w:p w14:paraId="459391C8"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40" w:type="dxa"/>
          </w:tcPr>
          <w:p w14:paraId="494C8497"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693" w:type="dxa"/>
          </w:tcPr>
          <w:p w14:paraId="17877404"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679" w:type="dxa"/>
          </w:tcPr>
          <w:p w14:paraId="427A8B27" w14:textId="77777777" w:rsidR="001E1D4D" w:rsidRPr="001E1D4D" w:rsidRDefault="001E1D4D" w:rsidP="001E1D4D">
            <w:pPr>
              <w:spacing w:after="0"/>
              <w:contextualSpacing w:val="0"/>
              <w:rPr>
                <w:rFonts w:asciiTheme="minorHAnsi" w:eastAsia="Times New Roman" w:hAnsiTheme="minorHAnsi" w:cs="Times New Roman"/>
                <w:sz w:val="22"/>
              </w:rPr>
            </w:pPr>
          </w:p>
        </w:tc>
      </w:tr>
      <w:tr w:rsidR="001E1D4D" w:rsidRPr="001E1D4D" w14:paraId="51E42562" w14:textId="77777777" w:rsidTr="00785B12">
        <w:trPr>
          <w:trHeight w:val="432"/>
        </w:trPr>
        <w:tc>
          <w:tcPr>
            <w:tcW w:w="1231" w:type="dxa"/>
            <w:vAlign w:val="bottom"/>
          </w:tcPr>
          <w:p w14:paraId="192DB37A"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Teacher</w:t>
            </w:r>
          </w:p>
        </w:tc>
        <w:tc>
          <w:tcPr>
            <w:tcW w:w="4733" w:type="dxa"/>
            <w:tcBorders>
              <w:bottom w:val="single" w:sz="4" w:space="0" w:color="auto"/>
            </w:tcBorders>
            <w:vAlign w:val="bottom"/>
          </w:tcPr>
          <w:p w14:paraId="094B074C"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40" w:type="dxa"/>
            <w:vAlign w:val="bottom"/>
          </w:tcPr>
          <w:p w14:paraId="1E639606"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693" w:type="dxa"/>
            <w:vAlign w:val="bottom"/>
          </w:tcPr>
          <w:p w14:paraId="6D7F2C7C"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Date:</w:t>
            </w:r>
          </w:p>
        </w:tc>
        <w:tc>
          <w:tcPr>
            <w:tcW w:w="2679" w:type="dxa"/>
            <w:tcBorders>
              <w:bottom w:val="single" w:sz="4" w:space="0" w:color="auto"/>
            </w:tcBorders>
            <w:vAlign w:val="bottom"/>
          </w:tcPr>
          <w:p w14:paraId="42DA75C0" w14:textId="77777777" w:rsidR="001E1D4D" w:rsidRPr="001E1D4D" w:rsidRDefault="001E1D4D" w:rsidP="001E1D4D">
            <w:pPr>
              <w:spacing w:after="0"/>
              <w:contextualSpacing w:val="0"/>
              <w:rPr>
                <w:rFonts w:asciiTheme="minorHAnsi" w:eastAsia="Times New Roman" w:hAnsiTheme="minorHAnsi" w:cs="Times New Roman"/>
                <w:sz w:val="22"/>
              </w:rPr>
            </w:pPr>
          </w:p>
        </w:tc>
      </w:tr>
      <w:tr w:rsidR="001E1D4D" w:rsidRPr="001E1D4D" w14:paraId="0D3AD0D3" w14:textId="77777777" w:rsidTr="00785B12">
        <w:trPr>
          <w:trHeight w:val="432"/>
        </w:trPr>
        <w:tc>
          <w:tcPr>
            <w:tcW w:w="1231" w:type="dxa"/>
            <w:vAlign w:val="bottom"/>
          </w:tcPr>
          <w:p w14:paraId="387B0A40"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Supervisor:</w:t>
            </w:r>
          </w:p>
        </w:tc>
        <w:tc>
          <w:tcPr>
            <w:tcW w:w="4733" w:type="dxa"/>
            <w:tcBorders>
              <w:bottom w:val="single" w:sz="4" w:space="0" w:color="auto"/>
            </w:tcBorders>
            <w:vAlign w:val="bottom"/>
          </w:tcPr>
          <w:p w14:paraId="6345176F"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240" w:type="dxa"/>
            <w:vAlign w:val="bottom"/>
          </w:tcPr>
          <w:p w14:paraId="6CA0E386" w14:textId="77777777" w:rsidR="001E1D4D" w:rsidRPr="001E1D4D" w:rsidRDefault="001E1D4D" w:rsidP="001E1D4D">
            <w:pPr>
              <w:spacing w:after="0"/>
              <w:contextualSpacing w:val="0"/>
              <w:rPr>
                <w:rFonts w:asciiTheme="minorHAnsi" w:eastAsia="Times New Roman" w:hAnsiTheme="minorHAnsi" w:cs="Times New Roman"/>
                <w:sz w:val="22"/>
              </w:rPr>
            </w:pPr>
          </w:p>
        </w:tc>
        <w:tc>
          <w:tcPr>
            <w:tcW w:w="693" w:type="dxa"/>
            <w:vAlign w:val="bottom"/>
          </w:tcPr>
          <w:p w14:paraId="73458297" w14:textId="77777777" w:rsidR="001E1D4D" w:rsidRPr="001E1D4D" w:rsidRDefault="001E1D4D" w:rsidP="001E1D4D">
            <w:pPr>
              <w:spacing w:after="0"/>
              <w:contextualSpacing w:val="0"/>
              <w:rPr>
                <w:rFonts w:asciiTheme="minorHAnsi" w:eastAsia="Times New Roman" w:hAnsiTheme="minorHAnsi" w:cs="Times New Roman"/>
                <w:sz w:val="22"/>
              </w:rPr>
            </w:pPr>
            <w:r w:rsidRPr="001E1D4D">
              <w:rPr>
                <w:rFonts w:asciiTheme="minorHAnsi" w:eastAsia="Times New Roman" w:hAnsiTheme="minorHAnsi" w:cs="Times New Roman"/>
                <w:sz w:val="22"/>
              </w:rPr>
              <w:t>Date:</w:t>
            </w:r>
          </w:p>
        </w:tc>
        <w:tc>
          <w:tcPr>
            <w:tcW w:w="2679" w:type="dxa"/>
            <w:tcBorders>
              <w:bottom w:val="single" w:sz="4" w:space="0" w:color="auto"/>
            </w:tcBorders>
            <w:vAlign w:val="bottom"/>
          </w:tcPr>
          <w:p w14:paraId="4CAFBEE2" w14:textId="77777777" w:rsidR="001E1D4D" w:rsidRPr="001E1D4D" w:rsidRDefault="001E1D4D" w:rsidP="001E1D4D">
            <w:pPr>
              <w:spacing w:after="0"/>
              <w:contextualSpacing w:val="0"/>
              <w:rPr>
                <w:rFonts w:asciiTheme="minorHAnsi" w:eastAsia="Times New Roman" w:hAnsiTheme="minorHAnsi" w:cs="Times New Roman"/>
                <w:sz w:val="22"/>
              </w:rPr>
            </w:pPr>
          </w:p>
        </w:tc>
      </w:tr>
    </w:tbl>
    <w:p w14:paraId="2469F7A2" w14:textId="77777777" w:rsidR="001E1D4D" w:rsidRPr="001E1D4D" w:rsidRDefault="001E1D4D" w:rsidP="001E1D4D">
      <w:pPr>
        <w:spacing w:after="0"/>
        <w:contextualSpacing w:val="0"/>
        <w:rPr>
          <w:rFonts w:asciiTheme="minorHAnsi" w:hAnsiTheme="minorHAnsi"/>
          <w:sz w:val="22"/>
        </w:rPr>
      </w:pPr>
    </w:p>
    <w:p w14:paraId="104DD88C" w14:textId="77777777" w:rsidR="001E1D4D" w:rsidRPr="001E1D4D" w:rsidRDefault="001E1D4D" w:rsidP="001E1D4D">
      <w:pPr>
        <w:spacing w:line="276" w:lineRule="auto"/>
        <w:contextualSpacing w:val="0"/>
        <w:rPr>
          <w:rFonts w:asciiTheme="minorHAnsi" w:hAnsiTheme="minorHAnsi"/>
          <w:sz w:val="28"/>
        </w:rPr>
      </w:pPr>
    </w:p>
    <w:p w14:paraId="15792C68" w14:textId="77777777" w:rsidR="001E1D4D" w:rsidRDefault="001E1D4D">
      <w:pPr>
        <w:spacing w:line="276" w:lineRule="auto"/>
        <w:contextualSpacing w:val="0"/>
        <w:rPr>
          <w:rFonts w:cs="Times New Roman"/>
          <w:b/>
          <w:sz w:val="36"/>
          <w:szCs w:val="36"/>
        </w:rPr>
      </w:pPr>
      <w:r>
        <w:rPr>
          <w:rFonts w:cs="Times New Roman"/>
          <w:b/>
          <w:sz w:val="36"/>
          <w:szCs w:val="36"/>
        </w:rPr>
        <w:br w:type="page"/>
      </w:r>
    </w:p>
    <w:p w14:paraId="64A95870" w14:textId="413FC5C9" w:rsidR="00A31D8C" w:rsidRPr="00F75F77" w:rsidRDefault="00A31D8C" w:rsidP="00F75F77">
      <w:pPr>
        <w:pStyle w:val="Heading1"/>
        <w:jc w:val="center"/>
        <w:rPr>
          <w:sz w:val="28"/>
          <w:szCs w:val="28"/>
        </w:rPr>
      </w:pPr>
      <w:bookmarkStart w:id="86" w:name="_Toc520174311"/>
      <w:bookmarkStart w:id="87" w:name="_Toc521423997"/>
      <w:r w:rsidRPr="00F75F77">
        <w:rPr>
          <w:sz w:val="28"/>
          <w:szCs w:val="28"/>
        </w:rPr>
        <w:lastRenderedPageBreak/>
        <w:t>SLO Scoring Rubric</w:t>
      </w:r>
      <w:bookmarkEnd w:id="86"/>
      <w:bookmarkEnd w:id="87"/>
    </w:p>
    <w:p w14:paraId="4FB2A58A" w14:textId="77777777" w:rsidR="00A31D8C" w:rsidRPr="00626B4C" w:rsidRDefault="00A31D8C" w:rsidP="00A31D8C">
      <w:pPr>
        <w:widowControl w:val="0"/>
        <w:spacing w:after="0"/>
        <w:contextualSpacing w:val="0"/>
        <w:jc w:val="center"/>
        <w:rPr>
          <w:rFonts w:cs="Times New Roman"/>
          <w:b/>
          <w:sz w:val="36"/>
          <w:szCs w:val="36"/>
        </w:rPr>
      </w:pPr>
    </w:p>
    <w:tbl>
      <w:tblPr>
        <w:tblStyle w:val="TableGrid"/>
        <w:tblW w:w="11351" w:type="dxa"/>
        <w:tblInd w:w="-882" w:type="dxa"/>
        <w:tblLook w:val="04A0" w:firstRow="1" w:lastRow="0" w:firstColumn="1" w:lastColumn="0" w:noHBand="0" w:noVBand="1"/>
        <w:tblCaption w:val="SLO Scoring Rubric"/>
        <w:tblDescription w:val="This chart provides the rubric for the scoring of Student Learning Objectives."/>
      </w:tblPr>
      <w:tblGrid>
        <w:gridCol w:w="1761"/>
        <w:gridCol w:w="9590"/>
      </w:tblGrid>
      <w:tr w:rsidR="00A31D8C" w:rsidRPr="00626B4C" w14:paraId="037AC60C" w14:textId="77777777" w:rsidTr="00785B12">
        <w:trPr>
          <w:trHeight w:val="635"/>
          <w:tblHeader/>
        </w:trPr>
        <w:tc>
          <w:tcPr>
            <w:tcW w:w="1761" w:type="dxa"/>
          </w:tcPr>
          <w:p w14:paraId="13858BB5" w14:textId="77777777" w:rsidR="00A31D8C" w:rsidRPr="00626B4C" w:rsidRDefault="00A31D8C" w:rsidP="00C56380">
            <w:pPr>
              <w:widowControl w:val="0"/>
              <w:contextualSpacing w:val="0"/>
              <w:jc w:val="center"/>
              <w:rPr>
                <w:b/>
              </w:rPr>
            </w:pPr>
            <w:r w:rsidRPr="00626B4C">
              <w:rPr>
                <w:b/>
              </w:rPr>
              <w:t>Score</w:t>
            </w:r>
          </w:p>
        </w:tc>
        <w:tc>
          <w:tcPr>
            <w:tcW w:w="9590" w:type="dxa"/>
          </w:tcPr>
          <w:p w14:paraId="054D59CD" w14:textId="77777777" w:rsidR="00A31D8C" w:rsidRPr="00626B4C" w:rsidRDefault="00A31D8C" w:rsidP="00C56380">
            <w:pPr>
              <w:widowControl w:val="0"/>
              <w:contextualSpacing w:val="0"/>
              <w:jc w:val="center"/>
              <w:rPr>
                <w:b/>
              </w:rPr>
            </w:pPr>
            <w:r w:rsidRPr="00626B4C">
              <w:rPr>
                <w:b/>
              </w:rPr>
              <w:t>Criteria</w:t>
            </w:r>
          </w:p>
        </w:tc>
      </w:tr>
      <w:tr w:rsidR="00A31D8C" w:rsidRPr="00626B4C" w14:paraId="07C00349" w14:textId="77777777" w:rsidTr="00785B12">
        <w:trPr>
          <w:trHeight w:val="1681"/>
        </w:trPr>
        <w:tc>
          <w:tcPr>
            <w:tcW w:w="1761" w:type="dxa"/>
            <w:vMerge w:val="restart"/>
          </w:tcPr>
          <w:p w14:paraId="180C7328" w14:textId="77777777" w:rsidR="00A31D8C" w:rsidRPr="00626B4C" w:rsidRDefault="00A31D8C" w:rsidP="00C56380">
            <w:pPr>
              <w:widowControl w:val="0"/>
              <w:contextualSpacing w:val="0"/>
              <w:jc w:val="center"/>
              <w:rPr>
                <w:b/>
                <w:sz w:val="22"/>
              </w:rPr>
            </w:pPr>
            <w:r w:rsidRPr="00626B4C">
              <w:rPr>
                <w:b/>
                <w:sz w:val="22"/>
              </w:rPr>
              <w:t>Exemplary</w:t>
            </w:r>
          </w:p>
          <w:p w14:paraId="30AA933C" w14:textId="77777777" w:rsidR="00A31D8C" w:rsidRPr="00626B4C" w:rsidRDefault="00A31D8C" w:rsidP="00C56380">
            <w:pPr>
              <w:widowControl w:val="0"/>
              <w:contextualSpacing w:val="0"/>
              <w:jc w:val="center"/>
              <w:rPr>
                <w:b/>
                <w:sz w:val="22"/>
              </w:rPr>
            </w:pPr>
          </w:p>
          <w:p w14:paraId="1ADF2623" w14:textId="77777777" w:rsidR="00A31D8C" w:rsidRPr="00626B4C" w:rsidRDefault="00A31D8C" w:rsidP="00C56380">
            <w:pPr>
              <w:widowControl w:val="0"/>
              <w:contextualSpacing w:val="0"/>
              <w:jc w:val="center"/>
              <w:rPr>
                <w:b/>
                <w:sz w:val="22"/>
              </w:rPr>
            </w:pPr>
          </w:p>
          <w:p w14:paraId="7DC6CF2C" w14:textId="77777777" w:rsidR="00A31D8C" w:rsidRPr="00626B4C" w:rsidRDefault="00A31D8C" w:rsidP="00C56380">
            <w:pPr>
              <w:widowControl w:val="0"/>
              <w:contextualSpacing w:val="0"/>
              <w:jc w:val="center"/>
              <w:rPr>
                <w:b/>
                <w:sz w:val="22"/>
              </w:rPr>
            </w:pPr>
            <w:r w:rsidRPr="00626B4C">
              <w:rPr>
                <w:b/>
                <w:sz w:val="22"/>
              </w:rPr>
              <w:t>4</w:t>
            </w:r>
          </w:p>
        </w:tc>
        <w:tc>
          <w:tcPr>
            <w:tcW w:w="9590" w:type="dxa"/>
          </w:tcPr>
          <w:p w14:paraId="4F06CF9B" w14:textId="77777777" w:rsidR="00A31D8C" w:rsidRPr="00626B4C" w:rsidRDefault="00A31D8C" w:rsidP="00C56380">
            <w:pPr>
              <w:widowControl w:val="0"/>
              <w:contextualSpacing w:val="0"/>
              <w:rPr>
                <w:sz w:val="22"/>
              </w:rPr>
            </w:pPr>
          </w:p>
          <w:p w14:paraId="53575AA1" w14:textId="4A78C15E" w:rsidR="00A31D8C" w:rsidRPr="00626B4C" w:rsidRDefault="00A31D8C" w:rsidP="00C56380">
            <w:pPr>
              <w:widowControl w:val="0"/>
              <w:contextualSpacing w:val="0"/>
              <w:rPr>
                <w:sz w:val="22"/>
              </w:rPr>
            </w:pPr>
            <w:r w:rsidRPr="00626B4C">
              <w:rPr>
                <w:noProof/>
                <w:sz w:val="22"/>
              </w:rPr>
              <mc:AlternateContent>
                <mc:Choice Requires="wps">
                  <w:drawing>
                    <wp:anchor distT="0" distB="0" distL="114300" distR="114300" simplePos="0" relativeHeight="251679744" behindDoc="0" locked="0" layoutInCell="1" allowOverlap="1" wp14:anchorId="65AB8EA9" wp14:editId="43465816">
                      <wp:simplePos x="0" y="0"/>
                      <wp:positionH relativeFrom="column">
                        <wp:posOffset>11430</wp:posOffset>
                      </wp:positionH>
                      <wp:positionV relativeFrom="paragraph">
                        <wp:posOffset>12700</wp:posOffset>
                      </wp:positionV>
                      <wp:extent cx="137160" cy="121920"/>
                      <wp:effectExtent l="0" t="0" r="15240" b="11430"/>
                      <wp:wrapNone/>
                      <wp:docPr id="482" name="Flowchart: Process 482" descr="This box on the SLO rubric indicates that 90% to 100% of students met their growth target." title="SLO Rubric Box - Exemplary"/>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A1C5586" id="_x0000_t109" coordsize="21600,21600" o:spt="109" path="m,l,21600r21600,l21600,xe">
                      <v:stroke joinstyle="miter"/>
                      <v:path gradientshapeok="t" o:connecttype="rect"/>
                    </v:shapetype>
                    <v:shape id="Flowchart: Process 482" o:spid="_x0000_s1026" type="#_x0000_t109" alt="Title: SLO Rubric Box - Exemplary - Description: This box on the SLO rubric indicates that 90% to 100% of students met their growth target." style="position:absolute;margin-left:.9pt;margin-top:1pt;width:10.8pt;height:9.6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" fillcolor="window" strokecolor="#385d8a" strokeweight="2pt"/>
                  </w:pict>
                </mc:Fallback>
              </mc:AlternateContent>
            </w:r>
            <w:r w:rsidRPr="00626B4C">
              <w:rPr>
                <w:sz w:val="22"/>
              </w:rPr>
              <w:t xml:space="preserve">       </w:t>
            </w:r>
            <w:r w:rsidRPr="00626B4C">
              <w:rPr>
                <w:b/>
                <w:sz w:val="22"/>
              </w:rPr>
              <w:t>90% -100%</w:t>
            </w:r>
            <w:r w:rsidRPr="00626B4C">
              <w:rPr>
                <w:sz w:val="22"/>
              </w:rPr>
              <w:t xml:space="preserve"> of students have met their growth target.</w:t>
            </w:r>
          </w:p>
          <w:p w14:paraId="593CACDA" w14:textId="77777777" w:rsidR="00A31D8C" w:rsidRPr="00626B4C" w:rsidRDefault="00A31D8C" w:rsidP="00C56380">
            <w:pPr>
              <w:widowControl w:val="0"/>
              <w:contextualSpacing w:val="0"/>
              <w:rPr>
                <w:sz w:val="22"/>
              </w:rPr>
            </w:pPr>
          </w:p>
        </w:tc>
      </w:tr>
      <w:tr w:rsidR="00A31D8C" w:rsidRPr="00626B4C" w14:paraId="2718AEF0" w14:textId="77777777" w:rsidTr="00785B12">
        <w:trPr>
          <w:trHeight w:val="1299"/>
        </w:trPr>
        <w:tc>
          <w:tcPr>
            <w:tcW w:w="1761" w:type="dxa"/>
            <w:vMerge/>
          </w:tcPr>
          <w:p w14:paraId="6C4AC40F" w14:textId="77777777" w:rsidR="00A31D8C" w:rsidRPr="00626B4C" w:rsidRDefault="00A31D8C" w:rsidP="00C56380">
            <w:pPr>
              <w:widowControl w:val="0"/>
              <w:contextualSpacing w:val="0"/>
              <w:jc w:val="center"/>
              <w:rPr>
                <w:b/>
                <w:sz w:val="22"/>
              </w:rPr>
            </w:pPr>
          </w:p>
        </w:tc>
        <w:tc>
          <w:tcPr>
            <w:tcW w:w="9590" w:type="dxa"/>
          </w:tcPr>
          <w:p w14:paraId="0B506AAA" w14:textId="209BC3AE" w:rsidR="00A31D8C" w:rsidRPr="00626B4C" w:rsidRDefault="00A31D8C" w:rsidP="00C56380">
            <w:pPr>
              <w:widowControl w:val="0"/>
              <w:ind w:left="294" w:hanging="294"/>
              <w:contextualSpacing w:val="0"/>
              <w:rPr>
                <w:sz w:val="22"/>
              </w:rPr>
            </w:pPr>
            <w:r w:rsidRPr="00626B4C">
              <w:rPr>
                <w:noProof/>
                <w:sz w:val="22"/>
              </w:rPr>
              <mc:AlternateContent>
                <mc:Choice Requires="wps">
                  <w:drawing>
                    <wp:anchor distT="0" distB="0" distL="114300" distR="114300" simplePos="0" relativeHeight="251680768" behindDoc="0" locked="0" layoutInCell="1" allowOverlap="1" wp14:anchorId="09C761D6" wp14:editId="730B9AA1">
                      <wp:simplePos x="0" y="0"/>
                      <wp:positionH relativeFrom="column">
                        <wp:posOffset>11430</wp:posOffset>
                      </wp:positionH>
                      <wp:positionV relativeFrom="paragraph">
                        <wp:posOffset>111760</wp:posOffset>
                      </wp:positionV>
                      <wp:extent cx="137160" cy="121920"/>
                      <wp:effectExtent l="0" t="0" r="15240" b="11430"/>
                      <wp:wrapNone/>
                      <wp:docPr id="483" name="Flowchart: Process 483" descr="This box on the SLO rubric indicates that the educator's goals and processes were rigorous, assessments were appropriate, progress was continously monitored, and instruction was based on such monitoring." title="SLO Rubric Box - Exemplary"/>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0303AB76" id="Flowchart: Process 483" o:spid="_x0000_s1026" type="#_x0000_t109" alt="Title: SLO Rubric Box - Exemplary - Description: This box on the SLO rubric indicates that the educator's goals and processes were rigorous, assessments were appropriate, progress was continously monitored, and instruction was based on such monitoring." style="position:absolute;margin-left:.9pt;margin-top:8.8pt;width:10.8pt;height:9.6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" fillcolor="window" strokecolor="#385d8a" strokeweight="2pt"/>
                  </w:pict>
                </mc:Fallback>
              </mc:AlternateContent>
            </w:r>
            <w:r w:rsidRPr="00626B4C">
              <w:rPr>
                <w:sz w:val="22"/>
              </w:rPr>
              <w:t xml:space="preserve">      Educator set up rigorous, superior goals(s); skillfully used appropriate assessments, continuously monitored progress; and strategically revised instruction in response to ongoing progress monitoring.</w:t>
            </w:r>
          </w:p>
        </w:tc>
      </w:tr>
      <w:tr w:rsidR="00A31D8C" w:rsidRPr="00626B4C" w14:paraId="75DB1C64" w14:textId="77777777" w:rsidTr="00785B12">
        <w:trPr>
          <w:trHeight w:val="1328"/>
        </w:trPr>
        <w:tc>
          <w:tcPr>
            <w:tcW w:w="1761" w:type="dxa"/>
            <w:vMerge w:val="restart"/>
          </w:tcPr>
          <w:p w14:paraId="78FBE2FC" w14:textId="77777777" w:rsidR="00A31D8C" w:rsidRPr="00626B4C" w:rsidRDefault="00A31D8C" w:rsidP="00C56380">
            <w:pPr>
              <w:widowControl w:val="0"/>
              <w:contextualSpacing w:val="0"/>
              <w:jc w:val="center"/>
              <w:rPr>
                <w:b/>
                <w:sz w:val="22"/>
              </w:rPr>
            </w:pPr>
            <w:r w:rsidRPr="00626B4C">
              <w:rPr>
                <w:b/>
                <w:sz w:val="22"/>
              </w:rPr>
              <w:t>Proficient</w:t>
            </w:r>
          </w:p>
          <w:p w14:paraId="723FC76B" w14:textId="77777777" w:rsidR="00A31D8C" w:rsidRPr="00626B4C" w:rsidRDefault="00A31D8C" w:rsidP="00C56380">
            <w:pPr>
              <w:widowControl w:val="0"/>
              <w:contextualSpacing w:val="0"/>
              <w:jc w:val="center"/>
              <w:rPr>
                <w:b/>
                <w:sz w:val="22"/>
              </w:rPr>
            </w:pPr>
          </w:p>
          <w:p w14:paraId="13D2470A" w14:textId="77777777" w:rsidR="00A31D8C" w:rsidRPr="00626B4C" w:rsidRDefault="00A31D8C" w:rsidP="00C56380">
            <w:pPr>
              <w:widowControl w:val="0"/>
              <w:contextualSpacing w:val="0"/>
              <w:jc w:val="center"/>
              <w:rPr>
                <w:b/>
                <w:sz w:val="22"/>
              </w:rPr>
            </w:pPr>
          </w:p>
          <w:p w14:paraId="04FC0528" w14:textId="77777777" w:rsidR="00A31D8C" w:rsidRPr="00626B4C" w:rsidRDefault="00A31D8C" w:rsidP="00C56380">
            <w:pPr>
              <w:widowControl w:val="0"/>
              <w:contextualSpacing w:val="0"/>
              <w:jc w:val="center"/>
              <w:rPr>
                <w:b/>
                <w:sz w:val="22"/>
              </w:rPr>
            </w:pPr>
            <w:r w:rsidRPr="00626B4C">
              <w:rPr>
                <w:b/>
                <w:sz w:val="22"/>
              </w:rPr>
              <w:t>3</w:t>
            </w:r>
          </w:p>
        </w:tc>
        <w:tc>
          <w:tcPr>
            <w:tcW w:w="9590" w:type="dxa"/>
          </w:tcPr>
          <w:p w14:paraId="535E7DB0" w14:textId="77777777" w:rsidR="00A31D8C" w:rsidRPr="00626B4C" w:rsidRDefault="00A31D8C" w:rsidP="00C56380">
            <w:pPr>
              <w:widowControl w:val="0"/>
              <w:ind w:left="294"/>
              <w:contextualSpacing w:val="0"/>
              <w:rPr>
                <w:sz w:val="22"/>
              </w:rPr>
            </w:pPr>
          </w:p>
          <w:p w14:paraId="6B089E94" w14:textId="488E2531" w:rsidR="00A31D8C" w:rsidRPr="00626B4C" w:rsidRDefault="00A31D8C" w:rsidP="00C56380">
            <w:pPr>
              <w:widowControl w:val="0"/>
              <w:ind w:left="294"/>
              <w:contextualSpacing w:val="0"/>
              <w:rPr>
                <w:sz w:val="22"/>
              </w:rPr>
            </w:pPr>
            <w:r w:rsidRPr="00626B4C">
              <w:rPr>
                <w:b/>
                <w:noProof/>
                <w:sz w:val="22"/>
              </w:rPr>
              <mc:AlternateContent>
                <mc:Choice Requires="wps">
                  <w:drawing>
                    <wp:anchor distT="0" distB="0" distL="114300" distR="114300" simplePos="0" relativeHeight="251681792" behindDoc="0" locked="0" layoutInCell="1" allowOverlap="1" wp14:anchorId="50817D65" wp14:editId="12B478B7">
                      <wp:simplePos x="0" y="0"/>
                      <wp:positionH relativeFrom="column">
                        <wp:posOffset>11430</wp:posOffset>
                      </wp:positionH>
                      <wp:positionV relativeFrom="paragraph">
                        <wp:posOffset>32385</wp:posOffset>
                      </wp:positionV>
                      <wp:extent cx="137160" cy="121920"/>
                      <wp:effectExtent l="0" t="0" r="15240" b="11430"/>
                      <wp:wrapNone/>
                      <wp:docPr id="484" name="Flowchart: Process 484" descr="This box on the SLO rubric indicates that 75% to 89% of students met their growth targets" title="SLO Rubric Box - Proficient"/>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743B65AD" id="Flowchart: Process 484" o:spid="_x0000_s1026" type="#_x0000_t109" alt="Title: SLO Rubric Box - Proficient - Description: This box on the SLO rubric indicates that 75% to 89% of students met their growth targets" style="position:absolute;margin-left:.9pt;margin-top:2.55pt;width:10.8pt;height:9.6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" fillcolor="window" strokecolor="#385d8a" strokeweight="2pt"/>
                  </w:pict>
                </mc:Fallback>
              </mc:AlternateContent>
            </w:r>
            <w:r w:rsidRPr="00626B4C">
              <w:rPr>
                <w:b/>
                <w:sz w:val="22"/>
              </w:rPr>
              <w:t>75% -89%</w:t>
            </w:r>
            <w:r w:rsidRPr="00626B4C">
              <w:rPr>
                <w:sz w:val="22"/>
              </w:rPr>
              <w:t xml:space="preserve"> of students have met their growth targets.</w:t>
            </w:r>
          </w:p>
          <w:p w14:paraId="44B88535" w14:textId="77777777" w:rsidR="00A31D8C" w:rsidRPr="00626B4C" w:rsidRDefault="00A31D8C" w:rsidP="00C56380">
            <w:pPr>
              <w:widowControl w:val="0"/>
              <w:ind w:left="294"/>
              <w:contextualSpacing w:val="0"/>
              <w:rPr>
                <w:sz w:val="22"/>
              </w:rPr>
            </w:pPr>
          </w:p>
        </w:tc>
      </w:tr>
      <w:tr w:rsidR="00A31D8C" w:rsidRPr="00626B4C" w14:paraId="289EAD26" w14:textId="77777777" w:rsidTr="00785B12">
        <w:trPr>
          <w:trHeight w:val="1589"/>
        </w:trPr>
        <w:tc>
          <w:tcPr>
            <w:tcW w:w="1761" w:type="dxa"/>
            <w:vMerge/>
          </w:tcPr>
          <w:p w14:paraId="71DD15DF" w14:textId="77777777" w:rsidR="00A31D8C" w:rsidRPr="00626B4C" w:rsidRDefault="00A31D8C" w:rsidP="00C56380">
            <w:pPr>
              <w:widowControl w:val="0"/>
              <w:contextualSpacing w:val="0"/>
              <w:jc w:val="center"/>
              <w:rPr>
                <w:b/>
                <w:sz w:val="22"/>
              </w:rPr>
            </w:pPr>
          </w:p>
        </w:tc>
        <w:tc>
          <w:tcPr>
            <w:tcW w:w="9590" w:type="dxa"/>
          </w:tcPr>
          <w:p w14:paraId="499CFB6E" w14:textId="77777777" w:rsidR="00A31D8C" w:rsidRPr="00626B4C" w:rsidRDefault="00A31D8C" w:rsidP="00C56380">
            <w:pPr>
              <w:widowControl w:val="0"/>
              <w:ind w:firstLine="294"/>
              <w:contextualSpacing w:val="0"/>
              <w:rPr>
                <w:sz w:val="22"/>
              </w:rPr>
            </w:pPr>
          </w:p>
          <w:p w14:paraId="266688B3" w14:textId="65B0191E" w:rsidR="00A31D8C" w:rsidRPr="00626B4C" w:rsidRDefault="00A31D8C" w:rsidP="00C56380">
            <w:pPr>
              <w:widowControl w:val="0"/>
              <w:ind w:firstLine="294"/>
              <w:contextualSpacing w:val="0"/>
              <w:rPr>
                <w:sz w:val="22"/>
              </w:rPr>
            </w:pPr>
            <w:r w:rsidRPr="00626B4C">
              <w:rPr>
                <w:noProof/>
                <w:sz w:val="22"/>
              </w:rPr>
              <mc:AlternateContent>
                <mc:Choice Requires="wps">
                  <w:drawing>
                    <wp:anchor distT="0" distB="0" distL="114300" distR="114300" simplePos="0" relativeHeight="251682816" behindDoc="0" locked="0" layoutInCell="1" allowOverlap="1" wp14:anchorId="465A79F0" wp14:editId="4439D198">
                      <wp:simplePos x="0" y="0"/>
                      <wp:positionH relativeFrom="column">
                        <wp:posOffset>11430</wp:posOffset>
                      </wp:positionH>
                      <wp:positionV relativeFrom="paragraph">
                        <wp:posOffset>41275</wp:posOffset>
                      </wp:positionV>
                      <wp:extent cx="137160" cy="121920"/>
                      <wp:effectExtent l="0" t="0" r="15240" b="11430"/>
                      <wp:wrapNone/>
                      <wp:docPr id="485" name="Flowchart: Process 485" descr="This box on the SLO rubric indicates that the educator's goals were attainable, assessments were appropriate, and instruction met students' needs." title="SLO Rubric Box - Proficient"/>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508793E" id="Flowchart: Process 485" o:spid="_x0000_s1026" type="#_x0000_t109" alt="Title: SLO Rubric Box - Proficient - Description: This box on the SLO rubric indicates that the educator's goals were attainable, assessments were appropriate, and instruction met students' needs." style="position:absolute;margin-left:.9pt;margin-top:3.25pt;width:10.8pt;height:9.6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" fillcolor="window" strokecolor="#385d8a" strokeweight="2pt"/>
                  </w:pict>
                </mc:Fallback>
              </mc:AlternateContent>
            </w:r>
            <w:r w:rsidRPr="00626B4C">
              <w:rPr>
                <w:sz w:val="22"/>
              </w:rPr>
              <w:t>Educator set up attainable goals(s); used appropriate assessments, consistently monitored progress; adjusted instruction in response to progress monitoring.</w:t>
            </w:r>
          </w:p>
          <w:p w14:paraId="4696F76B" w14:textId="77777777" w:rsidR="00A31D8C" w:rsidRPr="00626B4C" w:rsidRDefault="00A31D8C" w:rsidP="00C56380">
            <w:pPr>
              <w:widowControl w:val="0"/>
              <w:contextualSpacing w:val="0"/>
              <w:rPr>
                <w:sz w:val="22"/>
              </w:rPr>
            </w:pPr>
          </w:p>
        </w:tc>
      </w:tr>
      <w:tr w:rsidR="00A31D8C" w:rsidRPr="00626B4C" w14:paraId="093B6D80" w14:textId="77777777" w:rsidTr="00785B12">
        <w:trPr>
          <w:trHeight w:val="1328"/>
        </w:trPr>
        <w:tc>
          <w:tcPr>
            <w:tcW w:w="1761" w:type="dxa"/>
            <w:vMerge w:val="restart"/>
          </w:tcPr>
          <w:p w14:paraId="6A654625" w14:textId="77777777" w:rsidR="00A31D8C" w:rsidRPr="00626B4C" w:rsidRDefault="00A31D8C" w:rsidP="00C56380">
            <w:pPr>
              <w:widowControl w:val="0"/>
              <w:contextualSpacing w:val="0"/>
              <w:jc w:val="center"/>
              <w:rPr>
                <w:b/>
                <w:sz w:val="22"/>
              </w:rPr>
            </w:pPr>
            <w:r w:rsidRPr="00626B4C">
              <w:rPr>
                <w:b/>
                <w:sz w:val="22"/>
              </w:rPr>
              <w:t>Needs Improvement</w:t>
            </w:r>
          </w:p>
          <w:p w14:paraId="4A40F440" w14:textId="77777777" w:rsidR="00A31D8C" w:rsidRPr="00626B4C" w:rsidRDefault="00A31D8C" w:rsidP="00C56380">
            <w:pPr>
              <w:widowControl w:val="0"/>
              <w:contextualSpacing w:val="0"/>
              <w:jc w:val="center"/>
              <w:rPr>
                <w:b/>
                <w:sz w:val="22"/>
              </w:rPr>
            </w:pPr>
          </w:p>
          <w:p w14:paraId="38E709ED" w14:textId="77777777" w:rsidR="00A31D8C" w:rsidRPr="00626B4C" w:rsidRDefault="00A31D8C" w:rsidP="00C56380">
            <w:pPr>
              <w:widowControl w:val="0"/>
              <w:contextualSpacing w:val="0"/>
              <w:jc w:val="center"/>
              <w:rPr>
                <w:b/>
                <w:sz w:val="22"/>
              </w:rPr>
            </w:pPr>
            <w:r w:rsidRPr="00626B4C">
              <w:rPr>
                <w:b/>
                <w:sz w:val="22"/>
              </w:rPr>
              <w:t>2</w:t>
            </w:r>
          </w:p>
        </w:tc>
        <w:tc>
          <w:tcPr>
            <w:tcW w:w="9590" w:type="dxa"/>
          </w:tcPr>
          <w:p w14:paraId="1274984D" w14:textId="77777777" w:rsidR="00A31D8C" w:rsidRPr="00626B4C" w:rsidRDefault="00A31D8C" w:rsidP="00C56380">
            <w:pPr>
              <w:widowControl w:val="0"/>
              <w:ind w:left="294"/>
              <w:contextualSpacing w:val="0"/>
              <w:rPr>
                <w:sz w:val="22"/>
              </w:rPr>
            </w:pPr>
          </w:p>
          <w:p w14:paraId="1E03753A" w14:textId="33DBE1B7" w:rsidR="00A31D8C" w:rsidRPr="00626B4C" w:rsidRDefault="00A31D8C" w:rsidP="00C56380">
            <w:pPr>
              <w:widowControl w:val="0"/>
              <w:ind w:firstLine="294"/>
              <w:contextualSpacing w:val="0"/>
              <w:rPr>
                <w:sz w:val="22"/>
              </w:rPr>
            </w:pPr>
            <w:r w:rsidRPr="00626B4C">
              <w:rPr>
                <w:noProof/>
                <w:sz w:val="22"/>
              </w:rPr>
              <mc:AlternateContent>
                <mc:Choice Requires="wps">
                  <w:drawing>
                    <wp:anchor distT="0" distB="0" distL="114300" distR="114300" simplePos="0" relativeHeight="251683840" behindDoc="0" locked="0" layoutInCell="1" allowOverlap="1" wp14:anchorId="20BCE88C" wp14:editId="0A3203E7">
                      <wp:simplePos x="0" y="0"/>
                      <wp:positionH relativeFrom="column">
                        <wp:posOffset>11430</wp:posOffset>
                      </wp:positionH>
                      <wp:positionV relativeFrom="paragraph">
                        <wp:posOffset>36195</wp:posOffset>
                      </wp:positionV>
                      <wp:extent cx="137160" cy="121920"/>
                      <wp:effectExtent l="0" t="0" r="15240" b="11430"/>
                      <wp:wrapNone/>
                      <wp:docPr id="486" name="Flowchart: Process 486" descr="This box on the SLO Rubric indicates that 51% to 74% of students met their growth targets." title="SLO Rubric Box - Needs Improvement"/>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B05E49B" id="Flowchart: Process 486" o:spid="_x0000_s1026" type="#_x0000_t109" alt="Title: SLO Rubric Box - Needs Improvement - Description: This box on the SLO Rubric indicates that 51% to 74% of students met their growth targets." style="position:absolute;margin-left:.9pt;margin-top:2.85pt;width:10.8pt;height:9.6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" fillcolor="window" strokecolor="#385d8a" strokeweight="2pt"/>
                  </w:pict>
                </mc:Fallback>
              </mc:AlternateContent>
            </w:r>
            <w:r w:rsidRPr="00626B4C">
              <w:rPr>
                <w:sz w:val="22"/>
              </w:rPr>
              <w:t xml:space="preserve"> </w:t>
            </w:r>
            <w:r w:rsidRPr="00626B4C">
              <w:rPr>
                <w:b/>
                <w:sz w:val="22"/>
              </w:rPr>
              <w:t>51% -74%</w:t>
            </w:r>
            <w:r w:rsidRPr="00626B4C">
              <w:rPr>
                <w:sz w:val="22"/>
              </w:rPr>
              <w:t xml:space="preserve"> of students have met their growth targets.</w:t>
            </w:r>
          </w:p>
          <w:p w14:paraId="05B4EED7" w14:textId="77777777" w:rsidR="00A31D8C" w:rsidRPr="00626B4C" w:rsidRDefault="00A31D8C" w:rsidP="00C56380">
            <w:pPr>
              <w:widowControl w:val="0"/>
              <w:ind w:left="294"/>
              <w:contextualSpacing w:val="0"/>
              <w:rPr>
                <w:sz w:val="22"/>
              </w:rPr>
            </w:pPr>
          </w:p>
        </w:tc>
      </w:tr>
      <w:tr w:rsidR="00A31D8C" w:rsidRPr="00626B4C" w14:paraId="2117B004" w14:textId="77777777" w:rsidTr="00785B12">
        <w:trPr>
          <w:trHeight w:val="1328"/>
        </w:trPr>
        <w:tc>
          <w:tcPr>
            <w:tcW w:w="1761" w:type="dxa"/>
            <w:vMerge/>
          </w:tcPr>
          <w:p w14:paraId="47E46E3D" w14:textId="77777777" w:rsidR="00A31D8C" w:rsidRPr="00626B4C" w:rsidRDefault="00A31D8C" w:rsidP="00C56380">
            <w:pPr>
              <w:widowControl w:val="0"/>
              <w:contextualSpacing w:val="0"/>
              <w:jc w:val="center"/>
              <w:rPr>
                <w:b/>
                <w:sz w:val="22"/>
              </w:rPr>
            </w:pPr>
          </w:p>
        </w:tc>
        <w:tc>
          <w:tcPr>
            <w:tcW w:w="9590" w:type="dxa"/>
          </w:tcPr>
          <w:p w14:paraId="2165F07B" w14:textId="77777777" w:rsidR="00A31D8C" w:rsidRPr="00626B4C" w:rsidRDefault="00A31D8C" w:rsidP="00C56380">
            <w:pPr>
              <w:widowControl w:val="0"/>
              <w:ind w:left="294"/>
              <w:contextualSpacing w:val="0"/>
              <w:rPr>
                <w:sz w:val="22"/>
              </w:rPr>
            </w:pPr>
          </w:p>
          <w:p w14:paraId="5EC75BC0" w14:textId="1F148C2A" w:rsidR="00A31D8C" w:rsidRPr="00626B4C" w:rsidRDefault="00A31D8C" w:rsidP="00C56380">
            <w:pPr>
              <w:widowControl w:val="0"/>
              <w:ind w:left="294"/>
              <w:contextualSpacing w:val="0"/>
              <w:rPr>
                <w:sz w:val="22"/>
              </w:rPr>
            </w:pPr>
            <w:r w:rsidRPr="00626B4C">
              <w:rPr>
                <w:noProof/>
                <w:sz w:val="22"/>
              </w:rPr>
              <mc:AlternateContent>
                <mc:Choice Requires="wps">
                  <w:drawing>
                    <wp:anchor distT="0" distB="0" distL="114300" distR="114300" simplePos="0" relativeHeight="251684864" behindDoc="0" locked="0" layoutInCell="1" allowOverlap="1" wp14:anchorId="734578AF" wp14:editId="4B33D29A">
                      <wp:simplePos x="0" y="0"/>
                      <wp:positionH relativeFrom="column">
                        <wp:posOffset>11430</wp:posOffset>
                      </wp:positionH>
                      <wp:positionV relativeFrom="paragraph">
                        <wp:posOffset>61595</wp:posOffset>
                      </wp:positionV>
                      <wp:extent cx="137160" cy="121920"/>
                      <wp:effectExtent l="0" t="0" r="15240" b="11430"/>
                      <wp:wrapNone/>
                      <wp:docPr id="487" name="Flowchart: Process 487" descr="This box on the SLO rubric indicates that the educator set goals, used assessments that were not appropriate, did not monitor consistently, and did not adjust instruction appropriately. " title="SLO Rubric Box - Needs Improvement"/>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279F55FA" id="Flowchart: Process 487" o:spid="_x0000_s1026" type="#_x0000_t109" alt="Title: SLO Rubric Box - Needs Improvement - Description: This box on the SLO rubric indicates that the educator set goals, used assessments that were not appropriate, did not monitor consistently, and did not adjust instruction appropriately. " style="position:absolute;margin-left:.9pt;margin-top:4.85pt;width:10.8pt;height:9.6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" fillcolor="window" strokecolor="#385d8a" strokeweight="2pt"/>
                  </w:pict>
                </mc:Fallback>
              </mc:AlternateContent>
            </w:r>
            <w:r w:rsidRPr="00626B4C">
              <w:rPr>
                <w:sz w:val="22"/>
              </w:rPr>
              <w:t>Educator set up goals(s); used assessments that were not appropriate for the goal, inconsistently monitored progress; inconsistently or inappropriately adjusted instruction</w:t>
            </w:r>
          </w:p>
        </w:tc>
      </w:tr>
      <w:tr w:rsidR="00A31D8C" w:rsidRPr="00626B4C" w14:paraId="71E97170" w14:textId="77777777" w:rsidTr="00785B12">
        <w:trPr>
          <w:trHeight w:val="1349"/>
        </w:trPr>
        <w:tc>
          <w:tcPr>
            <w:tcW w:w="1761" w:type="dxa"/>
            <w:vMerge w:val="restart"/>
          </w:tcPr>
          <w:p w14:paraId="24C84612" w14:textId="77777777" w:rsidR="00A31D8C" w:rsidRPr="00626B4C" w:rsidRDefault="00A31D8C" w:rsidP="00C56380">
            <w:pPr>
              <w:widowControl w:val="0"/>
              <w:ind w:left="162"/>
              <w:contextualSpacing w:val="0"/>
              <w:jc w:val="center"/>
              <w:rPr>
                <w:b/>
                <w:sz w:val="22"/>
              </w:rPr>
            </w:pPr>
            <w:r w:rsidRPr="00626B4C">
              <w:rPr>
                <w:b/>
                <w:sz w:val="22"/>
              </w:rPr>
              <w:t>Unsatisfactory</w:t>
            </w:r>
          </w:p>
          <w:p w14:paraId="3234F85B" w14:textId="77777777" w:rsidR="00A31D8C" w:rsidRPr="00626B4C" w:rsidRDefault="00A31D8C" w:rsidP="00C56380">
            <w:pPr>
              <w:widowControl w:val="0"/>
              <w:ind w:left="162"/>
              <w:contextualSpacing w:val="0"/>
              <w:jc w:val="center"/>
              <w:rPr>
                <w:b/>
                <w:sz w:val="22"/>
              </w:rPr>
            </w:pPr>
          </w:p>
          <w:p w14:paraId="35289067" w14:textId="77777777" w:rsidR="00A31D8C" w:rsidRPr="00626B4C" w:rsidRDefault="00A31D8C" w:rsidP="00C56380">
            <w:pPr>
              <w:widowControl w:val="0"/>
              <w:ind w:left="162"/>
              <w:contextualSpacing w:val="0"/>
              <w:jc w:val="center"/>
              <w:rPr>
                <w:b/>
                <w:sz w:val="22"/>
              </w:rPr>
            </w:pPr>
          </w:p>
          <w:p w14:paraId="703894FC" w14:textId="77777777" w:rsidR="00A31D8C" w:rsidRPr="00626B4C" w:rsidRDefault="00A31D8C" w:rsidP="00C56380">
            <w:pPr>
              <w:widowControl w:val="0"/>
              <w:ind w:left="162"/>
              <w:contextualSpacing w:val="0"/>
              <w:jc w:val="center"/>
              <w:rPr>
                <w:b/>
                <w:sz w:val="22"/>
              </w:rPr>
            </w:pPr>
            <w:r w:rsidRPr="00626B4C">
              <w:rPr>
                <w:b/>
                <w:sz w:val="22"/>
              </w:rPr>
              <w:t>1</w:t>
            </w:r>
          </w:p>
        </w:tc>
        <w:tc>
          <w:tcPr>
            <w:tcW w:w="9590" w:type="dxa"/>
          </w:tcPr>
          <w:p w14:paraId="45B87205" w14:textId="77777777" w:rsidR="00A31D8C" w:rsidRPr="00626B4C" w:rsidRDefault="00A31D8C" w:rsidP="00C56380">
            <w:pPr>
              <w:widowControl w:val="0"/>
              <w:contextualSpacing w:val="0"/>
              <w:rPr>
                <w:sz w:val="22"/>
              </w:rPr>
            </w:pPr>
          </w:p>
          <w:p w14:paraId="4FFB0800" w14:textId="232B6281" w:rsidR="00A31D8C" w:rsidRPr="00626B4C" w:rsidRDefault="00A31D8C" w:rsidP="00C56380">
            <w:pPr>
              <w:widowControl w:val="0"/>
              <w:ind w:left="204"/>
              <w:contextualSpacing w:val="0"/>
              <w:rPr>
                <w:sz w:val="22"/>
              </w:rPr>
            </w:pPr>
            <w:r w:rsidRPr="00626B4C">
              <w:rPr>
                <w:noProof/>
                <w:sz w:val="22"/>
              </w:rPr>
              <mc:AlternateContent>
                <mc:Choice Requires="wps">
                  <w:drawing>
                    <wp:anchor distT="0" distB="0" distL="114300" distR="114300" simplePos="0" relativeHeight="251685888" behindDoc="0" locked="0" layoutInCell="1" allowOverlap="1" wp14:anchorId="60850459" wp14:editId="6A04C4D6">
                      <wp:simplePos x="0" y="0"/>
                      <wp:positionH relativeFrom="column">
                        <wp:posOffset>-11430</wp:posOffset>
                      </wp:positionH>
                      <wp:positionV relativeFrom="paragraph">
                        <wp:posOffset>30480</wp:posOffset>
                      </wp:positionV>
                      <wp:extent cx="137160" cy="121920"/>
                      <wp:effectExtent l="0" t="0" r="15240" b="11430"/>
                      <wp:wrapNone/>
                      <wp:docPr id="488" name="Flowchart: Process 488" descr="This box on the SLO rubric indicates that 0% to 50% of students met their growth targets" title="SLO Rubric Box - Unsatisfactory"/>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4DDE55F6" id="Flowchart: Process 488" o:spid="_x0000_s1026" type="#_x0000_t109" alt="Title: SLO Rubric Box - Unsatisfactory - Description: This box on the SLO rubric indicates that 0% to 50% of students met their growth targets" style="position:absolute;margin-left:-.9pt;margin-top:2.4pt;width:10.8pt;height:9.6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" fillcolor="window" strokecolor="#385d8a" strokeweight="2pt"/>
                  </w:pict>
                </mc:Fallback>
              </mc:AlternateContent>
            </w:r>
            <w:r w:rsidRPr="00626B4C">
              <w:rPr>
                <w:sz w:val="22"/>
              </w:rPr>
              <w:t xml:space="preserve">  </w:t>
            </w:r>
            <w:r w:rsidRPr="00626B4C">
              <w:rPr>
                <w:b/>
                <w:sz w:val="22"/>
              </w:rPr>
              <w:t>0% -50%</w:t>
            </w:r>
            <w:r w:rsidRPr="00626B4C">
              <w:rPr>
                <w:sz w:val="22"/>
              </w:rPr>
              <w:t xml:space="preserve"> of students have met their growth targets.</w:t>
            </w:r>
          </w:p>
          <w:p w14:paraId="6C6ECE33" w14:textId="77777777" w:rsidR="00A31D8C" w:rsidRPr="00626B4C" w:rsidRDefault="00A31D8C" w:rsidP="00C56380">
            <w:pPr>
              <w:widowControl w:val="0"/>
              <w:contextualSpacing w:val="0"/>
              <w:rPr>
                <w:sz w:val="22"/>
              </w:rPr>
            </w:pPr>
          </w:p>
        </w:tc>
      </w:tr>
      <w:tr w:rsidR="00A31D8C" w:rsidRPr="00626B4C" w14:paraId="08DD26DB" w14:textId="77777777" w:rsidTr="00785B12">
        <w:trPr>
          <w:trHeight w:val="1349"/>
        </w:trPr>
        <w:tc>
          <w:tcPr>
            <w:tcW w:w="1761" w:type="dxa"/>
            <w:vMerge/>
          </w:tcPr>
          <w:p w14:paraId="23B1B9B8" w14:textId="77777777" w:rsidR="00A31D8C" w:rsidRPr="00626B4C" w:rsidRDefault="00A31D8C" w:rsidP="00C56380">
            <w:pPr>
              <w:widowControl w:val="0"/>
              <w:contextualSpacing w:val="0"/>
              <w:jc w:val="center"/>
              <w:rPr>
                <w:b/>
                <w:sz w:val="22"/>
              </w:rPr>
            </w:pPr>
          </w:p>
        </w:tc>
        <w:tc>
          <w:tcPr>
            <w:tcW w:w="9590" w:type="dxa"/>
          </w:tcPr>
          <w:p w14:paraId="742E8E33" w14:textId="77777777" w:rsidR="00A31D8C" w:rsidRPr="00626B4C" w:rsidRDefault="00A31D8C" w:rsidP="00C56380">
            <w:pPr>
              <w:widowControl w:val="0"/>
              <w:ind w:left="294"/>
              <w:contextualSpacing w:val="0"/>
              <w:rPr>
                <w:sz w:val="22"/>
              </w:rPr>
            </w:pPr>
          </w:p>
          <w:p w14:paraId="391229DF" w14:textId="3585F0D7" w:rsidR="00A31D8C" w:rsidRPr="00626B4C" w:rsidRDefault="00A31D8C" w:rsidP="00C56380">
            <w:pPr>
              <w:widowControl w:val="0"/>
              <w:ind w:left="294"/>
              <w:contextualSpacing w:val="0"/>
              <w:rPr>
                <w:sz w:val="22"/>
              </w:rPr>
            </w:pPr>
            <w:r w:rsidRPr="00626B4C">
              <w:rPr>
                <w:noProof/>
                <w:sz w:val="22"/>
              </w:rPr>
              <mc:AlternateContent>
                <mc:Choice Requires="wps">
                  <w:drawing>
                    <wp:anchor distT="0" distB="0" distL="114300" distR="114300" simplePos="0" relativeHeight="251686912" behindDoc="0" locked="0" layoutInCell="1" allowOverlap="1" wp14:anchorId="7C4A34F2" wp14:editId="45DE13E3">
                      <wp:simplePos x="0" y="0"/>
                      <wp:positionH relativeFrom="column">
                        <wp:posOffset>-11430</wp:posOffset>
                      </wp:positionH>
                      <wp:positionV relativeFrom="paragraph">
                        <wp:posOffset>16510</wp:posOffset>
                      </wp:positionV>
                      <wp:extent cx="137160" cy="121920"/>
                      <wp:effectExtent l="0" t="0" r="15240" b="11430"/>
                      <wp:wrapNone/>
                      <wp:docPr id="489" name="Flowchart: Process 489" descr="This box on the SLO rubric indicates that the educator inconsistently used assessments and failed to monitor progress and make necessary adjustments. " title="SLO Rubric Box - Unsatisfactory"/>
                      <wp:cNvGraphicFramePr/>
                      <a:graphic xmlns:a="http://schemas.openxmlformats.org/drawingml/2006/main">
                        <a:graphicData uri="http://schemas.microsoft.com/office/word/2010/wordprocessingShape">
                          <wps:wsp>
                            <wps:cNvSpPr/>
                            <wps:spPr>
                              <a:xfrm>
                                <a:off x="0" y="0"/>
                                <a:ext cx="137160" cy="121920"/>
                              </a:xfrm>
                              <a:prstGeom prst="flowChartProcess">
                                <a:avLst/>
                              </a:prstGeom>
                              <a:solidFill>
                                <a:sysClr val="window" lastClr="FFFFFF"/>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1="http://schemas.microsoft.com/office/drawing/2015/9/8/chartex" xmlns:cx="http://schemas.microsoft.com/office/drawing/2014/chartex">
                  <w:pict>
                    <v:shape w14:anchorId="1A14F615" id="Flowchart: Process 489" o:spid="_x0000_s1026" type="#_x0000_t109" alt="Title: SLO Rubric Box - Unsatisfactory - Description: This box on the SLO rubric indicates that the educator inconsistently used assessments and failed to monitor progress and make necessary adjustments. " style="position:absolute;margin-left:-.9pt;margin-top:1.3pt;width:10.8pt;height:9.6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" fillcolor="window" strokecolor="#385d8a" strokeweight="2pt"/>
                  </w:pict>
                </mc:Fallback>
              </mc:AlternateContent>
            </w:r>
            <w:r w:rsidRPr="00626B4C">
              <w:rPr>
                <w:sz w:val="22"/>
              </w:rPr>
              <w:t>Educator Inconsistently used assessments, failed to monitor progress; failed to adjust instruction based on progress monitoring data.</w:t>
            </w:r>
          </w:p>
        </w:tc>
      </w:tr>
    </w:tbl>
    <w:p w14:paraId="2728670B" w14:textId="3451797E" w:rsidR="003903C7" w:rsidRPr="00154D83" w:rsidRDefault="0030781D" w:rsidP="000709EF">
      <w:pPr>
        <w:pStyle w:val="Heading1"/>
        <w:jc w:val="both"/>
        <w:rPr>
          <w:i/>
          <w:iCs/>
        </w:rPr>
      </w:pPr>
      <w:r w:rsidRPr="009D4F4A">
        <w:br w:type="page"/>
      </w:r>
      <w:bookmarkStart w:id="88" w:name="_Toc520174312"/>
      <w:bookmarkStart w:id="89" w:name="_Toc521423998"/>
      <w:r w:rsidR="003903C7" w:rsidRPr="00154D83">
        <w:lastRenderedPageBreak/>
        <w:t>Scoring Procedures</w:t>
      </w:r>
      <w:bookmarkEnd w:id="88"/>
      <w:bookmarkEnd w:id="89"/>
      <w:r w:rsidR="003903C7" w:rsidRPr="00154D83">
        <w:t xml:space="preserve"> </w:t>
      </w:r>
    </w:p>
    <w:p w14:paraId="5405CF69" w14:textId="6F8AE4B6" w:rsidR="003903C7" w:rsidRPr="00154D83" w:rsidRDefault="003903C7" w:rsidP="000709EF">
      <w:pPr>
        <w:pStyle w:val="CM44"/>
        <w:spacing w:after="282"/>
        <w:ind w:right="97"/>
        <w:jc w:val="both"/>
        <w:rPr>
          <w:color w:val="000000"/>
        </w:rPr>
      </w:pPr>
      <w:r w:rsidRPr="00154D83">
        <w:rPr>
          <w:color w:val="000000"/>
        </w:rPr>
        <w:t xml:space="preserve">Two SCTS scoring approaches are available to districts, the average approach and the consensus approach. Districts indicate their preferred </w:t>
      </w:r>
      <w:r w:rsidRPr="008D7E97">
        <w:rPr>
          <w:color w:val="000000"/>
        </w:rPr>
        <w:t xml:space="preserve">scoring approach in their </w:t>
      </w:r>
      <w:r w:rsidR="00F17FAD" w:rsidRPr="008D7E97">
        <w:rPr>
          <w:i/>
          <w:color w:val="000000"/>
        </w:rPr>
        <w:t xml:space="preserve">Expanded </w:t>
      </w:r>
      <w:r w:rsidRPr="008D7E97">
        <w:rPr>
          <w:i/>
          <w:color w:val="000000"/>
        </w:rPr>
        <w:t>ADEPT</w:t>
      </w:r>
      <w:r w:rsidRPr="008D7E97">
        <w:rPr>
          <w:color w:val="000000"/>
        </w:rPr>
        <w:t xml:space="preserve"> Plan.</w:t>
      </w:r>
      <w:r w:rsidRPr="00154D83">
        <w:rPr>
          <w:color w:val="000000"/>
        </w:rPr>
        <w:t xml:space="preserve"> </w:t>
      </w:r>
    </w:p>
    <w:p w14:paraId="7DF2D4BE" w14:textId="766F3DBC" w:rsidR="003903C7" w:rsidRPr="00154D83" w:rsidRDefault="003903C7" w:rsidP="00F75F77">
      <w:pPr>
        <w:pStyle w:val="Heading2"/>
      </w:pPr>
      <w:bookmarkStart w:id="90" w:name="_Toc520174313"/>
      <w:bookmarkStart w:id="91" w:name="_Toc521423999"/>
      <w:r w:rsidRPr="00154D83">
        <w:t>Average Approach</w:t>
      </w:r>
      <w:bookmarkEnd w:id="90"/>
      <w:bookmarkEnd w:id="91"/>
      <w:r w:rsidRPr="00154D83">
        <w:t xml:space="preserve"> </w:t>
      </w:r>
    </w:p>
    <w:p w14:paraId="67D888EA" w14:textId="77777777" w:rsidR="003903C7" w:rsidRPr="000709EF" w:rsidRDefault="00B80026" w:rsidP="000709EF">
      <w:pPr>
        <w:pStyle w:val="Default"/>
        <w:ind w:left="720" w:hanging="360"/>
        <w:jc w:val="both"/>
        <w:rPr>
          <w:sz w:val="23"/>
        </w:rPr>
      </w:pPr>
      <w:r>
        <w:rPr>
          <w:sz w:val="23"/>
          <w:szCs w:val="23"/>
        </w:rPr>
        <w:t xml:space="preserve">● </w:t>
      </w:r>
      <w:r w:rsidR="003903C7" w:rsidRPr="000709EF">
        <w:rPr>
          <w:sz w:val="23"/>
        </w:rPr>
        <w:t>With the average approach, scores from each individual observation are plugged into a scoring algorithm that will calculate overall evaluation ratings using each score provided.</w:t>
      </w:r>
      <w:r>
        <w:rPr>
          <w:sz w:val="23"/>
          <w:szCs w:val="23"/>
        </w:rPr>
        <w:t xml:space="preserve"> </w:t>
      </w:r>
    </w:p>
    <w:p w14:paraId="790957A4" w14:textId="77777777" w:rsidR="003903C7" w:rsidRPr="000709EF" w:rsidRDefault="00B80026" w:rsidP="000709EF">
      <w:pPr>
        <w:pStyle w:val="Default"/>
        <w:ind w:left="720" w:hanging="360"/>
        <w:jc w:val="both"/>
        <w:rPr>
          <w:sz w:val="23"/>
        </w:rPr>
      </w:pPr>
      <w:r>
        <w:rPr>
          <w:sz w:val="23"/>
          <w:szCs w:val="23"/>
        </w:rPr>
        <w:t xml:space="preserve">● </w:t>
      </w:r>
      <w:r w:rsidR="003903C7" w:rsidRPr="000709EF">
        <w:rPr>
          <w:sz w:val="23"/>
        </w:rPr>
        <w:t xml:space="preserve">Classroom observations and related artifacts are used to score the Planning, Instruction, and Environment domains. </w:t>
      </w:r>
    </w:p>
    <w:p w14:paraId="5ED24767" w14:textId="5D2DDD85" w:rsidR="003903C7" w:rsidRPr="000709EF" w:rsidRDefault="00B80026" w:rsidP="000709EF">
      <w:pPr>
        <w:pStyle w:val="Default"/>
        <w:ind w:left="720" w:hanging="360"/>
        <w:jc w:val="both"/>
        <w:rPr>
          <w:sz w:val="23"/>
        </w:rPr>
      </w:pPr>
      <w:r>
        <w:rPr>
          <w:sz w:val="23"/>
          <w:szCs w:val="23"/>
        </w:rPr>
        <w:t xml:space="preserve">● </w:t>
      </w:r>
      <w:r w:rsidR="003903C7" w:rsidRPr="000709EF">
        <w:rPr>
          <w:sz w:val="23"/>
        </w:rPr>
        <w:t xml:space="preserve">Scores from each observation are averaged together to form overall domain ratings for the Planning, Instruction, and Environment domains. </w:t>
      </w:r>
    </w:p>
    <w:p w14:paraId="440A2EA2" w14:textId="77777777" w:rsidR="003903C7" w:rsidRPr="000709EF" w:rsidRDefault="00B80026" w:rsidP="000709EF">
      <w:pPr>
        <w:pStyle w:val="Default"/>
        <w:ind w:left="720" w:hanging="360"/>
        <w:jc w:val="both"/>
        <w:rPr>
          <w:sz w:val="23"/>
        </w:rPr>
      </w:pPr>
      <w:r>
        <w:rPr>
          <w:sz w:val="23"/>
          <w:szCs w:val="23"/>
        </w:rPr>
        <w:t xml:space="preserve">● </w:t>
      </w:r>
      <w:r w:rsidR="003903C7" w:rsidRPr="000709EF">
        <w:rPr>
          <w:sz w:val="23"/>
        </w:rPr>
        <w:t xml:space="preserve">The Professionalism domain is scored in the spring, at the very end of the </w:t>
      </w:r>
      <w:r>
        <w:rPr>
          <w:sz w:val="23"/>
          <w:szCs w:val="23"/>
        </w:rPr>
        <w:t xml:space="preserve">formative or summative </w:t>
      </w:r>
      <w:r w:rsidR="003903C7" w:rsidRPr="000709EF">
        <w:rPr>
          <w:sz w:val="23"/>
        </w:rPr>
        <w:t xml:space="preserve">evaluation period. </w:t>
      </w:r>
    </w:p>
    <w:p w14:paraId="5F2ED1C8" w14:textId="77777777" w:rsidR="006A2BF9" w:rsidRPr="000709EF" w:rsidRDefault="00B80026" w:rsidP="000709EF">
      <w:pPr>
        <w:pStyle w:val="Default"/>
        <w:ind w:left="720" w:hanging="360"/>
        <w:jc w:val="both"/>
        <w:rPr>
          <w:sz w:val="23"/>
        </w:rPr>
      </w:pPr>
      <w:r>
        <w:rPr>
          <w:sz w:val="23"/>
          <w:szCs w:val="23"/>
        </w:rPr>
        <w:t xml:space="preserve">● </w:t>
      </w:r>
      <w:r w:rsidR="006A2BF9" w:rsidRPr="000709EF">
        <w:rPr>
          <w:sz w:val="23"/>
        </w:rPr>
        <w:t xml:space="preserve">Following each observation and post-conference, the teacher will receive scores for each Indicator, as well as areas for Reinforcement and Refinement. </w:t>
      </w:r>
    </w:p>
    <w:p w14:paraId="3D8546AD" w14:textId="3D855FA8" w:rsidR="00B80026" w:rsidRDefault="00B80026" w:rsidP="00B80026">
      <w:pPr>
        <w:pStyle w:val="Default"/>
        <w:ind w:left="720" w:hanging="360"/>
        <w:jc w:val="both"/>
        <w:rPr>
          <w:sz w:val="23"/>
          <w:szCs w:val="23"/>
        </w:rPr>
      </w:pPr>
      <w:r>
        <w:rPr>
          <w:sz w:val="23"/>
          <w:szCs w:val="23"/>
        </w:rPr>
        <w:t xml:space="preserve">● At the conclusion of the formative or summative evaluation period, the teacher’s SLO score is used as a modifier for the teacher’s overall evaluation rating. An SLO score of 4 will increase the teacher’s overall evaluation rating by .25; conversely, an SLO score of 1 will change the teacher’s overall evaluation rating by -.25. SLO scores of 2 and 3 are to have no bearing on the teacher’s overall evaluation rating. </w:t>
      </w:r>
      <w:r>
        <w:rPr>
          <w:rFonts w:ascii="Courier New" w:hAnsi="Courier New" w:cs="Courier New"/>
          <w:sz w:val="23"/>
          <w:szCs w:val="23"/>
        </w:rPr>
        <w:t xml:space="preserve">o </w:t>
      </w:r>
      <w:r>
        <w:rPr>
          <w:sz w:val="23"/>
          <w:szCs w:val="23"/>
        </w:rPr>
        <w:t xml:space="preserve">.25 was chosen as modifying score for the SLO because the SCTS Rubric Composite Scores are set in half-point increments; meaning SCTS ratings (Unsatisfactory, Needs Improvement, Proficient, Exemplary) are separated into .5 increments. Since the SLO is weighted at .25, it will not automatically increase or decrease a teacher’s rating on the SCTS rating scale, but it will carry weight toward the teacher’s overall evaluation score. </w:t>
      </w:r>
    </w:p>
    <w:p w14:paraId="0E8E25E6" w14:textId="77777777" w:rsidR="00B80026" w:rsidRDefault="00B80026" w:rsidP="00B80026">
      <w:pPr>
        <w:pStyle w:val="Default"/>
        <w:ind w:left="720" w:hanging="360"/>
        <w:jc w:val="both"/>
        <w:rPr>
          <w:sz w:val="23"/>
          <w:szCs w:val="23"/>
        </w:rPr>
      </w:pPr>
      <w:r>
        <w:rPr>
          <w:sz w:val="23"/>
          <w:szCs w:val="23"/>
        </w:rPr>
        <w:t xml:space="preserve">● The SLO must be completed as a part of the evaluation process. If the teacher fails to complete the SLO, the score on the SLO will default to a 1, resulting in a decrease of the overall evaluation rating of -.25. Districts may specify how long a teacher has to complete the SLO if they have missed the initial deadline. </w:t>
      </w:r>
    </w:p>
    <w:p w14:paraId="55ABCC20" w14:textId="77777777" w:rsidR="006A57C3" w:rsidRPr="000709EF" w:rsidRDefault="00B80026" w:rsidP="000709EF">
      <w:pPr>
        <w:pStyle w:val="Default"/>
        <w:ind w:left="720" w:hanging="360"/>
        <w:jc w:val="both"/>
        <w:rPr>
          <w:sz w:val="23"/>
        </w:rPr>
      </w:pPr>
      <w:r>
        <w:rPr>
          <w:sz w:val="23"/>
          <w:szCs w:val="23"/>
        </w:rPr>
        <w:t xml:space="preserve">● </w:t>
      </w:r>
      <w:r w:rsidR="003903C7" w:rsidRPr="000709EF">
        <w:rPr>
          <w:sz w:val="23"/>
        </w:rPr>
        <w:t>After the conclusion of the final observation, the building principal or supervising administrator will complete the teacher’s Professional Review. Scores from the Professional Review will be used to determine the teacher’s Professionalism score.</w:t>
      </w:r>
      <w:r>
        <w:rPr>
          <w:sz w:val="23"/>
          <w:szCs w:val="23"/>
        </w:rPr>
        <w:t xml:space="preserve"> </w:t>
      </w:r>
    </w:p>
    <w:p w14:paraId="3AC2C835" w14:textId="77777777" w:rsidR="006A57C3" w:rsidRPr="000709EF" w:rsidRDefault="00B80026" w:rsidP="000709EF">
      <w:pPr>
        <w:pStyle w:val="Default"/>
        <w:ind w:left="720"/>
        <w:jc w:val="both"/>
        <w:rPr>
          <w:sz w:val="23"/>
        </w:rPr>
      </w:pPr>
      <w:r>
        <w:rPr>
          <w:rFonts w:ascii="Courier New" w:hAnsi="Courier New" w:cs="Courier New"/>
          <w:sz w:val="23"/>
          <w:szCs w:val="23"/>
        </w:rPr>
        <w:t xml:space="preserve">o </w:t>
      </w:r>
      <w:r w:rsidR="003903C7" w:rsidRPr="000709EF">
        <w:rPr>
          <w:sz w:val="23"/>
        </w:rPr>
        <w:t xml:space="preserve">In addition to the Professional Review completed by the building principal or supervising administrator, the teacher will complete the Professional Self-Review. The teacher must submit their Professional Self-Review no later than five school days after their final observation of the final evaluation cycle. </w:t>
      </w:r>
    </w:p>
    <w:p w14:paraId="5D877843" w14:textId="77777777" w:rsidR="003903C7" w:rsidRPr="000709EF" w:rsidRDefault="00B80026" w:rsidP="000709EF">
      <w:pPr>
        <w:pStyle w:val="Default"/>
        <w:ind w:left="720"/>
        <w:jc w:val="both"/>
        <w:rPr>
          <w:sz w:val="23"/>
        </w:rPr>
      </w:pPr>
      <w:r>
        <w:rPr>
          <w:rFonts w:ascii="Courier New" w:hAnsi="Courier New" w:cs="Courier New"/>
          <w:sz w:val="23"/>
          <w:szCs w:val="23"/>
        </w:rPr>
        <w:t xml:space="preserve">o </w:t>
      </w:r>
      <w:r w:rsidR="003903C7" w:rsidRPr="000709EF">
        <w:rPr>
          <w:sz w:val="23"/>
        </w:rPr>
        <w:t xml:space="preserve">The Professional Review, completed by the building principal or supervising administrator, and the Professional Self-Review, completed by the teacher, must be completed prior to the conclusion of the evaluation period. </w:t>
      </w:r>
    </w:p>
    <w:p w14:paraId="311D8878" w14:textId="33170861" w:rsidR="003903C7" w:rsidRPr="000709EF" w:rsidRDefault="00B80026" w:rsidP="000709EF">
      <w:pPr>
        <w:pStyle w:val="Default"/>
        <w:ind w:left="720" w:hanging="360"/>
        <w:jc w:val="both"/>
        <w:rPr>
          <w:sz w:val="23"/>
        </w:rPr>
      </w:pPr>
      <w:r>
        <w:rPr>
          <w:sz w:val="23"/>
          <w:szCs w:val="23"/>
        </w:rPr>
        <w:t xml:space="preserve">● </w:t>
      </w:r>
      <w:r w:rsidR="003903C7" w:rsidRPr="000709EF">
        <w:rPr>
          <w:sz w:val="23"/>
        </w:rPr>
        <w:t>Following the duration of the evaluation period, the evaluation team chair will meet with the teacher to discuss the teacher’s</w:t>
      </w:r>
      <w:r w:rsidR="006A2BF9" w:rsidRPr="000709EF">
        <w:rPr>
          <w:sz w:val="23"/>
        </w:rPr>
        <w:t xml:space="preserve"> </w:t>
      </w:r>
      <w:r w:rsidR="003903C7" w:rsidRPr="000709EF">
        <w:rPr>
          <w:sz w:val="23"/>
        </w:rPr>
        <w:t>o</w:t>
      </w:r>
      <w:r w:rsidR="006A2BF9" w:rsidRPr="000709EF">
        <w:rPr>
          <w:sz w:val="23"/>
        </w:rPr>
        <w:t>verall evaluation rating</w:t>
      </w:r>
      <w:r>
        <w:rPr>
          <w:sz w:val="23"/>
          <w:szCs w:val="23"/>
        </w:rPr>
        <w:t xml:space="preserve"> and SLO. Responsibilities of the evaluation team chair are outlined in the SCTS user manual</w:t>
      </w:r>
      <w:r w:rsidR="003903C7" w:rsidRPr="000709EF">
        <w:rPr>
          <w:sz w:val="23"/>
        </w:rPr>
        <w:t xml:space="preserve">. This meeting must occur </w:t>
      </w:r>
      <w:r>
        <w:rPr>
          <w:sz w:val="23"/>
          <w:szCs w:val="23"/>
        </w:rPr>
        <w:t>by</w:t>
      </w:r>
      <w:r w:rsidR="003903C7" w:rsidRPr="000709EF">
        <w:rPr>
          <w:sz w:val="23"/>
        </w:rPr>
        <w:t xml:space="preserve"> the </w:t>
      </w:r>
      <w:r>
        <w:rPr>
          <w:sz w:val="23"/>
          <w:szCs w:val="23"/>
        </w:rPr>
        <w:t>April 30</w:t>
      </w:r>
      <w:r w:rsidR="003903C7" w:rsidRPr="000709EF">
        <w:rPr>
          <w:sz w:val="23"/>
        </w:rPr>
        <w:t xml:space="preserve"> contract deadline</w:t>
      </w:r>
      <w:r>
        <w:rPr>
          <w:sz w:val="23"/>
          <w:szCs w:val="23"/>
        </w:rPr>
        <w:t xml:space="preserve"> (“before May first”).</w:t>
      </w:r>
      <w:r w:rsidR="003903C7" w:rsidRPr="000709EF">
        <w:rPr>
          <w:sz w:val="23"/>
        </w:rPr>
        <w:t xml:space="preserve"> </w:t>
      </w:r>
    </w:p>
    <w:p w14:paraId="5F2B85C5" w14:textId="77777777" w:rsidR="00B80026" w:rsidRDefault="00B80026" w:rsidP="00490EFD">
      <w:pPr>
        <w:pStyle w:val="Heading2"/>
      </w:pPr>
    </w:p>
    <w:p w14:paraId="75D49203" w14:textId="77777777" w:rsidR="00AB5E9A" w:rsidRDefault="00AB5E9A">
      <w:pPr>
        <w:spacing w:line="276" w:lineRule="auto"/>
        <w:contextualSpacing w:val="0"/>
        <w:rPr>
          <w:rFonts w:cs="Times New Roman"/>
          <w:b/>
          <w:i/>
          <w:szCs w:val="24"/>
        </w:rPr>
      </w:pPr>
      <w:r>
        <w:br w:type="page"/>
      </w:r>
    </w:p>
    <w:p w14:paraId="2E08D747" w14:textId="40D5B3D9" w:rsidR="00490EFD" w:rsidRPr="00490EFD" w:rsidRDefault="003903C7" w:rsidP="00490EFD">
      <w:pPr>
        <w:pStyle w:val="Heading2"/>
      </w:pPr>
      <w:bookmarkStart w:id="92" w:name="_Toc520174314"/>
      <w:bookmarkStart w:id="93" w:name="_Toc521424000"/>
      <w:r w:rsidRPr="00154D83">
        <w:lastRenderedPageBreak/>
        <w:t>Consensus Approach</w:t>
      </w:r>
      <w:bookmarkEnd w:id="92"/>
      <w:bookmarkEnd w:id="93"/>
      <w:r w:rsidRPr="00154D83">
        <w:t xml:space="preserve"> </w:t>
      </w:r>
    </w:p>
    <w:p w14:paraId="22F63492" w14:textId="77777777" w:rsidR="00B80026" w:rsidRDefault="00B80026" w:rsidP="00B80026">
      <w:pPr>
        <w:pStyle w:val="Default"/>
      </w:pPr>
    </w:p>
    <w:p w14:paraId="31D4B895" w14:textId="77777777" w:rsidR="005751AA" w:rsidRPr="000709EF" w:rsidRDefault="00490EFD" w:rsidP="000709EF">
      <w:pPr>
        <w:pStyle w:val="Default"/>
        <w:ind w:left="720" w:hanging="360"/>
        <w:rPr>
          <w:sz w:val="23"/>
        </w:rPr>
      </w:pPr>
      <w:r w:rsidRPr="000709EF">
        <w:rPr>
          <w:sz w:val="23"/>
        </w:rPr>
        <w:t xml:space="preserve">With the consensus approach, scores and evidence from each individual observation are used by the evaluation team to reach consensus scores for each Indicator and Domain. </w:t>
      </w:r>
    </w:p>
    <w:p w14:paraId="0E3098E5"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Classroom observations are used as part of the scoring of the Planning, Instruction, and Environment domains. </w:t>
      </w:r>
    </w:p>
    <w:p w14:paraId="37646111"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The Professionalism Domain is scored in the spring, at the very end of the formative or summative evaluation period. </w:t>
      </w:r>
    </w:p>
    <w:p w14:paraId="35366285"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With the consensus approach, teachers receive consensus observation scores following the preliminary and final evaluation cycles, but they do not receive individual scores from each observation. The preliminary conference does not need to include an overall composite score as the Professionalism domain is not required until spring. </w:t>
      </w:r>
    </w:p>
    <w:p w14:paraId="749657A8"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During post-conferences, teachers receive an area of Reinforcement and Refinement, but Indicator scores are not shared. </w:t>
      </w:r>
    </w:p>
    <w:p w14:paraId="1C01B55F"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Following each classroom observation, the evaluator will score each Indicator and Domain using the scoring rules provided in the SCTS user manual. Once scores have been recorded, the evaluator will store the evidence electronically or in hard copy. Evaluation evidence is maintained by the evaluation team chair. The responsibilities for the evaluation team chair are outlined in the SCTS user manual. </w:t>
      </w:r>
    </w:p>
    <w:p w14:paraId="038D58DC"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Following the preliminary cycle, after which each certified evaluator has conducted at least one observation, a consensus meeting will occur. Consensus meetings must be held with all evaluators present. </w:t>
      </w:r>
    </w:p>
    <w:p w14:paraId="62099426"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During the consensus meeting, the evaluation team will discuss scores for each Indicator. Consensus must be reached on the scores for each Indicator. If the evaluation team cannot reach consensus, an additional team member, who must be SCTS certified, can be brought in to resolve the scoring disagreement(s). The protocol for bringing in an additional team member can be found in the SCTS user manual. </w:t>
      </w:r>
    </w:p>
    <w:p w14:paraId="25B5A6E8" w14:textId="77777777" w:rsidR="005751AA" w:rsidRPr="000709EF" w:rsidRDefault="00B80026" w:rsidP="000709EF">
      <w:pPr>
        <w:pStyle w:val="Default"/>
        <w:ind w:left="720" w:hanging="360"/>
        <w:rPr>
          <w:sz w:val="23"/>
        </w:rPr>
      </w:pPr>
      <w:r>
        <w:rPr>
          <w:sz w:val="23"/>
          <w:szCs w:val="23"/>
        </w:rPr>
        <w:t xml:space="preserve">● </w:t>
      </w:r>
      <w:r w:rsidR="00490EFD" w:rsidRPr="000709EF">
        <w:rPr>
          <w:sz w:val="23"/>
        </w:rPr>
        <w:t xml:space="preserve">Once consensus scores have been established, the evaluation team chair will schedule a meeting with the teacher to discuss the scores. The meeting must occur no later than five school days following the consensus meeting. </w:t>
      </w:r>
    </w:p>
    <w:p w14:paraId="62388593" w14:textId="77777777" w:rsidR="005751AA" w:rsidRPr="000709EF" w:rsidRDefault="00AB5E9A" w:rsidP="000709EF">
      <w:pPr>
        <w:pStyle w:val="Default"/>
        <w:ind w:left="720" w:hanging="360"/>
        <w:rPr>
          <w:sz w:val="23"/>
        </w:rPr>
      </w:pPr>
      <w:r>
        <w:rPr>
          <w:sz w:val="23"/>
          <w:szCs w:val="23"/>
        </w:rPr>
        <w:t xml:space="preserve">● </w:t>
      </w:r>
      <w:r w:rsidR="00490EFD" w:rsidRPr="000709EF">
        <w:rPr>
          <w:sz w:val="23"/>
        </w:rPr>
        <w:t xml:space="preserve">Two scoring meetings must occur during the evaluation period, one for the preliminary cycle (fall semester) and one for the final cycle (spring semester). </w:t>
      </w:r>
    </w:p>
    <w:p w14:paraId="4EF109A7" w14:textId="77777777" w:rsidR="005751AA" w:rsidRPr="000709EF" w:rsidRDefault="00AB5E9A" w:rsidP="000709EF">
      <w:pPr>
        <w:pStyle w:val="Default"/>
        <w:ind w:left="720" w:hanging="360"/>
        <w:rPr>
          <w:sz w:val="23"/>
        </w:rPr>
      </w:pPr>
      <w:r>
        <w:rPr>
          <w:sz w:val="23"/>
          <w:szCs w:val="23"/>
        </w:rPr>
        <w:t xml:space="preserve">● </w:t>
      </w:r>
      <w:r w:rsidR="00490EFD" w:rsidRPr="000709EF">
        <w:rPr>
          <w:sz w:val="23"/>
        </w:rPr>
        <w:t xml:space="preserve">Prior to the consensus meeting for the final evaluation cycle, the evaluation chair must have the scored Professional Review from the building principal or supervising administrator and the scored Professional Self-Review from the teacher. </w:t>
      </w:r>
    </w:p>
    <w:p w14:paraId="4ECB14CE" w14:textId="100C1F5E" w:rsidR="005751AA" w:rsidRPr="000709EF" w:rsidRDefault="00AB5E9A" w:rsidP="000709EF">
      <w:pPr>
        <w:pStyle w:val="Default"/>
        <w:ind w:left="720"/>
        <w:rPr>
          <w:sz w:val="23"/>
        </w:rPr>
      </w:pPr>
      <w:r>
        <w:rPr>
          <w:rFonts w:ascii="Courier New" w:hAnsi="Courier New" w:cs="Courier New"/>
          <w:sz w:val="23"/>
          <w:szCs w:val="23"/>
        </w:rPr>
        <w:t xml:space="preserve">o </w:t>
      </w:r>
      <w:r w:rsidR="00490EFD" w:rsidRPr="000709EF">
        <w:rPr>
          <w:sz w:val="23"/>
        </w:rPr>
        <w:t>The building principal or supervising administrator must complete one Professional Review of the teacher being evaluated at the conclusion of the final evaluation cycle. The scored Professional Review, completed by the building principal or supervising administrator, is used to determine the te</w:t>
      </w:r>
      <w:r w:rsidR="00180DA5" w:rsidRPr="000709EF">
        <w:rPr>
          <w:sz w:val="23"/>
        </w:rPr>
        <w:t xml:space="preserve">acher’s Professionalism score. </w:t>
      </w:r>
    </w:p>
    <w:p w14:paraId="3B53408B" w14:textId="77777777" w:rsidR="00AB5E9A" w:rsidRDefault="00AB5E9A" w:rsidP="00AB5E9A">
      <w:pPr>
        <w:pStyle w:val="Default"/>
        <w:ind w:left="720" w:hanging="360"/>
        <w:rPr>
          <w:sz w:val="23"/>
          <w:szCs w:val="23"/>
        </w:rPr>
      </w:pPr>
      <w:r>
        <w:rPr>
          <w:sz w:val="23"/>
          <w:szCs w:val="23"/>
        </w:rPr>
        <w:t xml:space="preserve">● At the conclusion of the formative or summative evaluation period, the teacher’s SLO score is used as a modifier for the teacher’s overall evaluation rating. An SLO score of 4 will increase the teacher’s overall evaluation rating by .25; conversely, an SLO score of 1 will change the teacher’s overall evaluation rating by -.25. SLO scores of 2 and 3 are to have no bearing on the teacher’s overall evaluation rating. </w:t>
      </w:r>
    </w:p>
    <w:p w14:paraId="223DC18B" w14:textId="504544B7" w:rsidR="00AB5E9A" w:rsidRDefault="00AB5E9A" w:rsidP="00AB5E9A">
      <w:pPr>
        <w:pStyle w:val="Default"/>
        <w:ind w:left="720"/>
        <w:rPr>
          <w:sz w:val="23"/>
          <w:szCs w:val="23"/>
        </w:rPr>
      </w:pPr>
      <w:r>
        <w:rPr>
          <w:rFonts w:ascii="Courier New" w:hAnsi="Courier New" w:cs="Courier New"/>
          <w:sz w:val="23"/>
          <w:szCs w:val="23"/>
        </w:rPr>
        <w:t xml:space="preserve">o </w:t>
      </w:r>
      <w:r>
        <w:rPr>
          <w:sz w:val="23"/>
          <w:szCs w:val="23"/>
        </w:rPr>
        <w:t xml:space="preserve">.25 was chosen as modifying score for the SLO because the SCTS Rubric Composite Scores are set in half-point increments; SCTS ratings (Unsatisfactory, Needs Improvement, Proficient, Exemplary) are separated into .5 increments. Since the SLO is weighted at .25, it will not automatically increase or decrease a teacher’s rating on the SCTS rating scale, but it will carry weight toward the teacher’s overall evaluation score. </w:t>
      </w:r>
    </w:p>
    <w:p w14:paraId="3636C198" w14:textId="77777777" w:rsidR="00AB5E9A" w:rsidRDefault="00AB5E9A" w:rsidP="00AB5E9A">
      <w:pPr>
        <w:pStyle w:val="Default"/>
        <w:ind w:left="720" w:hanging="360"/>
        <w:rPr>
          <w:sz w:val="23"/>
          <w:szCs w:val="23"/>
        </w:rPr>
      </w:pPr>
      <w:r>
        <w:rPr>
          <w:sz w:val="23"/>
          <w:szCs w:val="23"/>
        </w:rPr>
        <w:t xml:space="preserve">● The SLO must be completed as a part of the evaluation process. If the teacher fails to complete the SLO, the teacher will score a 1 on the SLO, resulting in a decrease of the overall evaluation rating of -.25. Districts may specify how long a teacher has to complete the SLO if they have missed the initial deadline. </w:t>
      </w:r>
    </w:p>
    <w:p w14:paraId="661024CA" w14:textId="77777777" w:rsidR="005751AA" w:rsidRPr="000709EF" w:rsidRDefault="00AB5E9A" w:rsidP="000709EF">
      <w:pPr>
        <w:pStyle w:val="Default"/>
        <w:ind w:left="720" w:hanging="360"/>
        <w:rPr>
          <w:sz w:val="23"/>
        </w:rPr>
      </w:pPr>
      <w:r>
        <w:rPr>
          <w:sz w:val="23"/>
          <w:szCs w:val="23"/>
        </w:rPr>
        <w:lastRenderedPageBreak/>
        <w:t xml:space="preserve">● </w:t>
      </w:r>
      <w:r w:rsidR="00490EFD" w:rsidRPr="000709EF">
        <w:rPr>
          <w:sz w:val="23"/>
        </w:rPr>
        <w:t xml:space="preserve">If the teacher is rated as Needs Improvement or Unsatisfactory during the preliminary evaluation cycle, they can still successfully complete the summative evaluation by receiving a rating of Proficient or Exemplary during the final evaluation cycle. The teacher cannot successfully complete the summative evaluation if they receive a rating of Unsatisfactory during the final evaluation cycle. </w:t>
      </w:r>
    </w:p>
    <w:p w14:paraId="00A7D987" w14:textId="77777777" w:rsidR="005751AA" w:rsidRPr="000709EF" w:rsidRDefault="00AB5E9A" w:rsidP="000709EF">
      <w:pPr>
        <w:pStyle w:val="Default"/>
        <w:ind w:left="720" w:hanging="360"/>
        <w:rPr>
          <w:sz w:val="23"/>
        </w:rPr>
      </w:pPr>
      <w:r>
        <w:rPr>
          <w:sz w:val="23"/>
          <w:szCs w:val="23"/>
        </w:rPr>
        <w:t xml:space="preserve">● </w:t>
      </w:r>
      <w:r w:rsidR="00490EFD" w:rsidRPr="000709EF">
        <w:rPr>
          <w:sz w:val="23"/>
        </w:rPr>
        <w:t xml:space="preserve">During the final scoring meeting, the evaluation team chair will share and discuss the teacher’s final evaluation rating and their SLO score. </w:t>
      </w:r>
    </w:p>
    <w:p w14:paraId="433ECE58" w14:textId="4250C372" w:rsidR="00490EFD" w:rsidRPr="000709EF" w:rsidRDefault="00AB5E9A" w:rsidP="000709EF">
      <w:pPr>
        <w:pStyle w:val="Default"/>
        <w:ind w:left="720" w:hanging="360"/>
        <w:rPr>
          <w:sz w:val="23"/>
        </w:rPr>
      </w:pPr>
      <w:r>
        <w:rPr>
          <w:sz w:val="23"/>
          <w:szCs w:val="23"/>
        </w:rPr>
        <w:t xml:space="preserve">● </w:t>
      </w:r>
      <w:r w:rsidR="00490EFD" w:rsidRPr="000709EF">
        <w:rPr>
          <w:sz w:val="23"/>
        </w:rPr>
        <w:t xml:space="preserve">Final scoring meetings must occur prior to the May 1st contract deadline. </w:t>
      </w:r>
    </w:p>
    <w:p w14:paraId="4C003111" w14:textId="77777777" w:rsidR="003903C7" w:rsidRPr="00180DA5" w:rsidRDefault="003903C7" w:rsidP="000709EF">
      <w:pPr>
        <w:autoSpaceDE w:val="0"/>
        <w:autoSpaceDN w:val="0"/>
        <w:adjustRightInd w:val="0"/>
        <w:spacing w:after="0"/>
        <w:ind w:right="95"/>
        <w:contextualSpacing w:val="0"/>
        <w:rPr>
          <w:rFonts w:cs="Times New Roman"/>
          <w:color w:val="000000"/>
          <w:sz w:val="28"/>
          <w:szCs w:val="24"/>
        </w:rPr>
      </w:pPr>
    </w:p>
    <w:p w14:paraId="5A39B3EA" w14:textId="77777777" w:rsidR="00074137" w:rsidRPr="000709EF" w:rsidRDefault="00074137">
      <w:pPr>
        <w:spacing w:line="276" w:lineRule="auto"/>
        <w:contextualSpacing w:val="0"/>
        <w:rPr>
          <w:b/>
        </w:rPr>
      </w:pPr>
      <w:r w:rsidRPr="000709EF">
        <w:br w:type="page"/>
      </w:r>
    </w:p>
    <w:p w14:paraId="6D79D57C" w14:textId="234D38F1" w:rsidR="00074137" w:rsidRPr="000709EF" w:rsidRDefault="00AB5E9A" w:rsidP="000709EF">
      <w:pPr>
        <w:pStyle w:val="Heading1"/>
      </w:pPr>
      <w:bookmarkStart w:id="94" w:name="_Toc520174315"/>
      <w:bookmarkStart w:id="95" w:name="_Toc521424001"/>
      <w:r>
        <w:lastRenderedPageBreak/>
        <w:t>Consensus Meetings</w:t>
      </w:r>
      <w:bookmarkEnd w:id="94"/>
      <w:bookmarkEnd w:id="95"/>
    </w:p>
    <w:p w14:paraId="07F3DD10" w14:textId="77777777" w:rsidR="001C1891" w:rsidRPr="00074137" w:rsidRDefault="001C1891" w:rsidP="001C1891">
      <w:pPr>
        <w:spacing w:after="0"/>
        <w:contextualSpacing w:val="0"/>
        <w:jc w:val="center"/>
        <w:outlineLvl w:val="2"/>
        <w:rPr>
          <w:rFonts w:eastAsia="Times New Roman" w:cs="Times New Roman"/>
          <w:b/>
          <w:szCs w:val="24"/>
        </w:rPr>
      </w:pPr>
    </w:p>
    <w:p w14:paraId="75FFEFE1" w14:textId="72186EF3" w:rsidR="00074137" w:rsidRPr="00074137" w:rsidRDefault="00074137" w:rsidP="004B2B92">
      <w:r w:rsidRPr="00074137">
        <w:t xml:space="preserve">The team chair must schedule a consensus meeting that must be held at the end of each evaluation period (i.e., preliminary and final). All members of the evaluation team must participate in this meeting. All evaluators are to bring the electronic or physical copies of their independently prepared Post-Conference </w:t>
      </w:r>
      <w:r w:rsidR="00AB5E9A">
        <w:t>Observation</w:t>
      </w:r>
      <w:r w:rsidRPr="00074137">
        <w:t xml:space="preserve"> Summaries with indicator scores to these meetings.</w:t>
      </w:r>
    </w:p>
    <w:p w14:paraId="76A271E9" w14:textId="77777777" w:rsidR="00074137" w:rsidRPr="00074137" w:rsidRDefault="00074137" w:rsidP="004B2B92"/>
    <w:p w14:paraId="50F8FC7E" w14:textId="77777777" w:rsidR="00074137" w:rsidRPr="00074137" w:rsidRDefault="00074137" w:rsidP="004B2B92">
      <w:r w:rsidRPr="00074137">
        <w:t>During the consensus meeting, evaluation judgments must be made at the indicator-level:</w:t>
      </w:r>
    </w:p>
    <w:p w14:paraId="7AFB498F" w14:textId="77777777" w:rsidR="00074137" w:rsidRPr="00074137" w:rsidRDefault="00074137" w:rsidP="004B2B92">
      <w:bookmarkStart w:id="96" w:name="_Toc520174316"/>
      <w:bookmarkStart w:id="97" w:name="_Toc520174627"/>
      <w:r w:rsidRPr="00074137">
        <w:t xml:space="preserve">First, the evaluators must reach consensus regarding whether each </w:t>
      </w:r>
      <w:r w:rsidRPr="00074137">
        <w:rPr>
          <w:b/>
        </w:rPr>
        <w:t>indicator</w:t>
      </w:r>
      <w:r w:rsidRPr="00074137">
        <w:t xml:space="preserve"> is </w:t>
      </w:r>
      <w:r w:rsidRPr="00074137">
        <w:rPr>
          <w:i/>
        </w:rPr>
        <w:t>met</w:t>
      </w:r>
      <w:r w:rsidRPr="00074137">
        <w:t xml:space="preserve"> or not </w:t>
      </w:r>
      <w:r w:rsidRPr="00074137">
        <w:rPr>
          <w:i/>
        </w:rPr>
        <w:t>met</w:t>
      </w:r>
      <w:r w:rsidRPr="00074137">
        <w:t>.</w:t>
      </w:r>
      <w:bookmarkEnd w:id="96"/>
      <w:bookmarkEnd w:id="97"/>
      <w:r w:rsidRPr="00074137">
        <w:t xml:space="preserve"> </w:t>
      </w:r>
    </w:p>
    <w:p w14:paraId="1541E059" w14:textId="77777777" w:rsidR="00074137" w:rsidRPr="00074137" w:rsidRDefault="00074137" w:rsidP="004B2B92"/>
    <w:p w14:paraId="1B48714E" w14:textId="77777777" w:rsidR="00074137" w:rsidRPr="00074137" w:rsidRDefault="00074137" w:rsidP="004B2B92">
      <w:bookmarkStart w:id="98" w:name="_Toc520174317"/>
      <w:bookmarkStart w:id="99" w:name="_Toc520174628"/>
      <w:r w:rsidRPr="00074137">
        <w:t xml:space="preserve">Next, the evaluation chair must enter </w:t>
      </w:r>
      <w:r w:rsidRPr="00074137">
        <w:rPr>
          <w:b/>
        </w:rPr>
        <w:t xml:space="preserve">indicator </w:t>
      </w:r>
      <w:r w:rsidRPr="00074137">
        <w:t>scores into the consensus summary in SCLead.org</w:t>
      </w:r>
      <w:bookmarkEnd w:id="98"/>
      <w:bookmarkEnd w:id="99"/>
    </w:p>
    <w:p w14:paraId="452F6EF0" w14:textId="77777777" w:rsidR="00074137" w:rsidRPr="00074137" w:rsidRDefault="00074137" w:rsidP="004B2B92"/>
    <w:p w14:paraId="24AD58EC" w14:textId="0901AE00" w:rsidR="00074137" w:rsidRDefault="00074137" w:rsidP="004B2B92">
      <w:r w:rsidRPr="00074137">
        <w:t xml:space="preserve">Then, the state-approved weightings will be used to calculate a composite score for each </w:t>
      </w:r>
      <w:r w:rsidRPr="00074137">
        <w:rPr>
          <w:b/>
        </w:rPr>
        <w:t>domain</w:t>
      </w:r>
      <w:r w:rsidRPr="00074137">
        <w:t xml:space="preserve">. </w:t>
      </w:r>
    </w:p>
    <w:p w14:paraId="207CEC40" w14:textId="77777777" w:rsidR="00697F3B" w:rsidRPr="00697F3B" w:rsidRDefault="00697F3B" w:rsidP="004B2B92"/>
    <w:p w14:paraId="29391A98" w14:textId="77777777" w:rsidR="00074137" w:rsidRPr="00074137" w:rsidRDefault="00074137" w:rsidP="004B2B92">
      <w:r w:rsidRPr="00074137">
        <w:t xml:space="preserve">At the final evaluation period consensus meeting, after the Professionalism domain and the SLO have been scored, SCLead.org will calculate the teacher’s </w:t>
      </w:r>
      <w:r w:rsidRPr="00074137">
        <w:rPr>
          <w:b/>
        </w:rPr>
        <w:t>overall composite score</w:t>
      </w:r>
      <w:r w:rsidRPr="00074137">
        <w:t xml:space="preserve"> and </w:t>
      </w:r>
      <w:r w:rsidRPr="00074137">
        <w:rPr>
          <w:b/>
        </w:rPr>
        <w:t xml:space="preserve">overall evaluation rating </w:t>
      </w:r>
      <w:r w:rsidRPr="00074137">
        <w:t xml:space="preserve">of </w:t>
      </w:r>
      <w:r w:rsidRPr="00074137">
        <w:rPr>
          <w:i/>
        </w:rPr>
        <w:t>met</w:t>
      </w:r>
      <w:r w:rsidRPr="00074137">
        <w:t xml:space="preserve"> or </w:t>
      </w:r>
      <w:r w:rsidRPr="00074137">
        <w:rPr>
          <w:i/>
        </w:rPr>
        <w:t>not met</w:t>
      </w:r>
      <w:r w:rsidRPr="00074137">
        <w:t xml:space="preserve">. To receive an overall judgment of </w:t>
      </w:r>
      <w:r w:rsidRPr="00074137">
        <w:rPr>
          <w:i/>
        </w:rPr>
        <w:t>met</w:t>
      </w:r>
      <w:r w:rsidRPr="00074137">
        <w:t>, the teacher must have a domain score above 1.25 for all domains.</w:t>
      </w:r>
    </w:p>
    <w:p w14:paraId="0EBE104A" w14:textId="77777777" w:rsidR="00074137" w:rsidRPr="00074137" w:rsidRDefault="00074137" w:rsidP="004B2B92"/>
    <w:p w14:paraId="2C839CE8" w14:textId="77777777" w:rsidR="00074137" w:rsidRPr="00074137" w:rsidRDefault="00074137" w:rsidP="004B2B92">
      <w:r w:rsidRPr="00074137">
        <w:t>The most efficient way to move through the consensus process is as follows:</w:t>
      </w:r>
    </w:p>
    <w:p w14:paraId="502748B2" w14:textId="77777777" w:rsidR="00074137" w:rsidRPr="00074137" w:rsidRDefault="00074137" w:rsidP="004B2B92"/>
    <w:p w14:paraId="0E1CBB65" w14:textId="77777777" w:rsidR="00074137" w:rsidRPr="00074137" w:rsidRDefault="00074137" w:rsidP="004B2B92">
      <w:r w:rsidRPr="00074137">
        <w:t>Step 1</w:t>
      </w:r>
      <w:r w:rsidRPr="00074137">
        <w:tab/>
        <w:t xml:space="preserve">Move quickly, and allow no discussion during this step. Beginning with the first indicator, poll the evaluators to determine whether each evaluator judged the indicator </w:t>
      </w:r>
      <w:r w:rsidRPr="00074137">
        <w:rPr>
          <w:i/>
        </w:rPr>
        <w:t>met</w:t>
      </w:r>
      <w:r w:rsidRPr="00074137">
        <w:t xml:space="preserve"> or </w:t>
      </w:r>
      <w:r w:rsidRPr="00074137">
        <w:rPr>
          <w:i/>
        </w:rPr>
        <w:t>not met</w:t>
      </w:r>
      <w:r w:rsidRPr="00074137">
        <w:t>. Place the indicator into one of the following three categories:</w:t>
      </w:r>
    </w:p>
    <w:p w14:paraId="7F4DC64A" w14:textId="58903E16" w:rsidR="00074137" w:rsidRPr="00074137" w:rsidRDefault="00074137" w:rsidP="004B2B92">
      <w:r w:rsidRPr="00074137">
        <w:t xml:space="preserve">All evaluators agree on the indicator score. Record this judgment on the </w:t>
      </w:r>
      <w:r w:rsidR="00CE6636">
        <w:t>Consensus Meeting</w:t>
      </w:r>
      <w:r w:rsidRPr="00074137">
        <w:t xml:space="preserve"> </w:t>
      </w:r>
      <w:r w:rsidR="00CE6636">
        <w:t>Post-Conference</w:t>
      </w:r>
      <w:r w:rsidRPr="00074137">
        <w:t xml:space="preserve"> Observation Summary.</w:t>
      </w:r>
    </w:p>
    <w:p w14:paraId="65BCF25A" w14:textId="77777777" w:rsidR="00074137" w:rsidRPr="00074137" w:rsidRDefault="00074137" w:rsidP="004B2B92">
      <w:r w:rsidRPr="00074137">
        <w:t xml:space="preserve">The evaluators are not in agreement as to the indicator score. </w:t>
      </w:r>
    </w:p>
    <w:p w14:paraId="1CAA4F13" w14:textId="77777777" w:rsidR="00074137" w:rsidRPr="00074137" w:rsidRDefault="00074137" w:rsidP="004B2B92">
      <w:r w:rsidRPr="00074137">
        <w:tab/>
        <w:t>Repeat this process for each of the indicators in the Planning, Environment, and Instruction domains. Step 1 should take no longer than five minutes to complete.</w:t>
      </w:r>
    </w:p>
    <w:p w14:paraId="4CA8405A" w14:textId="77777777" w:rsidR="00074137" w:rsidRPr="00074137" w:rsidRDefault="00074137" w:rsidP="004B2B92"/>
    <w:p w14:paraId="04AB4D9E" w14:textId="4BD0DFAB" w:rsidR="00074137" w:rsidRPr="00074137" w:rsidRDefault="00074137" w:rsidP="004B2B92">
      <w:r w:rsidRPr="00074137">
        <w:t>Step 2</w:t>
      </w:r>
      <w:r w:rsidRPr="00074137">
        <w:tab/>
        <w:t xml:space="preserve">Begin discussion. Concentrate on the indicators on which there is disagreement. Begin by reaching consensus for each indicator on which there is disagreement. Record these judgments on the </w:t>
      </w:r>
      <w:r w:rsidR="00CE6636">
        <w:t>Consensus Meeting</w:t>
      </w:r>
      <w:r w:rsidR="00CE6636" w:rsidRPr="00074137">
        <w:t xml:space="preserve"> </w:t>
      </w:r>
      <w:r w:rsidR="00CE6636">
        <w:t>Post-Conference</w:t>
      </w:r>
      <w:r w:rsidRPr="00074137">
        <w:t xml:space="preserve"> Observation </w:t>
      </w:r>
      <w:r w:rsidR="00CE6636" w:rsidRPr="00074137">
        <w:t>Summary.</w:t>
      </w:r>
    </w:p>
    <w:p w14:paraId="6EE42918" w14:textId="77777777" w:rsidR="00CE6636" w:rsidRPr="00074137" w:rsidRDefault="00CE6636" w:rsidP="004B2B92"/>
    <w:p w14:paraId="3ACD5322" w14:textId="445BE0DC" w:rsidR="00074137" w:rsidRPr="00074137" w:rsidRDefault="00074137" w:rsidP="004B2B92">
      <w:r w:rsidRPr="00074137">
        <w:t>Step 3</w:t>
      </w:r>
      <w:r w:rsidRPr="00074137">
        <w:tab/>
        <w:t>Enter the indicator scores into SCLead.org.</w:t>
      </w:r>
    </w:p>
    <w:p w14:paraId="5532CACD" w14:textId="77777777" w:rsidR="00074137" w:rsidRPr="00074137" w:rsidRDefault="00074137" w:rsidP="004B2B92">
      <w:pPr>
        <w:rPr>
          <w:b/>
          <w:strike/>
        </w:rPr>
      </w:pPr>
    </w:p>
    <w:p w14:paraId="189AF73D" w14:textId="3FB2A570" w:rsidR="00074137" w:rsidRPr="00074137" w:rsidRDefault="00074137" w:rsidP="004B2B92">
      <w:r w:rsidRPr="00074137">
        <w:t>Step 4</w:t>
      </w:r>
      <w:r w:rsidRPr="00074137">
        <w:tab/>
        <w:t xml:space="preserve"> The evaluation team must reach consensus on recommendations for the teacher’s overall area of reinforcement and refinement.</w:t>
      </w:r>
    </w:p>
    <w:p w14:paraId="0C0B8DB2" w14:textId="77777777" w:rsidR="00074137" w:rsidRPr="00074137" w:rsidRDefault="00074137" w:rsidP="00697F3B">
      <w:pPr>
        <w:rPr>
          <w:strike/>
        </w:rPr>
      </w:pPr>
    </w:p>
    <w:p w14:paraId="2DA43B68" w14:textId="5F88DCAD" w:rsidR="004816CB" w:rsidRDefault="004816CB" w:rsidP="004816CB">
      <w:pPr>
        <w:pStyle w:val="Heading1"/>
      </w:pPr>
      <w:r>
        <w:t>Adding an Observation When Consensu</w:t>
      </w:r>
      <w:r>
        <w:t>s</w:t>
      </w:r>
      <w:r>
        <w:t xml:space="preserve"> Cannot Be Reached</w:t>
      </w:r>
    </w:p>
    <w:p w14:paraId="021A8217" w14:textId="2DB17C2C" w:rsidR="004816CB" w:rsidRDefault="004816CB" w:rsidP="004816CB">
      <w:pPr>
        <w:pStyle w:val="Heading1"/>
        <w:rPr>
          <w:b w:val="0"/>
        </w:rPr>
      </w:pPr>
      <w:r>
        <w:rPr>
          <w:b w:val="0"/>
        </w:rPr>
        <w:t xml:space="preserve">In the rare occasions when consensus cannot be reached, districts may use either of the following approaches. </w:t>
      </w:r>
    </w:p>
    <w:p w14:paraId="0EB3A4A4" w14:textId="2565B95A" w:rsidR="004816CB" w:rsidRDefault="004816CB" w:rsidP="004816CB">
      <w:pPr>
        <w:pStyle w:val="Heading1"/>
        <w:numPr>
          <w:ilvl w:val="0"/>
          <w:numId w:val="118"/>
        </w:numPr>
        <w:rPr>
          <w:b w:val="0"/>
        </w:rPr>
      </w:pPr>
      <w:r>
        <w:rPr>
          <w:b w:val="0"/>
        </w:rPr>
        <w:t xml:space="preserve">Consensus team members may conduct an additional observation and bring evidence to a second consensus meeting. </w:t>
      </w:r>
    </w:p>
    <w:p w14:paraId="32EC1170" w14:textId="64A52645" w:rsidR="004816CB" w:rsidRPr="004816CB" w:rsidRDefault="004816CB" w:rsidP="004816CB">
      <w:pPr>
        <w:pStyle w:val="Heading1"/>
        <w:numPr>
          <w:ilvl w:val="0"/>
          <w:numId w:val="118"/>
        </w:numPr>
        <w:rPr>
          <w:b w:val="0"/>
        </w:rPr>
      </w:pPr>
      <w:r>
        <w:rPr>
          <w:b w:val="0"/>
        </w:rPr>
        <w:t>The district ADEPT lead may add another member to the team. The teacher must be notified who the additional team member is prior to that team member conducting an observation. The additional team member will join the evaluation team for the</w:t>
      </w:r>
      <w:bookmarkStart w:id="100" w:name="_GoBack"/>
      <w:bookmarkEnd w:id="100"/>
      <w:r>
        <w:rPr>
          <w:b w:val="0"/>
        </w:rPr>
        <w:t xml:space="preserve"> second consensus meeting. </w:t>
      </w:r>
    </w:p>
    <w:p w14:paraId="672F2A14" w14:textId="77777777" w:rsidR="00074137" w:rsidRPr="00074137" w:rsidRDefault="00074137" w:rsidP="00697F3B">
      <w:pPr>
        <w:rPr>
          <w:sz w:val="22"/>
        </w:rPr>
      </w:pPr>
    </w:p>
    <w:p w14:paraId="7B3EE740" w14:textId="77777777" w:rsidR="00074137" w:rsidRDefault="00074137">
      <w:pPr>
        <w:spacing w:line="276" w:lineRule="auto"/>
        <w:contextualSpacing w:val="0"/>
        <w:rPr>
          <w:rFonts w:cs="Times New Roman"/>
          <w:b/>
          <w:i/>
          <w:szCs w:val="24"/>
        </w:rPr>
      </w:pPr>
      <w:r>
        <w:br w:type="page"/>
      </w:r>
    </w:p>
    <w:p w14:paraId="6B8E784A" w14:textId="77777777" w:rsidR="00AB5E9A" w:rsidRPr="002578A7" w:rsidRDefault="00AB5E9A" w:rsidP="00AB5E9A">
      <w:pPr>
        <w:pStyle w:val="BodyText"/>
        <w:tabs>
          <w:tab w:val="left" w:pos="2938"/>
        </w:tabs>
        <w:kinsoku w:val="0"/>
        <w:overflowPunct w:val="0"/>
        <w:ind w:left="118" w:firstLine="0"/>
        <w:rPr>
          <w:rFonts w:asciiTheme="minorHAnsi" w:hAnsiTheme="minorHAnsi" w:cs="Arial"/>
        </w:rPr>
      </w:pPr>
    </w:p>
    <w:p w14:paraId="3E6735DD" w14:textId="5C70F3C8" w:rsidR="003903C7" w:rsidRPr="00154D83" w:rsidRDefault="003903C7" w:rsidP="00F75F77">
      <w:pPr>
        <w:pStyle w:val="Heading2"/>
      </w:pPr>
      <w:bookmarkStart w:id="101" w:name="_Toc520174318"/>
      <w:bookmarkStart w:id="102" w:name="_Toc521424002"/>
      <w:r w:rsidRPr="00154D83">
        <w:t>Domain Weightings</w:t>
      </w:r>
      <w:bookmarkEnd w:id="101"/>
      <w:bookmarkEnd w:id="102"/>
      <w:r w:rsidRPr="00154D83">
        <w:t xml:space="preserve"> </w:t>
      </w:r>
    </w:p>
    <w:p w14:paraId="188A2D37" w14:textId="77777777" w:rsidR="003903C7" w:rsidRPr="00154D83" w:rsidRDefault="003903C7" w:rsidP="00077FA7">
      <w:pPr>
        <w:pStyle w:val="NoSpacing"/>
        <w:rPr>
          <w:rFonts w:cs="Times New Roman"/>
          <w:szCs w:val="24"/>
        </w:rPr>
      </w:pPr>
      <w:r w:rsidRPr="00154D83">
        <w:rPr>
          <w:rFonts w:cs="Times New Roman"/>
          <w:szCs w:val="24"/>
        </w:rPr>
        <w:t xml:space="preserve">The following weightings will be applied to each domain: </w:t>
      </w:r>
    </w:p>
    <w:p w14:paraId="07F546DD" w14:textId="77777777" w:rsidR="003903C7" w:rsidRPr="00154D83" w:rsidRDefault="003903C7" w:rsidP="00077FA7">
      <w:pPr>
        <w:pStyle w:val="NoSpacing"/>
        <w:rPr>
          <w:rFonts w:cs="Times New Roman"/>
          <w:szCs w:val="24"/>
        </w:rPr>
      </w:pPr>
    </w:p>
    <w:p w14:paraId="67AC4262" w14:textId="77777777" w:rsidR="003903C7" w:rsidRPr="00154D83" w:rsidRDefault="003903C7" w:rsidP="00077FA7">
      <w:pPr>
        <w:pStyle w:val="NoSpacing"/>
        <w:numPr>
          <w:ilvl w:val="0"/>
          <w:numId w:val="3"/>
        </w:numPr>
        <w:rPr>
          <w:rFonts w:cs="Times New Roman"/>
          <w:szCs w:val="24"/>
        </w:rPr>
      </w:pPr>
      <w:r w:rsidRPr="00154D83">
        <w:rPr>
          <w:rFonts w:cs="Times New Roman"/>
          <w:szCs w:val="24"/>
        </w:rPr>
        <w:t xml:space="preserve">Planning = 20 percent </w:t>
      </w:r>
    </w:p>
    <w:p w14:paraId="567B88FC" w14:textId="77777777" w:rsidR="003903C7" w:rsidRPr="00154D83" w:rsidRDefault="003903C7" w:rsidP="00077FA7">
      <w:pPr>
        <w:pStyle w:val="NoSpacing"/>
        <w:numPr>
          <w:ilvl w:val="0"/>
          <w:numId w:val="3"/>
        </w:numPr>
        <w:rPr>
          <w:rFonts w:cs="Times New Roman"/>
          <w:szCs w:val="24"/>
        </w:rPr>
      </w:pPr>
      <w:r w:rsidRPr="00154D83">
        <w:rPr>
          <w:rFonts w:cs="Times New Roman"/>
          <w:szCs w:val="24"/>
        </w:rPr>
        <w:t xml:space="preserve">Instruction = 50 percent </w:t>
      </w:r>
    </w:p>
    <w:p w14:paraId="5C430E27" w14:textId="77777777" w:rsidR="003903C7" w:rsidRPr="00154D83" w:rsidRDefault="003903C7" w:rsidP="00077FA7">
      <w:pPr>
        <w:pStyle w:val="NoSpacing"/>
        <w:numPr>
          <w:ilvl w:val="0"/>
          <w:numId w:val="3"/>
        </w:numPr>
        <w:rPr>
          <w:rFonts w:cs="Times New Roman"/>
          <w:szCs w:val="24"/>
        </w:rPr>
      </w:pPr>
      <w:r w:rsidRPr="00154D83">
        <w:rPr>
          <w:rFonts w:cs="Times New Roman"/>
          <w:szCs w:val="24"/>
        </w:rPr>
        <w:t xml:space="preserve">Environment = 20 percent </w:t>
      </w:r>
    </w:p>
    <w:p w14:paraId="1382C982" w14:textId="77777777" w:rsidR="003903C7" w:rsidRPr="00154D83" w:rsidRDefault="003903C7" w:rsidP="00077FA7">
      <w:pPr>
        <w:pStyle w:val="NoSpacing"/>
        <w:numPr>
          <w:ilvl w:val="0"/>
          <w:numId w:val="3"/>
        </w:numPr>
        <w:rPr>
          <w:rFonts w:cs="Times New Roman"/>
          <w:szCs w:val="24"/>
        </w:rPr>
      </w:pPr>
      <w:r w:rsidRPr="00154D83">
        <w:rPr>
          <w:rFonts w:cs="Times New Roman"/>
          <w:szCs w:val="24"/>
        </w:rPr>
        <w:t xml:space="preserve">Professionalism = 10 percent </w:t>
      </w:r>
    </w:p>
    <w:p w14:paraId="1B7943D0" w14:textId="77777777" w:rsidR="003903C7" w:rsidRPr="00154D83" w:rsidRDefault="003903C7" w:rsidP="00077FA7">
      <w:pPr>
        <w:pStyle w:val="NoSpacing"/>
        <w:ind w:left="720"/>
        <w:rPr>
          <w:rFonts w:cs="Times New Roman"/>
          <w:szCs w:val="24"/>
        </w:rPr>
      </w:pPr>
    </w:p>
    <w:p w14:paraId="162B5643" w14:textId="77777777" w:rsidR="003903C7" w:rsidRPr="00154D83" w:rsidRDefault="003903C7" w:rsidP="00077FA7">
      <w:pPr>
        <w:pStyle w:val="Default"/>
      </w:pPr>
      <w:r w:rsidRPr="00154D83">
        <w:t>These weightings will be used to calculate domain composite scores for teachers. For reference, please see the example below.</w:t>
      </w:r>
    </w:p>
    <w:p w14:paraId="1798F7B3" w14:textId="77777777" w:rsidR="007A26A3" w:rsidRPr="00154D83" w:rsidRDefault="007A26A3" w:rsidP="00077FA7">
      <w:pPr>
        <w:contextualSpacing w:val="0"/>
        <w:rPr>
          <w:rFonts w:cs="Times New Roman"/>
          <w:szCs w:val="24"/>
        </w:rPr>
      </w:pPr>
    </w:p>
    <w:p w14:paraId="626339B5" w14:textId="77777777" w:rsidR="003903C7" w:rsidRPr="00154D83" w:rsidRDefault="003903C7" w:rsidP="00077FA7">
      <w:pPr>
        <w:contextualSpacing w:val="0"/>
        <w:rPr>
          <w:rFonts w:cs="Times New Roman"/>
          <w:color w:val="000000"/>
          <w:szCs w:val="24"/>
        </w:rPr>
      </w:pPr>
      <w:r w:rsidRPr="00154D83">
        <w:rPr>
          <w:rFonts w:cs="Times New Roman"/>
          <w:color w:val="000000"/>
          <w:szCs w:val="24"/>
        </w:rPr>
        <w:t xml:space="preserve">Example 1: </w:t>
      </w:r>
    </w:p>
    <w:p w14:paraId="13A9D0FD" w14:textId="77777777" w:rsidR="003903C7" w:rsidRPr="00154D83" w:rsidRDefault="003903C7" w:rsidP="00077FA7">
      <w:pPr>
        <w:pStyle w:val="CM44"/>
        <w:spacing w:after="282"/>
        <w:ind w:left="360"/>
        <w:rPr>
          <w:color w:val="000000"/>
        </w:rPr>
      </w:pPr>
      <w:r w:rsidRPr="00154D83">
        <w:rPr>
          <w:color w:val="000000"/>
        </w:rPr>
        <w:t xml:space="preserve">Teacher A receives the following domain scores. </w:t>
      </w:r>
    </w:p>
    <w:p w14:paraId="74C33387" w14:textId="77777777" w:rsidR="003903C7" w:rsidRPr="00154D83" w:rsidRDefault="003903C7" w:rsidP="00077FA7">
      <w:pPr>
        <w:pStyle w:val="NoSpacing"/>
        <w:ind w:firstLine="360"/>
        <w:rPr>
          <w:rFonts w:cs="Times New Roman"/>
          <w:szCs w:val="24"/>
        </w:rPr>
      </w:pPr>
      <w:r w:rsidRPr="00154D83">
        <w:rPr>
          <w:rFonts w:cs="Times New Roman"/>
          <w:szCs w:val="24"/>
        </w:rPr>
        <w:t xml:space="preserve">Planning = 3.25 </w:t>
      </w:r>
    </w:p>
    <w:p w14:paraId="7F9CB607" w14:textId="77777777" w:rsidR="003903C7" w:rsidRPr="00154D83" w:rsidRDefault="003903C7" w:rsidP="00077FA7">
      <w:pPr>
        <w:pStyle w:val="NoSpacing"/>
        <w:ind w:firstLine="360"/>
        <w:rPr>
          <w:rFonts w:cs="Times New Roman"/>
          <w:szCs w:val="24"/>
        </w:rPr>
      </w:pPr>
      <w:r w:rsidRPr="00154D83">
        <w:rPr>
          <w:rFonts w:cs="Times New Roman"/>
          <w:szCs w:val="24"/>
        </w:rPr>
        <w:t xml:space="preserve">Instruction = 3.21 </w:t>
      </w:r>
    </w:p>
    <w:p w14:paraId="3A0031A4" w14:textId="77777777" w:rsidR="003903C7" w:rsidRPr="00154D83" w:rsidRDefault="003903C7" w:rsidP="00077FA7">
      <w:pPr>
        <w:pStyle w:val="NoSpacing"/>
        <w:ind w:firstLine="360"/>
        <w:rPr>
          <w:rFonts w:cs="Times New Roman"/>
          <w:szCs w:val="24"/>
        </w:rPr>
      </w:pPr>
      <w:r w:rsidRPr="00154D83">
        <w:rPr>
          <w:rFonts w:cs="Times New Roman"/>
          <w:szCs w:val="24"/>
        </w:rPr>
        <w:t xml:space="preserve">Environment = 3.45 </w:t>
      </w:r>
    </w:p>
    <w:p w14:paraId="347D273D" w14:textId="77777777" w:rsidR="003903C7" w:rsidRPr="00154D83" w:rsidRDefault="00B2396E" w:rsidP="00077FA7">
      <w:pPr>
        <w:pStyle w:val="NoSpacing"/>
        <w:ind w:firstLine="360"/>
        <w:rPr>
          <w:rFonts w:cs="Times New Roman"/>
          <w:szCs w:val="24"/>
        </w:rPr>
      </w:pPr>
      <w:r w:rsidRPr="00154D83">
        <w:rPr>
          <w:rFonts w:cs="Times New Roman"/>
          <w:szCs w:val="24"/>
        </w:rPr>
        <w:t xml:space="preserve">Professionalism = 3.75 </w:t>
      </w:r>
    </w:p>
    <w:p w14:paraId="40570DA7" w14:textId="77777777" w:rsidR="00B2396E" w:rsidRPr="00154D83" w:rsidRDefault="00B2396E" w:rsidP="00077FA7">
      <w:pPr>
        <w:pStyle w:val="NoSpacing"/>
        <w:ind w:firstLine="360"/>
        <w:rPr>
          <w:rFonts w:cs="Times New Roman"/>
          <w:szCs w:val="24"/>
        </w:rPr>
      </w:pPr>
    </w:p>
    <w:p w14:paraId="66B385E0" w14:textId="77777777" w:rsidR="003903C7" w:rsidRPr="00154D83" w:rsidRDefault="003903C7" w:rsidP="00077FA7">
      <w:pPr>
        <w:pStyle w:val="CM44"/>
        <w:spacing w:after="282"/>
        <w:ind w:right="197"/>
        <w:rPr>
          <w:color w:val="000000"/>
        </w:rPr>
      </w:pPr>
      <w:r w:rsidRPr="00154D83">
        <w:rPr>
          <w:color w:val="000000"/>
        </w:rPr>
        <w:t xml:space="preserve">The domain scores are then multiplied by the domain weightings to reach a weighted score for each domain. </w:t>
      </w:r>
    </w:p>
    <w:p w14:paraId="1023C3C9" w14:textId="77777777" w:rsidR="003903C7" w:rsidRPr="00154D83" w:rsidRDefault="003903C7" w:rsidP="00077FA7">
      <w:pPr>
        <w:pStyle w:val="NoSpacing"/>
        <w:ind w:firstLine="720"/>
        <w:rPr>
          <w:rFonts w:cs="Times New Roman"/>
          <w:color w:val="000000"/>
          <w:szCs w:val="24"/>
        </w:rPr>
      </w:pPr>
      <w:r w:rsidRPr="00154D83">
        <w:rPr>
          <w:rFonts w:cs="Times New Roman"/>
          <w:szCs w:val="24"/>
        </w:rPr>
        <w:t xml:space="preserve">Planning = 3.25 * .2 = .65 </w:t>
      </w:r>
    </w:p>
    <w:p w14:paraId="471AAE97" w14:textId="77777777" w:rsidR="003903C7" w:rsidRPr="00154D83" w:rsidRDefault="003903C7" w:rsidP="00077FA7">
      <w:pPr>
        <w:pStyle w:val="NoSpacing"/>
        <w:ind w:firstLine="720"/>
        <w:rPr>
          <w:rFonts w:cs="Times New Roman"/>
          <w:szCs w:val="24"/>
        </w:rPr>
      </w:pPr>
      <w:r w:rsidRPr="00154D83">
        <w:rPr>
          <w:rFonts w:cs="Times New Roman"/>
          <w:szCs w:val="24"/>
        </w:rPr>
        <w:t xml:space="preserve">Instruction = 3.21 * .5 = 1.605 </w:t>
      </w:r>
    </w:p>
    <w:p w14:paraId="65A8B603" w14:textId="77777777" w:rsidR="003903C7" w:rsidRPr="00154D83" w:rsidRDefault="003903C7" w:rsidP="00077FA7">
      <w:pPr>
        <w:pStyle w:val="NoSpacing"/>
        <w:ind w:firstLine="720"/>
        <w:rPr>
          <w:rFonts w:cs="Times New Roman"/>
          <w:szCs w:val="24"/>
        </w:rPr>
      </w:pPr>
      <w:r w:rsidRPr="00154D83">
        <w:rPr>
          <w:rFonts w:cs="Times New Roman"/>
          <w:szCs w:val="24"/>
        </w:rPr>
        <w:t xml:space="preserve">Environment = 3.45 * .2 = .69 </w:t>
      </w:r>
    </w:p>
    <w:p w14:paraId="145B8528" w14:textId="77777777" w:rsidR="003903C7" w:rsidRPr="00154D83" w:rsidRDefault="003903C7" w:rsidP="00077FA7">
      <w:pPr>
        <w:pStyle w:val="NoSpacing"/>
        <w:ind w:firstLine="720"/>
        <w:rPr>
          <w:rFonts w:cs="Times New Roman"/>
          <w:szCs w:val="24"/>
        </w:rPr>
      </w:pPr>
      <w:r w:rsidRPr="00154D83">
        <w:rPr>
          <w:rFonts w:cs="Times New Roman"/>
          <w:szCs w:val="24"/>
        </w:rPr>
        <w:t xml:space="preserve">Professionalism = 3.75 * .1 = .375 </w:t>
      </w:r>
    </w:p>
    <w:p w14:paraId="161010DF" w14:textId="77777777" w:rsidR="003903C7" w:rsidRPr="00154D83" w:rsidRDefault="003903C7" w:rsidP="00077FA7">
      <w:pPr>
        <w:pStyle w:val="NoSpacing"/>
        <w:rPr>
          <w:rFonts w:cs="Times New Roman"/>
          <w:szCs w:val="24"/>
        </w:rPr>
      </w:pPr>
    </w:p>
    <w:p w14:paraId="0163FD7A" w14:textId="77777777" w:rsidR="003903C7" w:rsidRPr="00154D83" w:rsidRDefault="003903C7" w:rsidP="00077FA7">
      <w:pPr>
        <w:pStyle w:val="CM44"/>
        <w:spacing w:after="282"/>
        <w:ind w:left="180" w:right="1130"/>
        <w:rPr>
          <w:color w:val="000000"/>
        </w:rPr>
      </w:pPr>
      <w:r w:rsidRPr="00154D83">
        <w:rPr>
          <w:color w:val="000000"/>
        </w:rPr>
        <w:t xml:space="preserve">These weighted scores are then added together to reach the teacher’s overall composite score. In Example 1, Teacher A would receive an overall composite score of 3.32. .65 + 1.605 + .69 + .375 = </w:t>
      </w:r>
      <w:r w:rsidRPr="00154D83">
        <w:rPr>
          <w:b/>
          <w:bCs/>
          <w:color w:val="000000"/>
        </w:rPr>
        <w:t xml:space="preserve">3.32 </w:t>
      </w:r>
    </w:p>
    <w:p w14:paraId="73FFE937" w14:textId="4272B2A9" w:rsidR="003903C7" w:rsidRPr="00154D83" w:rsidRDefault="003903C7" w:rsidP="00F75F77">
      <w:pPr>
        <w:pStyle w:val="Heading2"/>
      </w:pPr>
      <w:bookmarkStart w:id="103" w:name="_Toc520174319"/>
      <w:bookmarkStart w:id="104" w:name="_Toc521424003"/>
      <w:r w:rsidRPr="00154D83">
        <w:t>Overall Evaluation Ratings</w:t>
      </w:r>
      <w:bookmarkEnd w:id="103"/>
      <w:bookmarkEnd w:id="104"/>
      <w:r w:rsidRPr="00154D83">
        <w:t xml:space="preserve"> </w:t>
      </w:r>
    </w:p>
    <w:p w14:paraId="70184035" w14:textId="127FF21C" w:rsidR="003903C7" w:rsidRPr="00154D83" w:rsidRDefault="00C115AD" w:rsidP="00077FA7">
      <w:pPr>
        <w:pStyle w:val="Default"/>
      </w:pPr>
      <w:r w:rsidRPr="00C115AD">
        <w:t>The table below can be used to determine the appropriate rating associated with each composite domain score.</w:t>
      </w:r>
    </w:p>
    <w:p w14:paraId="6D641B80" w14:textId="77777777" w:rsidR="003903C7" w:rsidRPr="00154D83" w:rsidRDefault="003903C7" w:rsidP="00077FA7">
      <w:pPr>
        <w:kinsoku w:val="0"/>
        <w:overflowPunct w:val="0"/>
        <w:autoSpaceDE w:val="0"/>
        <w:autoSpaceDN w:val="0"/>
        <w:adjustRightInd w:val="0"/>
        <w:spacing w:before="6" w:after="0"/>
        <w:contextualSpacing w:val="0"/>
        <w:rPr>
          <w:rFonts w:cs="Times New Roman"/>
          <w:szCs w:val="24"/>
        </w:rPr>
      </w:pPr>
    </w:p>
    <w:tbl>
      <w:tblPr>
        <w:tblW w:w="0" w:type="auto"/>
        <w:tblInd w:w="100" w:type="dxa"/>
        <w:tblLayout w:type="fixed"/>
        <w:tblCellMar>
          <w:left w:w="0" w:type="dxa"/>
          <w:right w:w="0" w:type="dxa"/>
        </w:tblCellMar>
        <w:tblLook w:val="0000" w:firstRow="0" w:lastRow="0" w:firstColumn="0" w:lastColumn="0" w:noHBand="0" w:noVBand="0"/>
      </w:tblPr>
      <w:tblGrid>
        <w:gridCol w:w="2875"/>
        <w:gridCol w:w="2880"/>
        <w:gridCol w:w="4154"/>
      </w:tblGrid>
      <w:tr w:rsidR="00C115AD" w:rsidRPr="00154D83" w14:paraId="156C8321" w14:textId="288B46D0"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347FED38" w14:textId="77777777" w:rsidR="00C115AD" w:rsidRPr="00154D83" w:rsidRDefault="00C115AD" w:rsidP="00077FA7">
            <w:pPr>
              <w:kinsoku w:val="0"/>
              <w:overflowPunct w:val="0"/>
              <w:autoSpaceDE w:val="0"/>
              <w:autoSpaceDN w:val="0"/>
              <w:adjustRightInd w:val="0"/>
              <w:spacing w:after="0"/>
              <w:ind w:left="315"/>
              <w:contextualSpacing w:val="0"/>
              <w:rPr>
                <w:rFonts w:cs="Times New Roman"/>
                <w:szCs w:val="24"/>
              </w:rPr>
            </w:pPr>
            <w:bookmarkStart w:id="105" w:name="Overall_Evaluation_Ratings_"/>
            <w:bookmarkEnd w:id="105"/>
            <w:r w:rsidRPr="00154D83">
              <w:rPr>
                <w:rFonts w:cs="Times New Roman"/>
                <w:b/>
                <w:bCs/>
                <w:spacing w:val="-1"/>
                <w:szCs w:val="24"/>
              </w:rPr>
              <w:t>Composite Score</w:t>
            </w:r>
            <w:r w:rsidRPr="00154D83">
              <w:rPr>
                <w:rFonts w:cs="Times New Roman"/>
                <w:b/>
                <w:bCs/>
                <w:spacing w:val="1"/>
                <w:szCs w:val="24"/>
              </w:rPr>
              <w:t xml:space="preserve"> </w:t>
            </w:r>
            <w:r w:rsidRPr="00154D83">
              <w:rPr>
                <w:rFonts w:cs="Times New Roman"/>
                <w:b/>
                <w:bCs/>
                <w:szCs w:val="24"/>
              </w:rPr>
              <w:t>Range</w:t>
            </w:r>
          </w:p>
        </w:tc>
        <w:tc>
          <w:tcPr>
            <w:tcW w:w="2880" w:type="dxa"/>
            <w:tcBorders>
              <w:top w:val="single" w:sz="4" w:space="0" w:color="000000"/>
              <w:left w:val="single" w:sz="4" w:space="0" w:color="000000"/>
              <w:bottom w:val="single" w:sz="4" w:space="0" w:color="000000"/>
              <w:right w:val="single" w:sz="4" w:space="0" w:color="000000"/>
            </w:tcBorders>
          </w:tcPr>
          <w:p w14:paraId="2ABC5097" w14:textId="77777777" w:rsidR="00C115AD" w:rsidRPr="00154D83" w:rsidRDefault="00C115AD" w:rsidP="00077FA7">
            <w:pPr>
              <w:kinsoku w:val="0"/>
              <w:overflowPunct w:val="0"/>
              <w:autoSpaceDE w:val="0"/>
              <w:autoSpaceDN w:val="0"/>
              <w:adjustRightInd w:val="0"/>
              <w:spacing w:after="0"/>
              <w:ind w:left="865"/>
              <w:contextualSpacing w:val="0"/>
              <w:rPr>
                <w:rFonts w:cs="Times New Roman"/>
                <w:szCs w:val="24"/>
              </w:rPr>
            </w:pPr>
            <w:r w:rsidRPr="00154D83">
              <w:rPr>
                <w:rFonts w:cs="Times New Roman"/>
                <w:b/>
                <w:bCs/>
                <w:szCs w:val="24"/>
              </w:rPr>
              <w:t xml:space="preserve">SCTS </w:t>
            </w:r>
            <w:r w:rsidRPr="00154D83">
              <w:rPr>
                <w:rFonts w:cs="Times New Roman"/>
                <w:b/>
                <w:bCs/>
                <w:spacing w:val="-1"/>
                <w:szCs w:val="24"/>
              </w:rPr>
              <w:t>Ratings</w:t>
            </w:r>
          </w:p>
        </w:tc>
        <w:tc>
          <w:tcPr>
            <w:tcW w:w="4154" w:type="dxa"/>
            <w:tcBorders>
              <w:top w:val="single" w:sz="4" w:space="0" w:color="000000"/>
              <w:left w:val="single" w:sz="4" w:space="0" w:color="000000"/>
              <w:bottom w:val="single" w:sz="4" w:space="0" w:color="000000"/>
              <w:right w:val="single" w:sz="4" w:space="0" w:color="000000"/>
            </w:tcBorders>
          </w:tcPr>
          <w:p w14:paraId="022866AB" w14:textId="127DBE27" w:rsidR="00C115AD" w:rsidRPr="00154D83" w:rsidRDefault="00C115AD" w:rsidP="00077FA7">
            <w:pPr>
              <w:kinsoku w:val="0"/>
              <w:overflowPunct w:val="0"/>
              <w:autoSpaceDE w:val="0"/>
              <w:autoSpaceDN w:val="0"/>
              <w:adjustRightInd w:val="0"/>
              <w:spacing w:after="0"/>
              <w:ind w:left="865"/>
              <w:contextualSpacing w:val="0"/>
              <w:rPr>
                <w:rFonts w:cs="Times New Roman"/>
                <w:b/>
                <w:bCs/>
                <w:szCs w:val="24"/>
              </w:rPr>
            </w:pPr>
            <w:r>
              <w:rPr>
                <w:rFonts w:cs="Times New Roman"/>
                <w:b/>
                <w:bCs/>
                <w:szCs w:val="24"/>
              </w:rPr>
              <w:t>Overall Effectiveness Rating</w:t>
            </w:r>
          </w:p>
        </w:tc>
      </w:tr>
      <w:tr w:rsidR="00C115AD" w:rsidRPr="00154D83" w14:paraId="69415C98" w14:textId="62F75E13"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7EEF4D65" w14:textId="77777777"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1.00 – 1.24 =</w:t>
            </w:r>
            <w:r w:rsidRPr="00154D83">
              <w:rPr>
                <w:rFonts w:cs="Times New Roman"/>
                <w:spacing w:val="-1"/>
                <w:szCs w:val="24"/>
              </w:rPr>
              <w:t xml:space="preserve"> </w:t>
            </w:r>
            <w:r w:rsidRPr="00154D83">
              <w:rPr>
                <w:rFonts w:cs="Times New Roman"/>
                <w:szCs w:val="24"/>
              </w:rPr>
              <w:t>1.0</w:t>
            </w:r>
          </w:p>
        </w:tc>
        <w:tc>
          <w:tcPr>
            <w:tcW w:w="2880" w:type="dxa"/>
            <w:tcBorders>
              <w:top w:val="single" w:sz="4" w:space="0" w:color="000000"/>
              <w:left w:val="single" w:sz="4" w:space="0" w:color="000000"/>
              <w:bottom w:val="single" w:sz="4" w:space="0" w:color="000000"/>
              <w:right w:val="single" w:sz="4" w:space="0" w:color="000000"/>
            </w:tcBorders>
          </w:tcPr>
          <w:p w14:paraId="3D7915AD" w14:textId="77777777" w:rsidR="00C115AD" w:rsidRPr="00154D83" w:rsidRDefault="00C115AD" w:rsidP="00077FA7">
            <w:pPr>
              <w:kinsoku w:val="0"/>
              <w:overflowPunct w:val="0"/>
              <w:autoSpaceDE w:val="0"/>
              <w:autoSpaceDN w:val="0"/>
              <w:adjustRightInd w:val="0"/>
              <w:spacing w:after="0"/>
              <w:ind w:left="889"/>
              <w:contextualSpacing w:val="0"/>
              <w:rPr>
                <w:rFonts w:cs="Times New Roman"/>
                <w:szCs w:val="24"/>
              </w:rPr>
            </w:pPr>
            <w:r w:rsidRPr="00154D83">
              <w:rPr>
                <w:rFonts w:cs="Times New Roman"/>
                <w:spacing w:val="-1"/>
                <w:szCs w:val="24"/>
              </w:rPr>
              <w:t>Unsatisfactory</w:t>
            </w:r>
          </w:p>
        </w:tc>
        <w:tc>
          <w:tcPr>
            <w:tcW w:w="4154" w:type="dxa"/>
            <w:tcBorders>
              <w:top w:val="single" w:sz="4" w:space="0" w:color="000000"/>
              <w:left w:val="single" w:sz="4" w:space="0" w:color="000000"/>
              <w:bottom w:val="single" w:sz="4" w:space="0" w:color="000000"/>
              <w:right w:val="single" w:sz="4" w:space="0" w:color="000000"/>
            </w:tcBorders>
          </w:tcPr>
          <w:p w14:paraId="7CF48DAB" w14:textId="77777777" w:rsidR="00C115AD" w:rsidRDefault="00C115AD" w:rsidP="00C115AD">
            <w:pPr>
              <w:kinsoku w:val="0"/>
              <w:overflowPunct w:val="0"/>
              <w:autoSpaceDE w:val="0"/>
              <w:autoSpaceDN w:val="0"/>
              <w:adjustRightInd w:val="0"/>
              <w:spacing w:after="0"/>
              <w:contextualSpacing w:val="0"/>
              <w:jc w:val="center"/>
              <w:rPr>
                <w:rFonts w:cs="Times New Roman"/>
                <w:spacing w:val="-1"/>
                <w:szCs w:val="24"/>
              </w:rPr>
            </w:pPr>
            <w:r>
              <w:rPr>
                <w:rFonts w:cs="Times New Roman"/>
                <w:spacing w:val="-1"/>
                <w:szCs w:val="24"/>
              </w:rPr>
              <w:t>Not Met</w:t>
            </w:r>
          </w:p>
          <w:p w14:paraId="46E0E256" w14:textId="0FE8CC4C" w:rsidR="00C115AD" w:rsidRPr="00154D83" w:rsidRDefault="00C115AD" w:rsidP="00077FA7">
            <w:pPr>
              <w:kinsoku w:val="0"/>
              <w:overflowPunct w:val="0"/>
              <w:autoSpaceDE w:val="0"/>
              <w:autoSpaceDN w:val="0"/>
              <w:adjustRightInd w:val="0"/>
              <w:spacing w:after="0"/>
              <w:ind w:left="889"/>
              <w:contextualSpacing w:val="0"/>
              <w:rPr>
                <w:rFonts w:cs="Times New Roman"/>
                <w:spacing w:val="-1"/>
                <w:szCs w:val="24"/>
              </w:rPr>
            </w:pPr>
            <w:r>
              <w:rPr>
                <w:rFonts w:cs="Times New Roman"/>
                <w:spacing w:val="-1"/>
                <w:szCs w:val="24"/>
              </w:rPr>
              <w:t>N</w:t>
            </w:r>
          </w:p>
        </w:tc>
      </w:tr>
      <w:tr w:rsidR="00C115AD" w:rsidRPr="00154D83" w14:paraId="4B676407" w14:textId="3C57C925"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0B8A2FC1" w14:textId="4CEBDF78"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1.25 – 1.75 =</w:t>
            </w:r>
            <w:r w:rsidRPr="00154D83">
              <w:rPr>
                <w:rFonts w:cs="Times New Roman"/>
                <w:spacing w:val="-1"/>
                <w:szCs w:val="24"/>
              </w:rPr>
              <w:t xml:space="preserve"> </w:t>
            </w:r>
            <w:r w:rsidRPr="00154D83">
              <w:rPr>
                <w:rFonts w:cs="Times New Roman"/>
                <w:szCs w:val="24"/>
              </w:rPr>
              <w:t>1.5</w:t>
            </w:r>
          </w:p>
        </w:tc>
        <w:tc>
          <w:tcPr>
            <w:tcW w:w="2880" w:type="dxa"/>
            <w:tcBorders>
              <w:top w:val="single" w:sz="4" w:space="0" w:color="000000"/>
              <w:left w:val="single" w:sz="4" w:space="0" w:color="000000"/>
              <w:bottom w:val="single" w:sz="4" w:space="0" w:color="000000"/>
              <w:right w:val="single" w:sz="4" w:space="0" w:color="000000"/>
            </w:tcBorders>
          </w:tcPr>
          <w:p w14:paraId="4F56AE3E" w14:textId="77777777" w:rsidR="00C115AD" w:rsidRPr="00154D83" w:rsidRDefault="00C115AD" w:rsidP="00077FA7">
            <w:pPr>
              <w:kinsoku w:val="0"/>
              <w:overflowPunct w:val="0"/>
              <w:autoSpaceDE w:val="0"/>
              <w:autoSpaceDN w:val="0"/>
              <w:adjustRightInd w:val="0"/>
              <w:spacing w:after="0"/>
              <w:ind w:left="613"/>
              <w:contextualSpacing w:val="0"/>
              <w:rPr>
                <w:rFonts w:cs="Times New Roman"/>
                <w:szCs w:val="24"/>
              </w:rPr>
            </w:pPr>
            <w:r w:rsidRPr="00154D83">
              <w:rPr>
                <w:rFonts w:cs="Times New Roman"/>
                <w:spacing w:val="-1"/>
                <w:szCs w:val="24"/>
              </w:rPr>
              <w:t>Needs</w:t>
            </w:r>
            <w:r w:rsidRPr="00154D83">
              <w:rPr>
                <w:rFonts w:cs="Times New Roman"/>
                <w:spacing w:val="2"/>
                <w:szCs w:val="24"/>
              </w:rPr>
              <w:t xml:space="preserve"> </w:t>
            </w:r>
            <w:r w:rsidRPr="00154D83">
              <w:rPr>
                <w:rFonts w:cs="Times New Roman"/>
                <w:spacing w:val="-1"/>
                <w:szCs w:val="24"/>
              </w:rPr>
              <w:t>Improvement</w:t>
            </w:r>
          </w:p>
        </w:tc>
        <w:tc>
          <w:tcPr>
            <w:tcW w:w="4154" w:type="dxa"/>
            <w:tcBorders>
              <w:top w:val="single" w:sz="4" w:space="0" w:color="000000"/>
              <w:left w:val="single" w:sz="4" w:space="0" w:color="000000"/>
              <w:bottom w:val="single" w:sz="4" w:space="0" w:color="000000"/>
              <w:right w:val="single" w:sz="4" w:space="0" w:color="000000"/>
            </w:tcBorders>
          </w:tcPr>
          <w:p w14:paraId="0ECC6A5C" w14:textId="70F240F2" w:rsidR="00C115AD" w:rsidRPr="00154D83" w:rsidRDefault="00C115AD" w:rsidP="00C115AD">
            <w:pPr>
              <w:kinsoku w:val="0"/>
              <w:overflowPunct w:val="0"/>
              <w:autoSpaceDE w:val="0"/>
              <w:autoSpaceDN w:val="0"/>
              <w:adjustRightInd w:val="0"/>
              <w:spacing w:after="0"/>
              <w:contextualSpacing w:val="0"/>
              <w:jc w:val="center"/>
              <w:rPr>
                <w:rFonts w:cs="Times New Roman"/>
                <w:spacing w:val="-1"/>
                <w:szCs w:val="24"/>
              </w:rPr>
            </w:pPr>
            <w:r>
              <w:rPr>
                <w:rFonts w:cs="Times New Roman"/>
                <w:spacing w:val="-1"/>
                <w:szCs w:val="24"/>
              </w:rPr>
              <w:t>Not Met</w:t>
            </w:r>
          </w:p>
        </w:tc>
      </w:tr>
      <w:tr w:rsidR="00C115AD" w:rsidRPr="00154D83" w14:paraId="0DE61194" w14:textId="5318FDB3"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587542C6" w14:textId="77777777"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1.76 – 2.25 =</w:t>
            </w:r>
            <w:r w:rsidRPr="00154D83">
              <w:rPr>
                <w:rFonts w:cs="Times New Roman"/>
                <w:spacing w:val="-1"/>
                <w:szCs w:val="24"/>
              </w:rPr>
              <w:t xml:space="preserve"> </w:t>
            </w:r>
            <w:r w:rsidRPr="00154D83">
              <w:rPr>
                <w:rFonts w:cs="Times New Roman"/>
                <w:szCs w:val="24"/>
              </w:rPr>
              <w:t>2.0</w:t>
            </w:r>
          </w:p>
        </w:tc>
        <w:tc>
          <w:tcPr>
            <w:tcW w:w="2880" w:type="dxa"/>
            <w:tcBorders>
              <w:top w:val="single" w:sz="4" w:space="0" w:color="000000"/>
              <w:left w:val="single" w:sz="4" w:space="0" w:color="000000"/>
              <w:bottom w:val="single" w:sz="4" w:space="0" w:color="000000"/>
              <w:right w:val="single" w:sz="4" w:space="0" w:color="000000"/>
            </w:tcBorders>
          </w:tcPr>
          <w:p w14:paraId="258F84CA" w14:textId="77777777" w:rsidR="00C115AD" w:rsidRPr="00154D83" w:rsidRDefault="00C115AD" w:rsidP="00077FA7">
            <w:pPr>
              <w:kinsoku w:val="0"/>
              <w:overflowPunct w:val="0"/>
              <w:autoSpaceDE w:val="0"/>
              <w:autoSpaceDN w:val="0"/>
              <w:adjustRightInd w:val="0"/>
              <w:spacing w:after="0"/>
              <w:ind w:left="613"/>
              <w:contextualSpacing w:val="0"/>
              <w:rPr>
                <w:rFonts w:cs="Times New Roman"/>
                <w:szCs w:val="24"/>
              </w:rPr>
            </w:pPr>
            <w:r w:rsidRPr="00154D83">
              <w:rPr>
                <w:rFonts w:cs="Times New Roman"/>
                <w:spacing w:val="-1"/>
                <w:szCs w:val="24"/>
              </w:rPr>
              <w:t>Needs</w:t>
            </w:r>
            <w:r w:rsidRPr="00154D83">
              <w:rPr>
                <w:rFonts w:cs="Times New Roman"/>
                <w:spacing w:val="2"/>
                <w:szCs w:val="24"/>
              </w:rPr>
              <w:t xml:space="preserve"> </w:t>
            </w:r>
            <w:r w:rsidRPr="00154D83">
              <w:rPr>
                <w:rFonts w:cs="Times New Roman"/>
                <w:spacing w:val="-1"/>
                <w:szCs w:val="24"/>
              </w:rPr>
              <w:t>Improvement</w:t>
            </w:r>
          </w:p>
        </w:tc>
        <w:tc>
          <w:tcPr>
            <w:tcW w:w="4154" w:type="dxa"/>
            <w:tcBorders>
              <w:top w:val="single" w:sz="4" w:space="0" w:color="000000"/>
              <w:left w:val="single" w:sz="4" w:space="0" w:color="000000"/>
              <w:bottom w:val="single" w:sz="4" w:space="0" w:color="000000"/>
              <w:right w:val="single" w:sz="4" w:space="0" w:color="000000"/>
            </w:tcBorders>
          </w:tcPr>
          <w:p w14:paraId="00C9914D" w14:textId="18B26CBE" w:rsidR="00C115AD" w:rsidRPr="00154D83" w:rsidRDefault="00C115AD" w:rsidP="00C115AD">
            <w:pPr>
              <w:kinsoku w:val="0"/>
              <w:overflowPunct w:val="0"/>
              <w:autoSpaceDE w:val="0"/>
              <w:autoSpaceDN w:val="0"/>
              <w:adjustRightInd w:val="0"/>
              <w:spacing w:after="0"/>
              <w:contextualSpacing w:val="0"/>
              <w:jc w:val="center"/>
              <w:rPr>
                <w:rFonts w:cs="Times New Roman"/>
                <w:spacing w:val="-1"/>
                <w:szCs w:val="24"/>
              </w:rPr>
            </w:pPr>
            <w:r>
              <w:rPr>
                <w:rFonts w:cs="Times New Roman"/>
                <w:spacing w:val="-1"/>
                <w:szCs w:val="24"/>
              </w:rPr>
              <w:t>Not Met</w:t>
            </w:r>
          </w:p>
        </w:tc>
      </w:tr>
      <w:tr w:rsidR="00C115AD" w:rsidRPr="00154D83" w14:paraId="161C3F41" w14:textId="4FD7DF35"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4E3D0639" w14:textId="77777777"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2.26 – 2.75 =</w:t>
            </w:r>
            <w:r w:rsidRPr="00154D83">
              <w:rPr>
                <w:rFonts w:cs="Times New Roman"/>
                <w:spacing w:val="-1"/>
                <w:szCs w:val="24"/>
              </w:rPr>
              <w:t xml:space="preserve"> </w:t>
            </w:r>
            <w:r w:rsidRPr="00154D83">
              <w:rPr>
                <w:rFonts w:cs="Times New Roman"/>
                <w:szCs w:val="24"/>
              </w:rPr>
              <w:t>2.5</w:t>
            </w:r>
          </w:p>
        </w:tc>
        <w:tc>
          <w:tcPr>
            <w:tcW w:w="2880" w:type="dxa"/>
            <w:tcBorders>
              <w:top w:val="single" w:sz="4" w:space="0" w:color="000000"/>
              <w:left w:val="single" w:sz="4" w:space="0" w:color="000000"/>
              <w:bottom w:val="single" w:sz="4" w:space="0" w:color="000000"/>
              <w:right w:val="single" w:sz="4" w:space="0" w:color="000000"/>
            </w:tcBorders>
          </w:tcPr>
          <w:p w14:paraId="1624A009" w14:textId="77777777" w:rsidR="00C115AD" w:rsidRPr="00154D83" w:rsidRDefault="00C115AD" w:rsidP="00077FA7">
            <w:pPr>
              <w:kinsoku w:val="0"/>
              <w:overflowPunct w:val="0"/>
              <w:autoSpaceDE w:val="0"/>
              <w:autoSpaceDN w:val="0"/>
              <w:adjustRightInd w:val="0"/>
              <w:spacing w:after="0"/>
              <w:contextualSpacing w:val="0"/>
              <w:jc w:val="center"/>
              <w:rPr>
                <w:rFonts w:cs="Times New Roman"/>
                <w:szCs w:val="24"/>
              </w:rPr>
            </w:pPr>
            <w:r w:rsidRPr="00154D83">
              <w:rPr>
                <w:rFonts w:cs="Times New Roman"/>
                <w:spacing w:val="-1"/>
                <w:szCs w:val="24"/>
              </w:rPr>
              <w:t>Proficient</w:t>
            </w:r>
          </w:p>
        </w:tc>
        <w:tc>
          <w:tcPr>
            <w:tcW w:w="4154" w:type="dxa"/>
            <w:tcBorders>
              <w:top w:val="single" w:sz="4" w:space="0" w:color="000000"/>
              <w:left w:val="single" w:sz="4" w:space="0" w:color="000000"/>
              <w:bottom w:val="single" w:sz="4" w:space="0" w:color="000000"/>
              <w:right w:val="single" w:sz="4" w:space="0" w:color="000000"/>
            </w:tcBorders>
          </w:tcPr>
          <w:p w14:paraId="279AE2DA" w14:textId="10026D00" w:rsidR="00C115AD" w:rsidRPr="00154D83" w:rsidRDefault="00C115AD" w:rsidP="00C115AD">
            <w:pPr>
              <w:kinsoku w:val="0"/>
              <w:overflowPunct w:val="0"/>
              <w:autoSpaceDE w:val="0"/>
              <w:autoSpaceDN w:val="0"/>
              <w:adjustRightInd w:val="0"/>
              <w:spacing w:after="0"/>
              <w:contextualSpacing w:val="0"/>
              <w:jc w:val="center"/>
              <w:rPr>
                <w:rFonts w:cs="Times New Roman"/>
                <w:spacing w:val="-1"/>
                <w:szCs w:val="24"/>
              </w:rPr>
            </w:pPr>
            <w:r>
              <w:rPr>
                <w:rFonts w:cs="Times New Roman"/>
                <w:spacing w:val="-1"/>
                <w:szCs w:val="24"/>
              </w:rPr>
              <w:t>Met</w:t>
            </w:r>
          </w:p>
        </w:tc>
      </w:tr>
      <w:tr w:rsidR="00C115AD" w:rsidRPr="00154D83" w14:paraId="4BBDB56A" w14:textId="7BFD8807" w:rsidTr="00785B12">
        <w:trPr>
          <w:trHeight w:hRule="exact" w:val="286"/>
        </w:trPr>
        <w:tc>
          <w:tcPr>
            <w:tcW w:w="2875" w:type="dxa"/>
            <w:tcBorders>
              <w:top w:val="single" w:sz="4" w:space="0" w:color="000000"/>
              <w:left w:val="single" w:sz="4" w:space="0" w:color="000000"/>
              <w:bottom w:val="single" w:sz="4" w:space="0" w:color="000000"/>
              <w:right w:val="single" w:sz="4" w:space="0" w:color="000000"/>
            </w:tcBorders>
          </w:tcPr>
          <w:p w14:paraId="54B36D1D" w14:textId="77777777"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2.76 – 3.25 =</w:t>
            </w:r>
            <w:r w:rsidRPr="00154D83">
              <w:rPr>
                <w:rFonts w:cs="Times New Roman"/>
                <w:spacing w:val="-1"/>
                <w:szCs w:val="24"/>
              </w:rPr>
              <w:t xml:space="preserve"> </w:t>
            </w:r>
            <w:r w:rsidRPr="00154D83">
              <w:rPr>
                <w:rFonts w:cs="Times New Roman"/>
                <w:szCs w:val="24"/>
              </w:rPr>
              <w:t>3.0</w:t>
            </w:r>
          </w:p>
        </w:tc>
        <w:tc>
          <w:tcPr>
            <w:tcW w:w="2880" w:type="dxa"/>
            <w:tcBorders>
              <w:top w:val="single" w:sz="4" w:space="0" w:color="000000"/>
              <w:left w:val="single" w:sz="4" w:space="0" w:color="000000"/>
              <w:bottom w:val="single" w:sz="4" w:space="0" w:color="000000"/>
              <w:right w:val="single" w:sz="4" w:space="0" w:color="000000"/>
            </w:tcBorders>
          </w:tcPr>
          <w:p w14:paraId="026DDCD6" w14:textId="77777777" w:rsidR="00C115AD" w:rsidRPr="00154D83" w:rsidRDefault="00C115AD" w:rsidP="00077FA7">
            <w:pPr>
              <w:kinsoku w:val="0"/>
              <w:overflowPunct w:val="0"/>
              <w:autoSpaceDE w:val="0"/>
              <w:autoSpaceDN w:val="0"/>
              <w:adjustRightInd w:val="0"/>
              <w:spacing w:after="0"/>
              <w:contextualSpacing w:val="0"/>
              <w:jc w:val="center"/>
              <w:rPr>
                <w:rFonts w:cs="Times New Roman"/>
                <w:szCs w:val="24"/>
              </w:rPr>
            </w:pPr>
            <w:r w:rsidRPr="00154D83">
              <w:rPr>
                <w:rFonts w:cs="Times New Roman"/>
                <w:spacing w:val="-1"/>
                <w:szCs w:val="24"/>
              </w:rPr>
              <w:t>Proficient</w:t>
            </w:r>
          </w:p>
        </w:tc>
        <w:tc>
          <w:tcPr>
            <w:tcW w:w="4154" w:type="dxa"/>
            <w:tcBorders>
              <w:top w:val="single" w:sz="4" w:space="0" w:color="000000"/>
              <w:left w:val="single" w:sz="4" w:space="0" w:color="000000"/>
              <w:bottom w:val="single" w:sz="4" w:space="0" w:color="000000"/>
              <w:right w:val="single" w:sz="4" w:space="0" w:color="000000"/>
            </w:tcBorders>
          </w:tcPr>
          <w:p w14:paraId="485875A5" w14:textId="481C406A" w:rsidR="00C115AD" w:rsidRPr="00154D83" w:rsidRDefault="00C115AD" w:rsidP="00C115AD">
            <w:pPr>
              <w:kinsoku w:val="0"/>
              <w:overflowPunct w:val="0"/>
              <w:autoSpaceDE w:val="0"/>
              <w:autoSpaceDN w:val="0"/>
              <w:adjustRightInd w:val="0"/>
              <w:spacing w:after="0"/>
              <w:contextualSpacing w:val="0"/>
              <w:jc w:val="center"/>
              <w:rPr>
                <w:rFonts w:cs="Times New Roman"/>
                <w:spacing w:val="-1"/>
                <w:szCs w:val="24"/>
              </w:rPr>
            </w:pPr>
            <w:r>
              <w:rPr>
                <w:rFonts w:cs="Times New Roman"/>
                <w:spacing w:val="-1"/>
                <w:szCs w:val="24"/>
              </w:rPr>
              <w:t>Met</w:t>
            </w:r>
          </w:p>
        </w:tc>
      </w:tr>
      <w:tr w:rsidR="00C115AD" w:rsidRPr="00154D83" w14:paraId="70A17558" w14:textId="04A61396"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47E57BC7" w14:textId="77777777"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3.26 – 3.75 =</w:t>
            </w:r>
            <w:r w:rsidRPr="00154D83">
              <w:rPr>
                <w:rFonts w:cs="Times New Roman"/>
                <w:spacing w:val="-1"/>
                <w:szCs w:val="24"/>
              </w:rPr>
              <w:t xml:space="preserve"> </w:t>
            </w:r>
            <w:r w:rsidRPr="00154D83">
              <w:rPr>
                <w:rFonts w:cs="Times New Roman"/>
                <w:szCs w:val="24"/>
              </w:rPr>
              <w:t>3.5</w:t>
            </w:r>
          </w:p>
        </w:tc>
        <w:tc>
          <w:tcPr>
            <w:tcW w:w="2880" w:type="dxa"/>
            <w:tcBorders>
              <w:top w:val="single" w:sz="4" w:space="0" w:color="000000"/>
              <w:left w:val="single" w:sz="4" w:space="0" w:color="000000"/>
              <w:bottom w:val="single" w:sz="4" w:space="0" w:color="000000"/>
              <w:right w:val="single" w:sz="4" w:space="0" w:color="000000"/>
            </w:tcBorders>
          </w:tcPr>
          <w:p w14:paraId="49CA4AB9" w14:textId="77777777" w:rsidR="00C115AD" w:rsidRPr="00154D83" w:rsidRDefault="00C115AD" w:rsidP="00077FA7">
            <w:pPr>
              <w:kinsoku w:val="0"/>
              <w:overflowPunct w:val="0"/>
              <w:autoSpaceDE w:val="0"/>
              <w:autoSpaceDN w:val="0"/>
              <w:adjustRightInd w:val="0"/>
              <w:spacing w:after="0"/>
              <w:contextualSpacing w:val="0"/>
              <w:jc w:val="center"/>
              <w:rPr>
                <w:rFonts w:cs="Times New Roman"/>
                <w:szCs w:val="24"/>
              </w:rPr>
            </w:pPr>
            <w:r w:rsidRPr="00154D83">
              <w:rPr>
                <w:rFonts w:cs="Times New Roman"/>
                <w:spacing w:val="-1"/>
                <w:szCs w:val="24"/>
              </w:rPr>
              <w:t>Proficient</w:t>
            </w:r>
          </w:p>
        </w:tc>
        <w:tc>
          <w:tcPr>
            <w:tcW w:w="4154" w:type="dxa"/>
            <w:tcBorders>
              <w:top w:val="single" w:sz="4" w:space="0" w:color="000000"/>
              <w:left w:val="single" w:sz="4" w:space="0" w:color="000000"/>
              <w:bottom w:val="single" w:sz="4" w:space="0" w:color="000000"/>
              <w:right w:val="single" w:sz="4" w:space="0" w:color="000000"/>
            </w:tcBorders>
          </w:tcPr>
          <w:p w14:paraId="724A1065" w14:textId="7EDFEACF" w:rsidR="00C115AD" w:rsidRPr="00154D83" w:rsidRDefault="00C115AD" w:rsidP="00C115AD">
            <w:pPr>
              <w:kinsoku w:val="0"/>
              <w:overflowPunct w:val="0"/>
              <w:autoSpaceDE w:val="0"/>
              <w:autoSpaceDN w:val="0"/>
              <w:adjustRightInd w:val="0"/>
              <w:spacing w:after="0"/>
              <w:contextualSpacing w:val="0"/>
              <w:jc w:val="center"/>
              <w:rPr>
                <w:rFonts w:cs="Times New Roman"/>
                <w:spacing w:val="-1"/>
                <w:szCs w:val="24"/>
              </w:rPr>
            </w:pPr>
            <w:r>
              <w:rPr>
                <w:rFonts w:cs="Times New Roman"/>
                <w:spacing w:val="-1"/>
                <w:szCs w:val="24"/>
              </w:rPr>
              <w:t>Met</w:t>
            </w:r>
          </w:p>
        </w:tc>
      </w:tr>
      <w:tr w:rsidR="00C115AD" w:rsidRPr="00154D83" w14:paraId="42E0E576" w14:textId="1E63E7A8" w:rsidTr="00785B12">
        <w:trPr>
          <w:trHeight w:hRule="exact" w:val="285"/>
        </w:trPr>
        <w:tc>
          <w:tcPr>
            <w:tcW w:w="2875" w:type="dxa"/>
            <w:tcBorders>
              <w:top w:val="single" w:sz="4" w:space="0" w:color="000000"/>
              <w:left w:val="single" w:sz="4" w:space="0" w:color="000000"/>
              <w:bottom w:val="single" w:sz="4" w:space="0" w:color="000000"/>
              <w:right w:val="single" w:sz="4" w:space="0" w:color="000000"/>
            </w:tcBorders>
          </w:tcPr>
          <w:p w14:paraId="7D1F9E83" w14:textId="77777777" w:rsidR="00C115AD" w:rsidRPr="00154D83" w:rsidRDefault="00C115AD" w:rsidP="00077FA7">
            <w:pPr>
              <w:kinsoku w:val="0"/>
              <w:overflowPunct w:val="0"/>
              <w:autoSpaceDE w:val="0"/>
              <w:autoSpaceDN w:val="0"/>
              <w:adjustRightInd w:val="0"/>
              <w:spacing w:after="0"/>
              <w:ind w:left="718"/>
              <w:contextualSpacing w:val="0"/>
              <w:rPr>
                <w:rFonts w:cs="Times New Roman"/>
                <w:szCs w:val="24"/>
              </w:rPr>
            </w:pPr>
            <w:r w:rsidRPr="00154D83">
              <w:rPr>
                <w:rFonts w:cs="Times New Roman"/>
                <w:szCs w:val="24"/>
              </w:rPr>
              <w:t>3.76 – 4.00 =</w:t>
            </w:r>
            <w:r w:rsidRPr="00154D83">
              <w:rPr>
                <w:rFonts w:cs="Times New Roman"/>
                <w:spacing w:val="-1"/>
                <w:szCs w:val="24"/>
              </w:rPr>
              <w:t xml:space="preserve"> </w:t>
            </w:r>
            <w:r w:rsidRPr="00154D83">
              <w:rPr>
                <w:rFonts w:cs="Times New Roman"/>
                <w:szCs w:val="24"/>
              </w:rPr>
              <w:t>4.0</w:t>
            </w:r>
          </w:p>
        </w:tc>
        <w:tc>
          <w:tcPr>
            <w:tcW w:w="2880" w:type="dxa"/>
            <w:tcBorders>
              <w:top w:val="single" w:sz="4" w:space="0" w:color="000000"/>
              <w:left w:val="single" w:sz="4" w:space="0" w:color="000000"/>
              <w:bottom w:val="single" w:sz="4" w:space="0" w:color="000000"/>
              <w:right w:val="single" w:sz="4" w:space="0" w:color="000000"/>
            </w:tcBorders>
          </w:tcPr>
          <w:p w14:paraId="4110F702" w14:textId="77777777" w:rsidR="00C115AD" w:rsidRPr="00154D83" w:rsidRDefault="00C115AD" w:rsidP="00077FA7">
            <w:pPr>
              <w:kinsoku w:val="0"/>
              <w:overflowPunct w:val="0"/>
              <w:autoSpaceDE w:val="0"/>
              <w:autoSpaceDN w:val="0"/>
              <w:adjustRightInd w:val="0"/>
              <w:spacing w:after="0"/>
              <w:contextualSpacing w:val="0"/>
              <w:jc w:val="center"/>
              <w:rPr>
                <w:rFonts w:cs="Times New Roman"/>
                <w:szCs w:val="24"/>
              </w:rPr>
            </w:pPr>
            <w:r w:rsidRPr="00154D83">
              <w:rPr>
                <w:rFonts w:cs="Times New Roman"/>
                <w:szCs w:val="24"/>
              </w:rPr>
              <w:t>Exemplary</w:t>
            </w:r>
          </w:p>
        </w:tc>
        <w:tc>
          <w:tcPr>
            <w:tcW w:w="4154" w:type="dxa"/>
            <w:tcBorders>
              <w:top w:val="single" w:sz="4" w:space="0" w:color="000000"/>
              <w:left w:val="single" w:sz="4" w:space="0" w:color="000000"/>
              <w:bottom w:val="single" w:sz="4" w:space="0" w:color="000000"/>
              <w:right w:val="single" w:sz="4" w:space="0" w:color="000000"/>
            </w:tcBorders>
          </w:tcPr>
          <w:p w14:paraId="79BAE055" w14:textId="6F401243" w:rsidR="00C115AD" w:rsidRPr="00154D83" w:rsidRDefault="00C115AD" w:rsidP="00077FA7">
            <w:pPr>
              <w:kinsoku w:val="0"/>
              <w:overflowPunct w:val="0"/>
              <w:autoSpaceDE w:val="0"/>
              <w:autoSpaceDN w:val="0"/>
              <w:adjustRightInd w:val="0"/>
              <w:spacing w:after="0"/>
              <w:contextualSpacing w:val="0"/>
              <w:jc w:val="center"/>
              <w:rPr>
                <w:rFonts w:cs="Times New Roman"/>
                <w:szCs w:val="24"/>
              </w:rPr>
            </w:pPr>
            <w:r>
              <w:rPr>
                <w:rFonts w:cs="Times New Roman"/>
                <w:szCs w:val="24"/>
              </w:rPr>
              <w:t>Met</w:t>
            </w:r>
          </w:p>
        </w:tc>
      </w:tr>
    </w:tbl>
    <w:p w14:paraId="48CFC29F" w14:textId="77777777" w:rsidR="003903C7" w:rsidRPr="00154D83" w:rsidRDefault="003903C7" w:rsidP="00077FA7">
      <w:pPr>
        <w:pStyle w:val="Default"/>
      </w:pPr>
    </w:p>
    <w:p w14:paraId="36CE35FA" w14:textId="5E69D89A" w:rsidR="00B2396E" w:rsidRDefault="00C115AD" w:rsidP="00C115AD">
      <w:pPr>
        <w:pStyle w:val="Default"/>
        <w:ind w:left="360"/>
      </w:pPr>
      <w:r w:rsidRPr="00C115AD">
        <w:t xml:space="preserve">In the event a teacher receives an Unsatisfactory rating on any one domain (i.e., a score of less than 1.25) the overall effectiveness rating is Unsatisfactory and reported as “Not Met”. Teachers must score at least 1.25 or higher in each domain to successfully complete the evaluation. Annually, districts will report evaluation data to the SBE including, but not limited to, overall effectiveness ratings, </w:t>
      </w:r>
      <w:r w:rsidRPr="00C115AD">
        <w:lastRenderedPageBreak/>
        <w:t>observation results, and student learning objective scores. Per Section 59-18-1960, “[E]ducator effectiveness data must be exempt from pu</w:t>
      </w:r>
      <w:r>
        <w:t xml:space="preserve">blic </w:t>
      </w:r>
      <w:r w:rsidRPr="00C115AD">
        <w:t>disclosure pursuant to Section 30-4-30, and may not be subject to the South Carolina Freedom of Information Act.”</w:t>
      </w:r>
    </w:p>
    <w:p w14:paraId="1DA76FAD" w14:textId="77777777" w:rsidR="00C115AD" w:rsidRPr="00154D83" w:rsidRDefault="00C115AD" w:rsidP="00C115AD">
      <w:pPr>
        <w:pStyle w:val="Default"/>
      </w:pPr>
    </w:p>
    <w:p w14:paraId="1FF98C44" w14:textId="4ADA6296" w:rsidR="00B2396E" w:rsidRPr="00154D83" w:rsidRDefault="00B2396E" w:rsidP="00F75F77">
      <w:pPr>
        <w:pStyle w:val="Heading2"/>
      </w:pPr>
      <w:bookmarkStart w:id="106" w:name="_Toc520174320"/>
      <w:bookmarkStart w:id="107" w:name="_Toc521424004"/>
      <w:r w:rsidRPr="00154D83">
        <w:t>SLO and Evaluation Ratings</w:t>
      </w:r>
      <w:bookmarkEnd w:id="106"/>
      <w:bookmarkEnd w:id="107"/>
    </w:p>
    <w:p w14:paraId="4386DB61" w14:textId="77777777" w:rsidR="00047636" w:rsidRPr="00154D83" w:rsidRDefault="00B2396E" w:rsidP="00077FA7">
      <w:pPr>
        <w:autoSpaceDE w:val="0"/>
        <w:autoSpaceDN w:val="0"/>
        <w:adjustRightInd w:val="0"/>
        <w:spacing w:after="0"/>
        <w:contextualSpacing w:val="0"/>
        <w:rPr>
          <w:rStyle w:val="CommentReference"/>
          <w:rFonts w:cs="Times New Roman"/>
          <w:sz w:val="24"/>
          <w:szCs w:val="24"/>
        </w:rPr>
      </w:pPr>
      <w:r w:rsidRPr="00154D83">
        <w:rPr>
          <w:rFonts w:cs="Times New Roman"/>
          <w:color w:val="000000"/>
          <w:szCs w:val="24"/>
        </w:rPr>
        <w:t>At the conclusion of the evaluation period, the teacher’s SLO score is used as a modifier for the teacher’s overall evaluation rating. An SLO score of 4 will increase the teacher’s overall evaluation rating by .25; conversely, an SLO score of 1 will decrease the teacher’s overall evaluation rating by -.25. SLO scores of 2 and 3 are to have no bearing on the teacher’s overall evaluation rating. The SLO must be completed as a part of the evaluation process. If the teacher fails to complete the SLO, the teacher will score a 1 on the SLO, resulting in a decrease of the overall evaluation rating of -.25. Districts may specify how long a teacher has to complete the SLO if they have missed the initial deadline.</w:t>
      </w:r>
    </w:p>
    <w:p w14:paraId="279AE770" w14:textId="77777777" w:rsidR="00047636" w:rsidRPr="00154D83" w:rsidRDefault="00047636" w:rsidP="00077FA7">
      <w:pPr>
        <w:autoSpaceDE w:val="0"/>
        <w:autoSpaceDN w:val="0"/>
        <w:adjustRightInd w:val="0"/>
        <w:spacing w:after="0"/>
        <w:contextualSpacing w:val="0"/>
        <w:rPr>
          <w:rFonts w:cs="Times New Roman"/>
          <w:color w:val="000000"/>
          <w:szCs w:val="24"/>
        </w:rPr>
      </w:pPr>
      <w:r w:rsidRPr="00154D83">
        <w:rPr>
          <w:rFonts w:cs="Times New Roman"/>
          <w:color w:val="000000"/>
          <w:szCs w:val="24"/>
        </w:rPr>
        <w:t xml:space="preserve"> </w:t>
      </w:r>
    </w:p>
    <w:p w14:paraId="7CAD8D4C" w14:textId="77777777" w:rsidR="00ED0928" w:rsidRPr="00154D83" w:rsidRDefault="003B300E" w:rsidP="00077FA7">
      <w:pPr>
        <w:contextualSpacing w:val="0"/>
        <w:rPr>
          <w:rFonts w:cs="Times New Roman"/>
          <w:szCs w:val="24"/>
        </w:rPr>
      </w:pPr>
      <w:r w:rsidRPr="00154D83">
        <w:rPr>
          <w:rFonts w:cs="Times New Roman"/>
          <w:szCs w:val="24"/>
        </w:rPr>
        <w:t xml:space="preserve">The table below provides an example of how the SLO would impact a teacher’s overall rating if the teacher received an evaluation rating of 2.0. </w:t>
      </w:r>
    </w:p>
    <w:tbl>
      <w:tblPr>
        <w:tblStyle w:val="TableGrid"/>
        <w:tblW w:w="0" w:type="auto"/>
        <w:tblLook w:val="04A0" w:firstRow="1" w:lastRow="0" w:firstColumn="1" w:lastColumn="0" w:noHBand="0" w:noVBand="1"/>
        <w:tblCaption w:val="SLO Impact on Scoring"/>
        <w:tblDescription w:val="This table provides an example of how the SLO modifies an educator's overall evaluation rating. "/>
      </w:tblPr>
      <w:tblGrid>
        <w:gridCol w:w="1866"/>
        <w:gridCol w:w="1821"/>
        <w:gridCol w:w="2089"/>
        <w:gridCol w:w="4736"/>
      </w:tblGrid>
      <w:tr w:rsidR="002B109E" w:rsidRPr="00154D83" w14:paraId="60D2A678" w14:textId="77777777" w:rsidTr="00785B12">
        <w:trPr>
          <w:tblHeader/>
        </w:trPr>
        <w:tc>
          <w:tcPr>
            <w:tcW w:w="1866" w:type="dxa"/>
            <w:shd w:val="clear" w:color="auto" w:fill="FABF8F" w:themeFill="accent6" w:themeFillTint="99"/>
          </w:tcPr>
          <w:p w14:paraId="2912A61B" w14:textId="77777777" w:rsidR="002B109E" w:rsidRPr="00154D83" w:rsidRDefault="002B109E" w:rsidP="00077FA7">
            <w:pPr>
              <w:jc w:val="center"/>
              <w:rPr>
                <w:rFonts w:cs="Times New Roman"/>
                <w:b/>
                <w:szCs w:val="24"/>
              </w:rPr>
            </w:pPr>
            <w:r w:rsidRPr="00154D83">
              <w:rPr>
                <w:rFonts w:cs="Times New Roman"/>
                <w:b/>
                <w:szCs w:val="24"/>
              </w:rPr>
              <w:t>Evaluation Rating</w:t>
            </w:r>
          </w:p>
        </w:tc>
        <w:tc>
          <w:tcPr>
            <w:tcW w:w="1822" w:type="dxa"/>
            <w:shd w:val="clear" w:color="auto" w:fill="FABF8F" w:themeFill="accent6" w:themeFillTint="99"/>
          </w:tcPr>
          <w:p w14:paraId="4B7B1946" w14:textId="77777777" w:rsidR="002B109E" w:rsidRPr="00154D83" w:rsidRDefault="002B109E" w:rsidP="00077FA7">
            <w:pPr>
              <w:jc w:val="center"/>
              <w:rPr>
                <w:rFonts w:cs="Times New Roman"/>
                <w:b/>
                <w:szCs w:val="24"/>
              </w:rPr>
            </w:pPr>
            <w:r w:rsidRPr="00154D83">
              <w:rPr>
                <w:rFonts w:cs="Times New Roman"/>
                <w:b/>
                <w:szCs w:val="24"/>
              </w:rPr>
              <w:t>SLO Score</w:t>
            </w:r>
          </w:p>
        </w:tc>
        <w:tc>
          <w:tcPr>
            <w:tcW w:w="2090" w:type="dxa"/>
            <w:shd w:val="clear" w:color="auto" w:fill="FABF8F" w:themeFill="accent6" w:themeFillTint="99"/>
          </w:tcPr>
          <w:p w14:paraId="4C856680" w14:textId="77777777" w:rsidR="002B109E" w:rsidRPr="00154D83" w:rsidRDefault="002B109E" w:rsidP="00077FA7">
            <w:pPr>
              <w:jc w:val="center"/>
              <w:rPr>
                <w:rFonts w:cs="Times New Roman"/>
                <w:b/>
                <w:szCs w:val="24"/>
              </w:rPr>
            </w:pPr>
            <w:r w:rsidRPr="00154D83">
              <w:rPr>
                <w:rFonts w:cs="Times New Roman"/>
                <w:b/>
                <w:szCs w:val="24"/>
              </w:rPr>
              <w:t>Overall Rating</w:t>
            </w:r>
          </w:p>
        </w:tc>
        <w:tc>
          <w:tcPr>
            <w:tcW w:w="4738" w:type="dxa"/>
            <w:shd w:val="clear" w:color="auto" w:fill="FABF8F" w:themeFill="accent6" w:themeFillTint="99"/>
          </w:tcPr>
          <w:p w14:paraId="34BA0EB3" w14:textId="77777777" w:rsidR="002B109E" w:rsidRPr="00154D83" w:rsidRDefault="002B109E" w:rsidP="00077FA7">
            <w:pPr>
              <w:jc w:val="center"/>
              <w:rPr>
                <w:rFonts w:cs="Times New Roman"/>
                <w:b/>
                <w:szCs w:val="24"/>
              </w:rPr>
            </w:pPr>
            <w:r w:rsidRPr="00154D83">
              <w:rPr>
                <w:rFonts w:cs="Times New Roman"/>
                <w:b/>
                <w:szCs w:val="24"/>
              </w:rPr>
              <w:t>Calcu</w:t>
            </w:r>
            <w:r w:rsidR="00B911ED" w:rsidRPr="00154D83">
              <w:rPr>
                <w:rFonts w:cs="Times New Roman"/>
                <w:b/>
                <w:szCs w:val="24"/>
              </w:rPr>
              <w:t>l</w:t>
            </w:r>
            <w:r w:rsidRPr="00154D83">
              <w:rPr>
                <w:rFonts w:cs="Times New Roman"/>
                <w:b/>
                <w:szCs w:val="24"/>
              </w:rPr>
              <w:t>ation</w:t>
            </w:r>
          </w:p>
        </w:tc>
      </w:tr>
      <w:tr w:rsidR="002B109E" w:rsidRPr="00154D83" w14:paraId="691736DB" w14:textId="77777777" w:rsidTr="00785B12">
        <w:tc>
          <w:tcPr>
            <w:tcW w:w="1866" w:type="dxa"/>
          </w:tcPr>
          <w:p w14:paraId="0C492157" w14:textId="77777777" w:rsidR="002B109E" w:rsidRPr="00154D83" w:rsidRDefault="002B109E" w:rsidP="00077FA7">
            <w:pPr>
              <w:jc w:val="center"/>
              <w:rPr>
                <w:rFonts w:cs="Times New Roman"/>
                <w:szCs w:val="24"/>
              </w:rPr>
            </w:pPr>
            <w:r w:rsidRPr="00154D83">
              <w:rPr>
                <w:rFonts w:cs="Times New Roman"/>
                <w:szCs w:val="24"/>
              </w:rPr>
              <w:t>2.0</w:t>
            </w:r>
          </w:p>
        </w:tc>
        <w:tc>
          <w:tcPr>
            <w:tcW w:w="1822" w:type="dxa"/>
          </w:tcPr>
          <w:p w14:paraId="6C90AE9D" w14:textId="77777777" w:rsidR="002B109E" w:rsidRPr="00154D83" w:rsidRDefault="002B109E" w:rsidP="00077FA7">
            <w:pPr>
              <w:jc w:val="center"/>
              <w:rPr>
                <w:rFonts w:cs="Times New Roman"/>
                <w:szCs w:val="24"/>
              </w:rPr>
            </w:pPr>
            <w:r w:rsidRPr="00154D83">
              <w:rPr>
                <w:rFonts w:cs="Times New Roman"/>
                <w:szCs w:val="24"/>
              </w:rPr>
              <w:t>1</w:t>
            </w:r>
          </w:p>
        </w:tc>
        <w:tc>
          <w:tcPr>
            <w:tcW w:w="2090" w:type="dxa"/>
          </w:tcPr>
          <w:p w14:paraId="0587BD17" w14:textId="77777777" w:rsidR="002B109E" w:rsidRPr="00154D83" w:rsidRDefault="002B109E" w:rsidP="00077FA7">
            <w:pPr>
              <w:jc w:val="center"/>
              <w:rPr>
                <w:rFonts w:cs="Times New Roman"/>
                <w:szCs w:val="24"/>
              </w:rPr>
            </w:pPr>
            <w:r w:rsidRPr="00154D83">
              <w:rPr>
                <w:rFonts w:cs="Times New Roman"/>
                <w:szCs w:val="24"/>
              </w:rPr>
              <w:t>1.75</w:t>
            </w:r>
          </w:p>
        </w:tc>
        <w:tc>
          <w:tcPr>
            <w:tcW w:w="4738" w:type="dxa"/>
          </w:tcPr>
          <w:p w14:paraId="436DDF2A" w14:textId="77777777" w:rsidR="002B109E" w:rsidRPr="00154D83" w:rsidRDefault="002B109E" w:rsidP="00077FA7">
            <w:pPr>
              <w:jc w:val="center"/>
              <w:rPr>
                <w:rFonts w:cs="Times New Roman"/>
                <w:szCs w:val="24"/>
              </w:rPr>
            </w:pPr>
            <w:r w:rsidRPr="00154D83">
              <w:rPr>
                <w:rFonts w:cs="Times New Roman"/>
                <w:szCs w:val="24"/>
              </w:rPr>
              <w:t>2.0 (evaluation rating) -.25 (SLO modifier)  = 1.75 Overall Rating</w:t>
            </w:r>
          </w:p>
        </w:tc>
      </w:tr>
      <w:tr w:rsidR="002B109E" w:rsidRPr="00154D83" w14:paraId="79EDECB7" w14:textId="77777777" w:rsidTr="00785B12">
        <w:tc>
          <w:tcPr>
            <w:tcW w:w="1866" w:type="dxa"/>
          </w:tcPr>
          <w:p w14:paraId="3AA05F47" w14:textId="77777777" w:rsidR="002B109E" w:rsidRPr="00154D83" w:rsidRDefault="002B109E" w:rsidP="00077FA7">
            <w:pPr>
              <w:jc w:val="center"/>
              <w:rPr>
                <w:rFonts w:cs="Times New Roman"/>
                <w:szCs w:val="24"/>
              </w:rPr>
            </w:pPr>
            <w:r w:rsidRPr="00154D83">
              <w:rPr>
                <w:rFonts w:cs="Times New Roman"/>
                <w:szCs w:val="24"/>
              </w:rPr>
              <w:t>2.0</w:t>
            </w:r>
          </w:p>
        </w:tc>
        <w:tc>
          <w:tcPr>
            <w:tcW w:w="1822" w:type="dxa"/>
          </w:tcPr>
          <w:p w14:paraId="3573F9F7" w14:textId="77777777" w:rsidR="002B109E" w:rsidRPr="00154D83" w:rsidRDefault="002B109E" w:rsidP="00077FA7">
            <w:pPr>
              <w:jc w:val="center"/>
              <w:rPr>
                <w:rFonts w:cs="Times New Roman"/>
                <w:szCs w:val="24"/>
              </w:rPr>
            </w:pPr>
            <w:r w:rsidRPr="00154D83">
              <w:rPr>
                <w:rFonts w:cs="Times New Roman"/>
                <w:szCs w:val="24"/>
              </w:rPr>
              <w:t>2</w:t>
            </w:r>
          </w:p>
        </w:tc>
        <w:tc>
          <w:tcPr>
            <w:tcW w:w="2090" w:type="dxa"/>
          </w:tcPr>
          <w:p w14:paraId="3D494409" w14:textId="77777777" w:rsidR="002B109E" w:rsidRPr="00154D83" w:rsidRDefault="002B109E" w:rsidP="00077FA7">
            <w:pPr>
              <w:jc w:val="center"/>
              <w:rPr>
                <w:rFonts w:cs="Times New Roman"/>
                <w:szCs w:val="24"/>
              </w:rPr>
            </w:pPr>
            <w:r w:rsidRPr="00154D83">
              <w:rPr>
                <w:rFonts w:cs="Times New Roman"/>
                <w:szCs w:val="24"/>
              </w:rPr>
              <w:t>2.0</w:t>
            </w:r>
          </w:p>
        </w:tc>
        <w:tc>
          <w:tcPr>
            <w:tcW w:w="4738" w:type="dxa"/>
          </w:tcPr>
          <w:p w14:paraId="3EC3D5CD" w14:textId="77777777" w:rsidR="002B109E" w:rsidRPr="00154D83" w:rsidRDefault="002B109E" w:rsidP="00077FA7">
            <w:pPr>
              <w:jc w:val="center"/>
              <w:rPr>
                <w:rFonts w:cs="Times New Roman"/>
                <w:szCs w:val="24"/>
              </w:rPr>
            </w:pPr>
            <w:r w:rsidRPr="00154D83">
              <w:rPr>
                <w:rFonts w:cs="Times New Roman"/>
                <w:szCs w:val="24"/>
              </w:rPr>
              <w:t>*no modifier given SLO score of 2</w:t>
            </w:r>
          </w:p>
        </w:tc>
      </w:tr>
      <w:tr w:rsidR="002B109E" w:rsidRPr="00154D83" w14:paraId="512C5672" w14:textId="77777777" w:rsidTr="00785B12">
        <w:tc>
          <w:tcPr>
            <w:tcW w:w="1866" w:type="dxa"/>
          </w:tcPr>
          <w:p w14:paraId="379F211E" w14:textId="77777777" w:rsidR="002B109E" w:rsidRPr="00154D83" w:rsidRDefault="002B109E" w:rsidP="00077FA7">
            <w:pPr>
              <w:jc w:val="center"/>
              <w:rPr>
                <w:rFonts w:cs="Times New Roman"/>
                <w:szCs w:val="24"/>
              </w:rPr>
            </w:pPr>
            <w:r w:rsidRPr="00154D83">
              <w:rPr>
                <w:rFonts w:cs="Times New Roman"/>
                <w:szCs w:val="24"/>
              </w:rPr>
              <w:t>2.0</w:t>
            </w:r>
          </w:p>
        </w:tc>
        <w:tc>
          <w:tcPr>
            <w:tcW w:w="1822" w:type="dxa"/>
          </w:tcPr>
          <w:p w14:paraId="6EC64075" w14:textId="77777777" w:rsidR="002B109E" w:rsidRPr="00154D83" w:rsidRDefault="002B109E" w:rsidP="00077FA7">
            <w:pPr>
              <w:jc w:val="center"/>
              <w:rPr>
                <w:rFonts w:cs="Times New Roman"/>
                <w:szCs w:val="24"/>
              </w:rPr>
            </w:pPr>
            <w:r w:rsidRPr="00154D83">
              <w:rPr>
                <w:rFonts w:cs="Times New Roman"/>
                <w:szCs w:val="24"/>
              </w:rPr>
              <w:t>3</w:t>
            </w:r>
          </w:p>
        </w:tc>
        <w:tc>
          <w:tcPr>
            <w:tcW w:w="2090" w:type="dxa"/>
          </w:tcPr>
          <w:p w14:paraId="46A3AA0F" w14:textId="77777777" w:rsidR="002B109E" w:rsidRPr="00154D83" w:rsidRDefault="002B109E" w:rsidP="00077FA7">
            <w:pPr>
              <w:jc w:val="center"/>
              <w:rPr>
                <w:rFonts w:cs="Times New Roman"/>
                <w:szCs w:val="24"/>
              </w:rPr>
            </w:pPr>
            <w:r w:rsidRPr="00154D83">
              <w:rPr>
                <w:rFonts w:cs="Times New Roman"/>
                <w:szCs w:val="24"/>
              </w:rPr>
              <w:t>2.0</w:t>
            </w:r>
          </w:p>
        </w:tc>
        <w:tc>
          <w:tcPr>
            <w:tcW w:w="4738" w:type="dxa"/>
          </w:tcPr>
          <w:p w14:paraId="0FBFEE79" w14:textId="77777777" w:rsidR="002B109E" w:rsidRPr="00154D83" w:rsidRDefault="002B109E" w:rsidP="00077FA7">
            <w:pPr>
              <w:jc w:val="center"/>
              <w:rPr>
                <w:rFonts w:cs="Times New Roman"/>
                <w:szCs w:val="24"/>
              </w:rPr>
            </w:pPr>
            <w:r w:rsidRPr="00154D83">
              <w:rPr>
                <w:rFonts w:cs="Times New Roman"/>
                <w:szCs w:val="24"/>
              </w:rPr>
              <w:t>*no modifier given SLO score of 3</w:t>
            </w:r>
          </w:p>
        </w:tc>
      </w:tr>
      <w:tr w:rsidR="002B109E" w:rsidRPr="00154D83" w14:paraId="11EDBA04" w14:textId="77777777" w:rsidTr="00785B12">
        <w:tc>
          <w:tcPr>
            <w:tcW w:w="1866" w:type="dxa"/>
          </w:tcPr>
          <w:p w14:paraId="2CFD3FFD" w14:textId="77777777" w:rsidR="002B109E" w:rsidRPr="00154D83" w:rsidRDefault="002B109E" w:rsidP="00077FA7">
            <w:pPr>
              <w:jc w:val="center"/>
              <w:rPr>
                <w:rFonts w:cs="Times New Roman"/>
                <w:szCs w:val="24"/>
              </w:rPr>
            </w:pPr>
            <w:r w:rsidRPr="00154D83">
              <w:rPr>
                <w:rFonts w:cs="Times New Roman"/>
                <w:szCs w:val="24"/>
              </w:rPr>
              <w:t>2.0</w:t>
            </w:r>
          </w:p>
        </w:tc>
        <w:tc>
          <w:tcPr>
            <w:tcW w:w="1822" w:type="dxa"/>
          </w:tcPr>
          <w:p w14:paraId="0A8C87F5" w14:textId="77777777" w:rsidR="002B109E" w:rsidRPr="00154D83" w:rsidRDefault="002B109E" w:rsidP="00077FA7">
            <w:pPr>
              <w:jc w:val="center"/>
              <w:rPr>
                <w:rFonts w:cs="Times New Roman"/>
                <w:szCs w:val="24"/>
              </w:rPr>
            </w:pPr>
            <w:r w:rsidRPr="00154D83">
              <w:rPr>
                <w:rFonts w:cs="Times New Roman"/>
                <w:szCs w:val="24"/>
              </w:rPr>
              <w:t>4</w:t>
            </w:r>
          </w:p>
        </w:tc>
        <w:tc>
          <w:tcPr>
            <w:tcW w:w="2090" w:type="dxa"/>
          </w:tcPr>
          <w:p w14:paraId="4C487A93" w14:textId="77777777" w:rsidR="002B109E" w:rsidRPr="00154D83" w:rsidRDefault="002B109E" w:rsidP="00077FA7">
            <w:pPr>
              <w:jc w:val="center"/>
              <w:rPr>
                <w:rFonts w:cs="Times New Roman"/>
                <w:szCs w:val="24"/>
              </w:rPr>
            </w:pPr>
            <w:r w:rsidRPr="00154D83">
              <w:rPr>
                <w:rFonts w:cs="Times New Roman"/>
                <w:szCs w:val="24"/>
              </w:rPr>
              <w:t>2.25</w:t>
            </w:r>
          </w:p>
        </w:tc>
        <w:tc>
          <w:tcPr>
            <w:tcW w:w="4738" w:type="dxa"/>
          </w:tcPr>
          <w:p w14:paraId="13933890" w14:textId="77777777" w:rsidR="002B109E" w:rsidRPr="00154D83" w:rsidRDefault="00047636" w:rsidP="00077FA7">
            <w:pPr>
              <w:jc w:val="center"/>
              <w:rPr>
                <w:rFonts w:cs="Times New Roman"/>
                <w:szCs w:val="24"/>
              </w:rPr>
            </w:pPr>
            <w:r w:rsidRPr="00154D83">
              <w:rPr>
                <w:rFonts w:cs="Times New Roman"/>
                <w:szCs w:val="24"/>
              </w:rPr>
              <w:t>2.0 (evaluation rating) +.25</w:t>
            </w:r>
            <w:r w:rsidR="002B109E" w:rsidRPr="00154D83">
              <w:rPr>
                <w:rFonts w:cs="Times New Roman"/>
                <w:szCs w:val="24"/>
              </w:rPr>
              <w:t xml:space="preserve"> (SLO modifier)  = </w:t>
            </w:r>
            <w:r w:rsidRPr="00154D83">
              <w:rPr>
                <w:rFonts w:cs="Times New Roman"/>
                <w:szCs w:val="24"/>
              </w:rPr>
              <w:t>2.2</w:t>
            </w:r>
            <w:r w:rsidR="002B109E" w:rsidRPr="00154D83">
              <w:rPr>
                <w:rFonts w:cs="Times New Roman"/>
                <w:szCs w:val="24"/>
              </w:rPr>
              <w:t>5 Overall Rating</w:t>
            </w:r>
          </w:p>
        </w:tc>
      </w:tr>
    </w:tbl>
    <w:p w14:paraId="564C6BE8" w14:textId="77777777" w:rsidR="00294067" w:rsidRDefault="00294067" w:rsidP="00F75F77">
      <w:pPr>
        <w:pStyle w:val="Heading1"/>
        <w:jc w:val="center"/>
        <w:rPr>
          <w:rFonts w:ascii="Arial" w:hAnsi="Arial" w:cs="Arial"/>
          <w:sz w:val="28"/>
          <w:szCs w:val="28"/>
        </w:rPr>
      </w:pPr>
    </w:p>
    <w:p w14:paraId="10FE86D9" w14:textId="77777777" w:rsidR="00294067" w:rsidRDefault="00294067">
      <w:pPr>
        <w:spacing w:line="276" w:lineRule="auto"/>
        <w:contextualSpacing w:val="0"/>
        <w:rPr>
          <w:rFonts w:ascii="Arial" w:hAnsi="Arial" w:cs="Arial"/>
          <w:b/>
          <w:sz w:val="28"/>
          <w:szCs w:val="28"/>
        </w:rPr>
      </w:pPr>
      <w:r>
        <w:rPr>
          <w:rFonts w:ascii="Arial" w:hAnsi="Arial" w:cs="Arial"/>
          <w:sz w:val="28"/>
          <w:szCs w:val="28"/>
        </w:rPr>
        <w:br w:type="page"/>
      </w:r>
    </w:p>
    <w:p w14:paraId="6805ECCA" w14:textId="7A973E03" w:rsidR="00895FD0" w:rsidRPr="00F75F77" w:rsidRDefault="00895FD0" w:rsidP="00F75F77">
      <w:pPr>
        <w:pStyle w:val="Heading1"/>
        <w:jc w:val="center"/>
        <w:rPr>
          <w:rFonts w:ascii="Arial" w:hAnsi="Arial" w:cs="Arial"/>
          <w:sz w:val="28"/>
          <w:szCs w:val="28"/>
        </w:rPr>
      </w:pPr>
      <w:bookmarkStart w:id="108" w:name="_Toc520174321"/>
      <w:bookmarkStart w:id="109" w:name="_Toc521424005"/>
      <w:r w:rsidRPr="00F75F77">
        <w:rPr>
          <w:rFonts w:ascii="Arial" w:hAnsi="Arial" w:cs="Arial"/>
          <w:sz w:val="28"/>
          <w:szCs w:val="28"/>
        </w:rPr>
        <w:lastRenderedPageBreak/>
        <w:t>Final Evaluation Conference Summary Sheet (ET3)</w:t>
      </w:r>
      <w:bookmarkEnd w:id="108"/>
      <w:bookmarkEnd w:id="109"/>
    </w:p>
    <w:p w14:paraId="4659EA35" w14:textId="77777777" w:rsidR="00895FD0" w:rsidRPr="00127C3C" w:rsidRDefault="00895FD0" w:rsidP="00895FD0">
      <w:pPr>
        <w:spacing w:after="0"/>
        <w:rPr>
          <w:rFonts w:ascii="Arial" w:hAnsi="Arial" w:cs="Arial"/>
          <w:sz w:val="22"/>
        </w:rPr>
      </w:pPr>
    </w:p>
    <w:tbl>
      <w:tblPr>
        <w:tblW w:w="9390" w:type="dxa"/>
        <w:tblLook w:val="0000" w:firstRow="0" w:lastRow="0" w:firstColumn="0" w:lastColumn="0" w:noHBand="0" w:noVBand="0"/>
      </w:tblPr>
      <w:tblGrid>
        <w:gridCol w:w="1800"/>
        <w:gridCol w:w="1566"/>
        <w:gridCol w:w="1692"/>
        <w:gridCol w:w="270"/>
        <w:gridCol w:w="151"/>
        <w:gridCol w:w="236"/>
        <w:gridCol w:w="950"/>
        <w:gridCol w:w="733"/>
        <w:gridCol w:w="72"/>
        <w:gridCol w:w="82"/>
        <w:gridCol w:w="1838"/>
      </w:tblGrid>
      <w:tr w:rsidR="00127C3C" w:rsidRPr="00127C3C" w14:paraId="43FBDC23" w14:textId="77777777" w:rsidTr="00785B12">
        <w:tc>
          <w:tcPr>
            <w:tcW w:w="1800" w:type="dxa"/>
            <w:shd w:val="clear" w:color="auto" w:fill="auto"/>
            <w:vAlign w:val="bottom"/>
          </w:tcPr>
          <w:p w14:paraId="027AD185" w14:textId="77777777" w:rsidR="00127C3C" w:rsidRPr="00127C3C" w:rsidRDefault="00127C3C" w:rsidP="006F0A49">
            <w:pPr>
              <w:spacing w:after="0"/>
              <w:rPr>
                <w:rFonts w:ascii="Arial" w:hAnsi="Arial" w:cs="Arial"/>
                <w:b/>
                <w:sz w:val="22"/>
              </w:rPr>
            </w:pPr>
            <w:r w:rsidRPr="00127C3C">
              <w:rPr>
                <w:rFonts w:ascii="Arial" w:hAnsi="Arial" w:cs="Arial"/>
                <w:b/>
                <w:sz w:val="22"/>
              </w:rPr>
              <w:t>Teacher’s name</w:t>
            </w:r>
          </w:p>
        </w:tc>
        <w:tc>
          <w:tcPr>
            <w:tcW w:w="3679" w:type="dxa"/>
            <w:gridSpan w:val="4"/>
            <w:tcBorders>
              <w:top w:val="nil"/>
              <w:left w:val="nil"/>
              <w:bottom w:val="single" w:sz="4" w:space="0" w:color="auto"/>
              <w:right w:val="nil"/>
            </w:tcBorders>
            <w:shd w:val="clear" w:color="auto" w:fill="auto"/>
            <w:vAlign w:val="bottom"/>
          </w:tcPr>
          <w:p w14:paraId="3CC47BC3" w14:textId="77777777" w:rsidR="00127C3C" w:rsidRPr="00127C3C" w:rsidRDefault="00127C3C" w:rsidP="006F0A49">
            <w:pPr>
              <w:spacing w:after="0"/>
              <w:rPr>
                <w:rFonts w:ascii="Arial" w:hAnsi="Arial" w:cs="Arial"/>
                <w:sz w:val="22"/>
              </w:rPr>
            </w:pPr>
            <w:r w:rsidRPr="00127C3C">
              <w:rPr>
                <w:rFonts w:ascii="Arial" w:hAnsi="Arial" w:cs="Arial"/>
                <w:sz w:val="22"/>
              </w:rPr>
              <w:fldChar w:fldCharType="begin">
                <w:ffData>
                  <w:name w:val="Text9"/>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c>
          <w:tcPr>
            <w:tcW w:w="236" w:type="dxa"/>
            <w:shd w:val="clear" w:color="auto" w:fill="auto"/>
            <w:vAlign w:val="bottom"/>
          </w:tcPr>
          <w:p w14:paraId="58CCB445" w14:textId="77777777" w:rsidR="00127C3C" w:rsidRPr="00127C3C" w:rsidRDefault="00127C3C" w:rsidP="006F0A49">
            <w:pPr>
              <w:spacing w:after="0"/>
              <w:rPr>
                <w:rFonts w:ascii="Arial" w:hAnsi="Arial" w:cs="Arial"/>
                <w:sz w:val="22"/>
              </w:rPr>
            </w:pPr>
          </w:p>
        </w:tc>
        <w:tc>
          <w:tcPr>
            <w:tcW w:w="1837" w:type="dxa"/>
            <w:gridSpan w:val="4"/>
            <w:shd w:val="clear" w:color="auto" w:fill="auto"/>
            <w:vAlign w:val="bottom"/>
          </w:tcPr>
          <w:p w14:paraId="402C9009" w14:textId="77777777" w:rsidR="00127C3C" w:rsidRPr="00127C3C" w:rsidRDefault="00127C3C" w:rsidP="006F0A49">
            <w:pPr>
              <w:spacing w:after="0"/>
              <w:rPr>
                <w:rFonts w:ascii="Arial" w:hAnsi="Arial" w:cs="Arial"/>
                <w:sz w:val="22"/>
              </w:rPr>
            </w:pPr>
          </w:p>
        </w:tc>
        <w:tc>
          <w:tcPr>
            <w:tcW w:w="1838" w:type="dxa"/>
            <w:shd w:val="clear" w:color="auto" w:fill="auto"/>
            <w:vAlign w:val="bottom"/>
          </w:tcPr>
          <w:p w14:paraId="089E825D" w14:textId="77777777" w:rsidR="00127C3C" w:rsidRPr="00127C3C" w:rsidRDefault="00127C3C" w:rsidP="006F0A49">
            <w:pPr>
              <w:spacing w:after="0"/>
              <w:rPr>
                <w:rFonts w:ascii="Arial" w:hAnsi="Arial" w:cs="Arial"/>
                <w:sz w:val="22"/>
              </w:rPr>
            </w:pPr>
          </w:p>
        </w:tc>
      </w:tr>
      <w:tr w:rsidR="00895FD0" w:rsidRPr="00127C3C" w14:paraId="16CC891F" w14:textId="77777777" w:rsidTr="00785B12">
        <w:tc>
          <w:tcPr>
            <w:tcW w:w="9390" w:type="dxa"/>
            <w:gridSpan w:val="11"/>
            <w:shd w:val="clear" w:color="auto" w:fill="auto"/>
            <w:vAlign w:val="bottom"/>
          </w:tcPr>
          <w:p w14:paraId="303906F4" w14:textId="77777777" w:rsidR="00895FD0" w:rsidRPr="00127C3C" w:rsidRDefault="00895FD0" w:rsidP="006F0A49">
            <w:pPr>
              <w:spacing w:after="0"/>
              <w:rPr>
                <w:rFonts w:ascii="Arial" w:hAnsi="Arial" w:cs="Arial"/>
                <w:sz w:val="22"/>
              </w:rPr>
            </w:pPr>
          </w:p>
        </w:tc>
      </w:tr>
      <w:tr w:rsidR="00895FD0" w:rsidRPr="00127C3C" w14:paraId="4E00BC56" w14:textId="77777777" w:rsidTr="00785B12">
        <w:tc>
          <w:tcPr>
            <w:tcW w:w="1800" w:type="dxa"/>
            <w:shd w:val="clear" w:color="auto" w:fill="auto"/>
            <w:vAlign w:val="bottom"/>
          </w:tcPr>
          <w:p w14:paraId="3FB532DE" w14:textId="77777777" w:rsidR="00895FD0" w:rsidRPr="00127C3C" w:rsidRDefault="00895FD0" w:rsidP="006F0A49">
            <w:pPr>
              <w:spacing w:after="0"/>
              <w:rPr>
                <w:rFonts w:ascii="Arial" w:hAnsi="Arial" w:cs="Arial"/>
                <w:b/>
                <w:sz w:val="22"/>
              </w:rPr>
            </w:pPr>
            <w:r w:rsidRPr="00127C3C">
              <w:rPr>
                <w:rFonts w:ascii="Arial" w:hAnsi="Arial" w:cs="Arial"/>
                <w:b/>
                <w:sz w:val="22"/>
              </w:rPr>
              <w:t>District</w:t>
            </w:r>
          </w:p>
        </w:tc>
        <w:tc>
          <w:tcPr>
            <w:tcW w:w="3679" w:type="dxa"/>
            <w:gridSpan w:val="4"/>
            <w:tcBorders>
              <w:top w:val="nil"/>
              <w:left w:val="nil"/>
              <w:bottom w:val="single" w:sz="4" w:space="0" w:color="auto"/>
              <w:right w:val="nil"/>
            </w:tcBorders>
            <w:shd w:val="clear" w:color="auto" w:fill="auto"/>
            <w:vAlign w:val="bottom"/>
          </w:tcPr>
          <w:p w14:paraId="256D48DD" w14:textId="77777777" w:rsidR="00895FD0" w:rsidRPr="00127C3C" w:rsidRDefault="00895FD0" w:rsidP="006F0A49">
            <w:pPr>
              <w:spacing w:after="0"/>
              <w:rPr>
                <w:rFonts w:ascii="Arial" w:hAnsi="Arial" w:cs="Arial"/>
                <w:sz w:val="22"/>
              </w:rPr>
            </w:pPr>
            <w:r w:rsidRPr="00127C3C">
              <w:rPr>
                <w:rFonts w:ascii="Arial" w:hAnsi="Arial" w:cs="Arial"/>
                <w:sz w:val="22"/>
              </w:rPr>
              <w:fldChar w:fldCharType="begin">
                <w:ffData>
                  <w:name w:val="Text172"/>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c>
          <w:tcPr>
            <w:tcW w:w="236" w:type="dxa"/>
            <w:shd w:val="clear" w:color="auto" w:fill="auto"/>
            <w:vAlign w:val="bottom"/>
          </w:tcPr>
          <w:p w14:paraId="6C91146F" w14:textId="77777777" w:rsidR="00895FD0" w:rsidRPr="00127C3C" w:rsidRDefault="00895FD0" w:rsidP="006F0A49">
            <w:pPr>
              <w:spacing w:after="0"/>
              <w:rPr>
                <w:rFonts w:ascii="Arial" w:hAnsi="Arial" w:cs="Arial"/>
                <w:sz w:val="22"/>
              </w:rPr>
            </w:pPr>
          </w:p>
        </w:tc>
        <w:tc>
          <w:tcPr>
            <w:tcW w:w="950" w:type="dxa"/>
            <w:shd w:val="clear" w:color="auto" w:fill="auto"/>
            <w:vAlign w:val="bottom"/>
          </w:tcPr>
          <w:p w14:paraId="14C9D17A" w14:textId="77777777" w:rsidR="00895FD0" w:rsidRPr="00127C3C" w:rsidRDefault="00895FD0" w:rsidP="006F0A49">
            <w:pPr>
              <w:spacing w:after="0"/>
              <w:rPr>
                <w:rFonts w:ascii="Arial" w:hAnsi="Arial" w:cs="Arial"/>
                <w:b/>
                <w:sz w:val="22"/>
              </w:rPr>
            </w:pPr>
            <w:r w:rsidRPr="00127C3C">
              <w:rPr>
                <w:rFonts w:ascii="Arial" w:hAnsi="Arial" w:cs="Arial"/>
                <w:b/>
                <w:sz w:val="22"/>
              </w:rPr>
              <w:t>School</w:t>
            </w:r>
          </w:p>
        </w:tc>
        <w:tc>
          <w:tcPr>
            <w:tcW w:w="2725" w:type="dxa"/>
            <w:gridSpan w:val="4"/>
            <w:tcBorders>
              <w:top w:val="nil"/>
              <w:left w:val="nil"/>
              <w:bottom w:val="single" w:sz="4" w:space="0" w:color="auto"/>
              <w:right w:val="nil"/>
            </w:tcBorders>
            <w:shd w:val="clear" w:color="auto" w:fill="auto"/>
            <w:vAlign w:val="bottom"/>
          </w:tcPr>
          <w:p w14:paraId="1D75DF35" w14:textId="77777777" w:rsidR="00895FD0" w:rsidRPr="00127C3C" w:rsidRDefault="00895FD0" w:rsidP="006F0A49">
            <w:pPr>
              <w:spacing w:after="0"/>
              <w:rPr>
                <w:rFonts w:ascii="Arial" w:hAnsi="Arial" w:cs="Arial"/>
                <w:sz w:val="22"/>
              </w:rPr>
            </w:pPr>
            <w:r w:rsidRPr="00127C3C">
              <w:rPr>
                <w:rFonts w:ascii="Arial" w:hAnsi="Arial" w:cs="Arial"/>
                <w:sz w:val="22"/>
              </w:rPr>
              <w:fldChar w:fldCharType="begin">
                <w:ffData>
                  <w:name w:val="Text173"/>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r>
      <w:tr w:rsidR="00895FD0" w:rsidRPr="00127C3C" w14:paraId="51560DA1" w14:textId="77777777" w:rsidTr="00785B12">
        <w:tc>
          <w:tcPr>
            <w:tcW w:w="9390" w:type="dxa"/>
            <w:gridSpan w:val="11"/>
            <w:shd w:val="clear" w:color="auto" w:fill="auto"/>
            <w:vAlign w:val="bottom"/>
          </w:tcPr>
          <w:p w14:paraId="0D45FF0B" w14:textId="77777777" w:rsidR="00895FD0" w:rsidRPr="00127C3C" w:rsidRDefault="00895FD0" w:rsidP="006F0A49">
            <w:pPr>
              <w:spacing w:after="0"/>
              <w:rPr>
                <w:rFonts w:ascii="Arial" w:hAnsi="Arial" w:cs="Arial"/>
                <w:sz w:val="22"/>
              </w:rPr>
            </w:pPr>
          </w:p>
        </w:tc>
      </w:tr>
      <w:tr w:rsidR="00895FD0" w:rsidRPr="00127C3C" w14:paraId="5118708C" w14:textId="77777777" w:rsidTr="00785B12">
        <w:tc>
          <w:tcPr>
            <w:tcW w:w="3366" w:type="dxa"/>
            <w:gridSpan w:val="2"/>
            <w:shd w:val="clear" w:color="auto" w:fill="auto"/>
            <w:vAlign w:val="bottom"/>
          </w:tcPr>
          <w:p w14:paraId="6D55C203" w14:textId="77777777" w:rsidR="00895FD0" w:rsidRPr="00127C3C" w:rsidRDefault="00895FD0" w:rsidP="006F0A49">
            <w:pPr>
              <w:spacing w:after="0"/>
              <w:rPr>
                <w:rFonts w:ascii="Arial" w:hAnsi="Arial" w:cs="Arial"/>
                <w:b/>
                <w:sz w:val="22"/>
              </w:rPr>
            </w:pPr>
            <w:r w:rsidRPr="00127C3C">
              <w:rPr>
                <w:rFonts w:ascii="Arial" w:hAnsi="Arial" w:cs="Arial"/>
                <w:b/>
                <w:sz w:val="22"/>
              </w:rPr>
              <w:t>Grade level(s)/Subject area(s)</w:t>
            </w:r>
          </w:p>
        </w:tc>
        <w:tc>
          <w:tcPr>
            <w:tcW w:w="6024" w:type="dxa"/>
            <w:gridSpan w:val="9"/>
            <w:tcBorders>
              <w:top w:val="nil"/>
              <w:left w:val="nil"/>
              <w:bottom w:val="single" w:sz="4" w:space="0" w:color="auto"/>
              <w:right w:val="nil"/>
            </w:tcBorders>
            <w:shd w:val="clear" w:color="auto" w:fill="auto"/>
            <w:vAlign w:val="bottom"/>
          </w:tcPr>
          <w:p w14:paraId="0E00D5D8" w14:textId="77777777" w:rsidR="00895FD0" w:rsidRPr="00127C3C" w:rsidRDefault="00895FD0" w:rsidP="006F0A49">
            <w:pPr>
              <w:spacing w:after="0"/>
              <w:rPr>
                <w:rFonts w:ascii="Arial" w:hAnsi="Arial" w:cs="Arial"/>
                <w:sz w:val="22"/>
              </w:rPr>
            </w:pPr>
            <w:r w:rsidRPr="00127C3C">
              <w:rPr>
                <w:rFonts w:ascii="Arial" w:hAnsi="Arial" w:cs="Arial"/>
                <w:sz w:val="22"/>
              </w:rPr>
              <w:fldChar w:fldCharType="begin">
                <w:ffData>
                  <w:name w:val="Text11"/>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r>
      <w:tr w:rsidR="00895FD0" w:rsidRPr="00127C3C" w14:paraId="42A43A61" w14:textId="77777777" w:rsidTr="00785B12">
        <w:tc>
          <w:tcPr>
            <w:tcW w:w="9390" w:type="dxa"/>
            <w:gridSpan w:val="11"/>
            <w:shd w:val="clear" w:color="auto" w:fill="auto"/>
            <w:vAlign w:val="bottom"/>
          </w:tcPr>
          <w:p w14:paraId="31A283BA" w14:textId="77777777" w:rsidR="00895FD0" w:rsidRPr="00127C3C" w:rsidRDefault="00895FD0" w:rsidP="006F0A49">
            <w:pPr>
              <w:spacing w:after="0"/>
              <w:rPr>
                <w:rFonts w:ascii="Arial" w:hAnsi="Arial" w:cs="Arial"/>
                <w:sz w:val="22"/>
              </w:rPr>
            </w:pPr>
          </w:p>
        </w:tc>
      </w:tr>
      <w:tr w:rsidR="00895FD0" w:rsidRPr="00127C3C" w14:paraId="47EF64F6" w14:textId="77777777" w:rsidTr="00785B12">
        <w:tc>
          <w:tcPr>
            <w:tcW w:w="1800" w:type="dxa"/>
            <w:shd w:val="clear" w:color="auto" w:fill="auto"/>
            <w:vAlign w:val="bottom"/>
          </w:tcPr>
          <w:p w14:paraId="316083D7" w14:textId="77777777" w:rsidR="00895FD0" w:rsidRPr="00127C3C" w:rsidRDefault="00895FD0" w:rsidP="006F0A49">
            <w:pPr>
              <w:spacing w:after="0"/>
              <w:rPr>
                <w:rFonts w:ascii="Arial" w:hAnsi="Arial" w:cs="Arial"/>
                <w:b/>
                <w:sz w:val="22"/>
              </w:rPr>
            </w:pPr>
            <w:r w:rsidRPr="00127C3C">
              <w:rPr>
                <w:rFonts w:ascii="Arial" w:hAnsi="Arial" w:cs="Arial"/>
                <w:b/>
                <w:sz w:val="22"/>
              </w:rPr>
              <w:t>Academic year</w:t>
            </w:r>
          </w:p>
        </w:tc>
        <w:tc>
          <w:tcPr>
            <w:tcW w:w="3258" w:type="dxa"/>
            <w:gridSpan w:val="2"/>
            <w:tcBorders>
              <w:top w:val="nil"/>
              <w:left w:val="nil"/>
              <w:bottom w:val="single" w:sz="4" w:space="0" w:color="auto"/>
              <w:right w:val="nil"/>
            </w:tcBorders>
            <w:shd w:val="clear" w:color="auto" w:fill="auto"/>
            <w:vAlign w:val="bottom"/>
          </w:tcPr>
          <w:p w14:paraId="5EAE9875" w14:textId="77777777" w:rsidR="00895FD0" w:rsidRPr="00127C3C" w:rsidRDefault="00895FD0" w:rsidP="006F0A49">
            <w:pPr>
              <w:spacing w:after="0"/>
              <w:rPr>
                <w:rFonts w:ascii="Arial" w:hAnsi="Arial" w:cs="Arial"/>
                <w:sz w:val="22"/>
              </w:rPr>
            </w:pPr>
            <w:r w:rsidRPr="00127C3C">
              <w:rPr>
                <w:rFonts w:ascii="Arial" w:hAnsi="Arial" w:cs="Arial"/>
                <w:sz w:val="22"/>
              </w:rPr>
              <w:fldChar w:fldCharType="begin">
                <w:ffData>
                  <w:name w:val="Text174"/>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c>
          <w:tcPr>
            <w:tcW w:w="270" w:type="dxa"/>
            <w:shd w:val="clear" w:color="auto" w:fill="auto"/>
            <w:vAlign w:val="bottom"/>
          </w:tcPr>
          <w:p w14:paraId="6B1BBA09" w14:textId="77777777" w:rsidR="00895FD0" w:rsidRPr="00127C3C" w:rsidRDefault="00895FD0" w:rsidP="006F0A49">
            <w:pPr>
              <w:spacing w:after="0"/>
              <w:rPr>
                <w:rFonts w:ascii="Arial" w:hAnsi="Arial" w:cs="Arial"/>
                <w:sz w:val="22"/>
              </w:rPr>
            </w:pPr>
          </w:p>
        </w:tc>
        <w:tc>
          <w:tcPr>
            <w:tcW w:w="2142" w:type="dxa"/>
            <w:gridSpan w:val="5"/>
            <w:shd w:val="clear" w:color="auto" w:fill="auto"/>
            <w:vAlign w:val="bottom"/>
          </w:tcPr>
          <w:p w14:paraId="21BCDCF0" w14:textId="77777777" w:rsidR="00895FD0" w:rsidRPr="00127C3C" w:rsidRDefault="00895FD0" w:rsidP="006F0A49">
            <w:pPr>
              <w:spacing w:after="0"/>
              <w:rPr>
                <w:rFonts w:ascii="Arial" w:hAnsi="Arial" w:cs="Arial"/>
                <w:b/>
                <w:sz w:val="22"/>
              </w:rPr>
            </w:pPr>
            <w:r w:rsidRPr="00127C3C">
              <w:rPr>
                <w:rFonts w:ascii="Arial" w:hAnsi="Arial" w:cs="Arial"/>
                <w:b/>
                <w:sz w:val="22"/>
              </w:rPr>
              <w:t>Contract level</w:t>
            </w:r>
          </w:p>
        </w:tc>
        <w:tc>
          <w:tcPr>
            <w:tcW w:w="1920" w:type="dxa"/>
            <w:gridSpan w:val="2"/>
            <w:tcBorders>
              <w:bottom w:val="single" w:sz="4" w:space="0" w:color="auto"/>
            </w:tcBorders>
            <w:shd w:val="clear" w:color="auto" w:fill="auto"/>
            <w:vAlign w:val="bottom"/>
          </w:tcPr>
          <w:p w14:paraId="6574ABCB" w14:textId="77777777" w:rsidR="00895FD0" w:rsidRPr="00127C3C" w:rsidRDefault="00895FD0" w:rsidP="006F0A49">
            <w:pPr>
              <w:spacing w:after="0"/>
              <w:rPr>
                <w:rFonts w:ascii="Arial" w:hAnsi="Arial" w:cs="Arial"/>
                <w:sz w:val="22"/>
              </w:rPr>
            </w:pPr>
            <w:r w:rsidRPr="00127C3C">
              <w:rPr>
                <w:rFonts w:ascii="Arial" w:hAnsi="Arial" w:cs="Arial"/>
                <w:sz w:val="22"/>
              </w:rPr>
              <w:fldChar w:fldCharType="begin">
                <w:ffData>
                  <w:name w:val="Text182"/>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r>
      <w:tr w:rsidR="00895FD0" w:rsidRPr="00127C3C" w14:paraId="2F57561A" w14:textId="77777777" w:rsidTr="00785B12">
        <w:trPr>
          <w:trHeight w:val="215"/>
        </w:trPr>
        <w:tc>
          <w:tcPr>
            <w:tcW w:w="9390" w:type="dxa"/>
            <w:gridSpan w:val="11"/>
            <w:shd w:val="clear" w:color="auto" w:fill="auto"/>
            <w:vAlign w:val="bottom"/>
          </w:tcPr>
          <w:p w14:paraId="4600FF84" w14:textId="77777777" w:rsidR="00895FD0" w:rsidRPr="00127C3C" w:rsidRDefault="00895FD0" w:rsidP="006F0A49">
            <w:pPr>
              <w:spacing w:after="0"/>
              <w:rPr>
                <w:rFonts w:ascii="Arial" w:hAnsi="Arial" w:cs="Arial"/>
                <w:sz w:val="22"/>
              </w:rPr>
            </w:pPr>
          </w:p>
        </w:tc>
      </w:tr>
      <w:tr w:rsidR="00127C3C" w:rsidRPr="00127C3C" w14:paraId="4DF8804B" w14:textId="77777777" w:rsidTr="00785B12">
        <w:tc>
          <w:tcPr>
            <w:tcW w:w="1800" w:type="dxa"/>
            <w:shd w:val="clear" w:color="auto" w:fill="auto"/>
          </w:tcPr>
          <w:p w14:paraId="448EF38B" w14:textId="77777777" w:rsidR="00127C3C" w:rsidRPr="00127C3C" w:rsidRDefault="00127C3C" w:rsidP="006F0A49">
            <w:pPr>
              <w:spacing w:after="0"/>
              <w:rPr>
                <w:rFonts w:ascii="Arial" w:hAnsi="Arial" w:cs="Arial"/>
                <w:b/>
                <w:sz w:val="22"/>
              </w:rPr>
            </w:pPr>
            <w:r w:rsidRPr="00127C3C">
              <w:rPr>
                <w:rFonts w:ascii="Arial" w:hAnsi="Arial" w:cs="Arial"/>
                <w:b/>
                <w:sz w:val="22"/>
              </w:rPr>
              <w:t xml:space="preserve">Evaluation Chair </w:t>
            </w:r>
          </w:p>
        </w:tc>
        <w:tc>
          <w:tcPr>
            <w:tcW w:w="3258" w:type="dxa"/>
            <w:gridSpan w:val="2"/>
            <w:tcBorders>
              <w:top w:val="nil"/>
              <w:left w:val="nil"/>
              <w:bottom w:val="single" w:sz="4" w:space="0" w:color="auto"/>
              <w:right w:val="nil"/>
            </w:tcBorders>
            <w:shd w:val="clear" w:color="auto" w:fill="auto"/>
          </w:tcPr>
          <w:p w14:paraId="3B21FC01" w14:textId="77777777" w:rsidR="00127C3C" w:rsidRPr="00127C3C" w:rsidRDefault="00127C3C" w:rsidP="006F0A49">
            <w:pPr>
              <w:spacing w:after="0"/>
              <w:rPr>
                <w:rFonts w:ascii="Arial" w:hAnsi="Arial" w:cs="Arial"/>
                <w:sz w:val="22"/>
              </w:rPr>
            </w:pPr>
            <w:r w:rsidRPr="00127C3C">
              <w:rPr>
                <w:rFonts w:ascii="Arial" w:hAnsi="Arial" w:cs="Arial"/>
                <w:sz w:val="22"/>
              </w:rPr>
              <w:fldChar w:fldCharType="begin">
                <w:ffData>
                  <w:name w:val="Text175"/>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c>
          <w:tcPr>
            <w:tcW w:w="270" w:type="dxa"/>
            <w:shd w:val="clear" w:color="auto" w:fill="auto"/>
          </w:tcPr>
          <w:p w14:paraId="21CD8A68" w14:textId="77777777" w:rsidR="00127C3C" w:rsidRPr="00127C3C" w:rsidRDefault="00127C3C" w:rsidP="006F0A49">
            <w:pPr>
              <w:spacing w:after="0"/>
              <w:rPr>
                <w:rFonts w:ascii="Arial" w:hAnsi="Arial" w:cs="Arial"/>
                <w:sz w:val="22"/>
              </w:rPr>
            </w:pPr>
          </w:p>
        </w:tc>
        <w:tc>
          <w:tcPr>
            <w:tcW w:w="2070" w:type="dxa"/>
            <w:gridSpan w:val="4"/>
            <w:shd w:val="clear" w:color="auto" w:fill="auto"/>
          </w:tcPr>
          <w:p w14:paraId="65437BAA" w14:textId="77777777" w:rsidR="00127C3C" w:rsidRPr="00127C3C" w:rsidRDefault="00127C3C" w:rsidP="00516E72">
            <w:pPr>
              <w:spacing w:after="0"/>
              <w:rPr>
                <w:rFonts w:ascii="Arial" w:hAnsi="Arial" w:cs="Arial"/>
                <w:b/>
                <w:sz w:val="22"/>
              </w:rPr>
            </w:pPr>
            <w:r w:rsidRPr="00127C3C">
              <w:rPr>
                <w:rFonts w:ascii="Arial" w:hAnsi="Arial" w:cs="Arial"/>
                <w:b/>
                <w:sz w:val="22"/>
              </w:rPr>
              <w:t xml:space="preserve">Evaluator 2 </w:t>
            </w:r>
          </w:p>
          <w:p w14:paraId="68EC1853" w14:textId="77777777" w:rsidR="00127C3C" w:rsidRPr="00127C3C" w:rsidRDefault="00127C3C" w:rsidP="00516E72">
            <w:pPr>
              <w:spacing w:after="0"/>
              <w:rPr>
                <w:rFonts w:ascii="Arial" w:hAnsi="Arial" w:cs="Arial"/>
                <w:b/>
                <w:sz w:val="22"/>
              </w:rPr>
            </w:pPr>
            <w:r w:rsidRPr="00127C3C">
              <w:rPr>
                <w:rFonts w:ascii="Arial" w:hAnsi="Arial" w:cs="Arial"/>
                <w:b/>
                <w:sz w:val="22"/>
              </w:rPr>
              <w:t>(if applicable)</w:t>
            </w:r>
          </w:p>
        </w:tc>
        <w:tc>
          <w:tcPr>
            <w:tcW w:w="1992" w:type="dxa"/>
            <w:gridSpan w:val="3"/>
            <w:tcBorders>
              <w:bottom w:val="single" w:sz="4" w:space="0" w:color="auto"/>
            </w:tcBorders>
            <w:shd w:val="clear" w:color="auto" w:fill="auto"/>
          </w:tcPr>
          <w:p w14:paraId="446E13C0" w14:textId="77777777" w:rsidR="00127C3C" w:rsidRPr="00127C3C" w:rsidRDefault="00127C3C" w:rsidP="00516E72">
            <w:pPr>
              <w:spacing w:after="0"/>
              <w:rPr>
                <w:rFonts w:ascii="Arial" w:hAnsi="Arial" w:cs="Arial"/>
                <w:sz w:val="22"/>
              </w:rPr>
            </w:pPr>
            <w:r w:rsidRPr="00127C3C">
              <w:rPr>
                <w:rFonts w:ascii="Arial" w:hAnsi="Arial" w:cs="Arial"/>
                <w:sz w:val="22"/>
              </w:rPr>
              <w:fldChar w:fldCharType="begin">
                <w:ffData>
                  <w:name w:val="Text177"/>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r>
      <w:tr w:rsidR="00127C3C" w:rsidRPr="00127C3C" w14:paraId="37E1F59E" w14:textId="77777777" w:rsidTr="00785B12">
        <w:tc>
          <w:tcPr>
            <w:tcW w:w="9390" w:type="dxa"/>
            <w:gridSpan w:val="11"/>
            <w:shd w:val="clear" w:color="auto" w:fill="auto"/>
          </w:tcPr>
          <w:p w14:paraId="515EAB64" w14:textId="77777777" w:rsidR="00127C3C" w:rsidRPr="00127C3C" w:rsidRDefault="00127C3C" w:rsidP="006F0A49">
            <w:pPr>
              <w:spacing w:after="0"/>
              <w:rPr>
                <w:rFonts w:ascii="Arial" w:hAnsi="Arial" w:cs="Arial"/>
                <w:sz w:val="22"/>
              </w:rPr>
            </w:pPr>
          </w:p>
        </w:tc>
      </w:tr>
      <w:tr w:rsidR="00127C3C" w:rsidRPr="00127C3C" w14:paraId="4136BA93" w14:textId="77777777" w:rsidTr="00785B12">
        <w:tc>
          <w:tcPr>
            <w:tcW w:w="1800" w:type="dxa"/>
            <w:shd w:val="clear" w:color="auto" w:fill="auto"/>
          </w:tcPr>
          <w:p w14:paraId="72988384" w14:textId="77777777" w:rsidR="00127C3C" w:rsidRPr="00127C3C" w:rsidRDefault="00127C3C" w:rsidP="00516E72">
            <w:pPr>
              <w:spacing w:after="0"/>
              <w:rPr>
                <w:rFonts w:ascii="Arial" w:hAnsi="Arial" w:cs="Arial"/>
                <w:b/>
                <w:sz w:val="22"/>
              </w:rPr>
            </w:pPr>
            <w:r w:rsidRPr="00127C3C">
              <w:rPr>
                <w:rFonts w:ascii="Arial" w:hAnsi="Arial" w:cs="Arial"/>
                <w:b/>
                <w:sz w:val="22"/>
              </w:rPr>
              <w:t xml:space="preserve">Evaluator 3 </w:t>
            </w:r>
          </w:p>
          <w:p w14:paraId="5FFA45FA" w14:textId="77777777" w:rsidR="00127C3C" w:rsidRPr="00127C3C" w:rsidRDefault="00127C3C" w:rsidP="00516E72">
            <w:pPr>
              <w:spacing w:after="0"/>
              <w:rPr>
                <w:rFonts w:ascii="Arial" w:hAnsi="Arial" w:cs="Arial"/>
                <w:b/>
                <w:sz w:val="22"/>
              </w:rPr>
            </w:pPr>
            <w:r w:rsidRPr="00127C3C">
              <w:rPr>
                <w:rFonts w:ascii="Arial" w:hAnsi="Arial" w:cs="Arial"/>
                <w:b/>
                <w:sz w:val="22"/>
              </w:rPr>
              <w:t>(if applicable)</w:t>
            </w:r>
          </w:p>
        </w:tc>
        <w:tc>
          <w:tcPr>
            <w:tcW w:w="3258" w:type="dxa"/>
            <w:gridSpan w:val="2"/>
            <w:tcBorders>
              <w:top w:val="nil"/>
              <w:left w:val="nil"/>
              <w:bottom w:val="single" w:sz="4" w:space="0" w:color="auto"/>
              <w:right w:val="nil"/>
            </w:tcBorders>
            <w:shd w:val="clear" w:color="auto" w:fill="auto"/>
          </w:tcPr>
          <w:p w14:paraId="1F5B7EBC" w14:textId="77777777" w:rsidR="00127C3C" w:rsidRPr="00127C3C" w:rsidRDefault="00127C3C" w:rsidP="00516E72">
            <w:pPr>
              <w:spacing w:after="0"/>
              <w:rPr>
                <w:rFonts w:ascii="Arial" w:hAnsi="Arial" w:cs="Arial"/>
                <w:sz w:val="22"/>
              </w:rPr>
            </w:pPr>
            <w:r w:rsidRPr="00127C3C">
              <w:rPr>
                <w:rFonts w:ascii="Arial" w:hAnsi="Arial" w:cs="Arial"/>
                <w:sz w:val="22"/>
              </w:rPr>
              <w:fldChar w:fldCharType="begin">
                <w:ffData>
                  <w:name w:val="Text179"/>
                  <w:enabled/>
                  <w:calcOnExit w:val="0"/>
                  <w:textInput/>
                </w:ffData>
              </w:fldChar>
            </w:r>
            <w:r w:rsidRPr="00127C3C">
              <w:rPr>
                <w:rFonts w:ascii="Arial" w:hAnsi="Arial" w:cs="Arial"/>
                <w:sz w:val="22"/>
              </w:rPr>
              <w:instrText xml:space="preserve"> FORMTEXT </w:instrText>
            </w:r>
            <w:r w:rsidRPr="00127C3C">
              <w:rPr>
                <w:rFonts w:ascii="Arial" w:hAnsi="Arial" w:cs="Arial"/>
                <w:sz w:val="22"/>
              </w:rPr>
            </w:r>
            <w:r w:rsidRPr="00127C3C">
              <w:rPr>
                <w:rFonts w:ascii="Arial" w:hAnsi="Arial" w:cs="Arial"/>
                <w:sz w:val="22"/>
              </w:rPr>
              <w:fldChar w:fldCharType="separate"/>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noProof/>
                <w:sz w:val="22"/>
              </w:rPr>
              <w:t> </w:t>
            </w:r>
            <w:r w:rsidRPr="00127C3C">
              <w:rPr>
                <w:rFonts w:ascii="Arial" w:hAnsi="Arial" w:cs="Arial"/>
                <w:sz w:val="22"/>
              </w:rPr>
              <w:fldChar w:fldCharType="end"/>
            </w:r>
          </w:p>
        </w:tc>
        <w:tc>
          <w:tcPr>
            <w:tcW w:w="270" w:type="dxa"/>
            <w:shd w:val="clear" w:color="auto" w:fill="auto"/>
          </w:tcPr>
          <w:p w14:paraId="1419AFE4" w14:textId="77777777" w:rsidR="00127C3C" w:rsidRPr="00127C3C" w:rsidRDefault="00127C3C" w:rsidP="006F0A49">
            <w:pPr>
              <w:spacing w:after="0"/>
              <w:rPr>
                <w:rFonts w:ascii="Arial" w:hAnsi="Arial" w:cs="Arial"/>
                <w:sz w:val="22"/>
              </w:rPr>
            </w:pPr>
          </w:p>
        </w:tc>
        <w:tc>
          <w:tcPr>
            <w:tcW w:w="4062" w:type="dxa"/>
            <w:gridSpan w:val="7"/>
            <w:shd w:val="clear" w:color="auto" w:fill="auto"/>
          </w:tcPr>
          <w:p w14:paraId="387D7D25" w14:textId="77777777" w:rsidR="00127C3C" w:rsidRPr="00127C3C" w:rsidRDefault="00127C3C" w:rsidP="006F0A49">
            <w:pPr>
              <w:spacing w:after="0"/>
              <w:rPr>
                <w:rFonts w:ascii="Arial" w:hAnsi="Arial" w:cs="Arial"/>
                <w:sz w:val="22"/>
              </w:rPr>
            </w:pPr>
          </w:p>
        </w:tc>
      </w:tr>
    </w:tbl>
    <w:p w14:paraId="6BA073D7" w14:textId="77777777" w:rsidR="00895FD0" w:rsidRPr="00127C3C" w:rsidRDefault="00895FD0" w:rsidP="00895FD0">
      <w:pPr>
        <w:spacing w:after="0"/>
        <w:contextualSpacing w:val="0"/>
        <w:rPr>
          <w:rFonts w:ascii="Arial" w:hAnsi="Arial" w:cs="Arial"/>
          <w:b/>
          <w:sz w:val="22"/>
        </w:rPr>
      </w:pPr>
    </w:p>
    <w:p w14:paraId="0588E22A" w14:textId="77777777" w:rsidR="00895FD0" w:rsidRPr="00127C3C" w:rsidRDefault="00895FD0" w:rsidP="00895FD0">
      <w:pPr>
        <w:spacing w:after="0"/>
        <w:contextualSpacing w:val="0"/>
        <w:rPr>
          <w:rFonts w:ascii="Arial" w:hAnsi="Arial" w:cs="Arial"/>
          <w:b/>
          <w:sz w:val="22"/>
        </w:rPr>
      </w:pPr>
      <w:r w:rsidRPr="00127C3C">
        <w:rPr>
          <w:rFonts w:ascii="Arial" w:hAnsi="Arial" w:cs="Arial"/>
          <w:b/>
          <w:sz w:val="22"/>
        </w:rPr>
        <w:t>Observations of Professional Practice</w:t>
      </w:r>
    </w:p>
    <w:tbl>
      <w:tblPr>
        <w:tblW w:w="9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35"/>
        <w:gridCol w:w="3060"/>
        <w:gridCol w:w="3150"/>
      </w:tblGrid>
      <w:tr w:rsidR="00895FD0" w:rsidRPr="00127C3C" w14:paraId="317CA4CD" w14:textId="77777777" w:rsidTr="00785B12">
        <w:trPr>
          <w:trHeight w:val="240"/>
        </w:trPr>
        <w:tc>
          <w:tcPr>
            <w:tcW w:w="3235" w:type="dxa"/>
            <w:shd w:val="clear" w:color="auto" w:fill="EEECE1" w:themeFill="background2"/>
          </w:tcPr>
          <w:p w14:paraId="6F591DD3" w14:textId="77777777" w:rsidR="00895FD0" w:rsidRPr="00127C3C" w:rsidRDefault="00895FD0" w:rsidP="006F0A49">
            <w:pPr>
              <w:spacing w:after="0"/>
              <w:contextualSpacing w:val="0"/>
              <w:rPr>
                <w:rFonts w:ascii="Arial" w:eastAsia="Calibri" w:hAnsi="Arial" w:cs="Arial"/>
                <w:b/>
                <w:sz w:val="22"/>
              </w:rPr>
            </w:pPr>
            <w:r w:rsidRPr="00127C3C">
              <w:rPr>
                <w:rFonts w:ascii="Arial" w:eastAsia="Calibri" w:hAnsi="Arial" w:cs="Arial"/>
                <w:b/>
                <w:sz w:val="22"/>
              </w:rPr>
              <w:t>Domain</w:t>
            </w:r>
          </w:p>
        </w:tc>
        <w:tc>
          <w:tcPr>
            <w:tcW w:w="3060" w:type="dxa"/>
            <w:shd w:val="clear" w:color="auto" w:fill="EEECE1" w:themeFill="background2"/>
          </w:tcPr>
          <w:p w14:paraId="48DA2D2D" w14:textId="77777777" w:rsidR="00895FD0" w:rsidRPr="00127C3C" w:rsidRDefault="00895FD0" w:rsidP="006F0A49">
            <w:pPr>
              <w:spacing w:after="0"/>
              <w:contextualSpacing w:val="0"/>
              <w:rPr>
                <w:rFonts w:ascii="Arial" w:eastAsia="Calibri" w:hAnsi="Arial" w:cs="Arial"/>
                <w:b/>
                <w:sz w:val="22"/>
              </w:rPr>
            </w:pPr>
            <w:r w:rsidRPr="00127C3C">
              <w:rPr>
                <w:rFonts w:ascii="Arial" w:eastAsia="Calibri" w:hAnsi="Arial" w:cs="Arial"/>
                <w:b/>
                <w:sz w:val="22"/>
              </w:rPr>
              <w:t>Overall Domain Score</w:t>
            </w:r>
          </w:p>
        </w:tc>
        <w:tc>
          <w:tcPr>
            <w:tcW w:w="3150" w:type="dxa"/>
            <w:shd w:val="clear" w:color="auto" w:fill="EEECE1" w:themeFill="background2"/>
          </w:tcPr>
          <w:p w14:paraId="7503E532" w14:textId="77777777" w:rsidR="00895FD0" w:rsidRPr="00127C3C" w:rsidRDefault="00895FD0" w:rsidP="006F0A49">
            <w:pPr>
              <w:spacing w:after="0"/>
              <w:contextualSpacing w:val="0"/>
              <w:rPr>
                <w:rFonts w:ascii="Arial" w:eastAsia="Calibri" w:hAnsi="Arial" w:cs="Arial"/>
                <w:b/>
                <w:sz w:val="22"/>
              </w:rPr>
            </w:pPr>
            <w:r w:rsidRPr="00127C3C">
              <w:rPr>
                <w:rFonts w:ascii="Arial" w:eastAsia="Calibri" w:hAnsi="Arial" w:cs="Arial"/>
                <w:b/>
                <w:sz w:val="22"/>
              </w:rPr>
              <w:t>Overall Performance Level</w:t>
            </w:r>
          </w:p>
        </w:tc>
      </w:tr>
      <w:tr w:rsidR="00895FD0" w:rsidRPr="00127C3C" w14:paraId="7C704DD0" w14:textId="77777777" w:rsidTr="00785B12">
        <w:trPr>
          <w:trHeight w:val="350"/>
        </w:trPr>
        <w:tc>
          <w:tcPr>
            <w:tcW w:w="3235" w:type="dxa"/>
          </w:tcPr>
          <w:p w14:paraId="15CB2D35" w14:textId="77777777" w:rsidR="00895FD0" w:rsidRPr="00127C3C" w:rsidRDefault="00895FD0" w:rsidP="006F0A49">
            <w:pPr>
              <w:spacing w:after="0"/>
              <w:ind w:right="113"/>
              <w:contextualSpacing w:val="0"/>
              <w:rPr>
                <w:rFonts w:ascii="Arial" w:eastAsia="Calibri" w:hAnsi="Arial" w:cs="Arial"/>
                <w:b/>
                <w:sz w:val="22"/>
              </w:rPr>
            </w:pPr>
            <w:r w:rsidRPr="00127C3C">
              <w:rPr>
                <w:rFonts w:ascii="Arial" w:eastAsia="Calibri" w:hAnsi="Arial" w:cs="Arial"/>
                <w:b/>
                <w:sz w:val="22"/>
              </w:rPr>
              <w:t>Instruction</w:t>
            </w:r>
          </w:p>
        </w:tc>
        <w:tc>
          <w:tcPr>
            <w:tcW w:w="3060" w:type="dxa"/>
          </w:tcPr>
          <w:p w14:paraId="2E9210D6" w14:textId="77777777" w:rsidR="00895FD0" w:rsidRPr="00127C3C" w:rsidRDefault="00895FD0" w:rsidP="006F0A49">
            <w:pPr>
              <w:spacing w:after="0"/>
              <w:contextualSpacing w:val="0"/>
              <w:rPr>
                <w:rFonts w:ascii="Arial" w:eastAsia="Calibri" w:hAnsi="Arial" w:cs="Arial"/>
                <w:sz w:val="22"/>
              </w:rPr>
            </w:pPr>
          </w:p>
        </w:tc>
        <w:sdt>
          <w:sdtPr>
            <w:rPr>
              <w:rStyle w:val="Style1"/>
              <w:rFonts w:eastAsia="Calibri" w:cs="Arial"/>
            </w:rPr>
            <w:alias w:val="Performance Level"/>
            <w:id w:val="-618762013"/>
            <w:showingPlcHdr/>
            <w:dropDownList>
              <w:listItem w:value="Choose an item."/>
              <w:listItem w:displayText="Exemplary" w:value="Exemplary"/>
              <w:listItem w:displayText="Proficient" w:value="Proficient"/>
              <w:listItem w:displayText="Needs Improvement" w:value="Needs Improvement"/>
              <w:listItem w:displayText="Unsatisfactory" w:value="Unsatisfactory"/>
            </w:dropDownList>
          </w:sdtPr>
          <w:sdtEndPr>
            <w:rPr>
              <w:rStyle w:val="DefaultParagraphFont"/>
              <w:rFonts w:ascii="Times New Roman" w:hAnsi="Times New Roman"/>
              <w:sz w:val="22"/>
            </w:rPr>
          </w:sdtEndPr>
          <w:sdtContent>
            <w:tc>
              <w:tcPr>
                <w:tcW w:w="3150" w:type="dxa"/>
              </w:tcPr>
              <w:p w14:paraId="349CBFA1" w14:textId="77777777" w:rsidR="00895FD0" w:rsidRPr="00127C3C" w:rsidRDefault="00895FD0" w:rsidP="006F0A49">
                <w:pPr>
                  <w:spacing w:after="0"/>
                  <w:contextualSpacing w:val="0"/>
                  <w:rPr>
                    <w:rFonts w:ascii="Arial" w:eastAsia="Calibri" w:hAnsi="Arial" w:cs="Arial"/>
                    <w:sz w:val="22"/>
                  </w:rPr>
                </w:pPr>
                <w:r w:rsidRPr="00127C3C">
                  <w:rPr>
                    <w:rStyle w:val="PlaceholderText"/>
                    <w:rFonts w:ascii="Arial" w:hAnsi="Arial" w:cs="Arial"/>
                  </w:rPr>
                  <w:t>Choose an item.</w:t>
                </w:r>
              </w:p>
            </w:tc>
          </w:sdtContent>
        </w:sdt>
      </w:tr>
      <w:tr w:rsidR="00895FD0" w:rsidRPr="00127C3C" w14:paraId="345870A8" w14:textId="77777777" w:rsidTr="00785B12">
        <w:trPr>
          <w:trHeight w:val="350"/>
        </w:trPr>
        <w:tc>
          <w:tcPr>
            <w:tcW w:w="3235" w:type="dxa"/>
          </w:tcPr>
          <w:p w14:paraId="7B662BF4" w14:textId="77777777" w:rsidR="00895FD0" w:rsidRPr="00127C3C" w:rsidRDefault="00895FD0" w:rsidP="006F0A49">
            <w:pPr>
              <w:spacing w:after="0"/>
              <w:ind w:right="113"/>
              <w:contextualSpacing w:val="0"/>
              <w:rPr>
                <w:rFonts w:ascii="Arial" w:eastAsia="Calibri" w:hAnsi="Arial" w:cs="Arial"/>
                <w:b/>
                <w:sz w:val="22"/>
              </w:rPr>
            </w:pPr>
            <w:r w:rsidRPr="00127C3C">
              <w:rPr>
                <w:rFonts w:ascii="Arial" w:eastAsia="Calibri" w:hAnsi="Arial" w:cs="Arial"/>
                <w:b/>
                <w:sz w:val="22"/>
              </w:rPr>
              <w:t>Planning</w:t>
            </w:r>
          </w:p>
        </w:tc>
        <w:tc>
          <w:tcPr>
            <w:tcW w:w="3060" w:type="dxa"/>
          </w:tcPr>
          <w:p w14:paraId="19B1388A" w14:textId="77777777" w:rsidR="00895FD0" w:rsidRPr="00127C3C" w:rsidRDefault="00895FD0" w:rsidP="006F0A49">
            <w:pPr>
              <w:spacing w:after="0"/>
              <w:contextualSpacing w:val="0"/>
              <w:rPr>
                <w:rFonts w:ascii="Arial" w:eastAsia="Calibri" w:hAnsi="Arial" w:cs="Arial"/>
                <w:sz w:val="22"/>
              </w:rPr>
            </w:pPr>
          </w:p>
        </w:tc>
        <w:sdt>
          <w:sdtPr>
            <w:rPr>
              <w:rStyle w:val="Style1"/>
              <w:rFonts w:eastAsia="Calibri" w:cs="Arial"/>
            </w:rPr>
            <w:alias w:val="Performance Level"/>
            <w:id w:val="-202646240"/>
            <w:showingPlcHdr/>
            <w:dropDownList>
              <w:listItem w:value="Choose an item."/>
              <w:listItem w:displayText="Exemplary" w:value="Exemplary"/>
              <w:listItem w:displayText="Proficient" w:value="Proficient"/>
              <w:listItem w:displayText="Needs Improvement" w:value="Needs Improvement"/>
              <w:listItem w:displayText="Unsatisfactory" w:value="Unsatisfactory"/>
            </w:dropDownList>
          </w:sdtPr>
          <w:sdtEndPr>
            <w:rPr>
              <w:rStyle w:val="DefaultParagraphFont"/>
              <w:rFonts w:ascii="Times New Roman" w:hAnsi="Times New Roman"/>
              <w:sz w:val="22"/>
            </w:rPr>
          </w:sdtEndPr>
          <w:sdtContent>
            <w:tc>
              <w:tcPr>
                <w:tcW w:w="3150" w:type="dxa"/>
              </w:tcPr>
              <w:p w14:paraId="3ED2B437" w14:textId="77777777" w:rsidR="00895FD0" w:rsidRPr="00127C3C" w:rsidRDefault="00895FD0" w:rsidP="006F0A49">
                <w:pPr>
                  <w:spacing w:after="0"/>
                  <w:contextualSpacing w:val="0"/>
                  <w:rPr>
                    <w:rFonts w:ascii="Arial" w:eastAsia="Calibri" w:hAnsi="Arial" w:cs="Arial"/>
                    <w:sz w:val="22"/>
                  </w:rPr>
                </w:pPr>
                <w:r w:rsidRPr="00127C3C">
                  <w:rPr>
                    <w:rStyle w:val="PlaceholderText"/>
                    <w:rFonts w:ascii="Arial" w:hAnsi="Arial" w:cs="Arial"/>
                  </w:rPr>
                  <w:t>Choose an item.</w:t>
                </w:r>
              </w:p>
            </w:tc>
          </w:sdtContent>
        </w:sdt>
      </w:tr>
      <w:tr w:rsidR="00895FD0" w:rsidRPr="00127C3C" w14:paraId="2E05892A" w14:textId="77777777" w:rsidTr="00785B12">
        <w:trPr>
          <w:trHeight w:val="350"/>
        </w:trPr>
        <w:tc>
          <w:tcPr>
            <w:tcW w:w="3235" w:type="dxa"/>
          </w:tcPr>
          <w:p w14:paraId="3FE6AC3B" w14:textId="77777777" w:rsidR="00895FD0" w:rsidRPr="00127C3C" w:rsidRDefault="00895FD0" w:rsidP="006F0A49">
            <w:pPr>
              <w:spacing w:after="0"/>
              <w:ind w:right="113"/>
              <w:contextualSpacing w:val="0"/>
              <w:rPr>
                <w:rFonts w:ascii="Arial" w:eastAsia="Calibri" w:hAnsi="Arial" w:cs="Arial"/>
                <w:b/>
                <w:sz w:val="22"/>
              </w:rPr>
            </w:pPr>
            <w:r w:rsidRPr="00127C3C">
              <w:rPr>
                <w:rFonts w:ascii="Arial" w:eastAsia="Calibri" w:hAnsi="Arial" w:cs="Arial"/>
                <w:b/>
                <w:sz w:val="22"/>
              </w:rPr>
              <w:t>Environment</w:t>
            </w:r>
          </w:p>
        </w:tc>
        <w:tc>
          <w:tcPr>
            <w:tcW w:w="3060" w:type="dxa"/>
          </w:tcPr>
          <w:p w14:paraId="0F6A2D0D" w14:textId="77777777" w:rsidR="00895FD0" w:rsidRPr="00127C3C" w:rsidRDefault="00895FD0" w:rsidP="006F0A49">
            <w:pPr>
              <w:spacing w:after="0"/>
              <w:contextualSpacing w:val="0"/>
              <w:rPr>
                <w:rFonts w:ascii="Arial" w:eastAsia="Calibri" w:hAnsi="Arial" w:cs="Arial"/>
                <w:sz w:val="22"/>
              </w:rPr>
            </w:pPr>
          </w:p>
        </w:tc>
        <w:sdt>
          <w:sdtPr>
            <w:rPr>
              <w:rStyle w:val="Style1"/>
              <w:rFonts w:eastAsia="Calibri" w:cs="Arial"/>
            </w:rPr>
            <w:alias w:val="Performance Level"/>
            <w:id w:val="-374628303"/>
            <w:showingPlcHdr/>
            <w:dropDownList>
              <w:listItem w:value="Choose an item."/>
              <w:listItem w:displayText="Exemplary" w:value="Exemplary"/>
              <w:listItem w:displayText="Proficient" w:value="Proficient"/>
              <w:listItem w:displayText="Needs Improvement" w:value="Needs Improvement"/>
              <w:listItem w:displayText="Unsatisfactory" w:value="Unsatisfactory"/>
            </w:dropDownList>
          </w:sdtPr>
          <w:sdtEndPr>
            <w:rPr>
              <w:rStyle w:val="DefaultParagraphFont"/>
              <w:rFonts w:ascii="Times New Roman" w:hAnsi="Times New Roman"/>
              <w:sz w:val="22"/>
            </w:rPr>
          </w:sdtEndPr>
          <w:sdtContent>
            <w:tc>
              <w:tcPr>
                <w:tcW w:w="3150" w:type="dxa"/>
              </w:tcPr>
              <w:p w14:paraId="774F087D" w14:textId="77777777" w:rsidR="00895FD0" w:rsidRPr="00127C3C" w:rsidRDefault="00895FD0" w:rsidP="006F0A49">
                <w:pPr>
                  <w:spacing w:after="0"/>
                  <w:contextualSpacing w:val="0"/>
                  <w:rPr>
                    <w:rFonts w:ascii="Arial" w:eastAsia="Calibri" w:hAnsi="Arial" w:cs="Arial"/>
                    <w:sz w:val="22"/>
                  </w:rPr>
                </w:pPr>
                <w:r w:rsidRPr="00127C3C">
                  <w:rPr>
                    <w:rStyle w:val="PlaceholderText"/>
                    <w:rFonts w:ascii="Arial" w:hAnsi="Arial" w:cs="Arial"/>
                  </w:rPr>
                  <w:t>Choose an item.</w:t>
                </w:r>
              </w:p>
            </w:tc>
          </w:sdtContent>
        </w:sdt>
      </w:tr>
      <w:tr w:rsidR="00895FD0" w:rsidRPr="00127C3C" w14:paraId="54B2B406" w14:textId="77777777" w:rsidTr="00785B12">
        <w:trPr>
          <w:trHeight w:val="350"/>
        </w:trPr>
        <w:tc>
          <w:tcPr>
            <w:tcW w:w="3235" w:type="dxa"/>
          </w:tcPr>
          <w:p w14:paraId="256BDD83" w14:textId="77777777" w:rsidR="00895FD0" w:rsidRPr="00127C3C" w:rsidRDefault="00895FD0" w:rsidP="006F0A49">
            <w:pPr>
              <w:spacing w:after="0"/>
              <w:ind w:right="113"/>
              <w:contextualSpacing w:val="0"/>
              <w:rPr>
                <w:rFonts w:ascii="Arial" w:eastAsia="Calibri" w:hAnsi="Arial" w:cs="Arial"/>
                <w:b/>
                <w:sz w:val="22"/>
              </w:rPr>
            </w:pPr>
            <w:r w:rsidRPr="00127C3C">
              <w:rPr>
                <w:rFonts w:ascii="Arial" w:eastAsia="Calibri" w:hAnsi="Arial" w:cs="Arial"/>
                <w:b/>
                <w:sz w:val="22"/>
              </w:rPr>
              <w:t>Professionalism</w:t>
            </w:r>
          </w:p>
        </w:tc>
        <w:tc>
          <w:tcPr>
            <w:tcW w:w="3060" w:type="dxa"/>
          </w:tcPr>
          <w:p w14:paraId="361DA87B" w14:textId="77777777" w:rsidR="00895FD0" w:rsidRPr="00127C3C" w:rsidRDefault="00895FD0" w:rsidP="006F0A49">
            <w:pPr>
              <w:spacing w:after="0"/>
              <w:contextualSpacing w:val="0"/>
              <w:rPr>
                <w:rFonts w:ascii="Arial" w:eastAsia="Calibri" w:hAnsi="Arial" w:cs="Arial"/>
                <w:sz w:val="22"/>
              </w:rPr>
            </w:pPr>
          </w:p>
        </w:tc>
        <w:sdt>
          <w:sdtPr>
            <w:rPr>
              <w:rStyle w:val="Style1"/>
              <w:rFonts w:eastAsia="Calibri" w:cs="Arial"/>
            </w:rPr>
            <w:alias w:val="Performance Level"/>
            <w:id w:val="664124785"/>
            <w:showingPlcHdr/>
            <w:dropDownList>
              <w:listItem w:value="Choose an item."/>
              <w:listItem w:displayText="Exemplary" w:value="Exemplary"/>
              <w:listItem w:displayText="Proficient" w:value="Proficient"/>
              <w:listItem w:displayText="Needs Improvement" w:value="Needs Improvement"/>
              <w:listItem w:displayText="Unsatisfactory" w:value="Unsatisfactory"/>
            </w:dropDownList>
          </w:sdtPr>
          <w:sdtEndPr>
            <w:rPr>
              <w:rStyle w:val="DefaultParagraphFont"/>
              <w:rFonts w:ascii="Times New Roman" w:hAnsi="Times New Roman"/>
              <w:sz w:val="22"/>
            </w:rPr>
          </w:sdtEndPr>
          <w:sdtContent>
            <w:tc>
              <w:tcPr>
                <w:tcW w:w="3150" w:type="dxa"/>
              </w:tcPr>
              <w:p w14:paraId="2AD551DF" w14:textId="77777777" w:rsidR="00895FD0" w:rsidRPr="00127C3C" w:rsidRDefault="00895FD0" w:rsidP="006F0A49">
                <w:pPr>
                  <w:spacing w:after="0"/>
                  <w:contextualSpacing w:val="0"/>
                  <w:rPr>
                    <w:rFonts w:ascii="Arial" w:eastAsia="Calibri" w:hAnsi="Arial" w:cs="Arial"/>
                    <w:sz w:val="22"/>
                  </w:rPr>
                </w:pPr>
                <w:r w:rsidRPr="00127C3C">
                  <w:rPr>
                    <w:rStyle w:val="PlaceholderText"/>
                    <w:rFonts w:ascii="Arial" w:hAnsi="Arial" w:cs="Arial"/>
                  </w:rPr>
                  <w:t>Choose an item.</w:t>
                </w:r>
              </w:p>
            </w:tc>
          </w:sdtContent>
        </w:sdt>
      </w:tr>
      <w:tr w:rsidR="00895FD0" w:rsidRPr="00127C3C" w14:paraId="7128481C" w14:textId="77777777" w:rsidTr="00785B12">
        <w:trPr>
          <w:trHeight w:val="506"/>
        </w:trPr>
        <w:tc>
          <w:tcPr>
            <w:tcW w:w="3235" w:type="dxa"/>
          </w:tcPr>
          <w:p w14:paraId="66B1261D" w14:textId="77777777" w:rsidR="00895FD0" w:rsidRPr="00127C3C" w:rsidRDefault="00895FD0" w:rsidP="006F0A49">
            <w:pPr>
              <w:spacing w:after="0"/>
              <w:ind w:right="113"/>
              <w:contextualSpacing w:val="0"/>
              <w:rPr>
                <w:rFonts w:ascii="Arial" w:eastAsia="Calibri" w:hAnsi="Arial" w:cs="Arial"/>
                <w:b/>
                <w:sz w:val="22"/>
              </w:rPr>
            </w:pPr>
            <w:r w:rsidRPr="00127C3C">
              <w:rPr>
                <w:rFonts w:ascii="Arial" w:eastAsia="Calibri" w:hAnsi="Arial" w:cs="Arial"/>
                <w:b/>
                <w:sz w:val="22"/>
              </w:rPr>
              <w:t>Composite Score</w:t>
            </w:r>
          </w:p>
          <w:p w14:paraId="351021DE" w14:textId="77777777" w:rsidR="00895FD0" w:rsidRPr="00127C3C" w:rsidRDefault="00895FD0" w:rsidP="006F0A49">
            <w:pPr>
              <w:spacing w:after="0"/>
              <w:contextualSpacing w:val="0"/>
              <w:rPr>
                <w:rFonts w:ascii="Arial" w:eastAsia="Calibri" w:hAnsi="Arial" w:cs="Arial"/>
                <w:i/>
                <w:sz w:val="22"/>
              </w:rPr>
            </w:pPr>
            <w:r w:rsidRPr="00127C3C">
              <w:rPr>
                <w:rFonts w:ascii="Arial" w:eastAsia="Calibri" w:hAnsi="Arial" w:cs="Arial"/>
                <w:sz w:val="18"/>
                <w:szCs w:val="18"/>
              </w:rPr>
              <w:t>(</w:t>
            </w:r>
            <w:r w:rsidRPr="00127C3C">
              <w:rPr>
                <w:rFonts w:ascii="Arial" w:eastAsia="Calibri" w:hAnsi="Arial" w:cs="Arial"/>
                <w:i/>
                <w:sz w:val="18"/>
                <w:szCs w:val="18"/>
              </w:rPr>
              <w:t>See scoring explanation on reverse</w:t>
            </w:r>
            <w:r w:rsidRPr="00127C3C">
              <w:rPr>
                <w:rFonts w:ascii="Arial" w:eastAsia="Calibri" w:hAnsi="Arial" w:cs="Arial"/>
                <w:i/>
                <w:sz w:val="22"/>
              </w:rPr>
              <w:t xml:space="preserve">) </w:t>
            </w:r>
          </w:p>
        </w:tc>
        <w:tc>
          <w:tcPr>
            <w:tcW w:w="3060" w:type="dxa"/>
          </w:tcPr>
          <w:p w14:paraId="46F01ABD" w14:textId="77777777" w:rsidR="00895FD0" w:rsidRPr="00127C3C" w:rsidRDefault="00895FD0" w:rsidP="006F0A49">
            <w:pPr>
              <w:spacing w:after="0"/>
              <w:contextualSpacing w:val="0"/>
              <w:rPr>
                <w:rFonts w:ascii="Arial" w:eastAsia="Calibri" w:hAnsi="Arial" w:cs="Arial"/>
                <w:sz w:val="22"/>
              </w:rPr>
            </w:pPr>
          </w:p>
        </w:tc>
        <w:sdt>
          <w:sdtPr>
            <w:rPr>
              <w:rStyle w:val="Style1"/>
              <w:rFonts w:eastAsia="Calibri" w:cs="Arial"/>
            </w:rPr>
            <w:alias w:val="Performance Level"/>
            <w:id w:val="-465885298"/>
            <w:showingPlcHdr/>
            <w:dropDownList>
              <w:listItem w:value="Choose an item."/>
              <w:listItem w:displayText="Exemplary" w:value="Exemplary"/>
              <w:listItem w:displayText="Proficient" w:value="Proficient"/>
              <w:listItem w:displayText="Needs Improvement" w:value="Needs Improvement"/>
              <w:listItem w:displayText="Unsatisfactory" w:value="Unsatisfactory"/>
            </w:dropDownList>
          </w:sdtPr>
          <w:sdtEndPr>
            <w:rPr>
              <w:rStyle w:val="DefaultParagraphFont"/>
              <w:rFonts w:ascii="Times New Roman" w:hAnsi="Times New Roman"/>
              <w:sz w:val="22"/>
            </w:rPr>
          </w:sdtEndPr>
          <w:sdtContent>
            <w:tc>
              <w:tcPr>
                <w:tcW w:w="3150" w:type="dxa"/>
              </w:tcPr>
              <w:p w14:paraId="043E9D61" w14:textId="77777777" w:rsidR="00895FD0" w:rsidRPr="00127C3C" w:rsidRDefault="00895FD0" w:rsidP="006F0A49">
                <w:pPr>
                  <w:spacing w:after="0"/>
                  <w:contextualSpacing w:val="0"/>
                  <w:rPr>
                    <w:rFonts w:ascii="Arial" w:eastAsia="Calibri" w:hAnsi="Arial" w:cs="Arial"/>
                    <w:sz w:val="22"/>
                  </w:rPr>
                </w:pPr>
                <w:r w:rsidRPr="00127C3C">
                  <w:rPr>
                    <w:rStyle w:val="PlaceholderText"/>
                    <w:rFonts w:ascii="Arial" w:hAnsi="Arial" w:cs="Arial"/>
                  </w:rPr>
                  <w:t>Choose an item.</w:t>
                </w:r>
              </w:p>
            </w:tc>
          </w:sdtContent>
        </w:sdt>
      </w:tr>
    </w:tbl>
    <w:p w14:paraId="31634B04" w14:textId="77777777" w:rsidR="00895FD0" w:rsidRPr="00127C3C" w:rsidRDefault="00895FD0" w:rsidP="00895FD0">
      <w:pPr>
        <w:spacing w:after="0"/>
        <w:contextualSpacing w:val="0"/>
        <w:rPr>
          <w:rFonts w:ascii="Arial" w:hAnsi="Arial" w:cs="Arial"/>
          <w:sz w:val="22"/>
        </w:rPr>
      </w:pPr>
    </w:p>
    <w:p w14:paraId="4941A135" w14:textId="77777777" w:rsidR="00895FD0" w:rsidRPr="00127C3C" w:rsidRDefault="00895FD0" w:rsidP="00895FD0">
      <w:pPr>
        <w:spacing w:after="0"/>
        <w:contextualSpacing w:val="0"/>
        <w:rPr>
          <w:rFonts w:ascii="Arial" w:hAnsi="Arial" w:cs="Arial"/>
          <w:b/>
          <w:sz w:val="22"/>
        </w:rPr>
      </w:pPr>
      <w:r w:rsidRPr="00127C3C">
        <w:rPr>
          <w:rFonts w:ascii="Arial" w:hAnsi="Arial" w:cs="Arial"/>
          <w:b/>
          <w:sz w:val="22"/>
        </w:rPr>
        <w:t>Student Learning Objective</w:t>
      </w:r>
    </w:p>
    <w:tbl>
      <w:tblPr>
        <w:tblStyle w:val="TableGrid"/>
        <w:tblW w:w="0" w:type="auto"/>
        <w:tblLook w:val="04A0" w:firstRow="1" w:lastRow="0" w:firstColumn="1" w:lastColumn="0" w:noHBand="0" w:noVBand="1"/>
        <w:tblCaption w:val="SLO Score"/>
        <w:tblDescription w:val="This section of the ET3 is where an educator's SLO score and performance level will be inserted. "/>
      </w:tblPr>
      <w:tblGrid>
        <w:gridCol w:w="4675"/>
        <w:gridCol w:w="4675"/>
      </w:tblGrid>
      <w:tr w:rsidR="00895FD0" w:rsidRPr="00127C3C" w14:paraId="1F99E0E9" w14:textId="77777777" w:rsidTr="00785B12">
        <w:trPr>
          <w:tblHeader/>
        </w:trPr>
        <w:tc>
          <w:tcPr>
            <w:tcW w:w="4675" w:type="dxa"/>
            <w:shd w:val="clear" w:color="auto" w:fill="EEECE1" w:themeFill="background2"/>
          </w:tcPr>
          <w:p w14:paraId="75D25667" w14:textId="77777777" w:rsidR="00895FD0" w:rsidRPr="00127C3C" w:rsidRDefault="00895FD0" w:rsidP="006F0A49">
            <w:pPr>
              <w:contextualSpacing w:val="0"/>
              <w:rPr>
                <w:rFonts w:ascii="Arial" w:hAnsi="Arial" w:cs="Arial"/>
                <w:b/>
                <w:sz w:val="22"/>
              </w:rPr>
            </w:pPr>
            <w:r w:rsidRPr="00127C3C">
              <w:rPr>
                <w:rFonts w:ascii="Arial" w:hAnsi="Arial" w:cs="Arial"/>
                <w:b/>
                <w:sz w:val="22"/>
              </w:rPr>
              <w:t>Overall Score (1-4)</w:t>
            </w:r>
          </w:p>
        </w:tc>
        <w:tc>
          <w:tcPr>
            <w:tcW w:w="4675" w:type="dxa"/>
            <w:shd w:val="clear" w:color="auto" w:fill="EEECE1" w:themeFill="background2"/>
          </w:tcPr>
          <w:p w14:paraId="214999B1" w14:textId="77777777" w:rsidR="00895FD0" w:rsidRPr="00127C3C" w:rsidRDefault="00895FD0" w:rsidP="006F0A49">
            <w:pPr>
              <w:contextualSpacing w:val="0"/>
              <w:rPr>
                <w:rFonts w:ascii="Arial" w:hAnsi="Arial" w:cs="Arial"/>
                <w:b/>
                <w:sz w:val="22"/>
              </w:rPr>
            </w:pPr>
            <w:r w:rsidRPr="00127C3C">
              <w:rPr>
                <w:rFonts w:ascii="Arial" w:hAnsi="Arial" w:cs="Arial"/>
                <w:b/>
                <w:sz w:val="22"/>
              </w:rPr>
              <w:t xml:space="preserve">Overall Performance Level </w:t>
            </w:r>
          </w:p>
        </w:tc>
      </w:tr>
      <w:tr w:rsidR="00895FD0" w:rsidRPr="00127C3C" w14:paraId="7DE28EA1" w14:textId="77777777" w:rsidTr="00785B12">
        <w:tc>
          <w:tcPr>
            <w:tcW w:w="4675" w:type="dxa"/>
            <w:shd w:val="clear" w:color="auto" w:fill="FFFFFF" w:themeFill="background1"/>
          </w:tcPr>
          <w:p w14:paraId="6D561AAA" w14:textId="77777777" w:rsidR="00895FD0" w:rsidRPr="00127C3C" w:rsidRDefault="00895FD0" w:rsidP="006F0A49">
            <w:pPr>
              <w:contextualSpacing w:val="0"/>
              <w:rPr>
                <w:rFonts w:ascii="Arial" w:hAnsi="Arial" w:cs="Arial"/>
                <w:b/>
                <w:sz w:val="22"/>
              </w:rPr>
            </w:pPr>
          </w:p>
        </w:tc>
        <w:sdt>
          <w:sdtPr>
            <w:rPr>
              <w:rStyle w:val="Style1"/>
              <w:rFonts w:eastAsia="Calibri" w:cs="Arial"/>
            </w:rPr>
            <w:alias w:val="Performance Level"/>
            <w:id w:val="1692719136"/>
            <w:showingPlcHdr/>
            <w:dropDownList>
              <w:listItem w:value="Choose an item."/>
              <w:listItem w:displayText="Exemplary" w:value="Exemplary"/>
              <w:listItem w:displayText="Proficient" w:value="Proficient"/>
              <w:listItem w:displayText="Needs Improvement" w:value="Needs Improvement"/>
              <w:listItem w:displayText="Unsatisfactory" w:value="Unsatisfactory"/>
            </w:dropDownList>
          </w:sdtPr>
          <w:sdtEndPr>
            <w:rPr>
              <w:rStyle w:val="DefaultParagraphFont"/>
              <w:rFonts w:ascii="Times New Roman" w:hAnsi="Times New Roman"/>
              <w:sz w:val="22"/>
            </w:rPr>
          </w:sdtEndPr>
          <w:sdtContent>
            <w:tc>
              <w:tcPr>
                <w:tcW w:w="4675" w:type="dxa"/>
                <w:shd w:val="clear" w:color="auto" w:fill="FFFFFF" w:themeFill="background1"/>
              </w:tcPr>
              <w:p w14:paraId="1B49EBAA" w14:textId="77777777" w:rsidR="00895FD0" w:rsidRPr="00127C3C" w:rsidRDefault="00895FD0" w:rsidP="006F0A49">
                <w:pPr>
                  <w:contextualSpacing w:val="0"/>
                  <w:rPr>
                    <w:rFonts w:ascii="Arial" w:hAnsi="Arial" w:cs="Arial"/>
                    <w:b/>
                    <w:sz w:val="22"/>
                  </w:rPr>
                </w:pPr>
                <w:r w:rsidRPr="00127C3C">
                  <w:rPr>
                    <w:rStyle w:val="PlaceholderText"/>
                    <w:rFonts w:ascii="Arial" w:hAnsi="Arial" w:cs="Arial"/>
                  </w:rPr>
                  <w:t>Choose an item.</w:t>
                </w:r>
              </w:p>
            </w:tc>
          </w:sdtContent>
        </w:sdt>
      </w:tr>
    </w:tbl>
    <w:p w14:paraId="7786A754" w14:textId="77777777" w:rsidR="00895FD0" w:rsidRPr="00127C3C" w:rsidRDefault="00895FD0" w:rsidP="00895FD0">
      <w:pPr>
        <w:spacing w:after="0"/>
        <w:contextualSpacing w:val="0"/>
        <w:rPr>
          <w:rFonts w:ascii="Arial" w:hAnsi="Arial" w:cs="Arial"/>
          <w:b/>
          <w:sz w:val="22"/>
        </w:rPr>
      </w:pPr>
    </w:p>
    <w:p w14:paraId="03CE30A3" w14:textId="77777777" w:rsidR="00895FD0" w:rsidRPr="00127C3C" w:rsidRDefault="00895FD0" w:rsidP="00895FD0">
      <w:pPr>
        <w:spacing w:after="0"/>
        <w:contextualSpacing w:val="0"/>
        <w:rPr>
          <w:rFonts w:ascii="Arial" w:hAnsi="Arial" w:cs="Arial"/>
          <w:b/>
          <w:sz w:val="22"/>
        </w:rPr>
      </w:pPr>
      <w:r w:rsidRPr="00127C3C">
        <w:rPr>
          <w:rFonts w:ascii="Arial" w:hAnsi="Arial" w:cs="Arial"/>
          <w:b/>
          <w:sz w:val="22"/>
        </w:rPr>
        <w:t xml:space="preserve">Overall Evaluation Rating </w:t>
      </w:r>
    </w:p>
    <w:p w14:paraId="182C9F14" w14:textId="77777777" w:rsidR="00895FD0" w:rsidRPr="00127C3C" w:rsidRDefault="004816CB" w:rsidP="00895FD0">
      <w:pPr>
        <w:spacing w:after="0"/>
        <w:contextualSpacing w:val="0"/>
        <w:rPr>
          <w:rFonts w:ascii="Arial" w:hAnsi="Arial" w:cs="Arial"/>
          <w:sz w:val="22"/>
        </w:rPr>
      </w:pPr>
      <w:sdt>
        <w:sdtPr>
          <w:rPr>
            <w:rFonts w:ascii="Arial" w:hAnsi="Arial" w:cs="Arial"/>
            <w:sz w:val="22"/>
          </w:rPr>
          <w:id w:val="-1890798790"/>
          <w14:checkbox>
            <w14:checked w14:val="0"/>
            <w14:checkedState w14:val="2612" w14:font="MS Gothic"/>
            <w14:uncheckedState w14:val="2610" w14:font="MS Gothic"/>
          </w14:checkbox>
        </w:sdtPr>
        <w:sdtEndPr/>
        <w:sdtContent>
          <w:r w:rsidR="00895FD0" w:rsidRPr="00127C3C">
            <w:rPr>
              <w:rFonts w:ascii="MS Gothic" w:eastAsia="MS Gothic" w:hAnsi="MS Gothic" w:cs="MS Gothic" w:hint="eastAsia"/>
              <w:sz w:val="22"/>
            </w:rPr>
            <w:t>☐</w:t>
          </w:r>
        </w:sdtContent>
      </w:sdt>
      <w:r w:rsidR="00895FD0" w:rsidRPr="00127C3C">
        <w:rPr>
          <w:rFonts w:ascii="Arial" w:hAnsi="Arial" w:cs="Arial"/>
          <w:sz w:val="22"/>
        </w:rPr>
        <w:t>Exemplary</w:t>
      </w:r>
      <w:r w:rsidR="00895FD0" w:rsidRPr="00127C3C">
        <w:rPr>
          <w:rFonts w:ascii="Arial" w:hAnsi="Arial" w:cs="Arial"/>
          <w:sz w:val="22"/>
        </w:rPr>
        <w:tab/>
      </w:r>
      <w:r w:rsidR="00895FD0" w:rsidRPr="00127C3C">
        <w:rPr>
          <w:rFonts w:ascii="Arial" w:hAnsi="Arial" w:cs="Arial"/>
          <w:sz w:val="22"/>
        </w:rPr>
        <w:tab/>
      </w:r>
      <w:sdt>
        <w:sdtPr>
          <w:rPr>
            <w:rFonts w:ascii="Arial" w:hAnsi="Arial" w:cs="Arial"/>
            <w:sz w:val="22"/>
          </w:rPr>
          <w:id w:val="410285816"/>
          <w14:checkbox>
            <w14:checked w14:val="0"/>
            <w14:checkedState w14:val="2612" w14:font="MS Gothic"/>
            <w14:uncheckedState w14:val="2610" w14:font="MS Gothic"/>
          </w14:checkbox>
        </w:sdtPr>
        <w:sdtEndPr/>
        <w:sdtContent>
          <w:r w:rsidR="00895FD0" w:rsidRPr="00127C3C">
            <w:rPr>
              <w:rFonts w:ascii="MS Gothic" w:eastAsia="MS Gothic" w:hAnsi="MS Gothic" w:cs="MS Gothic" w:hint="eastAsia"/>
              <w:sz w:val="22"/>
            </w:rPr>
            <w:t>☐</w:t>
          </w:r>
        </w:sdtContent>
      </w:sdt>
      <w:r w:rsidR="00895FD0" w:rsidRPr="00127C3C">
        <w:rPr>
          <w:rFonts w:ascii="Arial" w:hAnsi="Arial" w:cs="Arial"/>
          <w:sz w:val="22"/>
        </w:rPr>
        <w:t>Proficient</w:t>
      </w:r>
      <w:r w:rsidR="00895FD0" w:rsidRPr="00127C3C">
        <w:rPr>
          <w:rFonts w:ascii="Arial" w:hAnsi="Arial" w:cs="Arial"/>
          <w:sz w:val="22"/>
        </w:rPr>
        <w:tab/>
      </w:r>
      <w:r w:rsidR="00895FD0" w:rsidRPr="00127C3C">
        <w:rPr>
          <w:rFonts w:ascii="Arial" w:hAnsi="Arial" w:cs="Arial"/>
          <w:sz w:val="22"/>
        </w:rPr>
        <w:tab/>
      </w:r>
      <w:sdt>
        <w:sdtPr>
          <w:rPr>
            <w:rFonts w:ascii="Arial" w:hAnsi="Arial" w:cs="Arial"/>
            <w:sz w:val="22"/>
          </w:rPr>
          <w:id w:val="1403877780"/>
          <w14:checkbox>
            <w14:checked w14:val="0"/>
            <w14:checkedState w14:val="2612" w14:font="MS Gothic"/>
            <w14:uncheckedState w14:val="2610" w14:font="MS Gothic"/>
          </w14:checkbox>
        </w:sdtPr>
        <w:sdtEndPr/>
        <w:sdtContent>
          <w:r w:rsidR="00895FD0" w:rsidRPr="00127C3C">
            <w:rPr>
              <w:rFonts w:ascii="MS Gothic" w:eastAsia="MS Gothic" w:hAnsi="MS Gothic" w:cs="MS Gothic" w:hint="eastAsia"/>
              <w:sz w:val="22"/>
            </w:rPr>
            <w:t>☐</w:t>
          </w:r>
        </w:sdtContent>
      </w:sdt>
      <w:r w:rsidR="00895FD0" w:rsidRPr="00127C3C">
        <w:rPr>
          <w:rFonts w:ascii="Arial" w:hAnsi="Arial" w:cs="Arial"/>
          <w:sz w:val="22"/>
        </w:rPr>
        <w:t>Needs Improvement</w:t>
      </w:r>
      <w:r w:rsidR="00895FD0" w:rsidRPr="00127C3C">
        <w:rPr>
          <w:rFonts w:ascii="Arial" w:hAnsi="Arial" w:cs="Arial"/>
          <w:sz w:val="22"/>
        </w:rPr>
        <w:tab/>
      </w:r>
      <w:sdt>
        <w:sdtPr>
          <w:rPr>
            <w:rFonts w:ascii="Arial" w:hAnsi="Arial" w:cs="Arial"/>
            <w:sz w:val="22"/>
          </w:rPr>
          <w:id w:val="1867172947"/>
          <w14:checkbox>
            <w14:checked w14:val="0"/>
            <w14:checkedState w14:val="2612" w14:font="MS Gothic"/>
            <w14:uncheckedState w14:val="2610" w14:font="MS Gothic"/>
          </w14:checkbox>
        </w:sdtPr>
        <w:sdtEndPr/>
        <w:sdtContent>
          <w:r w:rsidR="00895FD0" w:rsidRPr="00127C3C">
            <w:rPr>
              <w:rFonts w:ascii="MS Gothic" w:eastAsia="MS Gothic" w:hAnsi="MS Gothic" w:cs="MS Gothic" w:hint="eastAsia"/>
              <w:sz w:val="22"/>
            </w:rPr>
            <w:t>☐</w:t>
          </w:r>
        </w:sdtContent>
      </w:sdt>
      <w:r w:rsidR="00895FD0" w:rsidRPr="00127C3C">
        <w:rPr>
          <w:rFonts w:ascii="Arial" w:hAnsi="Arial" w:cs="Arial"/>
          <w:sz w:val="22"/>
        </w:rPr>
        <w:t>Unsatisfactory</w:t>
      </w:r>
    </w:p>
    <w:p w14:paraId="02DF8F25" w14:textId="77777777" w:rsidR="00895FD0" w:rsidRPr="00127C3C" w:rsidRDefault="00895FD0" w:rsidP="00895FD0">
      <w:pPr>
        <w:spacing w:after="0"/>
        <w:contextualSpacing w:val="0"/>
        <w:rPr>
          <w:rFonts w:ascii="Arial" w:hAnsi="Arial" w:cs="Arial"/>
          <w:b/>
          <w:sz w:val="22"/>
        </w:rPr>
      </w:pPr>
    </w:p>
    <w:p w14:paraId="55833FDA" w14:textId="77777777" w:rsidR="00895FD0" w:rsidRPr="00127C3C" w:rsidRDefault="00895FD0" w:rsidP="00895FD0">
      <w:pPr>
        <w:spacing w:after="0"/>
        <w:contextualSpacing w:val="0"/>
        <w:rPr>
          <w:rFonts w:ascii="Arial" w:hAnsi="Arial" w:cs="Arial"/>
          <w:b/>
          <w:sz w:val="22"/>
        </w:rPr>
      </w:pPr>
      <w:r w:rsidRPr="00127C3C">
        <w:rPr>
          <w:rFonts w:ascii="Arial" w:hAnsi="Arial" w:cs="Arial"/>
          <w:b/>
          <w:sz w:val="22"/>
        </w:rPr>
        <w:t>Overall Evaluation Status</w:t>
      </w:r>
    </w:p>
    <w:p w14:paraId="27357DFE" w14:textId="77777777" w:rsidR="00895FD0" w:rsidRPr="00127C3C" w:rsidRDefault="004816CB" w:rsidP="00895FD0">
      <w:pPr>
        <w:spacing w:after="0"/>
        <w:contextualSpacing w:val="0"/>
        <w:rPr>
          <w:rFonts w:ascii="Arial" w:hAnsi="Arial" w:cs="Arial"/>
          <w:sz w:val="22"/>
        </w:rPr>
      </w:pPr>
      <w:sdt>
        <w:sdtPr>
          <w:rPr>
            <w:rFonts w:ascii="Arial" w:hAnsi="Arial" w:cs="Arial"/>
            <w:sz w:val="22"/>
          </w:rPr>
          <w:id w:val="-220138192"/>
          <w14:checkbox>
            <w14:checked w14:val="0"/>
            <w14:checkedState w14:val="2612" w14:font="MS Gothic"/>
            <w14:uncheckedState w14:val="2610" w14:font="MS Gothic"/>
          </w14:checkbox>
        </w:sdtPr>
        <w:sdtEndPr/>
        <w:sdtContent>
          <w:r w:rsidR="00895FD0" w:rsidRPr="00127C3C">
            <w:rPr>
              <w:rFonts w:ascii="MS Gothic" w:eastAsia="MS Gothic" w:hAnsi="MS Gothic" w:cs="MS Gothic" w:hint="eastAsia"/>
              <w:sz w:val="22"/>
            </w:rPr>
            <w:t>☐</w:t>
          </w:r>
        </w:sdtContent>
      </w:sdt>
      <w:r w:rsidR="00895FD0" w:rsidRPr="00127C3C">
        <w:rPr>
          <w:rFonts w:ascii="Arial" w:hAnsi="Arial" w:cs="Arial"/>
          <w:sz w:val="22"/>
        </w:rPr>
        <w:t>Met</w:t>
      </w:r>
      <w:r w:rsidR="00895FD0" w:rsidRPr="00127C3C">
        <w:rPr>
          <w:rFonts w:ascii="Arial" w:hAnsi="Arial" w:cs="Arial"/>
          <w:sz w:val="22"/>
        </w:rPr>
        <w:tab/>
      </w:r>
      <w:r w:rsidR="00895FD0" w:rsidRPr="00127C3C">
        <w:rPr>
          <w:rFonts w:ascii="Arial" w:hAnsi="Arial" w:cs="Arial"/>
          <w:sz w:val="22"/>
        </w:rPr>
        <w:tab/>
      </w:r>
      <w:r w:rsidR="00895FD0" w:rsidRPr="00127C3C">
        <w:rPr>
          <w:rFonts w:ascii="Arial" w:hAnsi="Arial" w:cs="Arial"/>
          <w:sz w:val="22"/>
        </w:rPr>
        <w:tab/>
      </w:r>
      <w:sdt>
        <w:sdtPr>
          <w:rPr>
            <w:rFonts w:ascii="Arial" w:hAnsi="Arial" w:cs="Arial"/>
            <w:sz w:val="22"/>
          </w:rPr>
          <w:id w:val="-1597934628"/>
          <w14:checkbox>
            <w14:checked w14:val="0"/>
            <w14:checkedState w14:val="2612" w14:font="MS Gothic"/>
            <w14:uncheckedState w14:val="2610" w14:font="MS Gothic"/>
          </w14:checkbox>
        </w:sdtPr>
        <w:sdtEndPr/>
        <w:sdtContent>
          <w:r w:rsidR="00895FD0" w:rsidRPr="00127C3C">
            <w:rPr>
              <w:rFonts w:ascii="MS Gothic" w:eastAsia="MS Gothic" w:hAnsi="MS Gothic" w:cs="MS Gothic" w:hint="eastAsia"/>
              <w:sz w:val="22"/>
            </w:rPr>
            <w:t>☐</w:t>
          </w:r>
        </w:sdtContent>
      </w:sdt>
      <w:r w:rsidR="00895FD0" w:rsidRPr="00127C3C">
        <w:rPr>
          <w:rFonts w:ascii="Arial" w:hAnsi="Arial" w:cs="Arial"/>
          <w:sz w:val="22"/>
        </w:rPr>
        <w:t xml:space="preserve">Not Met </w:t>
      </w:r>
    </w:p>
    <w:p w14:paraId="4A2F440D" w14:textId="77777777" w:rsidR="00895FD0" w:rsidRPr="00127C3C" w:rsidRDefault="00895FD0" w:rsidP="00895FD0">
      <w:pPr>
        <w:spacing w:after="0"/>
        <w:contextualSpacing w:val="0"/>
        <w:rPr>
          <w:rFonts w:ascii="Arial" w:hAnsi="Arial" w:cs="Arial"/>
          <w:sz w:val="22"/>
        </w:rPr>
      </w:pPr>
    </w:p>
    <w:p w14:paraId="02D80680" w14:textId="77777777" w:rsidR="00895FD0" w:rsidRPr="00127C3C" w:rsidRDefault="00895FD0" w:rsidP="00895FD0">
      <w:pPr>
        <w:spacing w:after="0"/>
        <w:contextualSpacing w:val="0"/>
        <w:rPr>
          <w:rFonts w:ascii="Arial" w:eastAsia="Calibri" w:hAnsi="Arial" w:cs="Arial"/>
        </w:rPr>
      </w:pPr>
      <w:r w:rsidRPr="00127C3C">
        <w:rPr>
          <w:rFonts w:ascii="Arial" w:eastAsia="Calibri" w:hAnsi="Arial" w:cs="Arial"/>
        </w:rPr>
        <w:t>Teacher Signature _____________________________________</w:t>
      </w:r>
      <w:r w:rsidRPr="00127C3C">
        <w:rPr>
          <w:rFonts w:ascii="Arial" w:eastAsia="Calibri" w:hAnsi="Arial" w:cs="Arial"/>
        </w:rPr>
        <w:tab/>
        <w:t>Date ________</w:t>
      </w:r>
    </w:p>
    <w:p w14:paraId="347E14C6" w14:textId="77777777" w:rsidR="00895FD0" w:rsidRPr="00127C3C" w:rsidRDefault="00895FD0" w:rsidP="00895FD0">
      <w:pPr>
        <w:spacing w:after="0"/>
        <w:ind w:right="247"/>
        <w:rPr>
          <w:rFonts w:ascii="Arial" w:eastAsia="Arial" w:hAnsi="Arial" w:cs="Arial"/>
          <w:sz w:val="18"/>
          <w:szCs w:val="18"/>
        </w:rPr>
      </w:pPr>
      <w:r w:rsidRPr="00127C3C">
        <w:rPr>
          <w:rFonts w:ascii="Arial" w:hAnsi="Arial" w:cs="Arial"/>
          <w:i/>
          <w:spacing w:val="-1"/>
          <w:sz w:val="18"/>
          <w:szCs w:val="18"/>
        </w:rPr>
        <w:t>By</w:t>
      </w:r>
      <w:r w:rsidRPr="00127C3C">
        <w:rPr>
          <w:rFonts w:ascii="Arial" w:hAnsi="Arial" w:cs="Arial"/>
          <w:i/>
          <w:spacing w:val="-4"/>
          <w:sz w:val="18"/>
          <w:szCs w:val="18"/>
        </w:rPr>
        <w:t xml:space="preserve"> </w:t>
      </w:r>
      <w:r w:rsidRPr="00127C3C">
        <w:rPr>
          <w:rFonts w:ascii="Arial" w:hAnsi="Arial" w:cs="Arial"/>
          <w:i/>
          <w:sz w:val="18"/>
          <w:szCs w:val="18"/>
        </w:rPr>
        <w:t>signing</w:t>
      </w:r>
      <w:r w:rsidRPr="00127C3C">
        <w:rPr>
          <w:rFonts w:ascii="Arial" w:hAnsi="Arial" w:cs="Arial"/>
          <w:i/>
          <w:spacing w:val="-2"/>
          <w:sz w:val="18"/>
          <w:szCs w:val="18"/>
        </w:rPr>
        <w:t xml:space="preserve">, </w:t>
      </w:r>
      <w:r w:rsidRPr="00127C3C">
        <w:rPr>
          <w:rFonts w:ascii="Arial" w:hAnsi="Arial" w:cs="Arial"/>
          <w:i/>
          <w:sz w:val="18"/>
          <w:szCs w:val="18"/>
        </w:rPr>
        <w:t>I</w:t>
      </w:r>
      <w:r w:rsidRPr="00127C3C">
        <w:rPr>
          <w:rFonts w:ascii="Arial" w:hAnsi="Arial" w:cs="Arial"/>
          <w:i/>
          <w:spacing w:val="-4"/>
          <w:sz w:val="18"/>
          <w:szCs w:val="18"/>
        </w:rPr>
        <w:t xml:space="preserve"> </w:t>
      </w:r>
      <w:r w:rsidRPr="00127C3C">
        <w:rPr>
          <w:rFonts w:ascii="Arial" w:hAnsi="Arial" w:cs="Arial"/>
          <w:i/>
          <w:sz w:val="18"/>
          <w:szCs w:val="18"/>
        </w:rPr>
        <w:t>verify</w:t>
      </w:r>
      <w:r w:rsidRPr="00127C3C">
        <w:rPr>
          <w:rFonts w:ascii="Arial" w:hAnsi="Arial" w:cs="Arial"/>
          <w:i/>
          <w:spacing w:val="-3"/>
          <w:sz w:val="18"/>
          <w:szCs w:val="18"/>
        </w:rPr>
        <w:t xml:space="preserve"> </w:t>
      </w:r>
      <w:r w:rsidRPr="00127C3C">
        <w:rPr>
          <w:rFonts w:ascii="Arial" w:hAnsi="Arial" w:cs="Arial"/>
          <w:i/>
          <w:sz w:val="18"/>
          <w:szCs w:val="18"/>
        </w:rPr>
        <w:t>that</w:t>
      </w:r>
      <w:r w:rsidRPr="00127C3C">
        <w:rPr>
          <w:rFonts w:ascii="Arial" w:hAnsi="Arial" w:cs="Arial"/>
          <w:i/>
          <w:spacing w:val="-4"/>
          <w:sz w:val="18"/>
          <w:szCs w:val="18"/>
        </w:rPr>
        <w:t xml:space="preserve"> </w:t>
      </w:r>
      <w:r w:rsidRPr="00127C3C">
        <w:rPr>
          <w:rFonts w:ascii="Arial" w:hAnsi="Arial" w:cs="Arial"/>
          <w:i/>
          <w:sz w:val="18"/>
          <w:szCs w:val="18"/>
        </w:rPr>
        <w:t>I</w:t>
      </w:r>
      <w:r w:rsidRPr="00127C3C">
        <w:rPr>
          <w:rFonts w:ascii="Arial" w:hAnsi="Arial" w:cs="Arial"/>
          <w:i/>
          <w:spacing w:val="-4"/>
          <w:sz w:val="18"/>
          <w:szCs w:val="18"/>
        </w:rPr>
        <w:t xml:space="preserve"> </w:t>
      </w:r>
      <w:r w:rsidRPr="00127C3C">
        <w:rPr>
          <w:rFonts w:ascii="Arial" w:hAnsi="Arial" w:cs="Arial"/>
          <w:i/>
          <w:sz w:val="18"/>
          <w:szCs w:val="18"/>
        </w:rPr>
        <w:t>have</w:t>
      </w:r>
      <w:r w:rsidRPr="00127C3C">
        <w:rPr>
          <w:rFonts w:ascii="Arial" w:hAnsi="Arial" w:cs="Arial"/>
          <w:i/>
          <w:spacing w:val="-4"/>
          <w:sz w:val="18"/>
          <w:szCs w:val="18"/>
        </w:rPr>
        <w:t xml:space="preserve"> </w:t>
      </w:r>
      <w:r w:rsidRPr="00127C3C">
        <w:rPr>
          <w:rFonts w:ascii="Arial" w:hAnsi="Arial" w:cs="Arial"/>
          <w:i/>
          <w:sz w:val="18"/>
          <w:szCs w:val="18"/>
        </w:rPr>
        <w:t>received</w:t>
      </w:r>
      <w:r w:rsidRPr="00127C3C">
        <w:rPr>
          <w:rFonts w:ascii="Arial" w:hAnsi="Arial" w:cs="Arial"/>
          <w:i/>
          <w:spacing w:val="-4"/>
          <w:sz w:val="18"/>
          <w:szCs w:val="18"/>
        </w:rPr>
        <w:t xml:space="preserve"> </w:t>
      </w:r>
      <w:r w:rsidRPr="00127C3C">
        <w:rPr>
          <w:rFonts w:ascii="Arial" w:hAnsi="Arial" w:cs="Arial"/>
          <w:i/>
          <w:sz w:val="18"/>
          <w:szCs w:val="18"/>
        </w:rPr>
        <w:t>the</w:t>
      </w:r>
      <w:r w:rsidRPr="00127C3C">
        <w:rPr>
          <w:rFonts w:ascii="Arial" w:hAnsi="Arial" w:cs="Arial"/>
          <w:i/>
          <w:spacing w:val="-5"/>
          <w:sz w:val="18"/>
          <w:szCs w:val="18"/>
        </w:rPr>
        <w:t xml:space="preserve"> </w:t>
      </w:r>
      <w:r w:rsidRPr="00127C3C">
        <w:rPr>
          <w:rFonts w:ascii="Arial" w:hAnsi="Arial" w:cs="Arial"/>
          <w:i/>
          <w:sz w:val="18"/>
          <w:szCs w:val="18"/>
        </w:rPr>
        <w:t>results</w:t>
      </w:r>
      <w:r w:rsidRPr="00127C3C">
        <w:rPr>
          <w:rFonts w:ascii="Arial" w:hAnsi="Arial" w:cs="Arial"/>
          <w:i/>
          <w:spacing w:val="-3"/>
          <w:sz w:val="18"/>
          <w:szCs w:val="18"/>
        </w:rPr>
        <w:t xml:space="preserve"> </w:t>
      </w:r>
      <w:r w:rsidRPr="00127C3C">
        <w:rPr>
          <w:rFonts w:ascii="Arial" w:hAnsi="Arial" w:cs="Arial"/>
          <w:i/>
          <w:sz w:val="18"/>
          <w:szCs w:val="18"/>
        </w:rPr>
        <w:t>of</w:t>
      </w:r>
      <w:r w:rsidRPr="00127C3C">
        <w:rPr>
          <w:rFonts w:ascii="Arial" w:hAnsi="Arial" w:cs="Arial"/>
          <w:i/>
          <w:spacing w:val="-2"/>
          <w:sz w:val="18"/>
          <w:szCs w:val="18"/>
        </w:rPr>
        <w:t xml:space="preserve"> </w:t>
      </w:r>
      <w:r w:rsidRPr="00127C3C">
        <w:rPr>
          <w:rFonts w:ascii="Arial" w:hAnsi="Arial" w:cs="Arial"/>
          <w:i/>
          <w:sz w:val="18"/>
          <w:szCs w:val="18"/>
        </w:rPr>
        <w:t>this</w:t>
      </w:r>
      <w:r w:rsidRPr="00127C3C">
        <w:rPr>
          <w:rFonts w:ascii="Arial" w:hAnsi="Arial" w:cs="Arial"/>
          <w:i/>
          <w:spacing w:val="5"/>
          <w:sz w:val="18"/>
          <w:szCs w:val="18"/>
        </w:rPr>
        <w:t xml:space="preserve"> </w:t>
      </w:r>
      <w:r w:rsidRPr="00127C3C">
        <w:rPr>
          <w:rFonts w:ascii="Arial" w:hAnsi="Arial" w:cs="Arial"/>
          <w:i/>
          <w:sz w:val="18"/>
          <w:szCs w:val="18"/>
        </w:rPr>
        <w:t>evaluation.</w:t>
      </w:r>
      <w:r w:rsidRPr="00127C3C">
        <w:rPr>
          <w:rFonts w:ascii="Arial" w:hAnsi="Arial" w:cs="Arial"/>
          <w:i/>
          <w:spacing w:val="-2"/>
          <w:sz w:val="18"/>
          <w:szCs w:val="18"/>
        </w:rPr>
        <w:t xml:space="preserve"> My</w:t>
      </w:r>
      <w:r w:rsidRPr="00127C3C">
        <w:rPr>
          <w:rFonts w:ascii="Arial" w:hAnsi="Arial" w:cs="Arial"/>
          <w:i/>
          <w:spacing w:val="-3"/>
          <w:sz w:val="18"/>
          <w:szCs w:val="18"/>
        </w:rPr>
        <w:t xml:space="preserve"> </w:t>
      </w:r>
      <w:r w:rsidRPr="00127C3C">
        <w:rPr>
          <w:rFonts w:ascii="Arial" w:hAnsi="Arial" w:cs="Arial"/>
          <w:i/>
          <w:sz w:val="18"/>
          <w:szCs w:val="18"/>
        </w:rPr>
        <w:t>signature</w:t>
      </w:r>
      <w:r w:rsidRPr="00127C3C">
        <w:rPr>
          <w:rFonts w:ascii="Arial" w:hAnsi="Arial" w:cs="Arial"/>
          <w:i/>
          <w:spacing w:val="-4"/>
          <w:sz w:val="18"/>
          <w:szCs w:val="18"/>
        </w:rPr>
        <w:t xml:space="preserve"> </w:t>
      </w:r>
      <w:r w:rsidRPr="00127C3C">
        <w:rPr>
          <w:rFonts w:ascii="Arial" w:hAnsi="Arial" w:cs="Arial"/>
          <w:i/>
          <w:sz w:val="18"/>
          <w:szCs w:val="18"/>
        </w:rPr>
        <w:t>does</w:t>
      </w:r>
      <w:r w:rsidRPr="00127C3C">
        <w:rPr>
          <w:rFonts w:ascii="Arial" w:hAnsi="Arial" w:cs="Arial"/>
          <w:i/>
          <w:spacing w:val="28"/>
          <w:w w:val="99"/>
          <w:sz w:val="18"/>
          <w:szCs w:val="18"/>
        </w:rPr>
        <w:t xml:space="preserve"> </w:t>
      </w:r>
      <w:r w:rsidRPr="00127C3C">
        <w:rPr>
          <w:rFonts w:ascii="Arial" w:hAnsi="Arial" w:cs="Arial"/>
          <w:i/>
          <w:spacing w:val="-1"/>
          <w:sz w:val="18"/>
          <w:szCs w:val="18"/>
        </w:rPr>
        <w:t>not</w:t>
      </w:r>
      <w:r w:rsidRPr="00127C3C">
        <w:rPr>
          <w:rFonts w:ascii="Arial" w:hAnsi="Arial" w:cs="Arial"/>
          <w:i/>
          <w:spacing w:val="-7"/>
          <w:sz w:val="18"/>
          <w:szCs w:val="18"/>
        </w:rPr>
        <w:t xml:space="preserve"> </w:t>
      </w:r>
      <w:r w:rsidRPr="00127C3C">
        <w:rPr>
          <w:rFonts w:ascii="Arial" w:hAnsi="Arial" w:cs="Arial"/>
          <w:i/>
          <w:sz w:val="18"/>
          <w:szCs w:val="18"/>
        </w:rPr>
        <w:t>necessarily</w:t>
      </w:r>
      <w:r w:rsidRPr="00127C3C">
        <w:rPr>
          <w:rFonts w:ascii="Arial" w:hAnsi="Arial" w:cs="Arial"/>
          <w:i/>
          <w:spacing w:val="-3"/>
          <w:sz w:val="18"/>
          <w:szCs w:val="18"/>
        </w:rPr>
        <w:t xml:space="preserve"> </w:t>
      </w:r>
      <w:r w:rsidRPr="00127C3C">
        <w:rPr>
          <w:rFonts w:ascii="Arial" w:hAnsi="Arial" w:cs="Arial"/>
          <w:i/>
          <w:spacing w:val="-1"/>
          <w:sz w:val="18"/>
          <w:szCs w:val="18"/>
        </w:rPr>
        <w:t>imply</w:t>
      </w:r>
      <w:r w:rsidRPr="00127C3C">
        <w:rPr>
          <w:rFonts w:ascii="Arial" w:hAnsi="Arial" w:cs="Arial"/>
          <w:i/>
          <w:spacing w:val="-5"/>
          <w:sz w:val="18"/>
          <w:szCs w:val="18"/>
        </w:rPr>
        <w:t xml:space="preserve"> </w:t>
      </w:r>
      <w:r w:rsidRPr="00127C3C">
        <w:rPr>
          <w:rFonts w:ascii="Arial" w:hAnsi="Arial" w:cs="Arial"/>
          <w:i/>
          <w:sz w:val="18"/>
          <w:szCs w:val="18"/>
        </w:rPr>
        <w:t>that</w:t>
      </w:r>
      <w:r w:rsidRPr="00127C3C">
        <w:rPr>
          <w:rFonts w:ascii="Arial" w:hAnsi="Arial" w:cs="Arial"/>
          <w:i/>
          <w:spacing w:val="-6"/>
          <w:sz w:val="18"/>
          <w:szCs w:val="18"/>
        </w:rPr>
        <w:t xml:space="preserve"> </w:t>
      </w:r>
      <w:r w:rsidRPr="00127C3C">
        <w:rPr>
          <w:rFonts w:ascii="Arial" w:hAnsi="Arial" w:cs="Arial"/>
          <w:i/>
          <w:sz w:val="18"/>
          <w:szCs w:val="18"/>
        </w:rPr>
        <w:t>I</w:t>
      </w:r>
      <w:r w:rsidRPr="00127C3C">
        <w:rPr>
          <w:rFonts w:ascii="Arial" w:hAnsi="Arial" w:cs="Arial"/>
          <w:i/>
          <w:spacing w:val="-5"/>
          <w:sz w:val="18"/>
          <w:szCs w:val="18"/>
        </w:rPr>
        <w:t xml:space="preserve"> </w:t>
      </w:r>
      <w:r w:rsidRPr="00127C3C">
        <w:rPr>
          <w:rFonts w:ascii="Arial" w:hAnsi="Arial" w:cs="Arial"/>
          <w:i/>
          <w:spacing w:val="-1"/>
          <w:sz w:val="18"/>
          <w:szCs w:val="18"/>
        </w:rPr>
        <w:t>agree</w:t>
      </w:r>
      <w:r w:rsidRPr="00127C3C">
        <w:rPr>
          <w:rFonts w:ascii="Arial" w:hAnsi="Arial" w:cs="Arial"/>
          <w:i/>
          <w:spacing w:val="-6"/>
          <w:sz w:val="18"/>
          <w:szCs w:val="18"/>
        </w:rPr>
        <w:t xml:space="preserve"> </w:t>
      </w:r>
      <w:r w:rsidRPr="00127C3C">
        <w:rPr>
          <w:rFonts w:ascii="Arial" w:hAnsi="Arial" w:cs="Arial"/>
          <w:i/>
          <w:sz w:val="18"/>
          <w:szCs w:val="18"/>
        </w:rPr>
        <w:t>with</w:t>
      </w:r>
      <w:r w:rsidRPr="00127C3C">
        <w:rPr>
          <w:rFonts w:ascii="Arial" w:hAnsi="Arial" w:cs="Arial"/>
          <w:i/>
          <w:spacing w:val="-6"/>
          <w:sz w:val="18"/>
          <w:szCs w:val="18"/>
        </w:rPr>
        <w:t xml:space="preserve"> </w:t>
      </w:r>
      <w:r w:rsidRPr="00127C3C">
        <w:rPr>
          <w:rFonts w:ascii="Arial" w:hAnsi="Arial" w:cs="Arial"/>
          <w:i/>
          <w:sz w:val="18"/>
          <w:szCs w:val="18"/>
        </w:rPr>
        <w:t>these</w:t>
      </w:r>
      <w:r w:rsidRPr="00127C3C">
        <w:rPr>
          <w:rFonts w:ascii="Arial" w:hAnsi="Arial" w:cs="Arial"/>
          <w:i/>
          <w:spacing w:val="-6"/>
          <w:sz w:val="18"/>
          <w:szCs w:val="18"/>
        </w:rPr>
        <w:t xml:space="preserve"> </w:t>
      </w:r>
      <w:r w:rsidRPr="00127C3C">
        <w:rPr>
          <w:rFonts w:ascii="Arial" w:hAnsi="Arial" w:cs="Arial"/>
          <w:i/>
          <w:spacing w:val="-1"/>
          <w:sz w:val="18"/>
          <w:szCs w:val="18"/>
        </w:rPr>
        <w:t>results.</w:t>
      </w:r>
    </w:p>
    <w:p w14:paraId="63EFB337" w14:textId="77777777" w:rsidR="00895FD0" w:rsidRPr="00127C3C" w:rsidRDefault="00895FD0" w:rsidP="00895FD0">
      <w:pPr>
        <w:spacing w:after="0"/>
        <w:contextualSpacing w:val="0"/>
        <w:rPr>
          <w:rFonts w:ascii="Arial" w:eastAsia="Calibri" w:hAnsi="Arial" w:cs="Arial"/>
        </w:rPr>
      </w:pPr>
    </w:p>
    <w:p w14:paraId="7DBB3A2A" w14:textId="77777777" w:rsidR="00895FD0" w:rsidRDefault="00895FD0" w:rsidP="00895FD0">
      <w:pPr>
        <w:spacing w:after="0"/>
        <w:contextualSpacing w:val="0"/>
        <w:rPr>
          <w:rFonts w:ascii="Arial" w:eastAsia="Calibri" w:hAnsi="Arial" w:cs="Arial"/>
        </w:rPr>
      </w:pPr>
      <w:r w:rsidRPr="00127C3C">
        <w:rPr>
          <w:rFonts w:ascii="Arial" w:eastAsia="Calibri" w:hAnsi="Arial" w:cs="Arial"/>
        </w:rPr>
        <w:t>Evaluation Chair Signature _______________________________</w:t>
      </w:r>
      <w:r w:rsidR="00127C3C">
        <w:rPr>
          <w:rFonts w:ascii="Arial" w:eastAsia="Calibri" w:hAnsi="Arial" w:cs="Arial"/>
        </w:rPr>
        <w:t>______</w:t>
      </w:r>
      <w:r w:rsidRPr="00127C3C">
        <w:rPr>
          <w:rFonts w:ascii="Arial" w:eastAsia="Calibri" w:hAnsi="Arial" w:cs="Arial"/>
        </w:rPr>
        <w:tab/>
      </w:r>
      <w:r w:rsidR="00127C3C">
        <w:rPr>
          <w:rFonts w:ascii="Arial" w:eastAsia="Calibri" w:hAnsi="Arial" w:cs="Arial"/>
        </w:rPr>
        <w:tab/>
      </w:r>
      <w:r w:rsidRPr="00127C3C">
        <w:rPr>
          <w:rFonts w:ascii="Arial" w:eastAsia="Calibri" w:hAnsi="Arial" w:cs="Arial"/>
        </w:rPr>
        <w:t>Date ________</w:t>
      </w:r>
    </w:p>
    <w:p w14:paraId="72024873" w14:textId="77777777" w:rsidR="00FC6907" w:rsidRDefault="00FC6907" w:rsidP="00127C3C">
      <w:pPr>
        <w:spacing w:after="0"/>
        <w:contextualSpacing w:val="0"/>
        <w:rPr>
          <w:rFonts w:ascii="Arial" w:eastAsia="Calibri" w:hAnsi="Arial" w:cs="Arial"/>
        </w:rPr>
      </w:pPr>
    </w:p>
    <w:p w14:paraId="12B360C3" w14:textId="77777777" w:rsidR="00127C3C" w:rsidRPr="00127C3C" w:rsidRDefault="00127C3C" w:rsidP="00127C3C">
      <w:pPr>
        <w:spacing w:after="0"/>
        <w:contextualSpacing w:val="0"/>
        <w:rPr>
          <w:rFonts w:ascii="Arial" w:eastAsia="Calibri" w:hAnsi="Arial" w:cs="Arial"/>
        </w:rPr>
      </w:pPr>
      <w:r>
        <w:rPr>
          <w:rFonts w:ascii="Arial" w:eastAsia="Calibri" w:hAnsi="Arial" w:cs="Arial"/>
        </w:rPr>
        <w:t>Evaluator 2 (if applicable)</w:t>
      </w:r>
      <w:r w:rsidRPr="00127C3C">
        <w:rPr>
          <w:rFonts w:ascii="Arial" w:eastAsia="Calibri" w:hAnsi="Arial" w:cs="Arial"/>
        </w:rPr>
        <w:t xml:space="preserve"> Signature _______________________________</w:t>
      </w:r>
      <w:r w:rsidRPr="00127C3C">
        <w:rPr>
          <w:rFonts w:ascii="Arial" w:eastAsia="Calibri" w:hAnsi="Arial" w:cs="Arial"/>
        </w:rPr>
        <w:tab/>
        <w:t>Date ________</w:t>
      </w:r>
    </w:p>
    <w:p w14:paraId="5CA24AA7" w14:textId="77777777" w:rsidR="00FC6907" w:rsidRDefault="00FC6907" w:rsidP="00127C3C">
      <w:pPr>
        <w:spacing w:after="0"/>
        <w:contextualSpacing w:val="0"/>
        <w:rPr>
          <w:rFonts w:ascii="Arial" w:eastAsia="Calibri" w:hAnsi="Arial" w:cs="Arial"/>
        </w:rPr>
      </w:pPr>
    </w:p>
    <w:p w14:paraId="0693C3ED" w14:textId="77777777" w:rsidR="00127C3C" w:rsidRPr="00127C3C" w:rsidRDefault="00127C3C" w:rsidP="00127C3C">
      <w:pPr>
        <w:spacing w:after="0"/>
        <w:contextualSpacing w:val="0"/>
        <w:rPr>
          <w:rFonts w:ascii="Arial" w:eastAsia="Calibri" w:hAnsi="Arial" w:cs="Arial"/>
        </w:rPr>
      </w:pPr>
      <w:r>
        <w:rPr>
          <w:rFonts w:ascii="Arial" w:eastAsia="Calibri" w:hAnsi="Arial" w:cs="Arial"/>
        </w:rPr>
        <w:t>Evaluator 3 (if applicable)</w:t>
      </w:r>
      <w:r w:rsidRPr="00127C3C">
        <w:rPr>
          <w:rFonts w:ascii="Arial" w:eastAsia="Calibri" w:hAnsi="Arial" w:cs="Arial"/>
        </w:rPr>
        <w:t xml:space="preserve"> Signature _______________________________</w:t>
      </w:r>
      <w:r w:rsidRPr="00127C3C">
        <w:rPr>
          <w:rFonts w:ascii="Arial" w:eastAsia="Calibri" w:hAnsi="Arial" w:cs="Arial"/>
        </w:rPr>
        <w:tab/>
        <w:t>Date ________</w:t>
      </w:r>
    </w:p>
    <w:p w14:paraId="6DD01F94" w14:textId="77777777" w:rsidR="00127C3C" w:rsidRPr="00127C3C" w:rsidRDefault="00127C3C" w:rsidP="00895FD0">
      <w:pPr>
        <w:spacing w:after="0"/>
        <w:contextualSpacing w:val="0"/>
        <w:rPr>
          <w:rFonts w:ascii="Arial" w:eastAsia="Calibri" w:hAnsi="Arial" w:cs="Arial"/>
        </w:rPr>
      </w:pPr>
    </w:p>
    <w:p w14:paraId="645871B7" w14:textId="77777777" w:rsidR="00895FD0" w:rsidRPr="00127C3C" w:rsidRDefault="00895FD0" w:rsidP="00895FD0">
      <w:pPr>
        <w:pStyle w:val="TableParagraph"/>
        <w:rPr>
          <w:rFonts w:ascii="Arial" w:hAnsi="Arial" w:cs="Arial"/>
          <w:i/>
          <w:spacing w:val="-2"/>
          <w:sz w:val="18"/>
        </w:rPr>
      </w:pPr>
      <w:r w:rsidRPr="00127C3C">
        <w:rPr>
          <w:rFonts w:ascii="Arial" w:hAnsi="Arial" w:cs="Arial"/>
          <w:i/>
          <w:sz w:val="18"/>
        </w:rPr>
        <w:t>By</w:t>
      </w:r>
      <w:r w:rsidRPr="00127C3C">
        <w:rPr>
          <w:rFonts w:ascii="Arial" w:hAnsi="Arial" w:cs="Arial"/>
          <w:i/>
          <w:spacing w:val="-2"/>
          <w:sz w:val="18"/>
        </w:rPr>
        <w:t xml:space="preserve"> </w:t>
      </w:r>
      <w:r w:rsidRPr="00127C3C">
        <w:rPr>
          <w:rFonts w:ascii="Arial" w:hAnsi="Arial" w:cs="Arial"/>
          <w:i/>
          <w:spacing w:val="-1"/>
          <w:sz w:val="18"/>
        </w:rPr>
        <w:t>signing,</w:t>
      </w:r>
      <w:r w:rsidRPr="00127C3C">
        <w:rPr>
          <w:rFonts w:ascii="Arial" w:hAnsi="Arial" w:cs="Arial"/>
          <w:i/>
          <w:sz w:val="18"/>
        </w:rPr>
        <w:t xml:space="preserve"> I </w:t>
      </w:r>
      <w:r w:rsidRPr="00127C3C">
        <w:rPr>
          <w:rFonts w:ascii="Arial" w:hAnsi="Arial" w:cs="Arial"/>
          <w:i/>
          <w:spacing w:val="-1"/>
          <w:sz w:val="18"/>
        </w:rPr>
        <w:t xml:space="preserve">verify </w:t>
      </w:r>
      <w:r w:rsidRPr="00127C3C">
        <w:rPr>
          <w:rFonts w:ascii="Arial" w:hAnsi="Arial" w:cs="Arial"/>
          <w:i/>
          <w:sz w:val="18"/>
        </w:rPr>
        <w:t>that</w:t>
      </w:r>
      <w:r w:rsidRPr="00127C3C">
        <w:rPr>
          <w:rFonts w:ascii="Arial" w:hAnsi="Arial" w:cs="Arial"/>
          <w:i/>
          <w:spacing w:val="-2"/>
          <w:sz w:val="18"/>
        </w:rPr>
        <w:t xml:space="preserve"> </w:t>
      </w:r>
      <w:r w:rsidRPr="00127C3C">
        <w:rPr>
          <w:rFonts w:ascii="Arial" w:hAnsi="Arial" w:cs="Arial"/>
          <w:i/>
          <w:sz w:val="18"/>
        </w:rPr>
        <w:t>(1) the ADEPT process</w:t>
      </w:r>
      <w:r w:rsidRPr="00127C3C">
        <w:rPr>
          <w:rFonts w:ascii="Arial" w:hAnsi="Arial" w:cs="Arial"/>
          <w:i/>
          <w:spacing w:val="-2"/>
          <w:sz w:val="18"/>
        </w:rPr>
        <w:t xml:space="preserve"> </w:t>
      </w:r>
      <w:r w:rsidRPr="00127C3C">
        <w:rPr>
          <w:rFonts w:ascii="Arial" w:hAnsi="Arial" w:cs="Arial"/>
          <w:i/>
          <w:spacing w:val="-1"/>
          <w:sz w:val="18"/>
        </w:rPr>
        <w:t>was</w:t>
      </w:r>
      <w:r w:rsidRPr="00127C3C">
        <w:rPr>
          <w:rFonts w:ascii="Arial" w:hAnsi="Arial" w:cs="Arial"/>
          <w:i/>
          <w:spacing w:val="1"/>
          <w:sz w:val="18"/>
        </w:rPr>
        <w:t xml:space="preserve"> </w:t>
      </w:r>
      <w:r w:rsidRPr="00127C3C">
        <w:rPr>
          <w:rFonts w:ascii="Arial" w:hAnsi="Arial" w:cs="Arial"/>
          <w:i/>
          <w:spacing w:val="-1"/>
          <w:sz w:val="18"/>
        </w:rPr>
        <w:t>properly</w:t>
      </w:r>
      <w:r w:rsidRPr="00127C3C">
        <w:rPr>
          <w:rFonts w:ascii="Arial" w:hAnsi="Arial" w:cs="Arial"/>
          <w:i/>
          <w:spacing w:val="-2"/>
          <w:sz w:val="18"/>
        </w:rPr>
        <w:t xml:space="preserve"> </w:t>
      </w:r>
      <w:r w:rsidRPr="00127C3C">
        <w:rPr>
          <w:rFonts w:ascii="Arial" w:hAnsi="Arial" w:cs="Arial"/>
          <w:i/>
          <w:spacing w:val="-1"/>
          <w:sz w:val="18"/>
        </w:rPr>
        <w:t>implemented,</w:t>
      </w:r>
      <w:r w:rsidRPr="00127C3C">
        <w:rPr>
          <w:rFonts w:ascii="Arial" w:hAnsi="Arial" w:cs="Arial"/>
          <w:i/>
          <w:sz w:val="18"/>
        </w:rPr>
        <w:t xml:space="preserve"> (2) I</w:t>
      </w:r>
      <w:r w:rsidRPr="00127C3C">
        <w:rPr>
          <w:rFonts w:ascii="Arial" w:hAnsi="Arial" w:cs="Arial"/>
          <w:i/>
          <w:spacing w:val="-2"/>
          <w:sz w:val="18"/>
        </w:rPr>
        <w:t xml:space="preserve"> </w:t>
      </w:r>
      <w:r w:rsidRPr="00127C3C">
        <w:rPr>
          <w:rFonts w:ascii="Arial" w:hAnsi="Arial" w:cs="Arial"/>
          <w:i/>
          <w:spacing w:val="-1"/>
          <w:sz w:val="18"/>
        </w:rPr>
        <w:t>was</w:t>
      </w:r>
      <w:r w:rsidRPr="00127C3C">
        <w:rPr>
          <w:rFonts w:ascii="Arial" w:hAnsi="Arial" w:cs="Arial"/>
          <w:i/>
          <w:spacing w:val="1"/>
          <w:sz w:val="18"/>
        </w:rPr>
        <w:t xml:space="preserve"> </w:t>
      </w:r>
      <w:r w:rsidRPr="00127C3C">
        <w:rPr>
          <w:rFonts w:ascii="Arial" w:hAnsi="Arial" w:cs="Arial"/>
          <w:i/>
          <w:sz w:val="18"/>
        </w:rPr>
        <w:t xml:space="preserve">a </w:t>
      </w:r>
      <w:r w:rsidRPr="00127C3C">
        <w:rPr>
          <w:rFonts w:ascii="Arial" w:hAnsi="Arial" w:cs="Arial"/>
          <w:i/>
          <w:spacing w:val="-1"/>
          <w:sz w:val="18"/>
        </w:rPr>
        <w:t>full</w:t>
      </w:r>
      <w:r w:rsidRPr="00127C3C">
        <w:rPr>
          <w:rFonts w:ascii="Arial" w:hAnsi="Arial" w:cs="Arial"/>
          <w:i/>
          <w:sz w:val="18"/>
        </w:rPr>
        <w:t xml:space="preserve"> </w:t>
      </w:r>
      <w:r w:rsidRPr="00127C3C">
        <w:rPr>
          <w:rFonts w:ascii="Arial" w:hAnsi="Arial" w:cs="Arial"/>
          <w:i/>
          <w:spacing w:val="-1"/>
          <w:sz w:val="18"/>
        </w:rPr>
        <w:t>participant</w:t>
      </w:r>
      <w:r w:rsidRPr="00127C3C">
        <w:rPr>
          <w:rFonts w:ascii="Arial" w:hAnsi="Arial" w:cs="Arial"/>
          <w:i/>
          <w:sz w:val="18"/>
        </w:rPr>
        <w:t xml:space="preserve"> </w:t>
      </w:r>
      <w:r w:rsidRPr="00127C3C">
        <w:rPr>
          <w:rFonts w:ascii="Arial" w:hAnsi="Arial" w:cs="Arial"/>
          <w:i/>
          <w:spacing w:val="-1"/>
          <w:sz w:val="18"/>
        </w:rPr>
        <w:t>in</w:t>
      </w:r>
      <w:r w:rsidRPr="00127C3C">
        <w:rPr>
          <w:rFonts w:ascii="Arial" w:hAnsi="Arial" w:cs="Arial"/>
          <w:i/>
          <w:sz w:val="18"/>
        </w:rPr>
        <w:t xml:space="preserve"> </w:t>
      </w:r>
      <w:r w:rsidRPr="00127C3C">
        <w:rPr>
          <w:rFonts w:ascii="Arial" w:hAnsi="Arial" w:cs="Arial"/>
          <w:i/>
          <w:spacing w:val="-1"/>
          <w:sz w:val="18"/>
        </w:rPr>
        <w:t>the</w:t>
      </w:r>
      <w:r w:rsidRPr="00127C3C">
        <w:rPr>
          <w:rFonts w:ascii="Arial" w:hAnsi="Arial" w:cs="Arial"/>
          <w:i/>
          <w:sz w:val="18"/>
        </w:rPr>
        <w:t xml:space="preserve"> </w:t>
      </w:r>
      <w:r w:rsidRPr="00127C3C">
        <w:rPr>
          <w:rFonts w:ascii="Arial" w:hAnsi="Arial" w:cs="Arial"/>
          <w:i/>
          <w:spacing w:val="-1"/>
          <w:sz w:val="18"/>
        </w:rPr>
        <w:t>process,</w:t>
      </w:r>
      <w:r w:rsidRPr="00127C3C">
        <w:rPr>
          <w:rFonts w:ascii="Arial" w:hAnsi="Arial" w:cs="Arial"/>
          <w:i/>
          <w:sz w:val="18"/>
        </w:rPr>
        <w:t xml:space="preserve"> </w:t>
      </w:r>
      <w:r w:rsidRPr="00127C3C">
        <w:rPr>
          <w:rFonts w:ascii="Arial" w:hAnsi="Arial" w:cs="Arial"/>
          <w:i/>
          <w:spacing w:val="-2"/>
          <w:sz w:val="18"/>
        </w:rPr>
        <w:t>and</w:t>
      </w:r>
      <w:r w:rsidRPr="00127C3C">
        <w:rPr>
          <w:rFonts w:ascii="Arial" w:eastAsia="Arial" w:hAnsi="Arial" w:cs="Arial"/>
          <w:i/>
          <w:sz w:val="18"/>
          <w:szCs w:val="18"/>
        </w:rPr>
        <w:t xml:space="preserve"> </w:t>
      </w:r>
      <w:r w:rsidRPr="00127C3C">
        <w:rPr>
          <w:rFonts w:ascii="Arial" w:hAnsi="Arial" w:cs="Arial"/>
          <w:i/>
          <w:sz w:val="18"/>
        </w:rPr>
        <w:t xml:space="preserve">(3) I </w:t>
      </w:r>
      <w:r w:rsidRPr="00127C3C">
        <w:rPr>
          <w:rFonts w:ascii="Arial" w:hAnsi="Arial" w:cs="Arial"/>
          <w:i/>
          <w:spacing w:val="-1"/>
          <w:sz w:val="18"/>
        </w:rPr>
        <w:t>am</w:t>
      </w:r>
      <w:r w:rsidRPr="00127C3C">
        <w:rPr>
          <w:rFonts w:ascii="Arial" w:hAnsi="Arial" w:cs="Arial"/>
          <w:i/>
          <w:spacing w:val="1"/>
          <w:sz w:val="18"/>
        </w:rPr>
        <w:t xml:space="preserve"> </w:t>
      </w:r>
      <w:r w:rsidRPr="00127C3C">
        <w:rPr>
          <w:rFonts w:ascii="Arial" w:hAnsi="Arial" w:cs="Arial"/>
          <w:i/>
          <w:sz w:val="18"/>
        </w:rPr>
        <w:t>in</w:t>
      </w:r>
      <w:r w:rsidRPr="00127C3C">
        <w:rPr>
          <w:rFonts w:ascii="Arial" w:hAnsi="Arial" w:cs="Arial"/>
          <w:i/>
          <w:spacing w:val="-2"/>
          <w:sz w:val="18"/>
        </w:rPr>
        <w:t xml:space="preserve"> </w:t>
      </w:r>
      <w:r w:rsidRPr="00127C3C">
        <w:rPr>
          <w:rFonts w:ascii="Arial" w:hAnsi="Arial" w:cs="Arial"/>
          <w:i/>
          <w:spacing w:val="-1"/>
          <w:sz w:val="18"/>
        </w:rPr>
        <w:t>agreement</w:t>
      </w:r>
      <w:r w:rsidRPr="00127C3C">
        <w:rPr>
          <w:rFonts w:ascii="Arial" w:hAnsi="Arial" w:cs="Arial"/>
          <w:i/>
          <w:sz w:val="18"/>
        </w:rPr>
        <w:t xml:space="preserve"> </w:t>
      </w:r>
      <w:r w:rsidRPr="00127C3C">
        <w:rPr>
          <w:rFonts w:ascii="Arial" w:hAnsi="Arial" w:cs="Arial"/>
          <w:i/>
          <w:spacing w:val="-1"/>
          <w:sz w:val="18"/>
        </w:rPr>
        <w:t>with</w:t>
      </w:r>
      <w:r w:rsidRPr="00127C3C">
        <w:rPr>
          <w:rFonts w:ascii="Arial" w:hAnsi="Arial" w:cs="Arial"/>
          <w:i/>
          <w:sz w:val="18"/>
        </w:rPr>
        <w:t xml:space="preserve"> </w:t>
      </w:r>
      <w:r w:rsidRPr="00127C3C">
        <w:rPr>
          <w:rFonts w:ascii="Arial" w:hAnsi="Arial" w:cs="Arial"/>
          <w:i/>
          <w:spacing w:val="-1"/>
          <w:sz w:val="18"/>
        </w:rPr>
        <w:t>the</w:t>
      </w:r>
      <w:r w:rsidRPr="00127C3C">
        <w:rPr>
          <w:rFonts w:ascii="Arial" w:hAnsi="Arial" w:cs="Arial"/>
          <w:i/>
          <w:spacing w:val="-2"/>
          <w:sz w:val="18"/>
        </w:rPr>
        <w:t xml:space="preserve"> </w:t>
      </w:r>
      <w:r w:rsidRPr="00127C3C">
        <w:rPr>
          <w:rFonts w:ascii="Arial" w:hAnsi="Arial" w:cs="Arial"/>
          <w:i/>
          <w:spacing w:val="-1"/>
          <w:sz w:val="18"/>
        </w:rPr>
        <w:t>above</w:t>
      </w:r>
      <w:r w:rsidRPr="00127C3C">
        <w:rPr>
          <w:rFonts w:ascii="Arial" w:hAnsi="Arial" w:cs="Arial"/>
          <w:i/>
          <w:sz w:val="18"/>
        </w:rPr>
        <w:t xml:space="preserve"> </w:t>
      </w:r>
      <w:r w:rsidRPr="00127C3C">
        <w:rPr>
          <w:rFonts w:ascii="Arial" w:hAnsi="Arial" w:cs="Arial"/>
          <w:i/>
          <w:spacing w:val="-1"/>
          <w:sz w:val="18"/>
        </w:rPr>
        <w:t>judgments.</w:t>
      </w:r>
    </w:p>
    <w:p w14:paraId="300F6A8C" w14:textId="77777777" w:rsidR="00127C3C" w:rsidRDefault="00127C3C">
      <w:pPr>
        <w:spacing w:line="276" w:lineRule="auto"/>
        <w:contextualSpacing w:val="0"/>
        <w:rPr>
          <w:rFonts w:ascii="Arial" w:eastAsia="Calibri" w:hAnsi="Arial" w:cs="Arial"/>
          <w:b/>
          <w:sz w:val="22"/>
        </w:rPr>
      </w:pPr>
      <w:r>
        <w:rPr>
          <w:rFonts w:ascii="Arial" w:eastAsia="Calibri" w:hAnsi="Arial" w:cs="Arial"/>
          <w:b/>
          <w:sz w:val="22"/>
        </w:rPr>
        <w:br w:type="page"/>
      </w:r>
    </w:p>
    <w:p w14:paraId="5A775A5E" w14:textId="61C32C66" w:rsidR="00895FD0" w:rsidRPr="00F75F77" w:rsidRDefault="00895FD0" w:rsidP="00F75F77">
      <w:pPr>
        <w:pStyle w:val="Heading1"/>
        <w:jc w:val="center"/>
        <w:rPr>
          <w:rFonts w:ascii="Arial" w:hAnsi="Arial" w:cs="Arial"/>
          <w:sz w:val="28"/>
          <w:szCs w:val="28"/>
        </w:rPr>
      </w:pPr>
      <w:bookmarkStart w:id="110" w:name="_Toc520174322"/>
      <w:bookmarkStart w:id="111" w:name="_Toc521424006"/>
      <w:r w:rsidRPr="00F75F77">
        <w:rPr>
          <w:rFonts w:ascii="Arial" w:hAnsi="Arial" w:cs="Arial"/>
          <w:sz w:val="28"/>
          <w:szCs w:val="28"/>
        </w:rPr>
        <w:lastRenderedPageBreak/>
        <w:t>Overall Evaluation Ratings Worksheet</w:t>
      </w:r>
      <w:bookmarkEnd w:id="110"/>
      <w:bookmarkEnd w:id="111"/>
    </w:p>
    <w:p w14:paraId="2FD2BC5D" w14:textId="77777777" w:rsidR="00895FD0" w:rsidRPr="00BD08FE" w:rsidRDefault="00895FD0" w:rsidP="00895FD0">
      <w:pPr>
        <w:spacing w:after="0"/>
        <w:ind w:firstLine="720"/>
        <w:contextualSpacing w:val="0"/>
        <w:rPr>
          <w:rFonts w:ascii="Arial" w:eastAsia="Calibri" w:hAnsi="Arial" w:cs="Arial"/>
          <w:b/>
          <w:sz w:val="22"/>
        </w:rPr>
      </w:pPr>
    </w:p>
    <w:p w14:paraId="42910B0F" w14:textId="77777777" w:rsidR="00895FD0" w:rsidRDefault="00895FD0" w:rsidP="00895FD0">
      <w:pPr>
        <w:spacing w:after="0"/>
        <w:contextualSpacing w:val="0"/>
        <w:rPr>
          <w:rFonts w:ascii="Arial" w:eastAsia="Calibri" w:hAnsi="Arial" w:cs="Arial"/>
          <w:sz w:val="22"/>
        </w:rPr>
      </w:pPr>
      <w:r w:rsidRPr="00BD08FE">
        <w:rPr>
          <w:rFonts w:ascii="Arial" w:eastAsia="Calibri" w:hAnsi="Arial" w:cs="Arial"/>
          <w:sz w:val="22"/>
        </w:rPr>
        <w:t>*Districts must choose either the consensus or average approach in cases where there are multiple evaluators*</w:t>
      </w:r>
    </w:p>
    <w:p w14:paraId="51621F08" w14:textId="77777777" w:rsidR="00895FD0" w:rsidRDefault="00895FD0" w:rsidP="00895FD0">
      <w:pPr>
        <w:spacing w:after="0"/>
        <w:contextualSpacing w:val="0"/>
        <w:rPr>
          <w:rFonts w:ascii="Arial" w:eastAsia="Calibri" w:hAnsi="Arial" w:cs="Arial"/>
          <w:b/>
          <w:sz w:val="22"/>
        </w:rPr>
      </w:pPr>
    </w:p>
    <w:p w14:paraId="3C4D54EA" w14:textId="77777777" w:rsidR="00895FD0" w:rsidRPr="00B128C5" w:rsidRDefault="00895FD0" w:rsidP="00895FD0">
      <w:pPr>
        <w:spacing w:after="0"/>
        <w:contextualSpacing w:val="0"/>
        <w:rPr>
          <w:rFonts w:ascii="Arial" w:eastAsia="Calibri" w:hAnsi="Arial" w:cs="Arial"/>
          <w:b/>
          <w:sz w:val="22"/>
        </w:rPr>
      </w:pPr>
      <w:r w:rsidRPr="00BD08FE">
        <w:rPr>
          <w:rFonts w:ascii="Arial" w:eastAsia="Calibri" w:hAnsi="Arial" w:cs="Arial"/>
          <w:b/>
          <w:sz w:val="22"/>
        </w:rPr>
        <w:t>Domain Scores</w:t>
      </w:r>
    </w:p>
    <w:p w14:paraId="7DBF7B22" w14:textId="77777777" w:rsidR="00895FD0" w:rsidRPr="00B128C5" w:rsidRDefault="00895FD0" w:rsidP="00FB57F3">
      <w:pPr>
        <w:pStyle w:val="ListParagraph"/>
        <w:numPr>
          <w:ilvl w:val="0"/>
          <w:numId w:val="101"/>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b/>
          <w:sz w:val="22"/>
        </w:rPr>
        <w:t>Instruction Domain Score</w:t>
      </w:r>
      <w:r w:rsidRPr="00B128C5">
        <w:rPr>
          <w:rFonts w:ascii="Arial" w:eastAsia="Calibri" w:hAnsi="Arial" w:cs="Arial"/>
          <w:sz w:val="22"/>
        </w:rPr>
        <w:t xml:space="preserve"> (</w:t>
      </w:r>
      <w:r w:rsidRPr="00B128C5">
        <w:rPr>
          <w:rFonts w:ascii="Arial" w:eastAsia="Calibri" w:hAnsi="Arial" w:cs="Arial"/>
          <w:i/>
          <w:sz w:val="22"/>
        </w:rPr>
        <w:t>overall score of Instruction indicators</w:t>
      </w:r>
      <w:r w:rsidRPr="00B128C5">
        <w:rPr>
          <w:rFonts w:ascii="Arial" w:eastAsia="Calibri" w:hAnsi="Arial" w:cs="Arial"/>
          <w:sz w:val="22"/>
        </w:rPr>
        <w:t xml:space="preserve">):   </w:t>
      </w:r>
      <w:r w:rsidRPr="00B128C5">
        <w:rPr>
          <w:rFonts w:ascii="Arial" w:eastAsia="Calibri" w:hAnsi="Arial" w:cs="Arial"/>
          <w:sz w:val="22"/>
        </w:rPr>
        <w:tab/>
        <w:t>________</w:t>
      </w:r>
    </w:p>
    <w:p w14:paraId="35E3B74C" w14:textId="77777777" w:rsidR="00895FD0" w:rsidRPr="00B128C5" w:rsidRDefault="00895FD0" w:rsidP="00FB57F3">
      <w:pPr>
        <w:pStyle w:val="ListParagraph"/>
        <w:numPr>
          <w:ilvl w:val="0"/>
          <w:numId w:val="101"/>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b/>
          <w:sz w:val="22"/>
        </w:rPr>
        <w:t>Planning Domain Score</w:t>
      </w:r>
      <w:r w:rsidRPr="00B128C5">
        <w:rPr>
          <w:rFonts w:ascii="Arial" w:eastAsia="Calibri" w:hAnsi="Arial" w:cs="Arial"/>
          <w:sz w:val="22"/>
        </w:rPr>
        <w:t xml:space="preserve"> (</w:t>
      </w:r>
      <w:r w:rsidRPr="00B128C5">
        <w:rPr>
          <w:rFonts w:ascii="Arial" w:eastAsia="Calibri" w:hAnsi="Arial" w:cs="Arial"/>
          <w:i/>
          <w:sz w:val="22"/>
        </w:rPr>
        <w:t>overall score of Planning indicators</w:t>
      </w:r>
      <w:r w:rsidRPr="00B128C5">
        <w:rPr>
          <w:rFonts w:ascii="Arial" w:eastAsia="Calibri" w:hAnsi="Arial" w:cs="Arial"/>
          <w:sz w:val="22"/>
        </w:rPr>
        <w:t xml:space="preserve">): </w:t>
      </w:r>
      <w:r w:rsidRPr="00B128C5">
        <w:rPr>
          <w:rFonts w:ascii="Arial" w:eastAsia="Calibri" w:hAnsi="Arial" w:cs="Arial"/>
          <w:sz w:val="22"/>
        </w:rPr>
        <w:tab/>
      </w:r>
      <w:r w:rsidRPr="00B128C5">
        <w:rPr>
          <w:rFonts w:ascii="Arial" w:eastAsia="Calibri" w:hAnsi="Arial" w:cs="Arial"/>
          <w:sz w:val="22"/>
        </w:rPr>
        <w:tab/>
        <w:t xml:space="preserve">________ </w:t>
      </w:r>
    </w:p>
    <w:p w14:paraId="7BFBA078" w14:textId="77777777" w:rsidR="00895FD0" w:rsidRPr="00B128C5" w:rsidRDefault="00895FD0" w:rsidP="00FB57F3">
      <w:pPr>
        <w:pStyle w:val="ListParagraph"/>
        <w:numPr>
          <w:ilvl w:val="0"/>
          <w:numId w:val="101"/>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b/>
          <w:sz w:val="22"/>
        </w:rPr>
        <w:t>Environment Domain Score</w:t>
      </w:r>
      <w:r w:rsidRPr="00B128C5">
        <w:rPr>
          <w:rFonts w:ascii="Arial" w:eastAsia="Calibri" w:hAnsi="Arial" w:cs="Arial"/>
          <w:sz w:val="22"/>
        </w:rPr>
        <w:t xml:space="preserve"> (</w:t>
      </w:r>
      <w:r w:rsidRPr="00B128C5">
        <w:rPr>
          <w:rFonts w:ascii="Arial" w:eastAsia="Calibri" w:hAnsi="Arial" w:cs="Arial"/>
          <w:i/>
          <w:sz w:val="22"/>
        </w:rPr>
        <w:t>overall score of Environment indicators</w:t>
      </w:r>
      <w:r w:rsidRPr="00B128C5">
        <w:rPr>
          <w:rFonts w:ascii="Arial" w:eastAsia="Calibri" w:hAnsi="Arial" w:cs="Arial"/>
          <w:sz w:val="22"/>
        </w:rPr>
        <w:t xml:space="preserve">): </w:t>
      </w:r>
      <w:r w:rsidRPr="00B128C5">
        <w:rPr>
          <w:rFonts w:ascii="Arial" w:eastAsia="Calibri" w:hAnsi="Arial" w:cs="Arial"/>
          <w:sz w:val="22"/>
        </w:rPr>
        <w:tab/>
        <w:t xml:space="preserve">________ </w:t>
      </w:r>
    </w:p>
    <w:p w14:paraId="7F480ED4" w14:textId="77777777" w:rsidR="00895FD0" w:rsidRPr="00B128C5" w:rsidRDefault="00895FD0" w:rsidP="00FB57F3">
      <w:pPr>
        <w:pStyle w:val="ListParagraph"/>
        <w:numPr>
          <w:ilvl w:val="0"/>
          <w:numId w:val="101"/>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b/>
          <w:sz w:val="22"/>
        </w:rPr>
        <w:t>Professionalism Domain Score</w:t>
      </w:r>
      <w:r w:rsidRPr="00B128C5">
        <w:rPr>
          <w:rFonts w:ascii="Arial" w:eastAsia="Calibri" w:hAnsi="Arial" w:cs="Arial"/>
          <w:sz w:val="22"/>
        </w:rPr>
        <w:t xml:space="preserve"> (</w:t>
      </w:r>
      <w:r w:rsidRPr="00B128C5">
        <w:rPr>
          <w:rFonts w:ascii="Arial" w:eastAsia="Calibri" w:hAnsi="Arial" w:cs="Arial"/>
          <w:i/>
          <w:sz w:val="22"/>
        </w:rPr>
        <w:t>overall score of Professionalism indicators</w:t>
      </w:r>
      <w:r w:rsidRPr="00B128C5">
        <w:rPr>
          <w:rFonts w:ascii="Arial" w:eastAsia="Calibri" w:hAnsi="Arial" w:cs="Arial"/>
          <w:sz w:val="22"/>
        </w:rPr>
        <w:t>): ______</w:t>
      </w:r>
    </w:p>
    <w:p w14:paraId="0A6DE94F" w14:textId="77777777" w:rsidR="00895FD0" w:rsidRPr="00BD08FE" w:rsidRDefault="00895FD0" w:rsidP="00895FD0">
      <w:pPr>
        <w:spacing w:after="0"/>
        <w:contextualSpacing w:val="0"/>
        <w:rPr>
          <w:rFonts w:ascii="Arial" w:eastAsia="Calibri" w:hAnsi="Arial" w:cs="Arial"/>
          <w:sz w:val="22"/>
        </w:rPr>
      </w:pPr>
    </w:p>
    <w:p w14:paraId="359C2CC7" w14:textId="77777777" w:rsidR="00895FD0" w:rsidRPr="00BD08FE" w:rsidRDefault="00895FD0" w:rsidP="00895FD0">
      <w:pPr>
        <w:spacing w:after="0"/>
        <w:contextualSpacing w:val="0"/>
        <w:rPr>
          <w:rFonts w:ascii="Arial" w:eastAsia="Calibri" w:hAnsi="Arial" w:cs="Arial"/>
          <w:b/>
          <w:sz w:val="22"/>
        </w:rPr>
      </w:pPr>
      <w:r w:rsidRPr="00BD08FE">
        <w:rPr>
          <w:rFonts w:ascii="Arial" w:eastAsia="Calibri" w:hAnsi="Arial" w:cs="Arial"/>
          <w:b/>
          <w:sz w:val="22"/>
        </w:rPr>
        <w:t>Domain Weighted Scoring</w:t>
      </w:r>
    </w:p>
    <w:p w14:paraId="436EA728" w14:textId="77777777" w:rsidR="00895FD0" w:rsidRPr="00BD08FE" w:rsidRDefault="00895FD0" w:rsidP="00895FD0">
      <w:pPr>
        <w:spacing w:after="0"/>
        <w:contextualSpacing w:val="0"/>
        <w:rPr>
          <w:rFonts w:ascii="Arial" w:eastAsia="Calibri" w:hAnsi="Arial" w:cs="Arial"/>
          <w:i/>
          <w:sz w:val="22"/>
        </w:rPr>
      </w:pPr>
      <w:r w:rsidRPr="00BD08FE">
        <w:rPr>
          <w:rFonts w:ascii="Arial" w:eastAsia="Calibri" w:hAnsi="Arial" w:cs="Arial"/>
          <w:i/>
          <w:sz w:val="22"/>
        </w:rPr>
        <w:t>Domain score * Domain weighting = Domain weighted score</w:t>
      </w:r>
    </w:p>
    <w:p w14:paraId="070F93B5" w14:textId="77777777" w:rsidR="00895FD0" w:rsidRPr="00BD08FE" w:rsidRDefault="00895FD0" w:rsidP="00895FD0">
      <w:pPr>
        <w:spacing w:after="0"/>
        <w:contextualSpacing w:val="0"/>
        <w:rPr>
          <w:rFonts w:ascii="Arial" w:eastAsia="Calibri" w:hAnsi="Arial" w:cs="Arial"/>
          <w:i/>
          <w:sz w:val="22"/>
        </w:rPr>
      </w:pPr>
      <w:r w:rsidRPr="00BD08FE">
        <w:rPr>
          <w:rFonts w:ascii="Arial" w:eastAsia="Calibri" w:hAnsi="Arial" w:cs="Arial"/>
          <w:i/>
          <w:sz w:val="22"/>
        </w:rPr>
        <w:t>Domain weightings: Planning 20%, Instruction 50%, Environment, 20%, Professionalism 10%</w:t>
      </w:r>
    </w:p>
    <w:p w14:paraId="7BA248FD" w14:textId="77777777" w:rsidR="00895FD0" w:rsidRPr="00BD08FE" w:rsidRDefault="00895FD0" w:rsidP="00895FD0">
      <w:pPr>
        <w:spacing w:after="0"/>
        <w:contextualSpacing w:val="0"/>
        <w:rPr>
          <w:rFonts w:ascii="Arial" w:eastAsia="Calibri" w:hAnsi="Arial" w:cs="Arial"/>
          <w:sz w:val="22"/>
        </w:rPr>
      </w:pPr>
    </w:p>
    <w:p w14:paraId="1BD701A1" w14:textId="77777777" w:rsidR="00895FD0" w:rsidRPr="00BD08FE" w:rsidRDefault="00895FD0" w:rsidP="00895FD0">
      <w:pPr>
        <w:spacing w:after="0"/>
        <w:contextualSpacing w:val="0"/>
        <w:rPr>
          <w:rFonts w:ascii="Arial" w:eastAsia="Calibri" w:hAnsi="Arial" w:cs="Arial"/>
          <w:b/>
          <w:sz w:val="22"/>
        </w:rPr>
      </w:pPr>
      <w:r>
        <w:rPr>
          <w:rFonts w:ascii="Arial" w:eastAsia="Calibri" w:hAnsi="Arial" w:cs="Arial"/>
          <w:b/>
          <w:sz w:val="22"/>
        </w:rPr>
        <w:t>Domain Weighted Scores</w:t>
      </w:r>
      <w:r w:rsidRPr="00BD08FE">
        <w:rPr>
          <w:rFonts w:ascii="Arial" w:eastAsia="Calibri" w:hAnsi="Arial" w:cs="Arial"/>
          <w:b/>
          <w:sz w:val="22"/>
        </w:rPr>
        <w:t xml:space="preserve"> </w:t>
      </w:r>
    </w:p>
    <w:p w14:paraId="226650BC" w14:textId="77777777" w:rsidR="00895FD0" w:rsidRPr="00B128C5" w:rsidRDefault="00895FD0" w:rsidP="00FB57F3">
      <w:pPr>
        <w:pStyle w:val="ListParagraph"/>
        <w:numPr>
          <w:ilvl w:val="0"/>
          <w:numId w:val="102"/>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sz w:val="22"/>
        </w:rPr>
        <w:t>Planning ______</w:t>
      </w:r>
    </w:p>
    <w:p w14:paraId="4A340E91" w14:textId="77777777" w:rsidR="00895FD0" w:rsidRPr="00B128C5" w:rsidRDefault="00895FD0" w:rsidP="00FB57F3">
      <w:pPr>
        <w:pStyle w:val="ListParagraph"/>
        <w:numPr>
          <w:ilvl w:val="0"/>
          <w:numId w:val="102"/>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sz w:val="22"/>
        </w:rPr>
        <w:t>Instruction ______</w:t>
      </w:r>
    </w:p>
    <w:p w14:paraId="4A1FBB73" w14:textId="77777777" w:rsidR="00895FD0" w:rsidRPr="00B128C5" w:rsidRDefault="00895FD0" w:rsidP="00FB57F3">
      <w:pPr>
        <w:pStyle w:val="ListParagraph"/>
        <w:numPr>
          <w:ilvl w:val="0"/>
          <w:numId w:val="102"/>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sz w:val="22"/>
        </w:rPr>
        <w:t>Environment _______</w:t>
      </w:r>
    </w:p>
    <w:p w14:paraId="3E66FE66" w14:textId="77777777" w:rsidR="00895FD0" w:rsidRPr="00B128C5" w:rsidRDefault="00895FD0" w:rsidP="00FB57F3">
      <w:pPr>
        <w:pStyle w:val="ListParagraph"/>
        <w:numPr>
          <w:ilvl w:val="0"/>
          <w:numId w:val="102"/>
        </w:numPr>
        <w:pBdr>
          <w:top w:val="nil"/>
          <w:left w:val="nil"/>
          <w:bottom w:val="nil"/>
          <w:right w:val="nil"/>
          <w:between w:val="nil"/>
        </w:pBdr>
        <w:spacing w:after="0"/>
        <w:contextualSpacing w:val="0"/>
        <w:rPr>
          <w:rFonts w:ascii="Arial" w:eastAsia="Calibri" w:hAnsi="Arial" w:cs="Arial"/>
          <w:sz w:val="22"/>
        </w:rPr>
      </w:pPr>
      <w:r w:rsidRPr="00B128C5">
        <w:rPr>
          <w:rFonts w:ascii="Arial" w:eastAsia="Calibri" w:hAnsi="Arial" w:cs="Arial"/>
          <w:sz w:val="22"/>
        </w:rPr>
        <w:t>Professionalism _______</w:t>
      </w:r>
    </w:p>
    <w:p w14:paraId="103A5DCF" w14:textId="77777777" w:rsidR="00895FD0" w:rsidRPr="00BD08FE" w:rsidRDefault="00895FD0" w:rsidP="00895FD0">
      <w:pPr>
        <w:spacing w:after="0"/>
        <w:contextualSpacing w:val="0"/>
        <w:rPr>
          <w:rFonts w:ascii="Arial" w:eastAsia="Calibri" w:hAnsi="Arial" w:cs="Arial"/>
          <w:sz w:val="22"/>
        </w:rPr>
      </w:pPr>
    </w:p>
    <w:p w14:paraId="2A2D7E01" w14:textId="77777777" w:rsidR="00895FD0" w:rsidRPr="00BD08FE" w:rsidRDefault="00895FD0" w:rsidP="00895FD0">
      <w:pPr>
        <w:spacing w:after="0"/>
        <w:contextualSpacing w:val="0"/>
        <w:rPr>
          <w:rFonts w:ascii="Arial" w:eastAsia="Calibri" w:hAnsi="Arial" w:cs="Arial"/>
          <w:b/>
          <w:sz w:val="22"/>
        </w:rPr>
      </w:pPr>
      <w:r w:rsidRPr="00BD08FE">
        <w:rPr>
          <w:rFonts w:ascii="Arial" w:eastAsia="Calibri" w:hAnsi="Arial" w:cs="Arial"/>
          <w:b/>
          <w:sz w:val="22"/>
        </w:rPr>
        <w:t>Composite Scoring</w:t>
      </w:r>
    </w:p>
    <w:p w14:paraId="2E47C1DC" w14:textId="77777777" w:rsidR="00895FD0" w:rsidRPr="00BD08FE" w:rsidRDefault="00895FD0" w:rsidP="00895FD0">
      <w:pPr>
        <w:spacing w:after="0"/>
        <w:contextualSpacing w:val="0"/>
        <w:rPr>
          <w:rFonts w:ascii="Arial" w:eastAsia="Calibri" w:hAnsi="Arial" w:cs="Arial"/>
          <w:i/>
          <w:sz w:val="22"/>
        </w:rPr>
      </w:pPr>
      <w:r w:rsidRPr="00BD08FE">
        <w:rPr>
          <w:rFonts w:ascii="Arial" w:eastAsia="Calibri" w:hAnsi="Arial" w:cs="Arial"/>
          <w:i/>
          <w:sz w:val="22"/>
        </w:rPr>
        <w:t>Sum of domain weighted scores (Planning + Instruction + Environment + Professionalism) =Composite score</w:t>
      </w:r>
    </w:p>
    <w:p w14:paraId="11E4D211" w14:textId="77777777" w:rsidR="00895FD0" w:rsidRPr="00BD08FE" w:rsidRDefault="00895FD0" w:rsidP="00895FD0">
      <w:pPr>
        <w:spacing w:after="0"/>
        <w:contextualSpacing w:val="0"/>
        <w:rPr>
          <w:rFonts w:ascii="Arial" w:eastAsia="Calibri" w:hAnsi="Arial" w:cs="Arial"/>
          <w:sz w:val="22"/>
        </w:rPr>
      </w:pPr>
    </w:p>
    <w:p w14:paraId="125B920C" w14:textId="77777777" w:rsidR="00895FD0" w:rsidRPr="00BD08FE" w:rsidRDefault="00895FD0" w:rsidP="00895FD0">
      <w:pPr>
        <w:spacing w:after="0"/>
        <w:contextualSpacing w:val="0"/>
        <w:rPr>
          <w:rFonts w:ascii="Arial" w:eastAsia="Calibri" w:hAnsi="Arial" w:cs="Arial"/>
          <w:sz w:val="22"/>
        </w:rPr>
      </w:pPr>
      <w:r w:rsidRPr="00BD08FE">
        <w:rPr>
          <w:rFonts w:ascii="Arial" w:eastAsia="Calibri" w:hAnsi="Arial" w:cs="Arial"/>
          <w:sz w:val="22"/>
        </w:rPr>
        <w:t>Overall Composite Score: ______________</w:t>
      </w:r>
    </w:p>
    <w:p w14:paraId="5DFE8EDB" w14:textId="77777777" w:rsidR="00895FD0" w:rsidRPr="00BD08FE" w:rsidRDefault="00895FD0" w:rsidP="00895FD0">
      <w:pPr>
        <w:spacing w:after="0"/>
        <w:contextualSpacing w:val="0"/>
        <w:rPr>
          <w:rFonts w:ascii="Arial" w:eastAsia="Calibri" w:hAnsi="Arial" w:cs="Arial"/>
          <w:sz w:val="22"/>
        </w:rPr>
      </w:pPr>
    </w:p>
    <w:p w14:paraId="09BB3FC1" w14:textId="77777777" w:rsidR="00895FD0" w:rsidRPr="00BD08FE" w:rsidRDefault="00895FD0" w:rsidP="00895FD0">
      <w:pPr>
        <w:spacing w:after="0"/>
        <w:contextualSpacing w:val="0"/>
        <w:rPr>
          <w:rFonts w:ascii="Arial" w:eastAsia="Calibri" w:hAnsi="Arial" w:cs="Arial"/>
          <w:sz w:val="22"/>
        </w:rPr>
      </w:pPr>
      <w:r w:rsidRPr="00BD08FE">
        <w:rPr>
          <w:rFonts w:ascii="Arial" w:eastAsia="Calibri" w:hAnsi="Arial" w:cs="Arial"/>
          <w:sz w:val="22"/>
        </w:rPr>
        <w:t>SLO Score: _________________</w:t>
      </w:r>
    </w:p>
    <w:p w14:paraId="6F897A92" w14:textId="77777777" w:rsidR="00895FD0" w:rsidRPr="00BD08FE" w:rsidRDefault="00895FD0" w:rsidP="00895FD0">
      <w:pPr>
        <w:spacing w:after="0"/>
        <w:contextualSpacing w:val="0"/>
        <w:rPr>
          <w:rFonts w:ascii="Arial" w:eastAsia="Calibri" w:hAnsi="Arial" w:cs="Arial"/>
          <w:sz w:val="22"/>
        </w:rPr>
      </w:pPr>
    </w:p>
    <w:p w14:paraId="08301A5E" w14:textId="77777777" w:rsidR="00895FD0" w:rsidRPr="00BD08FE" w:rsidRDefault="00895FD0" w:rsidP="00895FD0">
      <w:pPr>
        <w:spacing w:after="0"/>
        <w:contextualSpacing w:val="0"/>
        <w:rPr>
          <w:rFonts w:ascii="Arial" w:eastAsia="Calibri" w:hAnsi="Arial" w:cs="Arial"/>
          <w:i/>
          <w:sz w:val="22"/>
        </w:rPr>
      </w:pPr>
      <w:r>
        <w:rPr>
          <w:rFonts w:ascii="Arial" w:eastAsia="Calibri" w:hAnsi="Arial" w:cs="Arial"/>
          <w:i/>
          <w:sz w:val="22"/>
        </w:rPr>
        <w:t>(If SLO score is “4”,</w:t>
      </w:r>
      <w:r w:rsidRPr="00BD08FE">
        <w:rPr>
          <w:rFonts w:ascii="Arial" w:eastAsia="Calibri" w:hAnsi="Arial" w:cs="Arial"/>
          <w:i/>
          <w:sz w:val="22"/>
        </w:rPr>
        <w:t xml:space="preserve"> increase composite score by 0.25; if SLO score is “1”, decrease composite score by 0.25.)</w:t>
      </w:r>
    </w:p>
    <w:p w14:paraId="38704E35" w14:textId="77777777" w:rsidR="00895FD0" w:rsidRPr="00BD08FE" w:rsidRDefault="00895FD0" w:rsidP="00895FD0">
      <w:pPr>
        <w:spacing w:after="0"/>
        <w:contextualSpacing w:val="0"/>
        <w:rPr>
          <w:rFonts w:ascii="Arial" w:eastAsia="Calibri" w:hAnsi="Arial" w:cs="Arial"/>
          <w:i/>
          <w:sz w:val="22"/>
        </w:rPr>
      </w:pPr>
    </w:p>
    <w:p w14:paraId="47751AB9" w14:textId="77777777" w:rsidR="00895FD0" w:rsidRPr="00BD08FE" w:rsidRDefault="00895FD0" w:rsidP="00895FD0">
      <w:pPr>
        <w:spacing w:after="0"/>
        <w:contextualSpacing w:val="0"/>
        <w:rPr>
          <w:rFonts w:ascii="Arial" w:eastAsia="Calibri" w:hAnsi="Arial" w:cs="Arial"/>
          <w:sz w:val="22"/>
        </w:rPr>
      </w:pPr>
      <w:r w:rsidRPr="00BD08FE">
        <w:rPr>
          <w:rFonts w:ascii="Arial" w:eastAsia="Calibri" w:hAnsi="Arial" w:cs="Arial"/>
          <w:sz w:val="22"/>
        </w:rPr>
        <w:t>Final Overall Composite Score: ______________</w:t>
      </w:r>
    </w:p>
    <w:p w14:paraId="728F1261" w14:textId="77777777" w:rsidR="00895FD0" w:rsidRPr="00BD08FE" w:rsidRDefault="00895FD0" w:rsidP="00895FD0">
      <w:pPr>
        <w:spacing w:after="0"/>
        <w:contextualSpacing w:val="0"/>
        <w:rPr>
          <w:rFonts w:ascii="Arial" w:eastAsia="Calibri" w:hAnsi="Arial" w:cs="Arial"/>
          <w:sz w:val="22"/>
        </w:rPr>
      </w:pPr>
    </w:p>
    <w:p w14:paraId="75C11802" w14:textId="77777777" w:rsidR="00895FD0" w:rsidRPr="00BD08FE" w:rsidRDefault="00895FD0" w:rsidP="00895FD0">
      <w:pPr>
        <w:spacing w:after="0"/>
        <w:contextualSpacing w:val="0"/>
        <w:rPr>
          <w:rFonts w:ascii="Arial" w:eastAsia="Calibri" w:hAnsi="Arial" w:cs="Arial"/>
          <w:sz w:val="22"/>
        </w:rPr>
      </w:pPr>
      <w:r w:rsidRPr="00BD08FE">
        <w:rPr>
          <w:rFonts w:ascii="Arial" w:eastAsia="Calibri" w:hAnsi="Arial" w:cs="Arial"/>
          <w:sz w:val="22"/>
        </w:rPr>
        <w:t>Overall Evaluation Rating: ______________</w:t>
      </w:r>
    </w:p>
    <w:p w14:paraId="0BC2FFD6" w14:textId="77777777" w:rsidR="00895FD0" w:rsidRPr="00BD08FE" w:rsidRDefault="00895FD0" w:rsidP="00895FD0">
      <w:pPr>
        <w:spacing w:after="0"/>
        <w:contextualSpacing w:val="0"/>
        <w:rPr>
          <w:rFonts w:ascii="Arial" w:eastAsia="Calibri" w:hAnsi="Arial" w:cs="Arial"/>
          <w:i/>
          <w:sz w:val="22"/>
        </w:rPr>
      </w:pPr>
    </w:p>
    <w:tbl>
      <w:tblPr>
        <w:tblW w:w="7095" w:type="dxa"/>
        <w:tblInd w:w="100" w:type="dxa"/>
        <w:tblLayout w:type="fixed"/>
        <w:tblLook w:val="0000" w:firstRow="0" w:lastRow="0" w:firstColumn="0" w:lastColumn="0" w:noHBand="0" w:noVBand="0"/>
      </w:tblPr>
      <w:tblGrid>
        <w:gridCol w:w="3315"/>
        <w:gridCol w:w="3780"/>
      </w:tblGrid>
      <w:tr w:rsidR="00895FD0" w:rsidRPr="00BD08FE" w14:paraId="3301605A"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shd w:val="clear" w:color="auto" w:fill="C3BD96"/>
          </w:tcPr>
          <w:p w14:paraId="52DD7900" w14:textId="77777777" w:rsidR="00895FD0" w:rsidRPr="00BD08FE" w:rsidRDefault="00895FD0" w:rsidP="006F0A49">
            <w:pPr>
              <w:spacing w:after="0"/>
              <w:ind w:left="147"/>
              <w:contextualSpacing w:val="0"/>
              <w:jc w:val="both"/>
              <w:rPr>
                <w:rFonts w:ascii="Arial" w:eastAsia="Calibri" w:hAnsi="Arial" w:cs="Arial"/>
                <w:sz w:val="22"/>
              </w:rPr>
            </w:pPr>
            <w:r>
              <w:rPr>
                <w:rFonts w:ascii="Arial" w:eastAsia="Calibri" w:hAnsi="Arial" w:cs="Arial"/>
                <w:b/>
                <w:sz w:val="22"/>
              </w:rPr>
              <w:t>C</w:t>
            </w:r>
            <w:r w:rsidRPr="00BD08FE">
              <w:rPr>
                <w:rFonts w:ascii="Arial" w:eastAsia="Calibri" w:hAnsi="Arial" w:cs="Arial"/>
                <w:b/>
                <w:sz w:val="22"/>
              </w:rPr>
              <w:t>omposite Score Range</w:t>
            </w:r>
          </w:p>
        </w:tc>
        <w:tc>
          <w:tcPr>
            <w:tcW w:w="3780" w:type="dxa"/>
            <w:tcBorders>
              <w:top w:val="single" w:sz="4" w:space="0" w:color="000000"/>
              <w:left w:val="single" w:sz="4" w:space="0" w:color="000000"/>
              <w:bottom w:val="single" w:sz="4" w:space="0" w:color="000000"/>
              <w:right w:val="single" w:sz="4" w:space="0" w:color="000000"/>
            </w:tcBorders>
            <w:shd w:val="clear" w:color="auto" w:fill="C3BD96"/>
          </w:tcPr>
          <w:p w14:paraId="1577E10D"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b/>
                <w:sz w:val="22"/>
              </w:rPr>
              <w:t>SCTS Ratings</w:t>
            </w:r>
          </w:p>
        </w:tc>
      </w:tr>
      <w:tr w:rsidR="00895FD0" w:rsidRPr="00BD08FE" w14:paraId="14691BE5" w14:textId="77777777" w:rsidTr="00785B12">
        <w:trPr>
          <w:trHeight w:val="70"/>
        </w:trPr>
        <w:tc>
          <w:tcPr>
            <w:tcW w:w="3315" w:type="dxa"/>
            <w:tcBorders>
              <w:top w:val="single" w:sz="4" w:space="0" w:color="000000"/>
              <w:left w:val="single" w:sz="4" w:space="0" w:color="000000"/>
              <w:bottom w:val="single" w:sz="4" w:space="0" w:color="000000"/>
              <w:right w:val="single" w:sz="4" w:space="0" w:color="000000"/>
            </w:tcBorders>
          </w:tcPr>
          <w:p w14:paraId="56DA321D"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1.00 – 1.24 = 1.0</w:t>
            </w:r>
          </w:p>
        </w:tc>
        <w:tc>
          <w:tcPr>
            <w:tcW w:w="3780" w:type="dxa"/>
            <w:tcBorders>
              <w:top w:val="single" w:sz="4" w:space="0" w:color="000000"/>
              <w:left w:val="single" w:sz="4" w:space="0" w:color="000000"/>
              <w:bottom w:val="single" w:sz="4" w:space="0" w:color="000000"/>
              <w:right w:val="single" w:sz="4" w:space="0" w:color="000000"/>
            </w:tcBorders>
          </w:tcPr>
          <w:p w14:paraId="0BC15F13"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Unsatisfactory</w:t>
            </w:r>
          </w:p>
        </w:tc>
      </w:tr>
      <w:tr w:rsidR="00895FD0" w:rsidRPr="00BD08FE" w14:paraId="2FF9A25C"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tcPr>
          <w:p w14:paraId="1F5FD851"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1.25 – 1.75 = 1.5</w:t>
            </w:r>
          </w:p>
        </w:tc>
        <w:tc>
          <w:tcPr>
            <w:tcW w:w="3780" w:type="dxa"/>
            <w:tcBorders>
              <w:top w:val="single" w:sz="4" w:space="0" w:color="000000"/>
              <w:left w:val="single" w:sz="4" w:space="0" w:color="000000"/>
              <w:bottom w:val="single" w:sz="4" w:space="0" w:color="000000"/>
              <w:right w:val="single" w:sz="4" w:space="0" w:color="000000"/>
            </w:tcBorders>
          </w:tcPr>
          <w:p w14:paraId="3AFA50C6"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Needs Improvement</w:t>
            </w:r>
          </w:p>
        </w:tc>
      </w:tr>
      <w:tr w:rsidR="00895FD0" w:rsidRPr="00BD08FE" w14:paraId="1A82B284"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tcPr>
          <w:p w14:paraId="16D66284"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1.76 – 2.25 = 2.0</w:t>
            </w:r>
          </w:p>
        </w:tc>
        <w:tc>
          <w:tcPr>
            <w:tcW w:w="3780" w:type="dxa"/>
            <w:tcBorders>
              <w:top w:val="single" w:sz="4" w:space="0" w:color="000000"/>
              <w:left w:val="single" w:sz="4" w:space="0" w:color="000000"/>
              <w:bottom w:val="single" w:sz="4" w:space="0" w:color="000000"/>
              <w:right w:val="single" w:sz="4" w:space="0" w:color="000000"/>
            </w:tcBorders>
          </w:tcPr>
          <w:p w14:paraId="398E132F"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Needs Improvement</w:t>
            </w:r>
          </w:p>
        </w:tc>
      </w:tr>
      <w:tr w:rsidR="00895FD0" w:rsidRPr="00BD08FE" w14:paraId="35D9D26F"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tcPr>
          <w:p w14:paraId="23072D86"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2.26 – 2.75 = 2.5</w:t>
            </w:r>
          </w:p>
        </w:tc>
        <w:tc>
          <w:tcPr>
            <w:tcW w:w="3780" w:type="dxa"/>
            <w:tcBorders>
              <w:top w:val="single" w:sz="4" w:space="0" w:color="000000"/>
              <w:left w:val="single" w:sz="4" w:space="0" w:color="000000"/>
              <w:bottom w:val="single" w:sz="4" w:space="0" w:color="000000"/>
              <w:right w:val="single" w:sz="4" w:space="0" w:color="000000"/>
            </w:tcBorders>
          </w:tcPr>
          <w:p w14:paraId="656A30AA"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Proficient</w:t>
            </w:r>
          </w:p>
        </w:tc>
      </w:tr>
      <w:tr w:rsidR="00895FD0" w:rsidRPr="00BD08FE" w14:paraId="745E9DBC"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tcPr>
          <w:p w14:paraId="006ABCA7"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2.76 – 3.25 = 3.0</w:t>
            </w:r>
          </w:p>
        </w:tc>
        <w:tc>
          <w:tcPr>
            <w:tcW w:w="3780" w:type="dxa"/>
            <w:tcBorders>
              <w:top w:val="single" w:sz="4" w:space="0" w:color="000000"/>
              <w:left w:val="single" w:sz="4" w:space="0" w:color="000000"/>
              <w:bottom w:val="single" w:sz="4" w:space="0" w:color="000000"/>
              <w:right w:val="single" w:sz="4" w:space="0" w:color="000000"/>
            </w:tcBorders>
          </w:tcPr>
          <w:p w14:paraId="19D3FB5B"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Proficient</w:t>
            </w:r>
          </w:p>
        </w:tc>
      </w:tr>
      <w:tr w:rsidR="00895FD0" w:rsidRPr="00BD08FE" w14:paraId="38C9DEDE"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tcPr>
          <w:p w14:paraId="6CD62C2B"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3.26 – 3.75 = 3.5</w:t>
            </w:r>
          </w:p>
        </w:tc>
        <w:tc>
          <w:tcPr>
            <w:tcW w:w="3780" w:type="dxa"/>
            <w:tcBorders>
              <w:top w:val="single" w:sz="4" w:space="0" w:color="000000"/>
              <w:left w:val="single" w:sz="4" w:space="0" w:color="000000"/>
              <w:bottom w:val="single" w:sz="4" w:space="0" w:color="000000"/>
              <w:right w:val="single" w:sz="4" w:space="0" w:color="000000"/>
            </w:tcBorders>
          </w:tcPr>
          <w:p w14:paraId="6F696162"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Proficient</w:t>
            </w:r>
          </w:p>
        </w:tc>
      </w:tr>
      <w:tr w:rsidR="00895FD0" w:rsidRPr="00BD08FE" w14:paraId="11BDEFCE" w14:textId="77777777" w:rsidTr="00785B12">
        <w:trPr>
          <w:trHeight w:val="220"/>
        </w:trPr>
        <w:tc>
          <w:tcPr>
            <w:tcW w:w="3315" w:type="dxa"/>
            <w:tcBorders>
              <w:top w:val="single" w:sz="4" w:space="0" w:color="000000"/>
              <w:left w:val="single" w:sz="4" w:space="0" w:color="000000"/>
              <w:bottom w:val="single" w:sz="4" w:space="0" w:color="000000"/>
              <w:right w:val="single" w:sz="4" w:space="0" w:color="000000"/>
            </w:tcBorders>
          </w:tcPr>
          <w:p w14:paraId="3377C4A3"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3.76 – 4.00 = 4.0</w:t>
            </w:r>
          </w:p>
        </w:tc>
        <w:tc>
          <w:tcPr>
            <w:tcW w:w="3780" w:type="dxa"/>
            <w:tcBorders>
              <w:top w:val="single" w:sz="4" w:space="0" w:color="000000"/>
              <w:left w:val="single" w:sz="4" w:space="0" w:color="000000"/>
              <w:bottom w:val="single" w:sz="4" w:space="0" w:color="000000"/>
              <w:right w:val="single" w:sz="4" w:space="0" w:color="000000"/>
            </w:tcBorders>
          </w:tcPr>
          <w:p w14:paraId="14BF80D4" w14:textId="77777777" w:rsidR="00895FD0" w:rsidRPr="00BD08FE" w:rsidRDefault="00895FD0" w:rsidP="006F0A49">
            <w:pPr>
              <w:spacing w:after="0"/>
              <w:ind w:left="147"/>
              <w:contextualSpacing w:val="0"/>
              <w:jc w:val="both"/>
              <w:rPr>
                <w:rFonts w:ascii="Arial" w:eastAsia="Calibri" w:hAnsi="Arial" w:cs="Arial"/>
                <w:sz w:val="22"/>
              </w:rPr>
            </w:pPr>
            <w:r w:rsidRPr="00BD08FE">
              <w:rPr>
                <w:rFonts w:ascii="Arial" w:eastAsia="Calibri" w:hAnsi="Arial" w:cs="Arial"/>
                <w:sz w:val="22"/>
              </w:rPr>
              <w:t>Exemplary</w:t>
            </w:r>
          </w:p>
        </w:tc>
      </w:tr>
    </w:tbl>
    <w:p w14:paraId="3EA55A73" w14:textId="77777777" w:rsidR="00895FD0" w:rsidRPr="00BD08FE" w:rsidRDefault="00895FD0" w:rsidP="00895FD0">
      <w:pPr>
        <w:spacing w:after="0"/>
        <w:contextualSpacing w:val="0"/>
        <w:rPr>
          <w:rFonts w:ascii="Arial" w:eastAsia="Calibri" w:hAnsi="Arial" w:cs="Arial"/>
          <w:sz w:val="22"/>
        </w:rPr>
      </w:pPr>
    </w:p>
    <w:p w14:paraId="688BB27C" w14:textId="77777777" w:rsidR="00952C3B" w:rsidRPr="00154D83" w:rsidRDefault="00895FD0">
      <w:pPr>
        <w:spacing w:line="276" w:lineRule="auto"/>
        <w:contextualSpacing w:val="0"/>
        <w:rPr>
          <w:rFonts w:cs="Times New Roman"/>
          <w:b/>
          <w:szCs w:val="24"/>
        </w:rPr>
      </w:pPr>
      <w:r>
        <w:rPr>
          <w:rFonts w:cs="Times New Roman"/>
          <w:b/>
          <w:szCs w:val="24"/>
        </w:rPr>
        <w:br w:type="page"/>
      </w:r>
    </w:p>
    <w:p w14:paraId="524B2E8A" w14:textId="15E71113" w:rsidR="00105A29" w:rsidRPr="00154D83" w:rsidRDefault="00105A29" w:rsidP="00F75F77">
      <w:pPr>
        <w:pStyle w:val="Heading1"/>
        <w:rPr>
          <w:color w:val="000000"/>
        </w:rPr>
      </w:pPr>
      <w:bookmarkStart w:id="112" w:name="_Toc520174323"/>
      <w:bookmarkStart w:id="113" w:name="_Toc521424007"/>
      <w:r w:rsidRPr="00154D83">
        <w:lastRenderedPageBreak/>
        <w:t>SCTS Training Requirements</w:t>
      </w:r>
      <w:bookmarkEnd w:id="112"/>
      <w:bookmarkEnd w:id="113"/>
    </w:p>
    <w:p w14:paraId="294548C3" w14:textId="77777777" w:rsidR="00FF1F57" w:rsidRPr="00154D83" w:rsidRDefault="00470704" w:rsidP="00FF1F57">
      <w:pPr>
        <w:autoSpaceDE w:val="0"/>
        <w:autoSpaceDN w:val="0"/>
        <w:adjustRightInd w:val="0"/>
        <w:spacing w:after="282" w:line="276" w:lineRule="atLeast"/>
        <w:ind w:right="532"/>
        <w:contextualSpacing w:val="0"/>
        <w:rPr>
          <w:rFonts w:cs="Times New Roman"/>
          <w:color w:val="000000"/>
          <w:szCs w:val="24"/>
        </w:rPr>
      </w:pPr>
      <w:r w:rsidRPr="00154D83">
        <w:rPr>
          <w:rFonts w:cs="Times New Roman"/>
          <w:color w:val="000000"/>
          <w:szCs w:val="24"/>
        </w:rPr>
        <w:t>Comprehensive, ongoing training is essential to promoting the integrity and fidelity of implementation of the SCTS rubric. The purpose of the training is to ensure that all SCTS trainers and evaluators have the knowledge and skills necessary to maintain the validity and reliability of the process, to ensure maximum freedom from bias, and to carry out i</w:t>
      </w:r>
      <w:r w:rsidR="00FF1F57" w:rsidRPr="00154D83">
        <w:rPr>
          <w:rFonts w:cs="Times New Roman"/>
          <w:color w:val="000000"/>
          <w:szCs w:val="24"/>
        </w:rPr>
        <w:t xml:space="preserve">ts documentation requirements. </w:t>
      </w:r>
    </w:p>
    <w:p w14:paraId="62053881" w14:textId="77777777" w:rsidR="00FF1F57" w:rsidRPr="00154D83" w:rsidRDefault="00470704" w:rsidP="004D1EAB">
      <w:pPr>
        <w:pStyle w:val="ListParagraph"/>
        <w:numPr>
          <w:ilvl w:val="0"/>
          <w:numId w:val="3"/>
        </w:numPr>
        <w:autoSpaceDE w:val="0"/>
        <w:autoSpaceDN w:val="0"/>
        <w:adjustRightInd w:val="0"/>
        <w:spacing w:after="282" w:line="276" w:lineRule="atLeast"/>
        <w:ind w:right="532"/>
        <w:contextualSpacing w:val="0"/>
        <w:rPr>
          <w:rFonts w:cs="Times New Roman"/>
          <w:color w:val="000000"/>
          <w:szCs w:val="24"/>
        </w:rPr>
      </w:pPr>
      <w:r w:rsidRPr="00154D83">
        <w:rPr>
          <w:rFonts w:cs="Times New Roman"/>
          <w:color w:val="000000"/>
          <w:szCs w:val="24"/>
        </w:rPr>
        <w:t xml:space="preserve">Those educators who are responsible for implementing the SCTS rubric must successfully complete one or more of the two levels of SCTS training: </w:t>
      </w:r>
    </w:p>
    <w:p w14:paraId="7D559AA1" w14:textId="77777777" w:rsidR="00FF1F57" w:rsidRPr="00154D83" w:rsidRDefault="00470704" w:rsidP="004D1EAB">
      <w:pPr>
        <w:pStyle w:val="ListParagraph"/>
        <w:numPr>
          <w:ilvl w:val="1"/>
          <w:numId w:val="3"/>
        </w:numPr>
        <w:autoSpaceDE w:val="0"/>
        <w:autoSpaceDN w:val="0"/>
        <w:adjustRightInd w:val="0"/>
        <w:spacing w:after="282" w:line="276" w:lineRule="atLeast"/>
        <w:ind w:right="532"/>
        <w:contextualSpacing w:val="0"/>
        <w:rPr>
          <w:rFonts w:cs="Times New Roman"/>
          <w:color w:val="000000"/>
          <w:szCs w:val="24"/>
        </w:rPr>
      </w:pPr>
      <w:r w:rsidRPr="00154D83">
        <w:rPr>
          <w:rFonts w:cs="Times New Roman"/>
          <w:b/>
          <w:bCs/>
          <w:color w:val="000000"/>
          <w:szCs w:val="24"/>
        </w:rPr>
        <w:t xml:space="preserve">SCTS trainer training </w:t>
      </w:r>
      <w:r w:rsidRPr="00154D83">
        <w:rPr>
          <w:rFonts w:cs="Times New Roman"/>
          <w:color w:val="000000"/>
          <w:szCs w:val="24"/>
        </w:rPr>
        <w:t xml:space="preserve">is required for all educators who seek to train other educators to become ADEPT evaluators. </w:t>
      </w:r>
    </w:p>
    <w:p w14:paraId="581A16A9" w14:textId="77777777" w:rsidR="00470704" w:rsidRPr="00154D83" w:rsidRDefault="00470704" w:rsidP="004D1EAB">
      <w:pPr>
        <w:pStyle w:val="ListParagraph"/>
        <w:numPr>
          <w:ilvl w:val="1"/>
          <w:numId w:val="3"/>
        </w:numPr>
        <w:autoSpaceDE w:val="0"/>
        <w:autoSpaceDN w:val="0"/>
        <w:adjustRightInd w:val="0"/>
        <w:spacing w:after="282" w:line="276" w:lineRule="atLeast"/>
        <w:ind w:right="532"/>
        <w:contextualSpacing w:val="0"/>
        <w:rPr>
          <w:rFonts w:cs="Times New Roman"/>
          <w:color w:val="000000"/>
          <w:szCs w:val="24"/>
        </w:rPr>
      </w:pPr>
      <w:r w:rsidRPr="00154D83">
        <w:rPr>
          <w:rFonts w:cs="Times New Roman"/>
          <w:b/>
          <w:bCs/>
          <w:color w:val="000000"/>
          <w:szCs w:val="24"/>
        </w:rPr>
        <w:t xml:space="preserve">SCTS evaluator training </w:t>
      </w:r>
      <w:r w:rsidRPr="00154D83">
        <w:rPr>
          <w:rFonts w:cs="Times New Roman"/>
          <w:color w:val="000000"/>
          <w:szCs w:val="24"/>
        </w:rPr>
        <w:t xml:space="preserve">is required for all educators who serve on ADEPT formal evaluation teams for teachers employed at the annual-and continuing-contract levels. </w:t>
      </w:r>
    </w:p>
    <w:p w14:paraId="7BE43B1D" w14:textId="77777777" w:rsidR="00470704" w:rsidRPr="00154D83" w:rsidRDefault="00470704" w:rsidP="00470704">
      <w:pPr>
        <w:autoSpaceDE w:val="0"/>
        <w:autoSpaceDN w:val="0"/>
        <w:adjustRightInd w:val="0"/>
        <w:spacing w:after="282" w:line="276" w:lineRule="atLeast"/>
        <w:ind w:right="305"/>
        <w:contextualSpacing w:val="0"/>
        <w:rPr>
          <w:rFonts w:cs="Times New Roman"/>
          <w:color w:val="000000"/>
          <w:szCs w:val="24"/>
        </w:rPr>
      </w:pPr>
      <w:r w:rsidRPr="00154D83">
        <w:rPr>
          <w:rFonts w:cs="Times New Roman"/>
          <w:color w:val="000000"/>
          <w:szCs w:val="24"/>
        </w:rPr>
        <w:t xml:space="preserve">Additionally, ongoing PD requirements apply to educators at each of these three levels. These SCTS PD requirements are detailed below. </w:t>
      </w:r>
    </w:p>
    <w:p w14:paraId="7DBCD30C" w14:textId="1DA5D9C2" w:rsidR="00470704" w:rsidRPr="00154D83" w:rsidRDefault="00470704" w:rsidP="00F75F77">
      <w:pPr>
        <w:pStyle w:val="Heading2"/>
      </w:pPr>
      <w:bookmarkStart w:id="114" w:name="_Toc520174324"/>
      <w:bookmarkStart w:id="115" w:name="_Toc521424008"/>
      <w:r w:rsidRPr="00154D83">
        <w:t>South Carolina Teaching Standards Trainer Training and Certification</w:t>
      </w:r>
      <w:bookmarkEnd w:id="114"/>
      <w:bookmarkEnd w:id="115"/>
      <w:r w:rsidRPr="00154D83">
        <w:t xml:space="preserve"> </w:t>
      </w:r>
    </w:p>
    <w:p w14:paraId="4FF97BF4" w14:textId="77777777" w:rsidR="00FF1F57" w:rsidRPr="00154D83" w:rsidRDefault="00470704" w:rsidP="004D1EAB">
      <w:pPr>
        <w:pStyle w:val="ListParagraph"/>
        <w:numPr>
          <w:ilvl w:val="0"/>
          <w:numId w:val="3"/>
        </w:numPr>
        <w:autoSpaceDE w:val="0"/>
        <w:autoSpaceDN w:val="0"/>
        <w:adjustRightInd w:val="0"/>
        <w:spacing w:after="0" w:line="276" w:lineRule="atLeast"/>
        <w:ind w:right="235"/>
        <w:contextualSpacing w:val="0"/>
        <w:rPr>
          <w:rFonts w:cs="Times New Roman"/>
          <w:color w:val="000000"/>
          <w:szCs w:val="24"/>
        </w:rPr>
      </w:pPr>
      <w:r w:rsidRPr="00154D83">
        <w:rPr>
          <w:rFonts w:cs="Times New Roman"/>
          <w:color w:val="000000"/>
          <w:szCs w:val="24"/>
        </w:rPr>
        <w:t xml:space="preserve">All educators who seek to prepare educators to become SCTS evaluators must successfully complete the SCTS trainer training. The primary purpose of this training is to ensure fidelity of implementation of the SCTS rubric. </w:t>
      </w:r>
    </w:p>
    <w:p w14:paraId="31151E93" w14:textId="77777777" w:rsidR="00470704" w:rsidRPr="00154D83" w:rsidRDefault="00470704" w:rsidP="004D1EAB">
      <w:pPr>
        <w:pStyle w:val="ListParagraph"/>
        <w:numPr>
          <w:ilvl w:val="0"/>
          <w:numId w:val="3"/>
        </w:numPr>
        <w:autoSpaceDE w:val="0"/>
        <w:autoSpaceDN w:val="0"/>
        <w:adjustRightInd w:val="0"/>
        <w:spacing w:after="0" w:line="276" w:lineRule="atLeast"/>
        <w:ind w:right="235"/>
        <w:contextualSpacing w:val="0"/>
        <w:rPr>
          <w:rFonts w:cs="Times New Roman"/>
          <w:color w:val="000000"/>
          <w:szCs w:val="24"/>
        </w:rPr>
      </w:pPr>
      <w:r w:rsidRPr="00154D83">
        <w:rPr>
          <w:rFonts w:cs="Times New Roman"/>
          <w:color w:val="000000"/>
          <w:szCs w:val="24"/>
        </w:rPr>
        <w:t xml:space="preserve">To be eligible to provide SCTS evaluator training, an educator must </w:t>
      </w:r>
    </w:p>
    <w:p w14:paraId="1242CC90" w14:textId="77777777" w:rsidR="00470704" w:rsidRPr="00154D83" w:rsidRDefault="00470704" w:rsidP="004D1EAB">
      <w:pPr>
        <w:numPr>
          <w:ilvl w:val="0"/>
          <w:numId w:val="8"/>
        </w:numPr>
        <w:autoSpaceDE w:val="0"/>
        <w:autoSpaceDN w:val="0"/>
        <w:adjustRightInd w:val="0"/>
        <w:spacing w:after="28"/>
        <w:contextualSpacing w:val="0"/>
        <w:rPr>
          <w:rFonts w:cs="Times New Roman"/>
          <w:color w:val="000000"/>
          <w:szCs w:val="24"/>
        </w:rPr>
      </w:pPr>
      <w:r w:rsidRPr="00154D83">
        <w:rPr>
          <w:rFonts w:cs="Times New Roman"/>
          <w:color w:val="000000"/>
          <w:szCs w:val="24"/>
        </w:rPr>
        <w:t xml:space="preserve">o Be a certified SCTS evaluator. </w:t>
      </w:r>
    </w:p>
    <w:p w14:paraId="27AE7E04" w14:textId="77777777" w:rsidR="00470704" w:rsidRPr="00154D83" w:rsidRDefault="00470704" w:rsidP="004D1EAB">
      <w:pPr>
        <w:numPr>
          <w:ilvl w:val="0"/>
          <w:numId w:val="8"/>
        </w:numPr>
        <w:autoSpaceDE w:val="0"/>
        <w:autoSpaceDN w:val="0"/>
        <w:adjustRightInd w:val="0"/>
        <w:spacing w:after="0"/>
        <w:contextualSpacing w:val="0"/>
        <w:rPr>
          <w:rFonts w:cs="Times New Roman"/>
          <w:color w:val="000000"/>
          <w:szCs w:val="24"/>
        </w:rPr>
      </w:pPr>
      <w:r w:rsidRPr="00154D83">
        <w:rPr>
          <w:rFonts w:cs="Times New Roman"/>
          <w:color w:val="000000"/>
          <w:szCs w:val="24"/>
        </w:rPr>
        <w:t xml:space="preserve">o Be recommended for the training by a school district administrator or a faculty member at an IHE. </w:t>
      </w:r>
    </w:p>
    <w:p w14:paraId="6C2520CA" w14:textId="77777777" w:rsidR="00470704" w:rsidRPr="00154D83" w:rsidRDefault="00470704" w:rsidP="00470704">
      <w:pPr>
        <w:autoSpaceDE w:val="0"/>
        <w:autoSpaceDN w:val="0"/>
        <w:adjustRightInd w:val="0"/>
        <w:spacing w:after="0"/>
        <w:contextualSpacing w:val="0"/>
        <w:rPr>
          <w:rFonts w:cs="Times New Roman"/>
          <w:color w:val="000000"/>
          <w:szCs w:val="24"/>
        </w:rPr>
      </w:pPr>
    </w:p>
    <w:p w14:paraId="6767CE35" w14:textId="77777777" w:rsidR="00470704" w:rsidRPr="00154D83" w:rsidRDefault="00470704" w:rsidP="00470704">
      <w:pPr>
        <w:autoSpaceDE w:val="0"/>
        <w:autoSpaceDN w:val="0"/>
        <w:adjustRightInd w:val="0"/>
        <w:spacing w:after="282" w:line="278" w:lineRule="atLeast"/>
        <w:contextualSpacing w:val="0"/>
        <w:rPr>
          <w:rFonts w:cs="Times New Roman"/>
          <w:color w:val="000000"/>
          <w:szCs w:val="24"/>
        </w:rPr>
      </w:pPr>
      <w:r w:rsidRPr="00154D83">
        <w:rPr>
          <w:rFonts w:cs="Times New Roman"/>
          <w:color w:val="000000"/>
          <w:szCs w:val="24"/>
        </w:rPr>
        <w:t xml:space="preserve">The SCTS trainer tutorial, developed by the NIET in collaboration with the SCDE, is designed to acquaint the trainer-in-training with the requirements for the three-day evaluator training, including the agenda, materials, and performance assessments. </w:t>
      </w:r>
    </w:p>
    <w:p w14:paraId="145EA597" w14:textId="274D1BE4" w:rsidR="00470704" w:rsidRPr="00154D83" w:rsidRDefault="00470704" w:rsidP="00F75F77">
      <w:pPr>
        <w:pStyle w:val="Heading2"/>
      </w:pPr>
      <w:bookmarkStart w:id="116" w:name="_Toc520174325"/>
      <w:bookmarkStart w:id="117" w:name="_Toc521424009"/>
      <w:r w:rsidRPr="00154D83">
        <w:t>South Carolina Teaching Standards Evaluator Training and Certification</w:t>
      </w:r>
      <w:bookmarkEnd w:id="116"/>
      <w:bookmarkEnd w:id="117"/>
      <w:r w:rsidRPr="00154D83">
        <w:t xml:space="preserve"> </w:t>
      </w:r>
    </w:p>
    <w:p w14:paraId="0E035FA2" w14:textId="77777777" w:rsidR="00FF1F57" w:rsidRPr="00154D83" w:rsidRDefault="00470704" w:rsidP="004D1EAB">
      <w:pPr>
        <w:pStyle w:val="ListParagraph"/>
        <w:numPr>
          <w:ilvl w:val="0"/>
          <w:numId w:val="3"/>
        </w:numPr>
        <w:autoSpaceDE w:val="0"/>
        <w:autoSpaceDN w:val="0"/>
        <w:adjustRightInd w:val="0"/>
        <w:spacing w:after="0" w:line="276" w:lineRule="atLeast"/>
        <w:ind w:right="157"/>
        <w:contextualSpacing w:val="0"/>
        <w:rPr>
          <w:rFonts w:cs="Times New Roman"/>
          <w:color w:val="000000"/>
          <w:szCs w:val="24"/>
        </w:rPr>
      </w:pPr>
      <w:r w:rsidRPr="00154D83">
        <w:rPr>
          <w:rFonts w:cs="Times New Roman"/>
          <w:color w:val="000000"/>
          <w:szCs w:val="24"/>
        </w:rPr>
        <w:t xml:space="preserve">All educators who serve as members of evaluation teams for teachers at the annual-and continuing-contract levels must successfully complete the SCTS evaluator training. The primary purpose of evaluator training is to ensure </w:t>
      </w:r>
      <w:r w:rsidRPr="00154D83">
        <w:rPr>
          <w:rFonts w:cs="Times New Roman"/>
          <w:i/>
          <w:iCs/>
          <w:color w:val="000000"/>
          <w:szCs w:val="24"/>
        </w:rPr>
        <w:t>reliability</w:t>
      </w:r>
      <w:r w:rsidRPr="00154D83">
        <w:rPr>
          <w:rFonts w:cs="Times New Roman"/>
          <w:color w:val="000000"/>
          <w:szCs w:val="24"/>
        </w:rPr>
        <w:t xml:space="preserve">. </w:t>
      </w:r>
    </w:p>
    <w:p w14:paraId="32789229" w14:textId="77777777" w:rsidR="00FF1F57" w:rsidRPr="00154D83" w:rsidRDefault="00470704" w:rsidP="004D1EAB">
      <w:pPr>
        <w:pStyle w:val="ListParagraph"/>
        <w:numPr>
          <w:ilvl w:val="0"/>
          <w:numId w:val="3"/>
        </w:numPr>
        <w:autoSpaceDE w:val="0"/>
        <w:autoSpaceDN w:val="0"/>
        <w:adjustRightInd w:val="0"/>
        <w:spacing w:after="0" w:line="276" w:lineRule="atLeast"/>
        <w:ind w:right="157"/>
        <w:contextualSpacing w:val="0"/>
        <w:rPr>
          <w:rFonts w:cs="Times New Roman"/>
          <w:color w:val="000000"/>
          <w:szCs w:val="24"/>
        </w:rPr>
      </w:pPr>
      <w:r w:rsidRPr="00154D83">
        <w:rPr>
          <w:rFonts w:cs="Times New Roman"/>
          <w:color w:val="000000"/>
          <w:szCs w:val="24"/>
        </w:rPr>
        <w:t xml:space="preserve">An educator must meet the following two criteria to be eligible to participate in SCTS evaluator training: </w:t>
      </w:r>
    </w:p>
    <w:p w14:paraId="568BED3C" w14:textId="77777777" w:rsidR="004B7806" w:rsidRPr="00154D83" w:rsidRDefault="00470704" w:rsidP="004D1EAB">
      <w:pPr>
        <w:pStyle w:val="ListParagraph"/>
        <w:numPr>
          <w:ilvl w:val="1"/>
          <w:numId w:val="3"/>
        </w:numPr>
        <w:autoSpaceDE w:val="0"/>
        <w:autoSpaceDN w:val="0"/>
        <w:adjustRightInd w:val="0"/>
        <w:spacing w:after="0" w:line="276" w:lineRule="atLeast"/>
        <w:ind w:right="157"/>
        <w:contextualSpacing w:val="0"/>
        <w:rPr>
          <w:rFonts w:cs="Times New Roman"/>
          <w:color w:val="000000"/>
          <w:szCs w:val="24"/>
        </w:rPr>
      </w:pPr>
      <w:r w:rsidRPr="00154D83">
        <w:rPr>
          <w:rFonts w:cs="Times New Roman"/>
          <w:color w:val="000000"/>
          <w:szCs w:val="24"/>
        </w:rPr>
        <w:t xml:space="preserve">Have at least one year of successful teaching experience at the continuing-contract level in </w:t>
      </w:r>
    </w:p>
    <w:p w14:paraId="5118F56E" w14:textId="77777777" w:rsidR="004B7806" w:rsidRPr="00154D83" w:rsidRDefault="00470704" w:rsidP="004D1EAB">
      <w:pPr>
        <w:numPr>
          <w:ilvl w:val="0"/>
          <w:numId w:val="9"/>
        </w:numPr>
        <w:autoSpaceDE w:val="0"/>
        <w:autoSpaceDN w:val="0"/>
        <w:adjustRightInd w:val="0"/>
        <w:spacing w:after="27"/>
        <w:contextualSpacing w:val="0"/>
        <w:rPr>
          <w:rFonts w:cs="Times New Roman"/>
          <w:color w:val="000000"/>
          <w:szCs w:val="24"/>
        </w:rPr>
      </w:pPr>
      <w:r w:rsidRPr="00154D83">
        <w:rPr>
          <w:rFonts w:cs="Times New Roman"/>
          <w:color w:val="000000"/>
          <w:szCs w:val="24"/>
        </w:rPr>
        <w:t xml:space="preserve">a South Carolina public school or at least three years of successful teaching experience in an </w:t>
      </w:r>
    </w:p>
    <w:p w14:paraId="458C669C" w14:textId="77777777" w:rsidR="00FF1F57" w:rsidRPr="00154D83" w:rsidRDefault="00470704" w:rsidP="004D1EAB">
      <w:pPr>
        <w:numPr>
          <w:ilvl w:val="0"/>
          <w:numId w:val="9"/>
        </w:numPr>
        <w:autoSpaceDE w:val="0"/>
        <w:autoSpaceDN w:val="0"/>
        <w:adjustRightInd w:val="0"/>
        <w:spacing w:after="27"/>
        <w:contextualSpacing w:val="0"/>
        <w:rPr>
          <w:rFonts w:cs="Times New Roman"/>
          <w:color w:val="000000"/>
          <w:szCs w:val="24"/>
        </w:rPr>
      </w:pPr>
      <w:r w:rsidRPr="00154D83">
        <w:rPr>
          <w:rFonts w:cs="Times New Roman"/>
          <w:color w:val="000000"/>
          <w:szCs w:val="24"/>
        </w:rPr>
        <w:t>I</w:t>
      </w:r>
      <w:r w:rsidR="00235D53" w:rsidRPr="00154D83">
        <w:rPr>
          <w:rFonts w:cs="Times New Roman"/>
          <w:color w:val="000000"/>
          <w:szCs w:val="24"/>
        </w:rPr>
        <w:t xml:space="preserve">nstitution of </w:t>
      </w:r>
      <w:r w:rsidRPr="00154D83">
        <w:rPr>
          <w:rFonts w:cs="Times New Roman"/>
          <w:color w:val="000000"/>
          <w:szCs w:val="24"/>
        </w:rPr>
        <w:t>H</w:t>
      </w:r>
      <w:r w:rsidR="00235D53" w:rsidRPr="00154D83">
        <w:rPr>
          <w:rFonts w:cs="Times New Roman"/>
          <w:color w:val="000000"/>
          <w:szCs w:val="24"/>
        </w:rPr>
        <w:t xml:space="preserve">igher </w:t>
      </w:r>
      <w:r w:rsidRPr="00154D83">
        <w:rPr>
          <w:rFonts w:cs="Times New Roman"/>
          <w:color w:val="000000"/>
          <w:szCs w:val="24"/>
        </w:rPr>
        <w:t>E</w:t>
      </w:r>
      <w:r w:rsidR="00235D53" w:rsidRPr="00154D83">
        <w:rPr>
          <w:rFonts w:cs="Times New Roman"/>
          <w:color w:val="000000"/>
          <w:szCs w:val="24"/>
        </w:rPr>
        <w:t>ducation (IHE)</w:t>
      </w:r>
      <w:r w:rsidRPr="00154D83">
        <w:rPr>
          <w:rFonts w:cs="Times New Roman"/>
          <w:color w:val="000000"/>
          <w:szCs w:val="24"/>
        </w:rPr>
        <w:t xml:space="preserve"> setting. </w:t>
      </w:r>
    </w:p>
    <w:p w14:paraId="36494CDC" w14:textId="77777777" w:rsidR="00FF1F57" w:rsidRPr="00154D83" w:rsidRDefault="00470704" w:rsidP="004D1EAB">
      <w:pPr>
        <w:pStyle w:val="ListParagraph"/>
        <w:numPr>
          <w:ilvl w:val="1"/>
          <w:numId w:val="3"/>
        </w:numPr>
        <w:autoSpaceDE w:val="0"/>
        <w:autoSpaceDN w:val="0"/>
        <w:adjustRightInd w:val="0"/>
        <w:spacing w:after="27"/>
        <w:contextualSpacing w:val="0"/>
        <w:rPr>
          <w:rFonts w:cs="Times New Roman"/>
          <w:color w:val="000000"/>
          <w:szCs w:val="24"/>
        </w:rPr>
      </w:pPr>
      <w:r w:rsidRPr="00154D83">
        <w:rPr>
          <w:rFonts w:cs="Times New Roman"/>
          <w:color w:val="000000"/>
          <w:szCs w:val="24"/>
        </w:rPr>
        <w:t xml:space="preserve">Be recommended for the training by a school district administrator or a faculty member at an IHE. </w:t>
      </w:r>
    </w:p>
    <w:p w14:paraId="351653C3" w14:textId="6F651480" w:rsidR="00470704" w:rsidRPr="00154D83" w:rsidRDefault="00470704" w:rsidP="002B5E08">
      <w:pPr>
        <w:pStyle w:val="ListParagraph"/>
        <w:numPr>
          <w:ilvl w:val="0"/>
          <w:numId w:val="3"/>
        </w:numPr>
        <w:autoSpaceDE w:val="0"/>
        <w:autoSpaceDN w:val="0"/>
        <w:adjustRightInd w:val="0"/>
        <w:spacing w:after="27"/>
        <w:contextualSpacing w:val="0"/>
        <w:rPr>
          <w:rFonts w:cs="Times New Roman"/>
          <w:color w:val="000000"/>
          <w:szCs w:val="24"/>
        </w:rPr>
      </w:pPr>
      <w:r w:rsidRPr="00154D83">
        <w:rPr>
          <w:rFonts w:cs="Times New Roman"/>
          <w:szCs w:val="24"/>
        </w:rPr>
        <w:t xml:space="preserve">All SCTS evaluator trainings must be conducted by a certified SCTS trainer, must include </w:t>
      </w:r>
      <w:r w:rsidRPr="00785B12">
        <w:t>a</w:t>
      </w:r>
      <w:r w:rsidRPr="00154D83">
        <w:rPr>
          <w:rFonts w:cs="Times New Roman"/>
          <w:szCs w:val="24"/>
        </w:rPr>
        <w:t xml:space="preserve"> minimum of three full days (or the equivalent) of direct instruction and guided practice, and </w:t>
      </w:r>
      <w:r w:rsidR="00FF1F57" w:rsidRPr="00154D83">
        <w:rPr>
          <w:rFonts w:cs="Times New Roman"/>
          <w:szCs w:val="24"/>
        </w:rPr>
        <w:t xml:space="preserve">must </w:t>
      </w:r>
      <w:r w:rsidRPr="00154D83">
        <w:rPr>
          <w:rFonts w:cs="Times New Roman"/>
          <w:szCs w:val="24"/>
        </w:rPr>
        <w:t xml:space="preserve">include a comprehensive online certification examination. </w:t>
      </w:r>
    </w:p>
    <w:p w14:paraId="34983064" w14:textId="77777777" w:rsidR="00470704" w:rsidRPr="00154D83" w:rsidRDefault="00470704" w:rsidP="00470704">
      <w:pPr>
        <w:autoSpaceDE w:val="0"/>
        <w:autoSpaceDN w:val="0"/>
        <w:adjustRightInd w:val="0"/>
        <w:spacing w:after="0"/>
        <w:contextualSpacing w:val="0"/>
        <w:rPr>
          <w:rFonts w:cs="Times New Roman"/>
          <w:szCs w:val="24"/>
        </w:rPr>
      </w:pPr>
    </w:p>
    <w:p w14:paraId="4D8529EB" w14:textId="77777777" w:rsidR="00427DBB" w:rsidRPr="00154D83" w:rsidRDefault="00470704" w:rsidP="007A26A3">
      <w:pPr>
        <w:autoSpaceDE w:val="0"/>
        <w:autoSpaceDN w:val="0"/>
        <w:adjustRightInd w:val="0"/>
        <w:spacing w:after="282" w:line="276" w:lineRule="atLeast"/>
        <w:ind w:right="197"/>
        <w:contextualSpacing w:val="0"/>
        <w:rPr>
          <w:rFonts w:cs="Times New Roman"/>
          <w:szCs w:val="24"/>
        </w:rPr>
      </w:pPr>
      <w:r w:rsidRPr="00154D83">
        <w:rPr>
          <w:rFonts w:cs="Times New Roman"/>
          <w:szCs w:val="24"/>
        </w:rPr>
        <w:t>The SCTS trainer is responsible for verifying participants’ attendance and performance and for recommending eligible educators for</w:t>
      </w:r>
      <w:r w:rsidR="007A26A3" w:rsidRPr="00154D83">
        <w:rPr>
          <w:rFonts w:cs="Times New Roman"/>
          <w:szCs w:val="24"/>
        </w:rPr>
        <w:t xml:space="preserve"> SCTS evaluator certification. </w:t>
      </w:r>
    </w:p>
    <w:p w14:paraId="2877B78E" w14:textId="77777777" w:rsidR="00D34326" w:rsidRPr="00154D83" w:rsidRDefault="00D34326" w:rsidP="007A26A3">
      <w:pPr>
        <w:autoSpaceDE w:val="0"/>
        <w:autoSpaceDN w:val="0"/>
        <w:adjustRightInd w:val="0"/>
        <w:spacing w:after="282" w:line="276" w:lineRule="atLeast"/>
        <w:ind w:right="197"/>
        <w:contextualSpacing w:val="0"/>
        <w:rPr>
          <w:rFonts w:cs="Times New Roman"/>
          <w:szCs w:val="24"/>
        </w:rPr>
      </w:pPr>
    </w:p>
    <w:p w14:paraId="08A6020D" w14:textId="36DB0492" w:rsidR="00470704" w:rsidRPr="00154D83" w:rsidRDefault="00470704" w:rsidP="00F75F77">
      <w:pPr>
        <w:pStyle w:val="Heading2"/>
      </w:pPr>
      <w:bookmarkStart w:id="118" w:name="_Toc520174326"/>
      <w:bookmarkStart w:id="119" w:name="_Toc521424010"/>
      <w:r w:rsidRPr="00785B12">
        <w:lastRenderedPageBreak/>
        <w:t>Recertification and Calibration</w:t>
      </w:r>
      <w:bookmarkEnd w:id="118"/>
      <w:bookmarkEnd w:id="119"/>
      <w:r w:rsidRPr="00154D83">
        <w:t xml:space="preserve"> </w:t>
      </w:r>
    </w:p>
    <w:p w14:paraId="63A972DB" w14:textId="77777777" w:rsidR="00470704" w:rsidRPr="00154D83" w:rsidRDefault="00470704" w:rsidP="00470704">
      <w:pPr>
        <w:autoSpaceDE w:val="0"/>
        <w:autoSpaceDN w:val="0"/>
        <w:adjustRightInd w:val="0"/>
        <w:spacing w:after="282" w:line="278" w:lineRule="atLeast"/>
        <w:contextualSpacing w:val="0"/>
        <w:rPr>
          <w:rFonts w:cs="Times New Roman"/>
          <w:szCs w:val="24"/>
        </w:rPr>
      </w:pPr>
      <w:r w:rsidRPr="00154D83">
        <w:rPr>
          <w:rFonts w:cs="Times New Roman"/>
          <w:szCs w:val="24"/>
        </w:rPr>
        <w:t xml:space="preserve">All SCTS Trainers and Evaluators must recertify once every three years by logging into the SCTS Certification Portal and completing the certification exam. Recertification does not require training attendance. </w:t>
      </w:r>
    </w:p>
    <w:p w14:paraId="76A815FE" w14:textId="77777777" w:rsidR="00470704" w:rsidRPr="00154D83" w:rsidRDefault="00470704" w:rsidP="00470704">
      <w:pPr>
        <w:autoSpaceDE w:val="0"/>
        <w:autoSpaceDN w:val="0"/>
        <w:adjustRightInd w:val="0"/>
        <w:spacing w:after="282" w:line="276" w:lineRule="atLeast"/>
        <w:ind w:right="420"/>
        <w:contextualSpacing w:val="0"/>
        <w:rPr>
          <w:rFonts w:cs="Times New Roman"/>
          <w:szCs w:val="24"/>
        </w:rPr>
      </w:pPr>
      <w:r w:rsidRPr="00154D83">
        <w:rPr>
          <w:rFonts w:cs="Times New Roman"/>
          <w:szCs w:val="24"/>
        </w:rPr>
        <w:t xml:space="preserve">Districts may require evaluators to recertify annually. At a minimum, it is recommended that districts conduct annual recalibration training to strengthen inter-rater reliability. </w:t>
      </w:r>
    </w:p>
    <w:p w14:paraId="2960BAB2" w14:textId="77777777" w:rsidR="00470704" w:rsidRPr="00154D83" w:rsidRDefault="00470704" w:rsidP="00470704">
      <w:pPr>
        <w:pStyle w:val="CM4"/>
        <w:rPr>
          <w:color w:val="000000"/>
        </w:rPr>
      </w:pPr>
      <w:r w:rsidRPr="00154D83">
        <w:t xml:space="preserve">SCTS trainers and evaluators must participate in all SCTS system update </w:t>
      </w:r>
      <w:r w:rsidRPr="00154D83">
        <w:rPr>
          <w:color w:val="000000"/>
        </w:rPr>
        <w:t xml:space="preserve">training that is required by the SCDE in order for them to maintain valid SCTS certificates. </w:t>
      </w:r>
    </w:p>
    <w:p w14:paraId="7EE6F73B" w14:textId="77777777" w:rsidR="00470704" w:rsidRPr="00154D83" w:rsidRDefault="00470704" w:rsidP="00F731FF">
      <w:pPr>
        <w:rPr>
          <w:rFonts w:cs="Times New Roman"/>
          <w:b/>
          <w:szCs w:val="24"/>
        </w:rPr>
      </w:pPr>
    </w:p>
    <w:p w14:paraId="7DA797F4" w14:textId="72B2E8CB" w:rsidR="00E56905" w:rsidRPr="00154D83" w:rsidRDefault="00E472ED" w:rsidP="00F75F77">
      <w:pPr>
        <w:pStyle w:val="Heading1"/>
      </w:pPr>
      <w:bookmarkStart w:id="120" w:name="_Toc520174327"/>
      <w:bookmarkStart w:id="121" w:name="_Toc521424011"/>
      <w:r w:rsidRPr="00154D83">
        <w:t>Program Feedback and Improvement</w:t>
      </w:r>
      <w:bookmarkEnd w:id="120"/>
      <w:bookmarkEnd w:id="121"/>
    </w:p>
    <w:p w14:paraId="217D5FDB" w14:textId="77777777" w:rsidR="00470704" w:rsidRPr="00154D83" w:rsidRDefault="00470704" w:rsidP="00F731FF">
      <w:pPr>
        <w:rPr>
          <w:rFonts w:cs="Times New Roman"/>
          <w:b/>
          <w:szCs w:val="24"/>
        </w:rPr>
      </w:pPr>
    </w:p>
    <w:p w14:paraId="61D323E8" w14:textId="77777777" w:rsidR="007E3282" w:rsidRPr="00154D83" w:rsidRDefault="007E3282" w:rsidP="00470704">
      <w:pPr>
        <w:autoSpaceDE w:val="0"/>
        <w:autoSpaceDN w:val="0"/>
        <w:adjustRightInd w:val="0"/>
        <w:spacing w:after="0"/>
        <w:contextualSpacing w:val="0"/>
        <w:rPr>
          <w:rFonts w:cs="Times New Roman"/>
          <w:szCs w:val="24"/>
        </w:rPr>
      </w:pPr>
      <w:r w:rsidRPr="00154D83">
        <w:rPr>
          <w:rFonts w:cs="Times New Roman"/>
          <w:szCs w:val="24"/>
        </w:rPr>
        <w:t xml:space="preserve">Refinements to the system will continue to ensure the system is meaningful to South Carolina educators, aligned to the intent of </w:t>
      </w:r>
      <w:r w:rsidR="00E37961" w:rsidRPr="00154D83">
        <w:rPr>
          <w:rFonts w:cs="Times New Roman"/>
          <w:szCs w:val="24"/>
        </w:rPr>
        <w:t>professional growth and student outcomes</w:t>
      </w:r>
      <w:r w:rsidRPr="00154D83">
        <w:rPr>
          <w:rFonts w:cs="Times New Roman"/>
          <w:szCs w:val="24"/>
        </w:rPr>
        <w:t xml:space="preserve">, and thoughtful in its implementation. </w:t>
      </w:r>
    </w:p>
    <w:p w14:paraId="7C1562D4" w14:textId="77777777" w:rsidR="002B5E08" w:rsidRPr="00154D83" w:rsidRDefault="002B5E08" w:rsidP="00470704">
      <w:pPr>
        <w:autoSpaceDE w:val="0"/>
        <w:autoSpaceDN w:val="0"/>
        <w:adjustRightInd w:val="0"/>
        <w:spacing w:after="0"/>
        <w:contextualSpacing w:val="0"/>
        <w:rPr>
          <w:rFonts w:cs="Times New Roman"/>
          <w:szCs w:val="24"/>
        </w:rPr>
      </w:pPr>
    </w:p>
    <w:p w14:paraId="5B7D6044" w14:textId="77777777" w:rsidR="00470704" w:rsidRPr="00154D83" w:rsidRDefault="00470704" w:rsidP="00470704">
      <w:pPr>
        <w:autoSpaceDE w:val="0"/>
        <w:autoSpaceDN w:val="0"/>
        <w:adjustRightInd w:val="0"/>
        <w:spacing w:after="0"/>
        <w:contextualSpacing w:val="0"/>
        <w:rPr>
          <w:rFonts w:cs="Times New Roman"/>
          <w:szCs w:val="24"/>
        </w:rPr>
      </w:pPr>
      <w:r w:rsidRPr="00154D83">
        <w:rPr>
          <w:rFonts w:cs="Times New Roman"/>
          <w:szCs w:val="24"/>
        </w:rPr>
        <w:t>Each school district must obtain and analyze feedback on an annual bas</w:t>
      </w:r>
      <w:r w:rsidR="00734D90" w:rsidRPr="00154D83">
        <w:rPr>
          <w:rFonts w:cs="Times New Roman"/>
          <w:szCs w:val="24"/>
        </w:rPr>
        <w:t xml:space="preserve">is from participating educators </w:t>
      </w:r>
      <w:r w:rsidRPr="00154D83">
        <w:rPr>
          <w:rFonts w:cs="Times New Roman"/>
          <w:szCs w:val="24"/>
        </w:rPr>
        <w:t xml:space="preserve">and evaluators regarding the </w:t>
      </w:r>
      <w:r w:rsidR="00734D90" w:rsidRPr="00154D83">
        <w:rPr>
          <w:rFonts w:cs="Times New Roman"/>
          <w:szCs w:val="24"/>
        </w:rPr>
        <w:t>SCTS</w:t>
      </w:r>
      <w:r w:rsidRPr="00154D83">
        <w:rPr>
          <w:rFonts w:cs="Times New Roman"/>
          <w:szCs w:val="24"/>
        </w:rPr>
        <w:t xml:space="preserve"> process. Each district also m</w:t>
      </w:r>
      <w:r w:rsidR="00734D90" w:rsidRPr="00154D83">
        <w:rPr>
          <w:rFonts w:cs="Times New Roman"/>
          <w:szCs w:val="24"/>
        </w:rPr>
        <w:t xml:space="preserve">ust analyze its ADS (ADEPT Data </w:t>
      </w:r>
      <w:r w:rsidRPr="00154D83">
        <w:rPr>
          <w:rFonts w:cs="Times New Roman"/>
          <w:szCs w:val="24"/>
        </w:rPr>
        <w:t xml:space="preserve">System) reports and evaluation summaries relative to the </w:t>
      </w:r>
      <w:r w:rsidR="00734D90" w:rsidRPr="00154D83">
        <w:rPr>
          <w:rFonts w:cs="Times New Roman"/>
          <w:szCs w:val="24"/>
        </w:rPr>
        <w:t>SCTS</w:t>
      </w:r>
      <w:r w:rsidRPr="00154D83">
        <w:rPr>
          <w:rFonts w:cs="Times New Roman"/>
          <w:szCs w:val="24"/>
        </w:rPr>
        <w:t xml:space="preserve"> data. The</w:t>
      </w:r>
      <w:r w:rsidR="00734D90" w:rsidRPr="00154D83">
        <w:rPr>
          <w:rFonts w:cs="Times New Roman"/>
          <w:szCs w:val="24"/>
        </w:rPr>
        <w:t xml:space="preserve"> results of these analyses must </w:t>
      </w:r>
      <w:r w:rsidRPr="00154D83">
        <w:rPr>
          <w:rFonts w:cs="Times New Roman"/>
          <w:szCs w:val="24"/>
        </w:rPr>
        <w:t xml:space="preserve">be used to continuously improve the effectiveness of </w:t>
      </w:r>
      <w:r w:rsidR="00734D90" w:rsidRPr="00154D83">
        <w:rPr>
          <w:rFonts w:cs="Times New Roman"/>
          <w:szCs w:val="24"/>
        </w:rPr>
        <w:t>SCTS</w:t>
      </w:r>
      <w:r w:rsidRPr="00154D83">
        <w:rPr>
          <w:rFonts w:cs="Times New Roman"/>
          <w:szCs w:val="24"/>
        </w:rPr>
        <w:t xml:space="preserve"> throughout the school district.</w:t>
      </w:r>
    </w:p>
    <w:p w14:paraId="73E2F747" w14:textId="77777777" w:rsidR="007E3282" w:rsidRPr="00154D83" w:rsidRDefault="007E3282" w:rsidP="00734D90">
      <w:pPr>
        <w:autoSpaceDE w:val="0"/>
        <w:autoSpaceDN w:val="0"/>
        <w:adjustRightInd w:val="0"/>
        <w:spacing w:after="0"/>
        <w:contextualSpacing w:val="0"/>
        <w:rPr>
          <w:rFonts w:cs="Times New Roman"/>
          <w:szCs w:val="24"/>
        </w:rPr>
      </w:pPr>
    </w:p>
    <w:p w14:paraId="6535522E" w14:textId="77777777" w:rsidR="00470704" w:rsidRPr="000F3DA7" w:rsidRDefault="00470704" w:rsidP="00734D90">
      <w:pPr>
        <w:autoSpaceDE w:val="0"/>
        <w:autoSpaceDN w:val="0"/>
        <w:adjustRightInd w:val="0"/>
        <w:spacing w:after="0"/>
        <w:contextualSpacing w:val="0"/>
        <w:rPr>
          <w:rFonts w:cs="Times New Roman"/>
          <w:sz w:val="23"/>
          <w:szCs w:val="23"/>
        </w:rPr>
      </w:pPr>
      <w:r w:rsidRPr="00785B12">
        <w:rPr>
          <w:rFonts w:cs="Times New Roman"/>
          <w:szCs w:val="24"/>
        </w:rPr>
        <w:t xml:space="preserve">As part of their </w:t>
      </w:r>
      <w:r w:rsidR="00734D90" w:rsidRPr="00785B12">
        <w:rPr>
          <w:i/>
        </w:rPr>
        <w:t xml:space="preserve">Expanded </w:t>
      </w:r>
      <w:r w:rsidRPr="00785B12">
        <w:rPr>
          <w:i/>
        </w:rPr>
        <w:t>ADEPT</w:t>
      </w:r>
      <w:r w:rsidRPr="00785B12">
        <w:rPr>
          <w:rFonts w:cs="Times New Roman"/>
          <w:szCs w:val="24"/>
        </w:rPr>
        <w:t xml:space="preserve"> plans that are submitted to the SCDE annually on </w:t>
      </w:r>
      <w:r w:rsidR="00734D90" w:rsidRPr="00785B12">
        <w:rPr>
          <w:rFonts w:cs="Times New Roman"/>
          <w:szCs w:val="24"/>
        </w:rPr>
        <w:t xml:space="preserve">May 1, districts will summarize </w:t>
      </w:r>
      <w:r w:rsidRPr="00785B12">
        <w:rPr>
          <w:rFonts w:cs="Times New Roman"/>
          <w:szCs w:val="24"/>
        </w:rPr>
        <w:t xml:space="preserve">the results of their program evaluations for the current school year (e.g., </w:t>
      </w:r>
      <w:r w:rsidR="00734D90" w:rsidRPr="00785B12">
        <w:rPr>
          <w:rFonts w:cs="Times New Roman"/>
          <w:szCs w:val="24"/>
        </w:rPr>
        <w:t xml:space="preserve">strengths, weaknesses) and will </w:t>
      </w:r>
      <w:r w:rsidRPr="00785B12">
        <w:rPr>
          <w:rFonts w:cs="Times New Roman"/>
          <w:szCs w:val="24"/>
        </w:rPr>
        <w:t xml:space="preserve">describe their plans for improving the </w:t>
      </w:r>
      <w:r w:rsidR="00734D90" w:rsidRPr="00785B12">
        <w:rPr>
          <w:i/>
        </w:rPr>
        <w:t xml:space="preserve">Expanded </w:t>
      </w:r>
      <w:r w:rsidRPr="00785B12">
        <w:rPr>
          <w:i/>
        </w:rPr>
        <w:t>ADEPT</w:t>
      </w:r>
      <w:r w:rsidRPr="00785B12">
        <w:rPr>
          <w:rFonts w:cs="Times New Roman"/>
          <w:szCs w:val="24"/>
        </w:rPr>
        <w:t xml:space="preserve"> processes for the subsequent school year.</w:t>
      </w:r>
      <w:r w:rsidRPr="000F3DA7">
        <w:rPr>
          <w:rFonts w:cs="Times New Roman"/>
          <w:b/>
          <w:sz w:val="23"/>
          <w:szCs w:val="23"/>
        </w:rPr>
        <w:br w:type="page"/>
      </w:r>
    </w:p>
    <w:p w14:paraId="499EA46C" w14:textId="4ACC2F0A" w:rsidR="00E472ED" w:rsidRPr="00154D83" w:rsidRDefault="00E472ED" w:rsidP="00F75F77">
      <w:pPr>
        <w:pStyle w:val="Heading1"/>
      </w:pPr>
      <w:bookmarkStart w:id="122" w:name="_Toc520174328"/>
      <w:bookmarkStart w:id="123" w:name="_Toc521424012"/>
      <w:r w:rsidRPr="00154D83">
        <w:lastRenderedPageBreak/>
        <w:t>Glossary</w:t>
      </w:r>
      <w:bookmarkEnd w:id="122"/>
      <w:bookmarkEnd w:id="123"/>
    </w:p>
    <w:p w14:paraId="6616AAC9" w14:textId="77777777" w:rsidR="00E472ED" w:rsidRPr="00154D83" w:rsidRDefault="00E472ED" w:rsidP="00F731FF">
      <w:pPr>
        <w:rPr>
          <w:rFonts w:cs="Times New Roman"/>
          <w:b/>
          <w:szCs w:val="24"/>
        </w:rPr>
      </w:pPr>
    </w:p>
    <w:p w14:paraId="54008CE0" w14:textId="00E7311E" w:rsidR="00013C83" w:rsidRPr="00013C83" w:rsidRDefault="00013C83" w:rsidP="00280880">
      <w:pPr>
        <w:autoSpaceDE w:val="0"/>
        <w:autoSpaceDN w:val="0"/>
        <w:adjustRightInd w:val="0"/>
        <w:spacing w:after="282"/>
        <w:contextualSpacing w:val="0"/>
        <w:rPr>
          <w:rFonts w:cs="Times New Roman"/>
          <w:b/>
          <w:bCs/>
          <w:color w:val="000000"/>
          <w:sz w:val="28"/>
          <w:szCs w:val="24"/>
        </w:rPr>
      </w:pPr>
      <w:r w:rsidRPr="00013C83">
        <w:rPr>
          <w:b/>
          <w:bCs/>
          <w:szCs w:val="23"/>
        </w:rPr>
        <w:t xml:space="preserve">Administrative designee. </w:t>
      </w:r>
      <w:r w:rsidRPr="00013C83">
        <w:rPr>
          <w:szCs w:val="23"/>
        </w:rPr>
        <w:t>An evaluator that has completed SCTS evaluator training and is certified through the SCDE system.</w:t>
      </w:r>
    </w:p>
    <w:p w14:paraId="0EA2BBE9" w14:textId="09E5FC60" w:rsidR="00280880" w:rsidRPr="00154D83" w:rsidRDefault="00280880" w:rsidP="00280880">
      <w:pPr>
        <w:autoSpaceDE w:val="0"/>
        <w:autoSpaceDN w:val="0"/>
        <w:adjustRightInd w:val="0"/>
        <w:spacing w:after="282"/>
        <w:contextualSpacing w:val="0"/>
        <w:rPr>
          <w:rFonts w:cs="Times New Roman"/>
          <w:color w:val="000000"/>
          <w:szCs w:val="24"/>
        </w:rPr>
      </w:pPr>
      <w:r w:rsidRPr="00154D83">
        <w:rPr>
          <w:rFonts w:cs="Times New Roman"/>
          <w:b/>
          <w:bCs/>
          <w:color w:val="000000"/>
          <w:szCs w:val="24"/>
        </w:rPr>
        <w:t xml:space="preserve">Announced observation. </w:t>
      </w:r>
      <w:r w:rsidRPr="00154D83">
        <w:rPr>
          <w:rFonts w:cs="Times New Roman"/>
          <w:color w:val="000000"/>
          <w:szCs w:val="24"/>
        </w:rPr>
        <w:t xml:space="preserve">Observations accompanied by </w:t>
      </w:r>
      <w:r w:rsidRPr="00154D83">
        <w:rPr>
          <w:rFonts w:cs="Times New Roman"/>
          <w:b/>
          <w:bCs/>
          <w:color w:val="000000"/>
          <w:szCs w:val="24"/>
        </w:rPr>
        <w:t>pre-and post-conferences</w:t>
      </w:r>
      <w:r w:rsidRPr="00154D83">
        <w:rPr>
          <w:rFonts w:cs="Times New Roman"/>
          <w:color w:val="000000"/>
          <w:szCs w:val="24"/>
        </w:rPr>
        <w:t xml:space="preserve">. </w:t>
      </w:r>
      <w:r w:rsidR="00D34326" w:rsidRPr="00785B12">
        <w:rPr>
          <w:rFonts w:cs="Times New Roman"/>
          <w:color w:val="000000"/>
          <w:szCs w:val="24"/>
        </w:rPr>
        <w:t xml:space="preserve">Occur in </w:t>
      </w:r>
      <w:r w:rsidR="00785B12">
        <w:rPr>
          <w:rFonts w:cs="Times New Roman"/>
          <w:color w:val="000000"/>
          <w:szCs w:val="24"/>
        </w:rPr>
        <w:t xml:space="preserve">fall semester/ </w:t>
      </w:r>
      <w:r w:rsidR="00785B12" w:rsidRPr="00785B12">
        <w:rPr>
          <w:rFonts w:cs="Times New Roman"/>
          <w:b/>
          <w:color w:val="000000"/>
          <w:szCs w:val="24"/>
        </w:rPr>
        <w:t>preliminary evaluation cycle</w:t>
      </w:r>
      <w:r w:rsidR="00D34326" w:rsidRPr="00785B12">
        <w:rPr>
          <w:rFonts w:cs="Times New Roman"/>
          <w:color w:val="000000"/>
          <w:szCs w:val="24"/>
        </w:rPr>
        <w:t>.</w:t>
      </w:r>
    </w:p>
    <w:p w14:paraId="40540FB5" w14:textId="2BE826E1" w:rsidR="00013C83" w:rsidRPr="00013C83" w:rsidRDefault="00013C83" w:rsidP="00280880">
      <w:pPr>
        <w:autoSpaceDE w:val="0"/>
        <w:autoSpaceDN w:val="0"/>
        <w:adjustRightInd w:val="0"/>
        <w:spacing w:after="282"/>
        <w:contextualSpacing w:val="0"/>
        <w:rPr>
          <w:rFonts w:cs="Times New Roman"/>
          <w:b/>
          <w:bCs/>
          <w:color w:val="000000"/>
          <w:sz w:val="28"/>
          <w:szCs w:val="24"/>
        </w:rPr>
      </w:pPr>
      <w:r w:rsidRPr="00013C83">
        <w:rPr>
          <w:b/>
          <w:bCs/>
          <w:szCs w:val="23"/>
        </w:rPr>
        <w:t xml:space="preserve">Average or non-consensus approach. </w:t>
      </w:r>
      <w:r w:rsidRPr="00013C83">
        <w:rPr>
          <w:szCs w:val="23"/>
        </w:rPr>
        <w:t>Taking the indicator scores from each observation and averaging them to create an overall professional practice score.</w:t>
      </w:r>
    </w:p>
    <w:p w14:paraId="140F99C9" w14:textId="77777777" w:rsidR="00280880" w:rsidRPr="00154D83" w:rsidRDefault="00280880" w:rsidP="00280880">
      <w:pPr>
        <w:autoSpaceDE w:val="0"/>
        <w:autoSpaceDN w:val="0"/>
        <w:adjustRightInd w:val="0"/>
        <w:spacing w:after="282"/>
        <w:contextualSpacing w:val="0"/>
        <w:rPr>
          <w:rFonts w:cs="Times New Roman"/>
          <w:color w:val="000000"/>
          <w:szCs w:val="24"/>
        </w:rPr>
      </w:pPr>
      <w:r w:rsidRPr="00154D83">
        <w:rPr>
          <w:rFonts w:cs="Times New Roman"/>
          <w:b/>
          <w:bCs/>
          <w:color w:val="000000"/>
          <w:szCs w:val="24"/>
        </w:rPr>
        <w:t>Consensus</w:t>
      </w:r>
      <w:r w:rsidRPr="00154D83">
        <w:rPr>
          <w:rFonts w:cs="Times New Roman"/>
          <w:color w:val="000000"/>
          <w:szCs w:val="24"/>
        </w:rPr>
        <w:t xml:space="preserve">. Unanimous agreement among the members of the evaluation team. </w:t>
      </w:r>
    </w:p>
    <w:p w14:paraId="042850E5" w14:textId="2D9AC982" w:rsidR="00013C83" w:rsidRPr="00013C83" w:rsidRDefault="00013C83" w:rsidP="00280880">
      <w:pPr>
        <w:autoSpaceDE w:val="0"/>
        <w:autoSpaceDN w:val="0"/>
        <w:adjustRightInd w:val="0"/>
        <w:spacing w:after="282" w:line="278" w:lineRule="atLeast"/>
        <w:contextualSpacing w:val="0"/>
        <w:rPr>
          <w:rFonts w:cs="Times New Roman"/>
          <w:b/>
          <w:bCs/>
          <w:color w:val="000000"/>
          <w:sz w:val="28"/>
          <w:szCs w:val="24"/>
        </w:rPr>
      </w:pPr>
      <w:r w:rsidRPr="00013C83">
        <w:rPr>
          <w:b/>
          <w:bCs/>
          <w:szCs w:val="23"/>
        </w:rPr>
        <w:t xml:space="preserve">Continuing comprehensive evaluation. </w:t>
      </w:r>
      <w:r w:rsidRPr="00013C83">
        <w:rPr>
          <w:szCs w:val="23"/>
        </w:rPr>
        <w:t>A type of formative evaluation for continuing contract teachers in their year of recertification. Teachers complete an SLO and receive feedback on all SCTS indicators. Comprehensive evaluations are designed to provide continuing contract teachers with feedback related to their practice. Results can be used to inform subsequent evaluations.</w:t>
      </w:r>
    </w:p>
    <w:p w14:paraId="358B7A14" w14:textId="77777777" w:rsidR="00280880" w:rsidRPr="00154D83" w:rsidRDefault="00280880" w:rsidP="00280880">
      <w:pPr>
        <w:autoSpaceDE w:val="0"/>
        <w:autoSpaceDN w:val="0"/>
        <w:adjustRightInd w:val="0"/>
        <w:spacing w:after="282" w:line="278" w:lineRule="atLeast"/>
        <w:contextualSpacing w:val="0"/>
        <w:rPr>
          <w:rFonts w:cs="Times New Roman"/>
          <w:color w:val="000000"/>
          <w:szCs w:val="24"/>
        </w:rPr>
      </w:pPr>
      <w:r w:rsidRPr="00154D83">
        <w:rPr>
          <w:rFonts w:cs="Times New Roman"/>
          <w:b/>
          <w:bCs/>
          <w:color w:val="000000"/>
          <w:szCs w:val="24"/>
        </w:rPr>
        <w:t>Domain</w:t>
      </w:r>
      <w:r w:rsidRPr="00154D83">
        <w:rPr>
          <w:rFonts w:cs="Times New Roman"/>
          <w:color w:val="000000"/>
          <w:szCs w:val="24"/>
        </w:rPr>
        <w:t xml:space="preserve">. A broad category of knowledge. </w:t>
      </w:r>
      <w:r w:rsidRPr="00154D83">
        <w:rPr>
          <w:rFonts w:cs="Times New Roman"/>
          <w:b/>
          <w:bCs/>
          <w:color w:val="000000"/>
          <w:szCs w:val="24"/>
        </w:rPr>
        <w:t xml:space="preserve">SCTS </w:t>
      </w:r>
      <w:r w:rsidRPr="00154D83">
        <w:rPr>
          <w:rFonts w:cs="Times New Roman"/>
          <w:color w:val="000000"/>
          <w:szCs w:val="24"/>
        </w:rPr>
        <w:t xml:space="preserve">contains four domains of professional teaching: planning, instruction, environment, and professionalism. </w:t>
      </w:r>
    </w:p>
    <w:p w14:paraId="42D724BC" w14:textId="77777777" w:rsidR="00280880" w:rsidRPr="00154D83" w:rsidRDefault="00280880" w:rsidP="00280880">
      <w:pPr>
        <w:autoSpaceDE w:val="0"/>
        <w:autoSpaceDN w:val="0"/>
        <w:adjustRightInd w:val="0"/>
        <w:spacing w:after="282" w:line="276" w:lineRule="atLeast"/>
        <w:ind w:right="942"/>
        <w:contextualSpacing w:val="0"/>
        <w:rPr>
          <w:rFonts w:cs="Times New Roman"/>
          <w:color w:val="000000"/>
          <w:szCs w:val="24"/>
        </w:rPr>
      </w:pPr>
      <w:r w:rsidRPr="00154D83">
        <w:rPr>
          <w:rFonts w:cs="Times New Roman"/>
          <w:b/>
          <w:bCs/>
          <w:i/>
          <w:iCs/>
          <w:color w:val="000000"/>
          <w:szCs w:val="24"/>
        </w:rPr>
        <w:t>Expanded ADEPT</w:t>
      </w:r>
      <w:r w:rsidRPr="00154D83">
        <w:rPr>
          <w:rFonts w:cs="Times New Roman"/>
          <w:b/>
          <w:bCs/>
          <w:color w:val="000000"/>
          <w:szCs w:val="24"/>
        </w:rPr>
        <w:t xml:space="preserve">. </w:t>
      </w:r>
      <w:r w:rsidRPr="00154D83">
        <w:rPr>
          <w:rFonts w:cs="Times New Roman"/>
          <w:color w:val="000000"/>
          <w:szCs w:val="24"/>
        </w:rPr>
        <w:t xml:space="preserve">South Carolina’s system for Assisting, Developing, and Evaluating Professional Teaching. </w:t>
      </w:r>
    </w:p>
    <w:p w14:paraId="52A92779" w14:textId="77777777" w:rsidR="00280880" w:rsidRPr="00154D83" w:rsidRDefault="00280880" w:rsidP="00280880">
      <w:pPr>
        <w:autoSpaceDE w:val="0"/>
        <w:autoSpaceDN w:val="0"/>
        <w:adjustRightInd w:val="0"/>
        <w:spacing w:after="282" w:line="278" w:lineRule="atLeast"/>
        <w:contextualSpacing w:val="0"/>
        <w:rPr>
          <w:rFonts w:cs="Times New Roman"/>
          <w:color w:val="000000"/>
          <w:szCs w:val="24"/>
        </w:rPr>
      </w:pPr>
      <w:r w:rsidRPr="00154D83">
        <w:rPr>
          <w:rFonts w:cs="Times New Roman"/>
          <w:b/>
          <w:bCs/>
          <w:color w:val="000000"/>
          <w:szCs w:val="24"/>
        </w:rPr>
        <w:t xml:space="preserve">Final evaluation cycle. </w:t>
      </w:r>
      <w:r w:rsidRPr="00154D83">
        <w:rPr>
          <w:rFonts w:cs="Times New Roman"/>
          <w:color w:val="000000"/>
          <w:szCs w:val="24"/>
        </w:rPr>
        <w:t xml:space="preserve">The second of the two evaluation cycles required for </w:t>
      </w:r>
      <w:r w:rsidRPr="00154D83">
        <w:rPr>
          <w:rFonts w:cs="Times New Roman"/>
          <w:b/>
          <w:bCs/>
          <w:color w:val="000000"/>
          <w:szCs w:val="24"/>
        </w:rPr>
        <w:t>SCTS</w:t>
      </w:r>
      <w:r w:rsidRPr="00154D83">
        <w:rPr>
          <w:rFonts w:cs="Times New Roman"/>
          <w:color w:val="000000"/>
          <w:szCs w:val="24"/>
        </w:rPr>
        <w:t xml:space="preserve">. The final evaluation cycle must cover approximately 45 working days and must occur, at least in part, during the second semester of the school year. The final evaluation cycle ends on the date that all final evaluation conferences must be completed (i.e., prior to May 1). </w:t>
      </w:r>
    </w:p>
    <w:p w14:paraId="3E5C2B5E" w14:textId="77777777" w:rsidR="00280880" w:rsidRPr="00154D83" w:rsidRDefault="00280880" w:rsidP="00280880">
      <w:pPr>
        <w:autoSpaceDE w:val="0"/>
        <w:autoSpaceDN w:val="0"/>
        <w:adjustRightInd w:val="0"/>
        <w:spacing w:after="282" w:line="276" w:lineRule="atLeast"/>
        <w:ind w:right="197"/>
        <w:contextualSpacing w:val="0"/>
        <w:rPr>
          <w:rFonts w:cs="Times New Roman"/>
          <w:color w:val="000000"/>
          <w:szCs w:val="24"/>
        </w:rPr>
      </w:pPr>
      <w:r w:rsidRPr="00154D83">
        <w:rPr>
          <w:rFonts w:cs="Times New Roman"/>
          <w:b/>
          <w:bCs/>
          <w:color w:val="000000"/>
          <w:szCs w:val="24"/>
        </w:rPr>
        <w:t xml:space="preserve">Formal evaluation period. </w:t>
      </w:r>
      <w:r w:rsidRPr="00154D83">
        <w:rPr>
          <w:rFonts w:cs="Times New Roman"/>
          <w:color w:val="000000"/>
          <w:szCs w:val="24"/>
        </w:rPr>
        <w:t xml:space="preserve">The formal evaluation period begins on the date that the teacher orientation is held and ends on the date that all final evaluation conferences must be completed. </w:t>
      </w:r>
    </w:p>
    <w:p w14:paraId="70F889E4" w14:textId="77777777" w:rsidR="00280880" w:rsidRPr="00154D83" w:rsidRDefault="00280880" w:rsidP="00280880">
      <w:pPr>
        <w:autoSpaceDE w:val="0"/>
        <w:autoSpaceDN w:val="0"/>
        <w:adjustRightInd w:val="0"/>
        <w:spacing w:after="282" w:line="276" w:lineRule="atLeast"/>
        <w:ind w:right="152"/>
        <w:contextualSpacing w:val="0"/>
        <w:rPr>
          <w:rFonts w:cs="Times New Roman"/>
          <w:color w:val="000000"/>
          <w:szCs w:val="24"/>
        </w:rPr>
      </w:pPr>
      <w:r w:rsidRPr="00154D83">
        <w:rPr>
          <w:rFonts w:cs="Times New Roman"/>
          <w:b/>
          <w:bCs/>
          <w:color w:val="000000"/>
          <w:szCs w:val="24"/>
        </w:rPr>
        <w:t xml:space="preserve">Formative evaluation. </w:t>
      </w:r>
      <w:r w:rsidRPr="00154D83">
        <w:rPr>
          <w:rFonts w:cs="Times New Roman"/>
          <w:color w:val="000000"/>
          <w:szCs w:val="24"/>
        </w:rPr>
        <w:t xml:space="preserve">Formative evaluations are designed to promote professional growth and reflection. Results can be used to inform subsequent evaluations. </w:t>
      </w:r>
    </w:p>
    <w:p w14:paraId="09CEDA61" w14:textId="77777777" w:rsidR="00280880" w:rsidRPr="00154D83" w:rsidRDefault="00280880" w:rsidP="00280880">
      <w:pPr>
        <w:autoSpaceDE w:val="0"/>
        <w:autoSpaceDN w:val="0"/>
        <w:adjustRightInd w:val="0"/>
        <w:spacing w:after="282" w:line="278" w:lineRule="atLeast"/>
        <w:contextualSpacing w:val="0"/>
        <w:rPr>
          <w:rFonts w:cs="Times New Roman"/>
          <w:color w:val="000000"/>
          <w:szCs w:val="24"/>
        </w:rPr>
      </w:pPr>
      <w:r w:rsidRPr="00154D83">
        <w:rPr>
          <w:rFonts w:cs="Times New Roman"/>
          <w:b/>
          <w:bCs/>
          <w:color w:val="000000"/>
          <w:szCs w:val="24"/>
        </w:rPr>
        <w:t xml:space="preserve">Full classroom observation. </w:t>
      </w:r>
      <w:r w:rsidRPr="00154D83">
        <w:rPr>
          <w:rFonts w:cs="Times New Roman"/>
          <w:color w:val="000000"/>
          <w:szCs w:val="24"/>
        </w:rPr>
        <w:t xml:space="preserve">The required classroom observations for </w:t>
      </w:r>
      <w:r w:rsidRPr="00154D83">
        <w:rPr>
          <w:rFonts w:cs="Times New Roman"/>
          <w:b/>
          <w:bCs/>
          <w:color w:val="000000"/>
          <w:szCs w:val="24"/>
        </w:rPr>
        <w:t>SCTS</w:t>
      </w:r>
      <w:r w:rsidRPr="00154D83">
        <w:rPr>
          <w:rFonts w:cs="Times New Roman"/>
          <w:color w:val="000000"/>
          <w:szCs w:val="24"/>
        </w:rPr>
        <w:t xml:space="preserve">, each of which must provide valid evidence relative to all SCTS Indicators in the Planning, Instruction, and Environment </w:t>
      </w:r>
      <w:r w:rsidRPr="00154D83">
        <w:rPr>
          <w:rFonts w:cs="Times New Roman"/>
          <w:b/>
          <w:bCs/>
          <w:color w:val="000000"/>
          <w:szCs w:val="24"/>
        </w:rPr>
        <w:t>domains</w:t>
      </w:r>
      <w:r w:rsidRPr="00154D83">
        <w:rPr>
          <w:rFonts w:cs="Times New Roman"/>
          <w:color w:val="000000"/>
          <w:szCs w:val="24"/>
        </w:rPr>
        <w:t xml:space="preserve">. Each full classroom observation must cover a complete lesson (including before and after transitions). </w:t>
      </w:r>
    </w:p>
    <w:p w14:paraId="5F9C7A1A" w14:textId="77777777" w:rsidR="00280880" w:rsidRPr="00154D83" w:rsidRDefault="00280880" w:rsidP="00280880">
      <w:pPr>
        <w:autoSpaceDE w:val="0"/>
        <w:autoSpaceDN w:val="0"/>
        <w:adjustRightInd w:val="0"/>
        <w:spacing w:after="282" w:line="276" w:lineRule="atLeast"/>
        <w:ind w:right="635"/>
        <w:contextualSpacing w:val="0"/>
        <w:rPr>
          <w:rFonts w:cs="Times New Roman"/>
          <w:color w:val="000000"/>
          <w:szCs w:val="24"/>
        </w:rPr>
      </w:pPr>
      <w:r w:rsidRPr="00154D83">
        <w:rPr>
          <w:rFonts w:cs="Times New Roman"/>
          <w:b/>
          <w:bCs/>
          <w:color w:val="000000"/>
          <w:szCs w:val="24"/>
        </w:rPr>
        <w:t xml:space="preserve">Goals-based evaluations (GBE). </w:t>
      </w:r>
      <w:r w:rsidRPr="00154D83">
        <w:rPr>
          <w:rFonts w:cs="Times New Roman"/>
          <w:color w:val="000000"/>
          <w:szCs w:val="24"/>
        </w:rPr>
        <w:t xml:space="preserve">Informal evaluation process designed for teachers at the Annual and Continuing contract levels who have successfully completed the </w:t>
      </w:r>
      <w:r w:rsidRPr="00154D83">
        <w:rPr>
          <w:rFonts w:cs="Times New Roman"/>
          <w:b/>
          <w:bCs/>
          <w:color w:val="000000"/>
          <w:szCs w:val="24"/>
        </w:rPr>
        <w:t>summative evaluation</w:t>
      </w:r>
      <w:r w:rsidRPr="00154D83">
        <w:rPr>
          <w:rFonts w:cs="Times New Roman"/>
          <w:color w:val="000000"/>
          <w:szCs w:val="24"/>
        </w:rPr>
        <w:t xml:space="preserve">. </w:t>
      </w:r>
    </w:p>
    <w:p w14:paraId="1105207F" w14:textId="77777777" w:rsidR="00280880" w:rsidRPr="00154D83" w:rsidRDefault="00280880" w:rsidP="00280880">
      <w:pPr>
        <w:autoSpaceDE w:val="0"/>
        <w:autoSpaceDN w:val="0"/>
        <w:adjustRightInd w:val="0"/>
        <w:spacing w:after="552" w:line="278" w:lineRule="atLeast"/>
        <w:contextualSpacing w:val="0"/>
        <w:rPr>
          <w:rFonts w:cs="Times New Roman"/>
          <w:color w:val="000000"/>
          <w:szCs w:val="24"/>
        </w:rPr>
      </w:pPr>
      <w:r w:rsidRPr="00154D83">
        <w:rPr>
          <w:rFonts w:cs="Times New Roman"/>
          <w:b/>
          <w:bCs/>
          <w:color w:val="000000"/>
          <w:szCs w:val="24"/>
        </w:rPr>
        <w:t xml:space="preserve">Highly consequential evaluation. </w:t>
      </w:r>
      <w:r w:rsidRPr="00154D83">
        <w:rPr>
          <w:rFonts w:cs="Times New Roman"/>
          <w:color w:val="000000"/>
          <w:szCs w:val="24"/>
        </w:rPr>
        <w:t xml:space="preserve">Applies to any teacher employed at the annual-contract level who has (1) failed an annual-formal 1 evaluation and who is now undergoing an annual-formal 2 evaluation or (2) returned to the field following an </w:t>
      </w:r>
      <w:r w:rsidRPr="00154D83">
        <w:rPr>
          <w:rFonts w:cs="Times New Roman"/>
          <w:b/>
          <w:bCs/>
          <w:i/>
          <w:iCs/>
          <w:color w:val="000000"/>
          <w:szCs w:val="24"/>
        </w:rPr>
        <w:t>Expanded ADEPT</w:t>
      </w:r>
      <w:r w:rsidRPr="00154D83">
        <w:rPr>
          <w:rFonts w:cs="Times New Roman"/>
          <w:color w:val="000000"/>
          <w:szCs w:val="24"/>
        </w:rPr>
        <w:t xml:space="preserve">-related certificate suspension and is being given one final opportunity to successfully complete a formal evaluation. During the </w:t>
      </w:r>
      <w:r w:rsidRPr="00154D83">
        <w:rPr>
          <w:rFonts w:cs="Times New Roman"/>
          <w:b/>
          <w:bCs/>
          <w:color w:val="000000"/>
          <w:szCs w:val="24"/>
        </w:rPr>
        <w:t xml:space="preserve">SCTS </w:t>
      </w:r>
      <w:r w:rsidRPr="00154D83">
        <w:rPr>
          <w:rFonts w:cs="Times New Roman"/>
          <w:color w:val="000000"/>
          <w:szCs w:val="24"/>
        </w:rPr>
        <w:t xml:space="preserve">process, a minimum of three evaluators is required for teachers who are undergoing highly consequential evaluations. </w:t>
      </w:r>
    </w:p>
    <w:p w14:paraId="0CBC74F1" w14:textId="77777777" w:rsidR="00280880" w:rsidRPr="00154D83" w:rsidRDefault="00280880" w:rsidP="00280880">
      <w:pPr>
        <w:autoSpaceDE w:val="0"/>
        <w:autoSpaceDN w:val="0"/>
        <w:adjustRightInd w:val="0"/>
        <w:spacing w:after="0" w:line="276" w:lineRule="atLeast"/>
        <w:ind w:right="197"/>
        <w:contextualSpacing w:val="0"/>
        <w:rPr>
          <w:rFonts w:cs="Times New Roman"/>
          <w:color w:val="000000"/>
          <w:szCs w:val="24"/>
        </w:rPr>
      </w:pPr>
      <w:r w:rsidRPr="00154D83">
        <w:rPr>
          <w:rFonts w:cs="Times New Roman"/>
          <w:b/>
          <w:bCs/>
          <w:color w:val="000000"/>
          <w:szCs w:val="24"/>
        </w:rPr>
        <w:t xml:space="preserve">Non-consensus. </w:t>
      </w:r>
      <w:r w:rsidRPr="00154D83">
        <w:rPr>
          <w:rFonts w:cs="Times New Roman"/>
          <w:color w:val="000000"/>
          <w:szCs w:val="24"/>
        </w:rPr>
        <w:t xml:space="preserve">Taking the average scores from each observation and averaging them to create an overall practice score. </w:t>
      </w:r>
    </w:p>
    <w:p w14:paraId="34DEFBFF" w14:textId="65DC9A0D" w:rsidR="00280880" w:rsidRPr="00154D83" w:rsidRDefault="00280880" w:rsidP="00280880">
      <w:pPr>
        <w:pageBreakBefore/>
        <w:autoSpaceDE w:val="0"/>
        <w:autoSpaceDN w:val="0"/>
        <w:adjustRightInd w:val="0"/>
        <w:spacing w:after="282" w:line="278" w:lineRule="atLeast"/>
        <w:contextualSpacing w:val="0"/>
        <w:rPr>
          <w:rFonts w:cs="Times New Roman"/>
          <w:szCs w:val="24"/>
        </w:rPr>
      </w:pPr>
      <w:r w:rsidRPr="00154D83">
        <w:rPr>
          <w:rFonts w:cs="Times New Roman"/>
          <w:b/>
          <w:bCs/>
          <w:szCs w:val="24"/>
        </w:rPr>
        <w:lastRenderedPageBreak/>
        <w:t xml:space="preserve">Post-conferences. </w:t>
      </w:r>
      <w:r w:rsidRPr="00154D83">
        <w:rPr>
          <w:rFonts w:cs="Times New Roman"/>
          <w:szCs w:val="24"/>
        </w:rPr>
        <w:t xml:space="preserve">Conducted after </w:t>
      </w:r>
      <w:r w:rsidRPr="00785B12">
        <w:rPr>
          <w:rFonts w:cs="Times New Roman"/>
          <w:szCs w:val="24"/>
        </w:rPr>
        <w:t xml:space="preserve">each </w:t>
      </w:r>
      <w:r w:rsidR="006C2935" w:rsidRPr="00785B12">
        <w:rPr>
          <w:rFonts w:cs="Times New Roman"/>
          <w:szCs w:val="24"/>
        </w:rPr>
        <w:t>full classroom</w:t>
      </w:r>
      <w:r w:rsidRPr="00154D83">
        <w:rPr>
          <w:rFonts w:cs="Times New Roman"/>
          <w:szCs w:val="24"/>
        </w:rPr>
        <w:t xml:space="preserve"> observation. The post-conference is designed to help the teacher reflect on their practice and grow professionally. </w:t>
      </w:r>
    </w:p>
    <w:p w14:paraId="6976332F" w14:textId="77777777" w:rsidR="00280880" w:rsidRPr="00154D83" w:rsidRDefault="00280880" w:rsidP="00280880">
      <w:pPr>
        <w:autoSpaceDE w:val="0"/>
        <w:autoSpaceDN w:val="0"/>
        <w:adjustRightInd w:val="0"/>
        <w:spacing w:after="282" w:line="276" w:lineRule="atLeast"/>
        <w:ind w:right="532"/>
        <w:contextualSpacing w:val="0"/>
        <w:rPr>
          <w:rFonts w:cs="Times New Roman"/>
          <w:szCs w:val="24"/>
        </w:rPr>
      </w:pPr>
      <w:r w:rsidRPr="00154D83">
        <w:rPr>
          <w:rFonts w:cs="Times New Roman"/>
          <w:b/>
          <w:bCs/>
          <w:szCs w:val="24"/>
        </w:rPr>
        <w:t xml:space="preserve">Pre-conference. </w:t>
      </w:r>
      <w:r w:rsidRPr="00154D83">
        <w:rPr>
          <w:rFonts w:cs="Times New Roman"/>
          <w:szCs w:val="24"/>
        </w:rPr>
        <w:t xml:space="preserve">Conducted prior to each </w:t>
      </w:r>
      <w:r w:rsidRPr="00154D83">
        <w:rPr>
          <w:rFonts w:cs="Times New Roman"/>
          <w:b/>
          <w:bCs/>
          <w:szCs w:val="24"/>
        </w:rPr>
        <w:t>announced observation</w:t>
      </w:r>
      <w:r w:rsidRPr="00154D83">
        <w:rPr>
          <w:rFonts w:cs="Times New Roman"/>
          <w:szCs w:val="24"/>
        </w:rPr>
        <w:t xml:space="preserve">. The pre-conference is designed to help the evaluator gain insightful knowledge into the teacher’s observed lesson. </w:t>
      </w:r>
    </w:p>
    <w:p w14:paraId="76969233" w14:textId="77777777" w:rsidR="00280880" w:rsidRPr="00154D83" w:rsidRDefault="00280880" w:rsidP="00280880">
      <w:pPr>
        <w:autoSpaceDE w:val="0"/>
        <w:autoSpaceDN w:val="0"/>
        <w:adjustRightInd w:val="0"/>
        <w:spacing w:after="282" w:line="276" w:lineRule="atLeast"/>
        <w:ind w:right="152"/>
        <w:contextualSpacing w:val="0"/>
        <w:rPr>
          <w:rFonts w:cs="Times New Roman"/>
          <w:szCs w:val="24"/>
        </w:rPr>
      </w:pPr>
      <w:r w:rsidRPr="00154D83">
        <w:rPr>
          <w:rFonts w:cs="Times New Roman"/>
          <w:b/>
          <w:bCs/>
          <w:szCs w:val="24"/>
        </w:rPr>
        <w:t xml:space="preserve">Preliminary evaluation cycle. </w:t>
      </w:r>
      <w:r w:rsidRPr="00154D83">
        <w:rPr>
          <w:rFonts w:cs="Times New Roman"/>
          <w:szCs w:val="24"/>
        </w:rPr>
        <w:t xml:space="preserve">The first of two evaluation cycles required for </w:t>
      </w:r>
      <w:r w:rsidRPr="00154D83">
        <w:rPr>
          <w:rFonts w:cs="Times New Roman"/>
          <w:b/>
          <w:bCs/>
          <w:szCs w:val="24"/>
        </w:rPr>
        <w:t>SCTS</w:t>
      </w:r>
      <w:r w:rsidRPr="00154D83">
        <w:rPr>
          <w:rFonts w:cs="Times New Roman"/>
          <w:szCs w:val="24"/>
        </w:rPr>
        <w:t xml:space="preserve">. The preliminary evaluation cycle must cover approximately 45 working days and must occur during the first semester of the school year. The preliminary evaluation period begins on or after the date that the teacher orientation is held. </w:t>
      </w:r>
    </w:p>
    <w:p w14:paraId="09739F99" w14:textId="77777777" w:rsidR="00280880" w:rsidRPr="00154D83" w:rsidRDefault="00280880" w:rsidP="00280880">
      <w:pPr>
        <w:autoSpaceDE w:val="0"/>
        <w:autoSpaceDN w:val="0"/>
        <w:adjustRightInd w:val="0"/>
        <w:spacing w:after="282" w:line="276" w:lineRule="atLeast"/>
        <w:ind w:right="97"/>
        <w:contextualSpacing w:val="0"/>
        <w:rPr>
          <w:rFonts w:cs="Times New Roman"/>
          <w:szCs w:val="24"/>
        </w:rPr>
      </w:pPr>
      <w:r w:rsidRPr="00154D83">
        <w:rPr>
          <w:rFonts w:cs="Times New Roman"/>
          <w:b/>
          <w:bCs/>
          <w:szCs w:val="24"/>
        </w:rPr>
        <w:t xml:space="preserve">Professionalism rubric. </w:t>
      </w:r>
      <w:r w:rsidRPr="00154D83">
        <w:rPr>
          <w:rFonts w:cs="Times New Roman"/>
          <w:szCs w:val="24"/>
        </w:rPr>
        <w:t xml:space="preserve">Evaluation of the teacher’s professional performance completed by the administrator. </w:t>
      </w:r>
    </w:p>
    <w:p w14:paraId="33BE67CE" w14:textId="77777777" w:rsidR="00280880" w:rsidRPr="00154D83" w:rsidRDefault="00280880" w:rsidP="00280880">
      <w:pPr>
        <w:autoSpaceDE w:val="0"/>
        <w:autoSpaceDN w:val="0"/>
        <w:adjustRightInd w:val="0"/>
        <w:spacing w:after="0" w:line="278" w:lineRule="atLeast"/>
        <w:contextualSpacing w:val="0"/>
        <w:rPr>
          <w:rFonts w:cs="Times New Roman"/>
          <w:szCs w:val="24"/>
        </w:rPr>
      </w:pPr>
      <w:r w:rsidRPr="00154D83">
        <w:rPr>
          <w:rFonts w:cs="Times New Roman"/>
          <w:b/>
          <w:bCs/>
          <w:szCs w:val="24"/>
        </w:rPr>
        <w:t xml:space="preserve">Professional self-assessment. </w:t>
      </w:r>
      <w:r w:rsidRPr="00154D83">
        <w:rPr>
          <w:rFonts w:cs="Times New Roman"/>
          <w:szCs w:val="24"/>
        </w:rPr>
        <w:t xml:space="preserve">The teacher’s written reflections on his or her professional </w:t>
      </w:r>
    </w:p>
    <w:p w14:paraId="2AA11EA8" w14:textId="77777777" w:rsidR="00280880" w:rsidRPr="00154D83" w:rsidRDefault="00280880" w:rsidP="00280880">
      <w:pPr>
        <w:autoSpaceDE w:val="0"/>
        <w:autoSpaceDN w:val="0"/>
        <w:adjustRightInd w:val="0"/>
        <w:spacing w:after="282" w:line="278" w:lineRule="atLeast"/>
        <w:contextualSpacing w:val="0"/>
        <w:rPr>
          <w:rFonts w:cs="Times New Roman"/>
          <w:szCs w:val="24"/>
        </w:rPr>
      </w:pPr>
      <w:r w:rsidRPr="00154D83">
        <w:rPr>
          <w:rFonts w:cs="Times New Roman"/>
          <w:szCs w:val="24"/>
        </w:rPr>
        <w:t xml:space="preserve">strengths and weaknesses and insights into ways to enhance his or her teaching effectiveness. </w:t>
      </w:r>
    </w:p>
    <w:p w14:paraId="0221DE30" w14:textId="77777777" w:rsidR="00280880" w:rsidRPr="00154D83" w:rsidRDefault="00280880" w:rsidP="00280880">
      <w:pPr>
        <w:autoSpaceDE w:val="0"/>
        <w:autoSpaceDN w:val="0"/>
        <w:adjustRightInd w:val="0"/>
        <w:spacing w:after="0" w:line="278" w:lineRule="atLeast"/>
        <w:contextualSpacing w:val="0"/>
        <w:rPr>
          <w:rFonts w:cs="Times New Roman"/>
          <w:szCs w:val="24"/>
        </w:rPr>
      </w:pPr>
      <w:r w:rsidRPr="00154D83">
        <w:rPr>
          <w:rFonts w:cs="Times New Roman"/>
          <w:b/>
          <w:bCs/>
          <w:szCs w:val="24"/>
        </w:rPr>
        <w:t xml:space="preserve">South Carolina Teaching Standards (SCTS) 4.0 Rubric. </w:t>
      </w:r>
      <w:r w:rsidRPr="00154D83">
        <w:rPr>
          <w:rFonts w:cs="Times New Roman"/>
          <w:szCs w:val="24"/>
        </w:rPr>
        <w:t xml:space="preserve">South Carolina’s classroom </w:t>
      </w:r>
    </w:p>
    <w:p w14:paraId="68559207" w14:textId="77777777" w:rsidR="00280880" w:rsidRPr="00154D83" w:rsidRDefault="00280880" w:rsidP="00280880">
      <w:pPr>
        <w:autoSpaceDE w:val="0"/>
        <w:autoSpaceDN w:val="0"/>
        <w:adjustRightInd w:val="0"/>
        <w:spacing w:after="282" w:line="278" w:lineRule="atLeast"/>
        <w:contextualSpacing w:val="0"/>
        <w:rPr>
          <w:rFonts w:cs="Times New Roman"/>
          <w:szCs w:val="24"/>
        </w:rPr>
      </w:pPr>
      <w:r w:rsidRPr="00154D83">
        <w:rPr>
          <w:rFonts w:cs="Times New Roman"/>
          <w:szCs w:val="24"/>
        </w:rPr>
        <w:t xml:space="preserve">observation instrument. </w:t>
      </w:r>
    </w:p>
    <w:p w14:paraId="35D01866" w14:textId="77777777" w:rsidR="00280880" w:rsidRPr="00154D83" w:rsidRDefault="00280880" w:rsidP="00280880">
      <w:pPr>
        <w:autoSpaceDE w:val="0"/>
        <w:autoSpaceDN w:val="0"/>
        <w:adjustRightInd w:val="0"/>
        <w:spacing w:after="0" w:line="278" w:lineRule="atLeast"/>
        <w:contextualSpacing w:val="0"/>
        <w:rPr>
          <w:rFonts w:cs="Times New Roman"/>
          <w:szCs w:val="24"/>
        </w:rPr>
      </w:pPr>
      <w:r w:rsidRPr="00154D83">
        <w:rPr>
          <w:rFonts w:cs="Times New Roman"/>
          <w:b/>
          <w:bCs/>
          <w:szCs w:val="24"/>
        </w:rPr>
        <w:t xml:space="preserve">South Carolina Teaching Standards (SCTS) Indicators. </w:t>
      </w:r>
      <w:r w:rsidRPr="00154D83">
        <w:rPr>
          <w:rFonts w:cs="Times New Roman"/>
          <w:szCs w:val="24"/>
        </w:rPr>
        <w:t xml:space="preserve">Subsets of the </w:t>
      </w:r>
      <w:r w:rsidRPr="00154D83">
        <w:rPr>
          <w:rFonts w:cs="Times New Roman"/>
          <w:b/>
          <w:bCs/>
          <w:szCs w:val="24"/>
        </w:rPr>
        <w:t xml:space="preserve">domains </w:t>
      </w:r>
      <w:r w:rsidRPr="00154D83">
        <w:rPr>
          <w:rFonts w:cs="Times New Roman"/>
          <w:szCs w:val="24"/>
        </w:rPr>
        <w:t xml:space="preserve">that establish the state’s expectations for teaching performance. There are 23 Indicators for classroom-based teachers. Each Indicator includes Descriptors designed to help evaluators score teachers’ </w:t>
      </w:r>
    </w:p>
    <w:p w14:paraId="0B44C338" w14:textId="77777777" w:rsidR="00280880" w:rsidRPr="00154D83" w:rsidRDefault="00280880" w:rsidP="00280880">
      <w:pPr>
        <w:autoSpaceDE w:val="0"/>
        <w:autoSpaceDN w:val="0"/>
        <w:adjustRightInd w:val="0"/>
        <w:spacing w:after="282" w:line="278" w:lineRule="atLeast"/>
        <w:contextualSpacing w:val="0"/>
        <w:rPr>
          <w:rFonts w:cs="Times New Roman"/>
          <w:szCs w:val="24"/>
        </w:rPr>
      </w:pPr>
      <w:r w:rsidRPr="00154D83">
        <w:rPr>
          <w:rFonts w:cs="Times New Roman"/>
          <w:szCs w:val="24"/>
        </w:rPr>
        <w:t xml:space="preserve">practice. </w:t>
      </w:r>
    </w:p>
    <w:p w14:paraId="6801FDBA" w14:textId="77777777" w:rsidR="00280880" w:rsidRPr="00154D83" w:rsidRDefault="00280880" w:rsidP="00280880">
      <w:pPr>
        <w:autoSpaceDE w:val="0"/>
        <w:autoSpaceDN w:val="0"/>
        <w:adjustRightInd w:val="0"/>
        <w:spacing w:after="282" w:line="276" w:lineRule="atLeast"/>
        <w:ind w:right="635"/>
        <w:contextualSpacing w:val="0"/>
        <w:rPr>
          <w:rFonts w:cs="Times New Roman"/>
          <w:szCs w:val="24"/>
        </w:rPr>
      </w:pPr>
      <w:r w:rsidRPr="00154D83">
        <w:rPr>
          <w:rFonts w:cs="Times New Roman"/>
          <w:b/>
          <w:bCs/>
          <w:szCs w:val="24"/>
        </w:rPr>
        <w:t xml:space="preserve">Special area personnel. </w:t>
      </w:r>
      <w:r w:rsidRPr="00154D83">
        <w:rPr>
          <w:rFonts w:cs="Times New Roman"/>
          <w:szCs w:val="24"/>
        </w:rPr>
        <w:t xml:space="preserve">Includes library media specialists, school counselors, and speech-language therapists. </w:t>
      </w:r>
      <w:r w:rsidRPr="00154D83">
        <w:rPr>
          <w:rFonts w:cs="Times New Roman"/>
          <w:b/>
          <w:bCs/>
          <w:szCs w:val="24"/>
        </w:rPr>
        <w:t xml:space="preserve">SCTS </w:t>
      </w:r>
      <w:r w:rsidRPr="00154D83">
        <w:rPr>
          <w:rFonts w:cs="Times New Roman"/>
          <w:szCs w:val="24"/>
        </w:rPr>
        <w:t xml:space="preserve">does </w:t>
      </w:r>
      <w:r w:rsidRPr="00154D83">
        <w:rPr>
          <w:rFonts w:cs="Times New Roman"/>
          <w:i/>
          <w:iCs/>
          <w:szCs w:val="24"/>
        </w:rPr>
        <w:t xml:space="preserve">not </w:t>
      </w:r>
      <w:r w:rsidRPr="00154D83">
        <w:rPr>
          <w:rFonts w:cs="Times New Roman"/>
          <w:szCs w:val="24"/>
        </w:rPr>
        <w:t xml:space="preserve">apply to special area personnel. </w:t>
      </w:r>
    </w:p>
    <w:p w14:paraId="2F6FC63A" w14:textId="77777777" w:rsidR="00280880" w:rsidRPr="00154D83" w:rsidRDefault="00280880" w:rsidP="00280880">
      <w:pPr>
        <w:autoSpaceDE w:val="0"/>
        <w:autoSpaceDN w:val="0"/>
        <w:adjustRightInd w:val="0"/>
        <w:spacing w:after="282" w:line="276" w:lineRule="atLeast"/>
        <w:ind w:right="97"/>
        <w:contextualSpacing w:val="0"/>
        <w:rPr>
          <w:rFonts w:cs="Times New Roman"/>
          <w:szCs w:val="24"/>
        </w:rPr>
      </w:pPr>
      <w:r w:rsidRPr="00154D83">
        <w:rPr>
          <w:rFonts w:cs="Times New Roman"/>
          <w:b/>
          <w:bCs/>
          <w:szCs w:val="24"/>
        </w:rPr>
        <w:t>Summative evaluation</w:t>
      </w:r>
      <w:r w:rsidRPr="00154D83">
        <w:rPr>
          <w:rFonts w:cs="Times New Roman"/>
          <w:szCs w:val="24"/>
        </w:rPr>
        <w:t xml:space="preserve">. Summative evaluations are accountability measures that are used to measure and report learning outcomes. These evaluations are more “high-stakes” than formative evaluations, and can be used to inform certificate advancement, contract status, and contract renewal. </w:t>
      </w:r>
    </w:p>
    <w:p w14:paraId="6E1469FF" w14:textId="77777777" w:rsidR="00280880" w:rsidRPr="00154D83" w:rsidRDefault="00280880" w:rsidP="00280880">
      <w:pPr>
        <w:autoSpaceDE w:val="0"/>
        <w:autoSpaceDN w:val="0"/>
        <w:adjustRightInd w:val="0"/>
        <w:spacing w:after="282" w:line="276" w:lineRule="atLeast"/>
        <w:ind w:right="305"/>
        <w:contextualSpacing w:val="0"/>
        <w:rPr>
          <w:rFonts w:cs="Times New Roman"/>
          <w:szCs w:val="24"/>
        </w:rPr>
      </w:pPr>
      <w:r w:rsidRPr="00154D83">
        <w:rPr>
          <w:rFonts w:cs="Times New Roman"/>
          <w:b/>
          <w:bCs/>
          <w:szCs w:val="24"/>
        </w:rPr>
        <w:t xml:space="preserve">Teacher Self-Evaluations. </w:t>
      </w:r>
      <w:r w:rsidRPr="00154D83">
        <w:rPr>
          <w:rFonts w:cs="Times New Roman"/>
          <w:szCs w:val="24"/>
        </w:rPr>
        <w:t xml:space="preserve">Opportunities for the teacher to explain the reasoning and purpose behind his or her professional decisions and actions. </w:t>
      </w:r>
    </w:p>
    <w:p w14:paraId="20334E0E" w14:textId="209B58D2" w:rsidR="00280880" w:rsidRPr="00785B12" w:rsidRDefault="00280880" w:rsidP="00785B12">
      <w:pPr>
        <w:autoSpaceDE w:val="0"/>
        <w:autoSpaceDN w:val="0"/>
        <w:adjustRightInd w:val="0"/>
        <w:spacing w:after="282"/>
        <w:contextualSpacing w:val="0"/>
      </w:pPr>
      <w:r w:rsidRPr="00154D83">
        <w:rPr>
          <w:rFonts w:cs="Times New Roman"/>
          <w:b/>
          <w:bCs/>
          <w:szCs w:val="24"/>
        </w:rPr>
        <w:t xml:space="preserve">Unannounced Observations. </w:t>
      </w:r>
      <w:r w:rsidRPr="00154D83">
        <w:rPr>
          <w:rFonts w:cs="Times New Roman"/>
          <w:szCs w:val="24"/>
        </w:rPr>
        <w:t xml:space="preserve">Observations accompanied by </w:t>
      </w:r>
      <w:r w:rsidRPr="00154D83">
        <w:rPr>
          <w:rFonts w:cs="Times New Roman"/>
          <w:b/>
          <w:bCs/>
          <w:szCs w:val="24"/>
        </w:rPr>
        <w:t>post-conferences</w:t>
      </w:r>
      <w:r w:rsidRPr="00154D83">
        <w:rPr>
          <w:rFonts w:cs="Times New Roman"/>
          <w:szCs w:val="24"/>
        </w:rPr>
        <w:t xml:space="preserve">. </w:t>
      </w:r>
      <w:r w:rsidR="00D34326" w:rsidRPr="00785B12">
        <w:rPr>
          <w:rFonts w:cs="Times New Roman"/>
          <w:color w:val="000000"/>
          <w:szCs w:val="24"/>
        </w:rPr>
        <w:t>Occur</w:t>
      </w:r>
      <w:r w:rsidR="00785B12">
        <w:rPr>
          <w:rFonts w:cs="Times New Roman"/>
          <w:color w:val="000000"/>
          <w:szCs w:val="24"/>
        </w:rPr>
        <w:t xml:space="preserve"> </w:t>
      </w:r>
      <w:r w:rsidR="00D34326" w:rsidRPr="00785B12">
        <w:rPr>
          <w:rFonts w:cs="Times New Roman"/>
          <w:color w:val="000000"/>
          <w:szCs w:val="24"/>
        </w:rPr>
        <w:t xml:space="preserve">in </w:t>
      </w:r>
      <w:r w:rsidR="00785B12">
        <w:rPr>
          <w:rFonts w:cs="Times New Roman"/>
          <w:color w:val="000000"/>
          <w:szCs w:val="24"/>
        </w:rPr>
        <w:t>spring semester/ final evaluation cycle.</w:t>
      </w:r>
    </w:p>
    <w:p w14:paraId="6B4630A5" w14:textId="5EB555B9" w:rsidR="00E472ED" w:rsidRPr="000F3DA7" w:rsidRDefault="00280880" w:rsidP="00280880">
      <w:pPr>
        <w:spacing w:line="276" w:lineRule="auto"/>
        <w:contextualSpacing w:val="0"/>
        <w:rPr>
          <w:rFonts w:cs="Times New Roman"/>
          <w:b/>
          <w:sz w:val="23"/>
          <w:szCs w:val="23"/>
        </w:rPr>
      </w:pPr>
      <w:r w:rsidRPr="00154D83">
        <w:rPr>
          <w:rFonts w:cs="Times New Roman"/>
          <w:b/>
          <w:bCs/>
          <w:szCs w:val="24"/>
        </w:rPr>
        <w:t xml:space="preserve">Walk-through observations. </w:t>
      </w:r>
      <w:r w:rsidRPr="00154D83">
        <w:rPr>
          <w:rFonts w:cs="Times New Roman"/>
          <w:szCs w:val="24"/>
        </w:rPr>
        <w:t xml:space="preserve">Optional observations that are unannounced and typically are shorter and/or less comprehensive than </w:t>
      </w:r>
      <w:r w:rsidR="006C2935">
        <w:rPr>
          <w:rFonts w:cs="Times New Roman"/>
          <w:b/>
          <w:bCs/>
          <w:szCs w:val="24"/>
        </w:rPr>
        <w:t>full</w:t>
      </w:r>
      <w:r w:rsidRPr="00154D83">
        <w:rPr>
          <w:rFonts w:cs="Times New Roman"/>
          <w:b/>
          <w:bCs/>
          <w:szCs w:val="24"/>
        </w:rPr>
        <w:t xml:space="preserve"> classroom observations</w:t>
      </w:r>
      <w:r w:rsidRPr="00154D83">
        <w:rPr>
          <w:rFonts w:cs="Times New Roman"/>
          <w:szCs w:val="24"/>
        </w:rPr>
        <w:t xml:space="preserve">. Data gathered from walk-through observations may be used to determine the need for additional </w:t>
      </w:r>
      <w:r w:rsidR="006C2935">
        <w:rPr>
          <w:rFonts w:cs="Times New Roman"/>
          <w:szCs w:val="24"/>
        </w:rPr>
        <w:t>ful</w:t>
      </w:r>
      <w:r w:rsidRPr="00154D83">
        <w:rPr>
          <w:rFonts w:cs="Times New Roman"/>
          <w:szCs w:val="24"/>
        </w:rPr>
        <w:t xml:space="preserve">l classroom observations, or to follow-up on specific instructional weaknesses that were identified during a previous </w:t>
      </w:r>
      <w:r w:rsidR="006C2935">
        <w:rPr>
          <w:rFonts w:cs="Times New Roman"/>
          <w:szCs w:val="24"/>
        </w:rPr>
        <w:t>ful</w:t>
      </w:r>
      <w:r w:rsidRPr="00154D83">
        <w:rPr>
          <w:rFonts w:cs="Times New Roman"/>
          <w:szCs w:val="24"/>
        </w:rPr>
        <w:t xml:space="preserve">l classroom observation. </w:t>
      </w:r>
      <w:r w:rsidR="00E472ED" w:rsidRPr="000F3DA7">
        <w:rPr>
          <w:rFonts w:cs="Times New Roman"/>
          <w:b/>
          <w:sz w:val="23"/>
          <w:szCs w:val="23"/>
        </w:rPr>
        <w:br w:type="page"/>
      </w:r>
    </w:p>
    <w:p w14:paraId="7EC527AB" w14:textId="18085250" w:rsidR="00E472ED" w:rsidRPr="00154D83" w:rsidRDefault="00E472ED" w:rsidP="00F75F77">
      <w:pPr>
        <w:pStyle w:val="Heading1"/>
      </w:pPr>
      <w:bookmarkStart w:id="124" w:name="_Toc520174329"/>
      <w:bookmarkStart w:id="125" w:name="_Toc521424013"/>
      <w:r w:rsidRPr="00154D83">
        <w:lastRenderedPageBreak/>
        <w:t>Appendi</w:t>
      </w:r>
      <w:r w:rsidR="008B34C4" w:rsidRPr="00154D83">
        <w:t>x</w:t>
      </w:r>
      <w:r w:rsidR="000E3CB2">
        <w:t xml:space="preserve"> A: Additional Resources</w:t>
      </w:r>
      <w:bookmarkEnd w:id="124"/>
      <w:bookmarkEnd w:id="125"/>
    </w:p>
    <w:p w14:paraId="6C8FC387" w14:textId="77777777" w:rsidR="005B106A" w:rsidRPr="00154D83" w:rsidRDefault="005B106A" w:rsidP="00F731FF">
      <w:pPr>
        <w:rPr>
          <w:rFonts w:cs="Times New Roman"/>
          <w:b/>
          <w:szCs w:val="24"/>
        </w:rPr>
      </w:pPr>
    </w:p>
    <w:p w14:paraId="624D0E59" w14:textId="77777777" w:rsidR="008B34C4" w:rsidRDefault="004816CB" w:rsidP="000E3CB2">
      <w:hyperlink w:anchor="Instruction_Rubric_Printable" w:history="1">
        <w:r w:rsidR="005B106A" w:rsidRPr="00F75F77">
          <w:rPr>
            <w:rStyle w:val="Hyperlink"/>
          </w:rPr>
          <w:t>SCTS 4.0 Rubric</w:t>
        </w:r>
      </w:hyperlink>
    </w:p>
    <w:p w14:paraId="412C535C" w14:textId="77777777" w:rsidR="00F75F77" w:rsidRPr="00154D83" w:rsidRDefault="00F75F77" w:rsidP="000E3CB2"/>
    <w:p w14:paraId="5C86C0E5" w14:textId="77777777" w:rsidR="008B34C4" w:rsidRPr="00154D83" w:rsidRDefault="004816CB" w:rsidP="000E3CB2">
      <w:hyperlink w:anchor="_Process:_Executing_An" w:history="1">
        <w:r w:rsidR="00F75F77" w:rsidRPr="00F75F77">
          <w:rPr>
            <w:rStyle w:val="Hyperlink"/>
          </w:rPr>
          <w:t>Process: Executing</w:t>
        </w:r>
        <w:r w:rsidR="00F75F77" w:rsidRPr="00F75F77">
          <w:rPr>
            <w:rStyle w:val="Hyperlink"/>
            <w:spacing w:val="-2"/>
          </w:rPr>
          <w:t xml:space="preserve"> </w:t>
        </w:r>
        <w:r w:rsidR="00F75F77" w:rsidRPr="00F75F77">
          <w:rPr>
            <w:rStyle w:val="Hyperlink"/>
          </w:rPr>
          <w:t>An</w:t>
        </w:r>
        <w:r w:rsidR="00F75F77" w:rsidRPr="00F75F77">
          <w:rPr>
            <w:rStyle w:val="Hyperlink"/>
            <w:spacing w:val="-2"/>
          </w:rPr>
          <w:t xml:space="preserve"> </w:t>
        </w:r>
        <w:r w:rsidR="00F75F77" w:rsidRPr="00F75F77">
          <w:rPr>
            <w:rStyle w:val="Hyperlink"/>
          </w:rPr>
          <w:t>Observation</w:t>
        </w:r>
        <w:r w:rsidR="00F75F77" w:rsidRPr="00F75F77">
          <w:rPr>
            <w:rStyle w:val="Hyperlink"/>
            <w:spacing w:val="-3"/>
          </w:rPr>
          <w:t xml:space="preserve"> </w:t>
        </w:r>
        <w:r w:rsidR="00F75F77" w:rsidRPr="00F75F77">
          <w:rPr>
            <w:rStyle w:val="Hyperlink"/>
          </w:rPr>
          <w:t>using</w:t>
        </w:r>
        <w:r w:rsidR="00F75F77" w:rsidRPr="00F75F77">
          <w:rPr>
            <w:rStyle w:val="Hyperlink"/>
            <w:spacing w:val="-2"/>
          </w:rPr>
          <w:t xml:space="preserve"> </w:t>
        </w:r>
        <w:r w:rsidR="00F75F77" w:rsidRPr="00F75F77">
          <w:rPr>
            <w:rStyle w:val="Hyperlink"/>
          </w:rPr>
          <w:t>the SCTS</w:t>
        </w:r>
        <w:r w:rsidR="00F75F77" w:rsidRPr="00F75F77">
          <w:rPr>
            <w:rStyle w:val="Hyperlink"/>
            <w:spacing w:val="-4"/>
          </w:rPr>
          <w:t xml:space="preserve"> </w:t>
        </w:r>
        <w:r w:rsidR="00F75F77" w:rsidRPr="00F75F77">
          <w:rPr>
            <w:rStyle w:val="Hyperlink"/>
          </w:rPr>
          <w:t>Rubric Step-by-Step (NIET)</w:t>
        </w:r>
      </w:hyperlink>
    </w:p>
    <w:p w14:paraId="38A2EE2E" w14:textId="77777777" w:rsidR="00B55E5D" w:rsidRDefault="00B55E5D" w:rsidP="000E3CB2"/>
    <w:p w14:paraId="5D981E25" w14:textId="77777777" w:rsidR="008B34C4" w:rsidRPr="00154D83" w:rsidRDefault="004816CB" w:rsidP="000E3CB2">
      <w:hyperlink w:anchor="_Providing_Coaching_and" w:history="1">
        <w:r w:rsidR="008B34C4" w:rsidRPr="00B55E5D">
          <w:rPr>
            <w:rStyle w:val="Hyperlink"/>
          </w:rPr>
          <w:t>Coaching tips for pre-conference and post-conference</w:t>
        </w:r>
      </w:hyperlink>
      <w:r w:rsidR="008B34C4" w:rsidRPr="00154D83">
        <w:t xml:space="preserve"> </w:t>
      </w:r>
    </w:p>
    <w:p w14:paraId="2FC95D90" w14:textId="77777777" w:rsidR="008B34C4" w:rsidRPr="00154D83" w:rsidRDefault="008B34C4" w:rsidP="000E3CB2"/>
    <w:p w14:paraId="5B173B45" w14:textId="77777777" w:rsidR="00511734" w:rsidRPr="00154D83" w:rsidRDefault="004816CB" w:rsidP="000E3CB2">
      <w:hyperlink w:anchor="_Scripting_Hints:_Collecting/Capturi" w:history="1">
        <w:r w:rsidR="00511734" w:rsidRPr="00B55E5D">
          <w:rPr>
            <w:rStyle w:val="Hyperlink"/>
          </w:rPr>
          <w:t>Scripting hints</w:t>
        </w:r>
      </w:hyperlink>
    </w:p>
    <w:p w14:paraId="2549BDBB" w14:textId="77777777" w:rsidR="005B106A" w:rsidRPr="00154D83" w:rsidRDefault="005B106A" w:rsidP="000E3CB2"/>
    <w:p w14:paraId="1900657C" w14:textId="77777777" w:rsidR="00F15FA6" w:rsidRPr="00154D83" w:rsidRDefault="004816CB" w:rsidP="000E3CB2">
      <w:hyperlink w:anchor="_Links" w:history="1">
        <w:r w:rsidR="00F15FA6" w:rsidRPr="00B55E5D">
          <w:rPr>
            <w:rStyle w:val="Hyperlink"/>
          </w:rPr>
          <w:t>Links</w:t>
        </w:r>
      </w:hyperlink>
    </w:p>
    <w:p w14:paraId="3F420284" w14:textId="77777777" w:rsidR="00E46DD7" w:rsidRDefault="00E46DD7">
      <w:pPr>
        <w:spacing w:line="276" w:lineRule="auto"/>
        <w:contextualSpacing w:val="0"/>
        <w:rPr>
          <w:rFonts w:cs="Times New Roman"/>
          <w:b/>
          <w:sz w:val="23"/>
          <w:szCs w:val="23"/>
        </w:rPr>
      </w:pPr>
      <w:r>
        <w:rPr>
          <w:rFonts w:cs="Times New Roman"/>
          <w:b/>
          <w:sz w:val="23"/>
          <w:szCs w:val="23"/>
        </w:rPr>
        <w:br w:type="page"/>
      </w:r>
    </w:p>
    <w:p w14:paraId="62674BD5" w14:textId="22AC8907" w:rsidR="00E46DD7" w:rsidRPr="00E46DD7" w:rsidRDefault="007218E4" w:rsidP="00E46DD7">
      <w:pPr>
        <w:widowControl w:val="0"/>
        <w:spacing w:before="4" w:after="0"/>
        <w:contextualSpacing w:val="0"/>
        <w:rPr>
          <w:rFonts w:eastAsia="Times New Roman" w:cs="Times New Roman"/>
          <w:sz w:val="6"/>
          <w:szCs w:val="6"/>
        </w:rPr>
      </w:pPr>
      <w:r>
        <w:rPr>
          <w:rFonts w:ascii="Calibri" w:eastAsia="Calibri" w:hAnsi="Calibri" w:cs="Times New Roman"/>
          <w:noProof/>
          <w:sz w:val="22"/>
        </w:rPr>
        <w:lastRenderedPageBreak/>
        <mc:AlternateContent>
          <mc:Choice Requires="wpg">
            <w:drawing>
              <wp:anchor distT="0" distB="0" distL="114300" distR="114300" simplePos="0" relativeHeight="251659264" behindDoc="1" locked="0" layoutInCell="1" allowOverlap="1" wp14:anchorId="69458386" wp14:editId="2AD38A51">
                <wp:simplePos x="0" y="0"/>
                <wp:positionH relativeFrom="page">
                  <wp:posOffset>1259205</wp:posOffset>
                </wp:positionH>
                <wp:positionV relativeFrom="page">
                  <wp:posOffset>3917315</wp:posOffset>
                </wp:positionV>
                <wp:extent cx="1277620" cy="1754505"/>
                <wp:effectExtent l="1905" t="2540" r="0" b="0"/>
                <wp:wrapNone/>
                <wp:docPr id="451" name="Group 451" descr="This is the exemplary column of Motivating Students on the SCTS rubric." title="Motivating Students - Exempla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7620" cy="1754505"/>
                          <a:chOff x="1983" y="6169"/>
                          <a:chExt cx="2012" cy="2763"/>
                        </a:xfrm>
                      </wpg:grpSpPr>
                      <wpg:grpSp>
                        <wpg:cNvPr id="452" name="Group 27"/>
                        <wpg:cNvGrpSpPr>
                          <a:grpSpLocks/>
                        </wpg:cNvGrpSpPr>
                        <wpg:grpSpPr bwMode="auto">
                          <a:xfrm>
                            <a:off x="1983" y="6169"/>
                            <a:ext cx="2012" cy="204"/>
                            <a:chOff x="1983" y="6169"/>
                            <a:chExt cx="2012" cy="204"/>
                          </a:xfrm>
                        </wpg:grpSpPr>
                        <wps:wsp>
                          <wps:cNvPr id="453" name="Freeform 28"/>
                          <wps:cNvSpPr>
                            <a:spLocks/>
                          </wps:cNvSpPr>
                          <wps:spPr bwMode="auto">
                            <a:xfrm>
                              <a:off x="1983" y="6169"/>
                              <a:ext cx="2012" cy="204"/>
                            </a:xfrm>
                            <a:custGeom>
                              <a:avLst/>
                              <a:gdLst>
                                <a:gd name="T0" fmla="+- 0 1983 1983"/>
                                <a:gd name="T1" fmla="*/ T0 w 2012"/>
                                <a:gd name="T2" fmla="+- 0 6373 6169"/>
                                <a:gd name="T3" fmla="*/ 6373 h 204"/>
                                <a:gd name="T4" fmla="+- 0 3994 1983"/>
                                <a:gd name="T5" fmla="*/ T4 w 2012"/>
                                <a:gd name="T6" fmla="+- 0 6373 6169"/>
                                <a:gd name="T7" fmla="*/ 6373 h 204"/>
                                <a:gd name="T8" fmla="+- 0 3994 1983"/>
                                <a:gd name="T9" fmla="*/ T8 w 2012"/>
                                <a:gd name="T10" fmla="+- 0 6169 6169"/>
                                <a:gd name="T11" fmla="*/ 6169 h 204"/>
                                <a:gd name="T12" fmla="+- 0 1983 1983"/>
                                <a:gd name="T13" fmla="*/ T12 w 2012"/>
                                <a:gd name="T14" fmla="+- 0 6169 6169"/>
                                <a:gd name="T15" fmla="*/ 6169 h 204"/>
                                <a:gd name="T16" fmla="+- 0 1983 1983"/>
                                <a:gd name="T17" fmla="*/ T16 w 2012"/>
                                <a:gd name="T18" fmla="+- 0 6373 6169"/>
                                <a:gd name="T19" fmla="*/ 6373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54" name="Group 29"/>
                        <wpg:cNvGrpSpPr>
                          <a:grpSpLocks/>
                        </wpg:cNvGrpSpPr>
                        <wpg:grpSpPr bwMode="auto">
                          <a:xfrm>
                            <a:off x="1983" y="6373"/>
                            <a:ext cx="2012" cy="195"/>
                            <a:chOff x="1983" y="6373"/>
                            <a:chExt cx="2012" cy="195"/>
                          </a:xfrm>
                        </wpg:grpSpPr>
                        <wps:wsp>
                          <wps:cNvPr id="455" name="Freeform 30"/>
                          <wps:cNvSpPr>
                            <a:spLocks/>
                          </wps:cNvSpPr>
                          <wps:spPr bwMode="auto">
                            <a:xfrm>
                              <a:off x="1983" y="6373"/>
                              <a:ext cx="2012" cy="195"/>
                            </a:xfrm>
                            <a:custGeom>
                              <a:avLst/>
                              <a:gdLst>
                                <a:gd name="T0" fmla="+- 0 1983 1983"/>
                                <a:gd name="T1" fmla="*/ T0 w 2012"/>
                                <a:gd name="T2" fmla="+- 0 6567 6373"/>
                                <a:gd name="T3" fmla="*/ 6567 h 195"/>
                                <a:gd name="T4" fmla="+- 0 3994 1983"/>
                                <a:gd name="T5" fmla="*/ T4 w 2012"/>
                                <a:gd name="T6" fmla="+- 0 6567 6373"/>
                                <a:gd name="T7" fmla="*/ 6567 h 195"/>
                                <a:gd name="T8" fmla="+- 0 3994 1983"/>
                                <a:gd name="T9" fmla="*/ T8 w 2012"/>
                                <a:gd name="T10" fmla="+- 0 6373 6373"/>
                                <a:gd name="T11" fmla="*/ 6373 h 195"/>
                                <a:gd name="T12" fmla="+- 0 1983 1983"/>
                                <a:gd name="T13" fmla="*/ T12 w 2012"/>
                                <a:gd name="T14" fmla="+- 0 6373 6373"/>
                                <a:gd name="T15" fmla="*/ 6373 h 195"/>
                                <a:gd name="T16" fmla="+- 0 1983 1983"/>
                                <a:gd name="T17" fmla="*/ T16 w 2012"/>
                                <a:gd name="T18" fmla="+- 0 6567 6373"/>
                                <a:gd name="T19" fmla="*/ 6567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56" name="Group 31"/>
                        <wpg:cNvGrpSpPr>
                          <a:grpSpLocks/>
                        </wpg:cNvGrpSpPr>
                        <wpg:grpSpPr bwMode="auto">
                          <a:xfrm>
                            <a:off x="1983" y="6567"/>
                            <a:ext cx="2012" cy="197"/>
                            <a:chOff x="1983" y="6567"/>
                            <a:chExt cx="2012" cy="197"/>
                          </a:xfrm>
                        </wpg:grpSpPr>
                        <wps:wsp>
                          <wps:cNvPr id="457" name="Freeform 32"/>
                          <wps:cNvSpPr>
                            <a:spLocks/>
                          </wps:cNvSpPr>
                          <wps:spPr bwMode="auto">
                            <a:xfrm>
                              <a:off x="1983" y="6567"/>
                              <a:ext cx="2012" cy="197"/>
                            </a:xfrm>
                            <a:custGeom>
                              <a:avLst/>
                              <a:gdLst>
                                <a:gd name="T0" fmla="+- 0 1983 1983"/>
                                <a:gd name="T1" fmla="*/ T0 w 2012"/>
                                <a:gd name="T2" fmla="+- 0 6764 6567"/>
                                <a:gd name="T3" fmla="*/ 6764 h 197"/>
                                <a:gd name="T4" fmla="+- 0 3994 1983"/>
                                <a:gd name="T5" fmla="*/ T4 w 2012"/>
                                <a:gd name="T6" fmla="+- 0 6764 6567"/>
                                <a:gd name="T7" fmla="*/ 6764 h 197"/>
                                <a:gd name="T8" fmla="+- 0 3994 1983"/>
                                <a:gd name="T9" fmla="*/ T8 w 2012"/>
                                <a:gd name="T10" fmla="+- 0 6567 6567"/>
                                <a:gd name="T11" fmla="*/ 6567 h 197"/>
                                <a:gd name="T12" fmla="+- 0 1983 1983"/>
                                <a:gd name="T13" fmla="*/ T12 w 2012"/>
                                <a:gd name="T14" fmla="+- 0 6567 6567"/>
                                <a:gd name="T15" fmla="*/ 6567 h 197"/>
                                <a:gd name="T16" fmla="+- 0 1983 1983"/>
                                <a:gd name="T17" fmla="*/ T16 w 2012"/>
                                <a:gd name="T18" fmla="+- 0 6764 6567"/>
                                <a:gd name="T19" fmla="*/ 6764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58" name="Group 33"/>
                        <wpg:cNvGrpSpPr>
                          <a:grpSpLocks/>
                        </wpg:cNvGrpSpPr>
                        <wpg:grpSpPr bwMode="auto">
                          <a:xfrm>
                            <a:off x="1983" y="6764"/>
                            <a:ext cx="2012" cy="195"/>
                            <a:chOff x="1983" y="6764"/>
                            <a:chExt cx="2012" cy="195"/>
                          </a:xfrm>
                        </wpg:grpSpPr>
                        <wps:wsp>
                          <wps:cNvPr id="459" name="Freeform 34"/>
                          <wps:cNvSpPr>
                            <a:spLocks/>
                          </wps:cNvSpPr>
                          <wps:spPr bwMode="auto">
                            <a:xfrm>
                              <a:off x="1983" y="6764"/>
                              <a:ext cx="2012" cy="195"/>
                            </a:xfrm>
                            <a:custGeom>
                              <a:avLst/>
                              <a:gdLst>
                                <a:gd name="T0" fmla="+- 0 1983 1983"/>
                                <a:gd name="T1" fmla="*/ T0 w 2012"/>
                                <a:gd name="T2" fmla="+- 0 6959 6764"/>
                                <a:gd name="T3" fmla="*/ 6959 h 195"/>
                                <a:gd name="T4" fmla="+- 0 3994 1983"/>
                                <a:gd name="T5" fmla="*/ T4 w 2012"/>
                                <a:gd name="T6" fmla="+- 0 6959 6764"/>
                                <a:gd name="T7" fmla="*/ 6959 h 195"/>
                                <a:gd name="T8" fmla="+- 0 3994 1983"/>
                                <a:gd name="T9" fmla="*/ T8 w 2012"/>
                                <a:gd name="T10" fmla="+- 0 6764 6764"/>
                                <a:gd name="T11" fmla="*/ 6764 h 195"/>
                                <a:gd name="T12" fmla="+- 0 1983 1983"/>
                                <a:gd name="T13" fmla="*/ T12 w 2012"/>
                                <a:gd name="T14" fmla="+- 0 6764 6764"/>
                                <a:gd name="T15" fmla="*/ 6764 h 195"/>
                                <a:gd name="T16" fmla="+- 0 1983 1983"/>
                                <a:gd name="T17" fmla="*/ T16 w 2012"/>
                                <a:gd name="T18" fmla="+- 0 6959 6764"/>
                                <a:gd name="T19" fmla="*/ 6959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60" name="Group 35"/>
                        <wpg:cNvGrpSpPr>
                          <a:grpSpLocks/>
                        </wpg:cNvGrpSpPr>
                        <wpg:grpSpPr bwMode="auto">
                          <a:xfrm>
                            <a:off x="1983" y="6959"/>
                            <a:ext cx="2012" cy="197"/>
                            <a:chOff x="1983" y="6959"/>
                            <a:chExt cx="2012" cy="197"/>
                          </a:xfrm>
                        </wpg:grpSpPr>
                        <wps:wsp>
                          <wps:cNvPr id="461" name="Freeform 36"/>
                          <wps:cNvSpPr>
                            <a:spLocks/>
                          </wps:cNvSpPr>
                          <wps:spPr bwMode="auto">
                            <a:xfrm>
                              <a:off x="1983" y="6959"/>
                              <a:ext cx="2012" cy="197"/>
                            </a:xfrm>
                            <a:custGeom>
                              <a:avLst/>
                              <a:gdLst>
                                <a:gd name="T0" fmla="+- 0 1983 1983"/>
                                <a:gd name="T1" fmla="*/ T0 w 2012"/>
                                <a:gd name="T2" fmla="+- 0 7155 6959"/>
                                <a:gd name="T3" fmla="*/ 7155 h 197"/>
                                <a:gd name="T4" fmla="+- 0 3994 1983"/>
                                <a:gd name="T5" fmla="*/ T4 w 2012"/>
                                <a:gd name="T6" fmla="+- 0 7155 6959"/>
                                <a:gd name="T7" fmla="*/ 7155 h 197"/>
                                <a:gd name="T8" fmla="+- 0 3994 1983"/>
                                <a:gd name="T9" fmla="*/ T8 w 2012"/>
                                <a:gd name="T10" fmla="+- 0 6959 6959"/>
                                <a:gd name="T11" fmla="*/ 6959 h 197"/>
                                <a:gd name="T12" fmla="+- 0 1983 1983"/>
                                <a:gd name="T13" fmla="*/ T12 w 2012"/>
                                <a:gd name="T14" fmla="+- 0 6959 6959"/>
                                <a:gd name="T15" fmla="*/ 6959 h 197"/>
                                <a:gd name="T16" fmla="+- 0 1983 1983"/>
                                <a:gd name="T17" fmla="*/ T16 w 2012"/>
                                <a:gd name="T18" fmla="+- 0 7155 6959"/>
                                <a:gd name="T19" fmla="*/ 7155 h 197"/>
                              </a:gdLst>
                              <a:ahLst/>
                              <a:cxnLst>
                                <a:cxn ang="0">
                                  <a:pos x="T1" y="T3"/>
                                </a:cxn>
                                <a:cxn ang="0">
                                  <a:pos x="T5" y="T7"/>
                                </a:cxn>
                                <a:cxn ang="0">
                                  <a:pos x="T9" y="T11"/>
                                </a:cxn>
                                <a:cxn ang="0">
                                  <a:pos x="T13" y="T15"/>
                                </a:cxn>
                                <a:cxn ang="0">
                                  <a:pos x="T17" y="T19"/>
                                </a:cxn>
                              </a:cxnLst>
                              <a:rect l="0" t="0" r="r" b="b"/>
                              <a:pathLst>
                                <a:path w="2012" h="197">
                                  <a:moveTo>
                                    <a:pt x="0" y="196"/>
                                  </a:moveTo>
                                  <a:lnTo>
                                    <a:pt x="2011" y="196"/>
                                  </a:lnTo>
                                  <a:lnTo>
                                    <a:pt x="2011"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62" name="Group 37"/>
                        <wpg:cNvGrpSpPr>
                          <a:grpSpLocks/>
                        </wpg:cNvGrpSpPr>
                        <wpg:grpSpPr bwMode="auto">
                          <a:xfrm>
                            <a:off x="1983" y="7155"/>
                            <a:ext cx="2012" cy="195"/>
                            <a:chOff x="1983" y="7155"/>
                            <a:chExt cx="2012" cy="195"/>
                          </a:xfrm>
                        </wpg:grpSpPr>
                        <wps:wsp>
                          <wps:cNvPr id="463" name="Freeform 38"/>
                          <wps:cNvSpPr>
                            <a:spLocks/>
                          </wps:cNvSpPr>
                          <wps:spPr bwMode="auto">
                            <a:xfrm>
                              <a:off x="1983" y="7155"/>
                              <a:ext cx="2012" cy="195"/>
                            </a:xfrm>
                            <a:custGeom>
                              <a:avLst/>
                              <a:gdLst>
                                <a:gd name="T0" fmla="+- 0 1983 1983"/>
                                <a:gd name="T1" fmla="*/ T0 w 2012"/>
                                <a:gd name="T2" fmla="+- 0 7350 7155"/>
                                <a:gd name="T3" fmla="*/ 7350 h 195"/>
                                <a:gd name="T4" fmla="+- 0 3994 1983"/>
                                <a:gd name="T5" fmla="*/ T4 w 2012"/>
                                <a:gd name="T6" fmla="+- 0 7350 7155"/>
                                <a:gd name="T7" fmla="*/ 7350 h 195"/>
                                <a:gd name="T8" fmla="+- 0 3994 1983"/>
                                <a:gd name="T9" fmla="*/ T8 w 2012"/>
                                <a:gd name="T10" fmla="+- 0 7155 7155"/>
                                <a:gd name="T11" fmla="*/ 7155 h 195"/>
                                <a:gd name="T12" fmla="+- 0 1983 1983"/>
                                <a:gd name="T13" fmla="*/ T12 w 2012"/>
                                <a:gd name="T14" fmla="+- 0 7155 7155"/>
                                <a:gd name="T15" fmla="*/ 7155 h 195"/>
                                <a:gd name="T16" fmla="+- 0 1983 1983"/>
                                <a:gd name="T17" fmla="*/ T16 w 2012"/>
                                <a:gd name="T18" fmla="+- 0 7350 7155"/>
                                <a:gd name="T19" fmla="*/ 7350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64" name="Group 39"/>
                        <wpg:cNvGrpSpPr>
                          <a:grpSpLocks/>
                        </wpg:cNvGrpSpPr>
                        <wpg:grpSpPr bwMode="auto">
                          <a:xfrm>
                            <a:off x="1983" y="7350"/>
                            <a:ext cx="2012" cy="204"/>
                            <a:chOff x="1983" y="7350"/>
                            <a:chExt cx="2012" cy="204"/>
                          </a:xfrm>
                        </wpg:grpSpPr>
                        <wps:wsp>
                          <wps:cNvPr id="465" name="Freeform 40"/>
                          <wps:cNvSpPr>
                            <a:spLocks/>
                          </wps:cNvSpPr>
                          <wps:spPr bwMode="auto">
                            <a:xfrm>
                              <a:off x="1983" y="7350"/>
                              <a:ext cx="2012" cy="204"/>
                            </a:xfrm>
                            <a:custGeom>
                              <a:avLst/>
                              <a:gdLst>
                                <a:gd name="T0" fmla="+- 0 1983 1983"/>
                                <a:gd name="T1" fmla="*/ T0 w 2012"/>
                                <a:gd name="T2" fmla="+- 0 7554 7350"/>
                                <a:gd name="T3" fmla="*/ 7554 h 204"/>
                                <a:gd name="T4" fmla="+- 0 3994 1983"/>
                                <a:gd name="T5" fmla="*/ T4 w 2012"/>
                                <a:gd name="T6" fmla="+- 0 7554 7350"/>
                                <a:gd name="T7" fmla="*/ 7554 h 204"/>
                                <a:gd name="T8" fmla="+- 0 3994 1983"/>
                                <a:gd name="T9" fmla="*/ T8 w 2012"/>
                                <a:gd name="T10" fmla="+- 0 7350 7350"/>
                                <a:gd name="T11" fmla="*/ 7350 h 204"/>
                                <a:gd name="T12" fmla="+- 0 1983 1983"/>
                                <a:gd name="T13" fmla="*/ T12 w 2012"/>
                                <a:gd name="T14" fmla="+- 0 7350 7350"/>
                                <a:gd name="T15" fmla="*/ 7350 h 204"/>
                                <a:gd name="T16" fmla="+- 0 1983 1983"/>
                                <a:gd name="T17" fmla="*/ T16 w 2012"/>
                                <a:gd name="T18" fmla="+- 0 7554 7350"/>
                                <a:gd name="T19" fmla="*/ 7554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66" name="Group 41"/>
                        <wpg:cNvGrpSpPr>
                          <a:grpSpLocks/>
                        </wpg:cNvGrpSpPr>
                        <wpg:grpSpPr bwMode="auto">
                          <a:xfrm>
                            <a:off x="1983" y="7554"/>
                            <a:ext cx="2012" cy="195"/>
                            <a:chOff x="1983" y="7554"/>
                            <a:chExt cx="2012" cy="195"/>
                          </a:xfrm>
                        </wpg:grpSpPr>
                        <wps:wsp>
                          <wps:cNvPr id="467" name="Freeform 42"/>
                          <wps:cNvSpPr>
                            <a:spLocks/>
                          </wps:cNvSpPr>
                          <wps:spPr bwMode="auto">
                            <a:xfrm>
                              <a:off x="1983" y="7554"/>
                              <a:ext cx="2012" cy="195"/>
                            </a:xfrm>
                            <a:custGeom>
                              <a:avLst/>
                              <a:gdLst>
                                <a:gd name="T0" fmla="+- 0 1983 1983"/>
                                <a:gd name="T1" fmla="*/ T0 w 2012"/>
                                <a:gd name="T2" fmla="+- 0 7748 7554"/>
                                <a:gd name="T3" fmla="*/ 7748 h 195"/>
                                <a:gd name="T4" fmla="+- 0 3994 1983"/>
                                <a:gd name="T5" fmla="*/ T4 w 2012"/>
                                <a:gd name="T6" fmla="+- 0 7748 7554"/>
                                <a:gd name="T7" fmla="*/ 7748 h 195"/>
                                <a:gd name="T8" fmla="+- 0 3994 1983"/>
                                <a:gd name="T9" fmla="*/ T8 w 2012"/>
                                <a:gd name="T10" fmla="+- 0 7554 7554"/>
                                <a:gd name="T11" fmla="*/ 7554 h 195"/>
                                <a:gd name="T12" fmla="+- 0 1983 1983"/>
                                <a:gd name="T13" fmla="*/ T12 w 2012"/>
                                <a:gd name="T14" fmla="+- 0 7554 7554"/>
                                <a:gd name="T15" fmla="*/ 7554 h 195"/>
                                <a:gd name="T16" fmla="+- 0 1983 1983"/>
                                <a:gd name="T17" fmla="*/ T16 w 2012"/>
                                <a:gd name="T18" fmla="+- 0 7748 7554"/>
                                <a:gd name="T19" fmla="*/ 7748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68" name="Group 43"/>
                        <wpg:cNvGrpSpPr>
                          <a:grpSpLocks/>
                        </wpg:cNvGrpSpPr>
                        <wpg:grpSpPr bwMode="auto">
                          <a:xfrm>
                            <a:off x="1983" y="7748"/>
                            <a:ext cx="2012" cy="197"/>
                            <a:chOff x="1983" y="7748"/>
                            <a:chExt cx="2012" cy="197"/>
                          </a:xfrm>
                        </wpg:grpSpPr>
                        <wps:wsp>
                          <wps:cNvPr id="469" name="Freeform 44"/>
                          <wps:cNvSpPr>
                            <a:spLocks/>
                          </wps:cNvSpPr>
                          <wps:spPr bwMode="auto">
                            <a:xfrm>
                              <a:off x="1983" y="7748"/>
                              <a:ext cx="2012" cy="197"/>
                            </a:xfrm>
                            <a:custGeom>
                              <a:avLst/>
                              <a:gdLst>
                                <a:gd name="T0" fmla="+- 0 1983 1983"/>
                                <a:gd name="T1" fmla="*/ T0 w 2012"/>
                                <a:gd name="T2" fmla="+- 0 7945 7748"/>
                                <a:gd name="T3" fmla="*/ 7945 h 197"/>
                                <a:gd name="T4" fmla="+- 0 3994 1983"/>
                                <a:gd name="T5" fmla="*/ T4 w 2012"/>
                                <a:gd name="T6" fmla="+- 0 7945 7748"/>
                                <a:gd name="T7" fmla="*/ 7945 h 197"/>
                                <a:gd name="T8" fmla="+- 0 3994 1983"/>
                                <a:gd name="T9" fmla="*/ T8 w 2012"/>
                                <a:gd name="T10" fmla="+- 0 7748 7748"/>
                                <a:gd name="T11" fmla="*/ 7748 h 197"/>
                                <a:gd name="T12" fmla="+- 0 1983 1983"/>
                                <a:gd name="T13" fmla="*/ T12 w 2012"/>
                                <a:gd name="T14" fmla="+- 0 7748 7748"/>
                                <a:gd name="T15" fmla="*/ 7748 h 197"/>
                                <a:gd name="T16" fmla="+- 0 1983 1983"/>
                                <a:gd name="T17" fmla="*/ T16 w 2012"/>
                                <a:gd name="T18" fmla="+- 0 7945 7748"/>
                                <a:gd name="T19" fmla="*/ 7945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0" name="Group 45"/>
                        <wpg:cNvGrpSpPr>
                          <a:grpSpLocks/>
                        </wpg:cNvGrpSpPr>
                        <wpg:grpSpPr bwMode="auto">
                          <a:xfrm>
                            <a:off x="1983" y="7945"/>
                            <a:ext cx="2012" cy="195"/>
                            <a:chOff x="1983" y="7945"/>
                            <a:chExt cx="2012" cy="195"/>
                          </a:xfrm>
                        </wpg:grpSpPr>
                        <wps:wsp>
                          <wps:cNvPr id="471" name="Freeform 46"/>
                          <wps:cNvSpPr>
                            <a:spLocks/>
                          </wps:cNvSpPr>
                          <wps:spPr bwMode="auto">
                            <a:xfrm>
                              <a:off x="1983" y="7945"/>
                              <a:ext cx="2012" cy="195"/>
                            </a:xfrm>
                            <a:custGeom>
                              <a:avLst/>
                              <a:gdLst>
                                <a:gd name="T0" fmla="+- 0 1983 1983"/>
                                <a:gd name="T1" fmla="*/ T0 w 2012"/>
                                <a:gd name="T2" fmla="+- 0 8139 7945"/>
                                <a:gd name="T3" fmla="*/ 8139 h 195"/>
                                <a:gd name="T4" fmla="+- 0 3994 1983"/>
                                <a:gd name="T5" fmla="*/ T4 w 2012"/>
                                <a:gd name="T6" fmla="+- 0 8139 7945"/>
                                <a:gd name="T7" fmla="*/ 8139 h 195"/>
                                <a:gd name="T8" fmla="+- 0 3994 1983"/>
                                <a:gd name="T9" fmla="*/ T8 w 2012"/>
                                <a:gd name="T10" fmla="+- 0 7945 7945"/>
                                <a:gd name="T11" fmla="*/ 7945 h 195"/>
                                <a:gd name="T12" fmla="+- 0 1983 1983"/>
                                <a:gd name="T13" fmla="*/ T12 w 2012"/>
                                <a:gd name="T14" fmla="+- 0 7945 7945"/>
                                <a:gd name="T15" fmla="*/ 7945 h 195"/>
                                <a:gd name="T16" fmla="+- 0 1983 1983"/>
                                <a:gd name="T17" fmla="*/ T16 w 2012"/>
                                <a:gd name="T18" fmla="+- 0 8139 7945"/>
                                <a:gd name="T19" fmla="*/ 8139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2" name="Group 47"/>
                        <wpg:cNvGrpSpPr>
                          <a:grpSpLocks/>
                        </wpg:cNvGrpSpPr>
                        <wpg:grpSpPr bwMode="auto">
                          <a:xfrm>
                            <a:off x="1983" y="8139"/>
                            <a:ext cx="2012" cy="195"/>
                            <a:chOff x="1983" y="8139"/>
                            <a:chExt cx="2012" cy="195"/>
                          </a:xfrm>
                        </wpg:grpSpPr>
                        <wps:wsp>
                          <wps:cNvPr id="473" name="Freeform 48"/>
                          <wps:cNvSpPr>
                            <a:spLocks/>
                          </wps:cNvSpPr>
                          <wps:spPr bwMode="auto">
                            <a:xfrm>
                              <a:off x="1983" y="8139"/>
                              <a:ext cx="2012" cy="195"/>
                            </a:xfrm>
                            <a:custGeom>
                              <a:avLst/>
                              <a:gdLst>
                                <a:gd name="T0" fmla="+- 0 1983 1983"/>
                                <a:gd name="T1" fmla="*/ T0 w 2012"/>
                                <a:gd name="T2" fmla="+- 0 8334 8139"/>
                                <a:gd name="T3" fmla="*/ 8334 h 195"/>
                                <a:gd name="T4" fmla="+- 0 3994 1983"/>
                                <a:gd name="T5" fmla="*/ T4 w 2012"/>
                                <a:gd name="T6" fmla="+- 0 8334 8139"/>
                                <a:gd name="T7" fmla="*/ 8334 h 195"/>
                                <a:gd name="T8" fmla="+- 0 3994 1983"/>
                                <a:gd name="T9" fmla="*/ T8 w 2012"/>
                                <a:gd name="T10" fmla="+- 0 8139 8139"/>
                                <a:gd name="T11" fmla="*/ 8139 h 195"/>
                                <a:gd name="T12" fmla="+- 0 1983 1983"/>
                                <a:gd name="T13" fmla="*/ T12 w 2012"/>
                                <a:gd name="T14" fmla="+- 0 8139 8139"/>
                                <a:gd name="T15" fmla="*/ 8139 h 195"/>
                                <a:gd name="T16" fmla="+- 0 1983 1983"/>
                                <a:gd name="T17" fmla="*/ T16 w 2012"/>
                                <a:gd name="T18" fmla="+- 0 8334 8139"/>
                                <a:gd name="T19" fmla="*/ 8334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4" name="Group 49"/>
                        <wpg:cNvGrpSpPr>
                          <a:grpSpLocks/>
                        </wpg:cNvGrpSpPr>
                        <wpg:grpSpPr bwMode="auto">
                          <a:xfrm>
                            <a:off x="1983" y="8334"/>
                            <a:ext cx="2012" cy="207"/>
                            <a:chOff x="1983" y="8334"/>
                            <a:chExt cx="2012" cy="207"/>
                          </a:xfrm>
                        </wpg:grpSpPr>
                        <wps:wsp>
                          <wps:cNvPr id="475" name="Freeform 50"/>
                          <wps:cNvSpPr>
                            <a:spLocks/>
                          </wps:cNvSpPr>
                          <wps:spPr bwMode="auto">
                            <a:xfrm>
                              <a:off x="1983" y="8334"/>
                              <a:ext cx="2012" cy="207"/>
                            </a:xfrm>
                            <a:custGeom>
                              <a:avLst/>
                              <a:gdLst>
                                <a:gd name="T0" fmla="+- 0 1983 1983"/>
                                <a:gd name="T1" fmla="*/ T0 w 2012"/>
                                <a:gd name="T2" fmla="+- 0 8540 8334"/>
                                <a:gd name="T3" fmla="*/ 8540 h 207"/>
                                <a:gd name="T4" fmla="+- 0 3994 1983"/>
                                <a:gd name="T5" fmla="*/ T4 w 2012"/>
                                <a:gd name="T6" fmla="+- 0 8540 8334"/>
                                <a:gd name="T7" fmla="*/ 8540 h 207"/>
                                <a:gd name="T8" fmla="+- 0 3994 1983"/>
                                <a:gd name="T9" fmla="*/ T8 w 2012"/>
                                <a:gd name="T10" fmla="+- 0 8334 8334"/>
                                <a:gd name="T11" fmla="*/ 8334 h 207"/>
                                <a:gd name="T12" fmla="+- 0 1983 1983"/>
                                <a:gd name="T13" fmla="*/ T12 w 2012"/>
                                <a:gd name="T14" fmla="+- 0 8334 8334"/>
                                <a:gd name="T15" fmla="*/ 8334 h 207"/>
                                <a:gd name="T16" fmla="+- 0 1983 1983"/>
                                <a:gd name="T17" fmla="*/ T16 w 2012"/>
                                <a:gd name="T18" fmla="+- 0 8540 8334"/>
                                <a:gd name="T19" fmla="*/ 8540 h 207"/>
                              </a:gdLst>
                              <a:ahLst/>
                              <a:cxnLst>
                                <a:cxn ang="0">
                                  <a:pos x="T1" y="T3"/>
                                </a:cxn>
                                <a:cxn ang="0">
                                  <a:pos x="T5" y="T7"/>
                                </a:cxn>
                                <a:cxn ang="0">
                                  <a:pos x="T9" y="T11"/>
                                </a:cxn>
                                <a:cxn ang="0">
                                  <a:pos x="T13" y="T15"/>
                                </a:cxn>
                                <a:cxn ang="0">
                                  <a:pos x="T17" y="T19"/>
                                </a:cxn>
                              </a:cxnLst>
                              <a:rect l="0" t="0" r="r" b="b"/>
                              <a:pathLst>
                                <a:path w="2012" h="207">
                                  <a:moveTo>
                                    <a:pt x="0" y="206"/>
                                  </a:moveTo>
                                  <a:lnTo>
                                    <a:pt x="2011" y="206"/>
                                  </a:lnTo>
                                  <a:lnTo>
                                    <a:pt x="2011" y="0"/>
                                  </a:lnTo>
                                  <a:lnTo>
                                    <a:pt x="0" y="0"/>
                                  </a:lnTo>
                                  <a:lnTo>
                                    <a:pt x="0" y="20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6" name="Group 51"/>
                        <wpg:cNvGrpSpPr>
                          <a:grpSpLocks/>
                        </wpg:cNvGrpSpPr>
                        <wpg:grpSpPr bwMode="auto">
                          <a:xfrm>
                            <a:off x="1983" y="8540"/>
                            <a:ext cx="2012" cy="195"/>
                            <a:chOff x="1983" y="8540"/>
                            <a:chExt cx="2012" cy="195"/>
                          </a:xfrm>
                        </wpg:grpSpPr>
                        <wps:wsp>
                          <wps:cNvPr id="477" name="Freeform 52"/>
                          <wps:cNvSpPr>
                            <a:spLocks/>
                          </wps:cNvSpPr>
                          <wps:spPr bwMode="auto">
                            <a:xfrm>
                              <a:off x="1983" y="8540"/>
                              <a:ext cx="2012" cy="195"/>
                            </a:xfrm>
                            <a:custGeom>
                              <a:avLst/>
                              <a:gdLst>
                                <a:gd name="T0" fmla="+- 0 1983 1983"/>
                                <a:gd name="T1" fmla="*/ T0 w 2012"/>
                                <a:gd name="T2" fmla="+- 0 8735 8540"/>
                                <a:gd name="T3" fmla="*/ 8735 h 195"/>
                                <a:gd name="T4" fmla="+- 0 3994 1983"/>
                                <a:gd name="T5" fmla="*/ T4 w 2012"/>
                                <a:gd name="T6" fmla="+- 0 8735 8540"/>
                                <a:gd name="T7" fmla="*/ 8735 h 195"/>
                                <a:gd name="T8" fmla="+- 0 3994 1983"/>
                                <a:gd name="T9" fmla="*/ T8 w 2012"/>
                                <a:gd name="T10" fmla="+- 0 8540 8540"/>
                                <a:gd name="T11" fmla="*/ 8540 h 195"/>
                                <a:gd name="T12" fmla="+- 0 1983 1983"/>
                                <a:gd name="T13" fmla="*/ T12 w 2012"/>
                                <a:gd name="T14" fmla="+- 0 8540 8540"/>
                                <a:gd name="T15" fmla="*/ 8540 h 195"/>
                                <a:gd name="T16" fmla="+- 0 1983 1983"/>
                                <a:gd name="T17" fmla="*/ T16 w 2012"/>
                                <a:gd name="T18" fmla="+- 0 8735 8540"/>
                                <a:gd name="T19" fmla="*/ 8735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78" name="Group 53"/>
                        <wpg:cNvGrpSpPr>
                          <a:grpSpLocks/>
                        </wpg:cNvGrpSpPr>
                        <wpg:grpSpPr bwMode="auto">
                          <a:xfrm>
                            <a:off x="1983" y="8735"/>
                            <a:ext cx="2012" cy="197"/>
                            <a:chOff x="1983" y="8735"/>
                            <a:chExt cx="2012" cy="197"/>
                          </a:xfrm>
                        </wpg:grpSpPr>
                        <wps:wsp>
                          <wps:cNvPr id="479" name="Freeform 54"/>
                          <wps:cNvSpPr>
                            <a:spLocks/>
                          </wps:cNvSpPr>
                          <wps:spPr bwMode="auto">
                            <a:xfrm>
                              <a:off x="1983" y="8735"/>
                              <a:ext cx="2012" cy="197"/>
                            </a:xfrm>
                            <a:custGeom>
                              <a:avLst/>
                              <a:gdLst>
                                <a:gd name="T0" fmla="+- 0 1983 1983"/>
                                <a:gd name="T1" fmla="*/ T0 w 2012"/>
                                <a:gd name="T2" fmla="+- 0 8932 8735"/>
                                <a:gd name="T3" fmla="*/ 8932 h 197"/>
                                <a:gd name="T4" fmla="+- 0 3994 1983"/>
                                <a:gd name="T5" fmla="*/ T4 w 2012"/>
                                <a:gd name="T6" fmla="+- 0 8932 8735"/>
                                <a:gd name="T7" fmla="*/ 8932 h 197"/>
                                <a:gd name="T8" fmla="+- 0 3994 1983"/>
                                <a:gd name="T9" fmla="*/ T8 w 2012"/>
                                <a:gd name="T10" fmla="+- 0 8735 8735"/>
                                <a:gd name="T11" fmla="*/ 8735 h 197"/>
                                <a:gd name="T12" fmla="+- 0 1983 1983"/>
                                <a:gd name="T13" fmla="*/ T12 w 2012"/>
                                <a:gd name="T14" fmla="+- 0 8735 8735"/>
                                <a:gd name="T15" fmla="*/ 8735 h 197"/>
                                <a:gd name="T16" fmla="+- 0 1983 1983"/>
                                <a:gd name="T17" fmla="*/ T16 w 2012"/>
                                <a:gd name="T18" fmla="+- 0 8932 8735"/>
                                <a:gd name="T19" fmla="*/ 8932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5FA364DB" id="Group 451" o:spid="_x0000_s1026" alt="Title: Motivating Students - Exemplary - Description: This is the exemplary column of Motivating Students on the SCTS rubric." style="position:absolute;margin-left:99.15pt;margin-top:308.45pt;width:100.6pt;height:138.15pt;z-index:-251657216;mso-position-horizontal-relative:page;mso-position-vertical-relative:page" coordorigin="1983,6169" coordsize="2012,2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">
                <v:group id="Group 27" o:spid="_x0000_s1027" style="position:absolute;left:1983;top:6169;width:2012;height:204" coordorigin="1983,6169"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y0p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3hJF/B7JhwBuf4BAAD//wMAUEsBAi0AFAAGAAgAAAAhANvh9svuAAAAhQEAABMAAAAAAAAA&#10;AAAAAAAAAAAAAFtDb250ZW50X1R5cGVzXS54bWxQSwECLQAUAAYACAAAACEAWvQsW78AAAAVAQAA&#10;CwAAAAAAAAAAAAAAAAAfAQAAX3JlbHMvLnJlbHNQSwECLQAUAAYACAAAACEAqoctKcYAAADcAAAA&#10;DwAAAAAAAAAAAAAAAAAHAgAAZHJzL2Rvd25yZXYueG1sUEsFBgAAAAADAAMAtwAAAPoCAAAAAA==&#10;">
                  <v:shape id="Freeform 28" o:spid="_x0000_s1028" style="position:absolute;left:1983;top:6169;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" path="m,204r2011,l2011,,,,,204xe" fillcolor="#bebebe" stroked="f">
                    <v:path arrowok="t" o:connecttype="custom" o:connectlocs="0,6373;2011,6373;2011,6169;0,6169;0,6373" o:connectangles="0,0,0,0,0"/>
                  </v:shape>
                </v:group>
                <v:group id="Group 29" o:spid="_x0000_s1029" style="position:absolute;left:1983;top:6373;width:2012;height:195" coordorigin="1983,6373"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">
                  <v:shape id="Freeform 30" o:spid="_x0000_s1030" style="position:absolute;left:1983;top:6373;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" path="m,194r2011,l2011,,,,,194xe" fillcolor="#bebebe" stroked="f">
                    <v:path arrowok="t" o:connecttype="custom" o:connectlocs="0,6567;2011,6567;2011,6373;0,6373;0,6567" o:connectangles="0,0,0,0,0"/>
                  </v:shape>
                </v:group>
                <v:group id="Group 31" o:spid="_x0000_s1031" style="position:absolute;left:1983;top:6567;width:2012;height:197" coordorigin="1983,6567"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">
                  <v:shape id="Freeform 32" o:spid="_x0000_s1032" style="position:absolute;left:1983;top:6567;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" path="m,197r2011,l2011,,,,,197xe" fillcolor="#bebebe" stroked="f">
                    <v:path arrowok="t" o:connecttype="custom" o:connectlocs="0,6764;2011,6764;2011,6567;0,6567;0,6764" o:connectangles="0,0,0,0,0"/>
                  </v:shape>
                </v:group>
                <v:group id="Group 33" o:spid="_x0000_s1033" style="position:absolute;left:1983;top:6764;width:2012;height:195" coordorigin="1983,6764"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">
                  <v:shape id="Freeform 34" o:spid="_x0000_s1034" style="position:absolute;left:1983;top:6764;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" path="m,195r2011,l2011,,,,,195xe" fillcolor="#bebebe" stroked="f">
                    <v:path arrowok="t" o:connecttype="custom" o:connectlocs="0,6959;2011,6959;2011,6764;0,6764;0,6959" o:connectangles="0,0,0,0,0"/>
                  </v:shape>
                </v:group>
                <v:group id="Group 35" o:spid="_x0000_s1035" style="position:absolute;left:1983;top:6959;width:2012;height:197" coordorigin="1983,6959"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">
                  <v:shape id="Freeform 36" o:spid="_x0000_s1036" style="position:absolute;left:1983;top:6959;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" path="m,196r2011,l2011,,,,,196xe" fillcolor="#bebebe" stroked="f">
                    <v:path arrowok="t" o:connecttype="custom" o:connectlocs="0,7155;2011,7155;2011,6959;0,6959;0,7155" o:connectangles="0,0,0,0,0"/>
                  </v:shape>
                </v:group>
                <v:group id="Group 37" o:spid="_x0000_s1037" style="position:absolute;left:1983;top:7155;width:2012;height:195" coordorigin="1983,7155"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">
                  <v:shape id="Freeform 38" o:spid="_x0000_s1038" style="position:absolute;left:1983;top:7155;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" path="m,195r2011,l2011,,,,,195xe" fillcolor="#bebebe" stroked="f">
                    <v:path arrowok="t" o:connecttype="custom" o:connectlocs="0,7350;2011,7350;2011,7155;0,7155;0,7350" o:connectangles="0,0,0,0,0"/>
                  </v:shape>
                </v:group>
                <v:group id="Group 39" o:spid="_x0000_s1039" style="position:absolute;left:1983;top:7350;width:2012;height:204" coordorigin="1983,7350"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shape id="Freeform 40" o:spid="_x0000_s1040" style="position:absolute;left:1983;top:7350;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" path="m,204r2011,l2011,,,,,204xe" fillcolor="#bebebe" stroked="f">
                    <v:path arrowok="t" o:connecttype="custom" o:connectlocs="0,7554;2011,7554;2011,7350;0,7350;0,7554" o:connectangles="0,0,0,0,0"/>
                  </v:shape>
                </v:group>
                <v:group id="Group 41" o:spid="_x0000_s1041" style="position:absolute;left:1983;top:7554;width:2012;height:195" coordorigin="1983,7554"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shape id="Freeform 42" o:spid="_x0000_s1042" style="position:absolute;left:1983;top:7554;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" path="m,194r2011,l2011,,,,,194xe" fillcolor="#bebebe" stroked="f">
                    <v:path arrowok="t" o:connecttype="custom" o:connectlocs="0,7748;2011,7748;2011,7554;0,7554;0,7748" o:connectangles="0,0,0,0,0"/>
                  </v:shape>
                </v:group>
                <v:group id="Group 43" o:spid="_x0000_s1043" style="position:absolute;left:1983;top:7748;width:2012;height:197" coordorigin="1983,7748"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">
                  <v:shape id="Freeform 44" o:spid="_x0000_s1044" style="position:absolute;left:1983;top:7748;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" path="m,197r2011,l2011,,,,,197xe" fillcolor="#bebebe" stroked="f">
                    <v:path arrowok="t" o:connecttype="custom" o:connectlocs="0,7945;2011,7945;2011,7748;0,7748;0,7945" o:connectangles="0,0,0,0,0"/>
                  </v:shape>
                </v:group>
                <v:group id="Group 45" o:spid="_x0000_s1045" style="position:absolute;left:1983;top:7945;width:2012;height:195" coordorigin="1983,7945"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">
                  <v:shape id="Freeform 46" o:spid="_x0000_s1046" style="position:absolute;left:1983;top:7945;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" path="m,194r2011,l2011,,,,,194xe" fillcolor="#bebebe" stroked="f">
                    <v:path arrowok="t" o:connecttype="custom" o:connectlocs="0,8139;2011,8139;2011,7945;0,7945;0,8139" o:connectangles="0,0,0,0,0"/>
                  </v:shape>
                </v:group>
                <v:group id="Group 47" o:spid="_x0000_s1047" style="position:absolute;left:1983;top:8139;width:2012;height:195" coordorigin="1983,8139"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">
                  <v:shape id="Freeform 48" o:spid="_x0000_s1048" style="position:absolute;left:1983;top:8139;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" path="m,195r2011,l2011,,,,,195xe" fillcolor="#bebebe" stroked="f">
                    <v:path arrowok="t" o:connecttype="custom" o:connectlocs="0,8334;2011,8334;2011,8139;0,8139;0,8334" o:connectangles="0,0,0,0,0"/>
                  </v:shape>
                </v:group>
                <v:group id="Group 49" o:spid="_x0000_s1049" style="position:absolute;left:1983;top:8334;width:2012;height:207" coordorigin="1983,8334" coordsize="2012,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">
                  <v:shape id="Freeform 50" o:spid="_x0000_s1050" style="position:absolute;left:1983;top:8334;width:2012;height:207;visibility:visible;mso-wrap-style:square;v-text-anchor:top" coordsize="2012,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" path="m,206r2011,l2011,,,,,206xe" fillcolor="#bebebe" stroked="f">
                    <v:path arrowok="t" o:connecttype="custom" o:connectlocs="0,8540;2011,8540;2011,8334;0,8334;0,8540" o:connectangles="0,0,0,0,0"/>
                  </v:shape>
                </v:group>
                <v:group id="Group 51" o:spid="_x0000_s1051" style="position:absolute;left:1983;top:8540;width:2012;height:195" coordorigin="1983,8540"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">
                  <v:shape id="Freeform 52" o:spid="_x0000_s1052" style="position:absolute;left:1983;top:8540;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" path="m,195r2011,l2011,,,,,195xe" fillcolor="#bebebe" stroked="f">
                    <v:path arrowok="t" o:connecttype="custom" o:connectlocs="0,8735;2011,8735;2011,8540;0,8540;0,8735" o:connectangles="0,0,0,0,0"/>
                  </v:shape>
                </v:group>
                <v:group id="Group 53" o:spid="_x0000_s1053" style="position:absolute;left:1983;top:8735;width:2012;height:197" coordorigin="1983,8735"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">
                  <v:shape id="Freeform 54" o:spid="_x0000_s1054" style="position:absolute;left:1983;top:8735;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" path="m,197r2011,l2011,,,,,197xe" fillcolor="#bebebe" stroked="f">
                    <v:path arrowok="t" o:connecttype="custom" o:connectlocs="0,8932;2011,8932;2011,8735;0,8735;0,8932" o:connectangles="0,0,0,0,0"/>
                  </v:shape>
                </v:group>
                <w10:wrap anchorx="page" anchory="page"/>
              </v:group>
            </w:pict>
          </mc:Fallback>
        </mc:AlternateContent>
      </w:r>
      <w:r>
        <w:rPr>
          <w:rFonts w:ascii="Calibri" w:eastAsia="Calibri" w:hAnsi="Calibri" w:cs="Times New Roman"/>
          <w:noProof/>
          <w:sz w:val="22"/>
        </w:rPr>
        <mc:AlternateContent>
          <mc:Choice Requires="wpg">
            <w:drawing>
              <wp:anchor distT="0" distB="0" distL="114300" distR="114300" simplePos="0" relativeHeight="251660288" behindDoc="1" locked="0" layoutInCell="1" allowOverlap="1" wp14:anchorId="106E08B7" wp14:editId="68510C4D">
                <wp:simplePos x="0" y="0"/>
                <wp:positionH relativeFrom="page">
                  <wp:posOffset>2673985</wp:posOffset>
                </wp:positionH>
                <wp:positionV relativeFrom="page">
                  <wp:posOffset>3917315</wp:posOffset>
                </wp:positionV>
                <wp:extent cx="1277620" cy="1506220"/>
                <wp:effectExtent l="0" t="2540" r="1270" b="0"/>
                <wp:wrapNone/>
                <wp:docPr id="426" name="Group 426" descr="This is the proficient column of Motivating Students on the SCTS rubric." title="Motivating Students - Profici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7620" cy="1506220"/>
                          <a:chOff x="4211" y="6169"/>
                          <a:chExt cx="2012" cy="2372"/>
                        </a:xfrm>
                      </wpg:grpSpPr>
                      <wpg:grpSp>
                        <wpg:cNvPr id="427" name="Group 56"/>
                        <wpg:cNvGrpSpPr>
                          <a:grpSpLocks/>
                        </wpg:cNvGrpSpPr>
                        <wpg:grpSpPr bwMode="auto">
                          <a:xfrm>
                            <a:off x="4211" y="6169"/>
                            <a:ext cx="2012" cy="204"/>
                            <a:chOff x="4211" y="6169"/>
                            <a:chExt cx="2012" cy="204"/>
                          </a:xfrm>
                        </wpg:grpSpPr>
                        <wps:wsp>
                          <wps:cNvPr id="428" name="Freeform 57"/>
                          <wps:cNvSpPr>
                            <a:spLocks/>
                          </wps:cNvSpPr>
                          <wps:spPr bwMode="auto">
                            <a:xfrm>
                              <a:off x="4211" y="6169"/>
                              <a:ext cx="2012" cy="204"/>
                            </a:xfrm>
                            <a:custGeom>
                              <a:avLst/>
                              <a:gdLst>
                                <a:gd name="T0" fmla="+- 0 4211 4211"/>
                                <a:gd name="T1" fmla="*/ T0 w 2012"/>
                                <a:gd name="T2" fmla="+- 0 6373 6169"/>
                                <a:gd name="T3" fmla="*/ 6373 h 204"/>
                                <a:gd name="T4" fmla="+- 0 6222 4211"/>
                                <a:gd name="T5" fmla="*/ T4 w 2012"/>
                                <a:gd name="T6" fmla="+- 0 6373 6169"/>
                                <a:gd name="T7" fmla="*/ 6373 h 204"/>
                                <a:gd name="T8" fmla="+- 0 6222 4211"/>
                                <a:gd name="T9" fmla="*/ T8 w 2012"/>
                                <a:gd name="T10" fmla="+- 0 6169 6169"/>
                                <a:gd name="T11" fmla="*/ 6169 h 204"/>
                                <a:gd name="T12" fmla="+- 0 4211 4211"/>
                                <a:gd name="T13" fmla="*/ T12 w 2012"/>
                                <a:gd name="T14" fmla="+- 0 6169 6169"/>
                                <a:gd name="T15" fmla="*/ 6169 h 204"/>
                                <a:gd name="T16" fmla="+- 0 4211 4211"/>
                                <a:gd name="T17" fmla="*/ T16 w 2012"/>
                                <a:gd name="T18" fmla="+- 0 6373 6169"/>
                                <a:gd name="T19" fmla="*/ 6373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29" name="Group 58"/>
                        <wpg:cNvGrpSpPr>
                          <a:grpSpLocks/>
                        </wpg:cNvGrpSpPr>
                        <wpg:grpSpPr bwMode="auto">
                          <a:xfrm>
                            <a:off x="4211" y="6373"/>
                            <a:ext cx="2012" cy="195"/>
                            <a:chOff x="4211" y="6373"/>
                            <a:chExt cx="2012" cy="195"/>
                          </a:xfrm>
                        </wpg:grpSpPr>
                        <wps:wsp>
                          <wps:cNvPr id="430" name="Freeform 59"/>
                          <wps:cNvSpPr>
                            <a:spLocks/>
                          </wps:cNvSpPr>
                          <wps:spPr bwMode="auto">
                            <a:xfrm>
                              <a:off x="4211" y="6373"/>
                              <a:ext cx="2012" cy="195"/>
                            </a:xfrm>
                            <a:custGeom>
                              <a:avLst/>
                              <a:gdLst>
                                <a:gd name="T0" fmla="+- 0 4211 4211"/>
                                <a:gd name="T1" fmla="*/ T0 w 2012"/>
                                <a:gd name="T2" fmla="+- 0 6567 6373"/>
                                <a:gd name="T3" fmla="*/ 6567 h 195"/>
                                <a:gd name="T4" fmla="+- 0 6222 4211"/>
                                <a:gd name="T5" fmla="*/ T4 w 2012"/>
                                <a:gd name="T6" fmla="+- 0 6567 6373"/>
                                <a:gd name="T7" fmla="*/ 6567 h 195"/>
                                <a:gd name="T8" fmla="+- 0 6222 4211"/>
                                <a:gd name="T9" fmla="*/ T8 w 2012"/>
                                <a:gd name="T10" fmla="+- 0 6373 6373"/>
                                <a:gd name="T11" fmla="*/ 6373 h 195"/>
                                <a:gd name="T12" fmla="+- 0 4211 4211"/>
                                <a:gd name="T13" fmla="*/ T12 w 2012"/>
                                <a:gd name="T14" fmla="+- 0 6373 6373"/>
                                <a:gd name="T15" fmla="*/ 6373 h 195"/>
                                <a:gd name="T16" fmla="+- 0 4211 4211"/>
                                <a:gd name="T17" fmla="*/ T16 w 2012"/>
                                <a:gd name="T18" fmla="+- 0 6567 6373"/>
                                <a:gd name="T19" fmla="*/ 6567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1" name="Group 60"/>
                        <wpg:cNvGrpSpPr>
                          <a:grpSpLocks/>
                        </wpg:cNvGrpSpPr>
                        <wpg:grpSpPr bwMode="auto">
                          <a:xfrm>
                            <a:off x="4211" y="6567"/>
                            <a:ext cx="2012" cy="197"/>
                            <a:chOff x="4211" y="6567"/>
                            <a:chExt cx="2012" cy="197"/>
                          </a:xfrm>
                        </wpg:grpSpPr>
                        <wps:wsp>
                          <wps:cNvPr id="432" name="Freeform 61"/>
                          <wps:cNvSpPr>
                            <a:spLocks/>
                          </wps:cNvSpPr>
                          <wps:spPr bwMode="auto">
                            <a:xfrm>
                              <a:off x="4211" y="6567"/>
                              <a:ext cx="2012" cy="197"/>
                            </a:xfrm>
                            <a:custGeom>
                              <a:avLst/>
                              <a:gdLst>
                                <a:gd name="T0" fmla="+- 0 4211 4211"/>
                                <a:gd name="T1" fmla="*/ T0 w 2012"/>
                                <a:gd name="T2" fmla="+- 0 6764 6567"/>
                                <a:gd name="T3" fmla="*/ 6764 h 197"/>
                                <a:gd name="T4" fmla="+- 0 6222 4211"/>
                                <a:gd name="T5" fmla="*/ T4 w 2012"/>
                                <a:gd name="T6" fmla="+- 0 6764 6567"/>
                                <a:gd name="T7" fmla="*/ 6764 h 197"/>
                                <a:gd name="T8" fmla="+- 0 6222 4211"/>
                                <a:gd name="T9" fmla="*/ T8 w 2012"/>
                                <a:gd name="T10" fmla="+- 0 6567 6567"/>
                                <a:gd name="T11" fmla="*/ 6567 h 197"/>
                                <a:gd name="T12" fmla="+- 0 4211 4211"/>
                                <a:gd name="T13" fmla="*/ T12 w 2012"/>
                                <a:gd name="T14" fmla="+- 0 6567 6567"/>
                                <a:gd name="T15" fmla="*/ 6567 h 197"/>
                                <a:gd name="T16" fmla="+- 0 4211 4211"/>
                                <a:gd name="T17" fmla="*/ T16 w 2012"/>
                                <a:gd name="T18" fmla="+- 0 6764 6567"/>
                                <a:gd name="T19" fmla="*/ 6764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3" name="Group 62"/>
                        <wpg:cNvGrpSpPr>
                          <a:grpSpLocks/>
                        </wpg:cNvGrpSpPr>
                        <wpg:grpSpPr bwMode="auto">
                          <a:xfrm>
                            <a:off x="4211" y="6764"/>
                            <a:ext cx="2012" cy="195"/>
                            <a:chOff x="4211" y="6764"/>
                            <a:chExt cx="2012" cy="195"/>
                          </a:xfrm>
                        </wpg:grpSpPr>
                        <wps:wsp>
                          <wps:cNvPr id="434" name="Freeform 63"/>
                          <wps:cNvSpPr>
                            <a:spLocks/>
                          </wps:cNvSpPr>
                          <wps:spPr bwMode="auto">
                            <a:xfrm>
                              <a:off x="4211" y="6764"/>
                              <a:ext cx="2012" cy="195"/>
                            </a:xfrm>
                            <a:custGeom>
                              <a:avLst/>
                              <a:gdLst>
                                <a:gd name="T0" fmla="+- 0 4211 4211"/>
                                <a:gd name="T1" fmla="*/ T0 w 2012"/>
                                <a:gd name="T2" fmla="+- 0 6959 6764"/>
                                <a:gd name="T3" fmla="*/ 6959 h 195"/>
                                <a:gd name="T4" fmla="+- 0 6222 4211"/>
                                <a:gd name="T5" fmla="*/ T4 w 2012"/>
                                <a:gd name="T6" fmla="+- 0 6959 6764"/>
                                <a:gd name="T7" fmla="*/ 6959 h 195"/>
                                <a:gd name="T8" fmla="+- 0 6222 4211"/>
                                <a:gd name="T9" fmla="*/ T8 w 2012"/>
                                <a:gd name="T10" fmla="+- 0 6764 6764"/>
                                <a:gd name="T11" fmla="*/ 6764 h 195"/>
                                <a:gd name="T12" fmla="+- 0 4211 4211"/>
                                <a:gd name="T13" fmla="*/ T12 w 2012"/>
                                <a:gd name="T14" fmla="+- 0 6764 6764"/>
                                <a:gd name="T15" fmla="*/ 6764 h 195"/>
                                <a:gd name="T16" fmla="+- 0 4211 4211"/>
                                <a:gd name="T17" fmla="*/ T16 w 2012"/>
                                <a:gd name="T18" fmla="+- 0 6959 6764"/>
                                <a:gd name="T19" fmla="*/ 6959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5" name="Group 64"/>
                        <wpg:cNvGrpSpPr>
                          <a:grpSpLocks/>
                        </wpg:cNvGrpSpPr>
                        <wpg:grpSpPr bwMode="auto">
                          <a:xfrm>
                            <a:off x="4211" y="6959"/>
                            <a:ext cx="2012" cy="197"/>
                            <a:chOff x="4211" y="6959"/>
                            <a:chExt cx="2012" cy="197"/>
                          </a:xfrm>
                        </wpg:grpSpPr>
                        <wps:wsp>
                          <wps:cNvPr id="436" name="Freeform 65"/>
                          <wps:cNvSpPr>
                            <a:spLocks/>
                          </wps:cNvSpPr>
                          <wps:spPr bwMode="auto">
                            <a:xfrm>
                              <a:off x="4211" y="6959"/>
                              <a:ext cx="2012" cy="197"/>
                            </a:xfrm>
                            <a:custGeom>
                              <a:avLst/>
                              <a:gdLst>
                                <a:gd name="T0" fmla="+- 0 4211 4211"/>
                                <a:gd name="T1" fmla="*/ T0 w 2012"/>
                                <a:gd name="T2" fmla="+- 0 7155 6959"/>
                                <a:gd name="T3" fmla="*/ 7155 h 197"/>
                                <a:gd name="T4" fmla="+- 0 6222 4211"/>
                                <a:gd name="T5" fmla="*/ T4 w 2012"/>
                                <a:gd name="T6" fmla="+- 0 7155 6959"/>
                                <a:gd name="T7" fmla="*/ 7155 h 197"/>
                                <a:gd name="T8" fmla="+- 0 6222 4211"/>
                                <a:gd name="T9" fmla="*/ T8 w 2012"/>
                                <a:gd name="T10" fmla="+- 0 6959 6959"/>
                                <a:gd name="T11" fmla="*/ 6959 h 197"/>
                                <a:gd name="T12" fmla="+- 0 4211 4211"/>
                                <a:gd name="T13" fmla="*/ T12 w 2012"/>
                                <a:gd name="T14" fmla="+- 0 6959 6959"/>
                                <a:gd name="T15" fmla="*/ 6959 h 197"/>
                                <a:gd name="T16" fmla="+- 0 4211 4211"/>
                                <a:gd name="T17" fmla="*/ T16 w 2012"/>
                                <a:gd name="T18" fmla="+- 0 7155 6959"/>
                                <a:gd name="T19" fmla="*/ 7155 h 197"/>
                              </a:gdLst>
                              <a:ahLst/>
                              <a:cxnLst>
                                <a:cxn ang="0">
                                  <a:pos x="T1" y="T3"/>
                                </a:cxn>
                                <a:cxn ang="0">
                                  <a:pos x="T5" y="T7"/>
                                </a:cxn>
                                <a:cxn ang="0">
                                  <a:pos x="T9" y="T11"/>
                                </a:cxn>
                                <a:cxn ang="0">
                                  <a:pos x="T13" y="T15"/>
                                </a:cxn>
                                <a:cxn ang="0">
                                  <a:pos x="T17" y="T19"/>
                                </a:cxn>
                              </a:cxnLst>
                              <a:rect l="0" t="0" r="r" b="b"/>
                              <a:pathLst>
                                <a:path w="2012" h="197">
                                  <a:moveTo>
                                    <a:pt x="0" y="196"/>
                                  </a:moveTo>
                                  <a:lnTo>
                                    <a:pt x="2011" y="196"/>
                                  </a:lnTo>
                                  <a:lnTo>
                                    <a:pt x="2011"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7" name="Group 66"/>
                        <wpg:cNvGrpSpPr>
                          <a:grpSpLocks/>
                        </wpg:cNvGrpSpPr>
                        <wpg:grpSpPr bwMode="auto">
                          <a:xfrm>
                            <a:off x="4211" y="7155"/>
                            <a:ext cx="2012" cy="204"/>
                            <a:chOff x="4211" y="7155"/>
                            <a:chExt cx="2012" cy="204"/>
                          </a:xfrm>
                        </wpg:grpSpPr>
                        <wps:wsp>
                          <wps:cNvPr id="438" name="Freeform 67"/>
                          <wps:cNvSpPr>
                            <a:spLocks/>
                          </wps:cNvSpPr>
                          <wps:spPr bwMode="auto">
                            <a:xfrm>
                              <a:off x="4211" y="7155"/>
                              <a:ext cx="2012" cy="204"/>
                            </a:xfrm>
                            <a:custGeom>
                              <a:avLst/>
                              <a:gdLst>
                                <a:gd name="T0" fmla="+- 0 4211 4211"/>
                                <a:gd name="T1" fmla="*/ T0 w 2012"/>
                                <a:gd name="T2" fmla="+- 0 7359 7155"/>
                                <a:gd name="T3" fmla="*/ 7359 h 204"/>
                                <a:gd name="T4" fmla="+- 0 6222 4211"/>
                                <a:gd name="T5" fmla="*/ T4 w 2012"/>
                                <a:gd name="T6" fmla="+- 0 7359 7155"/>
                                <a:gd name="T7" fmla="*/ 7359 h 204"/>
                                <a:gd name="T8" fmla="+- 0 6222 4211"/>
                                <a:gd name="T9" fmla="*/ T8 w 2012"/>
                                <a:gd name="T10" fmla="+- 0 7155 7155"/>
                                <a:gd name="T11" fmla="*/ 7155 h 204"/>
                                <a:gd name="T12" fmla="+- 0 4211 4211"/>
                                <a:gd name="T13" fmla="*/ T12 w 2012"/>
                                <a:gd name="T14" fmla="+- 0 7155 7155"/>
                                <a:gd name="T15" fmla="*/ 7155 h 204"/>
                                <a:gd name="T16" fmla="+- 0 4211 4211"/>
                                <a:gd name="T17" fmla="*/ T16 w 2012"/>
                                <a:gd name="T18" fmla="+- 0 7359 7155"/>
                                <a:gd name="T19" fmla="*/ 7359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39" name="Group 68"/>
                        <wpg:cNvGrpSpPr>
                          <a:grpSpLocks/>
                        </wpg:cNvGrpSpPr>
                        <wpg:grpSpPr bwMode="auto">
                          <a:xfrm>
                            <a:off x="4211" y="7359"/>
                            <a:ext cx="2012" cy="195"/>
                            <a:chOff x="4211" y="7359"/>
                            <a:chExt cx="2012" cy="195"/>
                          </a:xfrm>
                        </wpg:grpSpPr>
                        <wps:wsp>
                          <wps:cNvPr id="440" name="Freeform 69"/>
                          <wps:cNvSpPr>
                            <a:spLocks/>
                          </wps:cNvSpPr>
                          <wps:spPr bwMode="auto">
                            <a:xfrm>
                              <a:off x="4211" y="7359"/>
                              <a:ext cx="2012" cy="195"/>
                            </a:xfrm>
                            <a:custGeom>
                              <a:avLst/>
                              <a:gdLst>
                                <a:gd name="T0" fmla="+- 0 4211 4211"/>
                                <a:gd name="T1" fmla="*/ T0 w 2012"/>
                                <a:gd name="T2" fmla="+- 0 7554 7359"/>
                                <a:gd name="T3" fmla="*/ 7554 h 195"/>
                                <a:gd name="T4" fmla="+- 0 6222 4211"/>
                                <a:gd name="T5" fmla="*/ T4 w 2012"/>
                                <a:gd name="T6" fmla="+- 0 7554 7359"/>
                                <a:gd name="T7" fmla="*/ 7554 h 195"/>
                                <a:gd name="T8" fmla="+- 0 6222 4211"/>
                                <a:gd name="T9" fmla="*/ T8 w 2012"/>
                                <a:gd name="T10" fmla="+- 0 7359 7359"/>
                                <a:gd name="T11" fmla="*/ 7359 h 195"/>
                                <a:gd name="T12" fmla="+- 0 4211 4211"/>
                                <a:gd name="T13" fmla="*/ T12 w 2012"/>
                                <a:gd name="T14" fmla="+- 0 7359 7359"/>
                                <a:gd name="T15" fmla="*/ 7359 h 195"/>
                                <a:gd name="T16" fmla="+- 0 4211 4211"/>
                                <a:gd name="T17" fmla="*/ T16 w 2012"/>
                                <a:gd name="T18" fmla="+- 0 7554 7359"/>
                                <a:gd name="T19" fmla="*/ 7554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41" name="Group 70"/>
                        <wpg:cNvGrpSpPr>
                          <a:grpSpLocks/>
                        </wpg:cNvGrpSpPr>
                        <wpg:grpSpPr bwMode="auto">
                          <a:xfrm>
                            <a:off x="4211" y="7554"/>
                            <a:ext cx="2012" cy="195"/>
                            <a:chOff x="4211" y="7554"/>
                            <a:chExt cx="2012" cy="195"/>
                          </a:xfrm>
                        </wpg:grpSpPr>
                        <wps:wsp>
                          <wps:cNvPr id="442" name="Freeform 71"/>
                          <wps:cNvSpPr>
                            <a:spLocks/>
                          </wps:cNvSpPr>
                          <wps:spPr bwMode="auto">
                            <a:xfrm>
                              <a:off x="4211" y="7554"/>
                              <a:ext cx="2012" cy="195"/>
                            </a:xfrm>
                            <a:custGeom>
                              <a:avLst/>
                              <a:gdLst>
                                <a:gd name="T0" fmla="+- 0 4211 4211"/>
                                <a:gd name="T1" fmla="*/ T0 w 2012"/>
                                <a:gd name="T2" fmla="+- 0 7748 7554"/>
                                <a:gd name="T3" fmla="*/ 7748 h 195"/>
                                <a:gd name="T4" fmla="+- 0 6222 4211"/>
                                <a:gd name="T5" fmla="*/ T4 w 2012"/>
                                <a:gd name="T6" fmla="+- 0 7748 7554"/>
                                <a:gd name="T7" fmla="*/ 7748 h 195"/>
                                <a:gd name="T8" fmla="+- 0 6222 4211"/>
                                <a:gd name="T9" fmla="*/ T8 w 2012"/>
                                <a:gd name="T10" fmla="+- 0 7554 7554"/>
                                <a:gd name="T11" fmla="*/ 7554 h 195"/>
                                <a:gd name="T12" fmla="+- 0 4211 4211"/>
                                <a:gd name="T13" fmla="*/ T12 w 2012"/>
                                <a:gd name="T14" fmla="+- 0 7554 7554"/>
                                <a:gd name="T15" fmla="*/ 7554 h 195"/>
                                <a:gd name="T16" fmla="+- 0 4211 4211"/>
                                <a:gd name="T17" fmla="*/ T16 w 2012"/>
                                <a:gd name="T18" fmla="+- 0 7748 7554"/>
                                <a:gd name="T19" fmla="*/ 7748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43" name="Group 72"/>
                        <wpg:cNvGrpSpPr>
                          <a:grpSpLocks/>
                        </wpg:cNvGrpSpPr>
                        <wpg:grpSpPr bwMode="auto">
                          <a:xfrm>
                            <a:off x="4211" y="7748"/>
                            <a:ext cx="2012" cy="197"/>
                            <a:chOff x="4211" y="7748"/>
                            <a:chExt cx="2012" cy="197"/>
                          </a:xfrm>
                        </wpg:grpSpPr>
                        <wps:wsp>
                          <wps:cNvPr id="444" name="Freeform 73"/>
                          <wps:cNvSpPr>
                            <a:spLocks/>
                          </wps:cNvSpPr>
                          <wps:spPr bwMode="auto">
                            <a:xfrm>
                              <a:off x="4211" y="7748"/>
                              <a:ext cx="2012" cy="197"/>
                            </a:xfrm>
                            <a:custGeom>
                              <a:avLst/>
                              <a:gdLst>
                                <a:gd name="T0" fmla="+- 0 4211 4211"/>
                                <a:gd name="T1" fmla="*/ T0 w 2012"/>
                                <a:gd name="T2" fmla="+- 0 7945 7748"/>
                                <a:gd name="T3" fmla="*/ 7945 h 197"/>
                                <a:gd name="T4" fmla="+- 0 6222 4211"/>
                                <a:gd name="T5" fmla="*/ T4 w 2012"/>
                                <a:gd name="T6" fmla="+- 0 7945 7748"/>
                                <a:gd name="T7" fmla="*/ 7945 h 197"/>
                                <a:gd name="T8" fmla="+- 0 6222 4211"/>
                                <a:gd name="T9" fmla="*/ T8 w 2012"/>
                                <a:gd name="T10" fmla="+- 0 7748 7748"/>
                                <a:gd name="T11" fmla="*/ 7748 h 197"/>
                                <a:gd name="T12" fmla="+- 0 4211 4211"/>
                                <a:gd name="T13" fmla="*/ T12 w 2012"/>
                                <a:gd name="T14" fmla="+- 0 7748 7748"/>
                                <a:gd name="T15" fmla="*/ 7748 h 197"/>
                                <a:gd name="T16" fmla="+- 0 4211 4211"/>
                                <a:gd name="T17" fmla="*/ T16 w 2012"/>
                                <a:gd name="T18" fmla="+- 0 7945 7748"/>
                                <a:gd name="T19" fmla="*/ 7945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45" name="Group 74"/>
                        <wpg:cNvGrpSpPr>
                          <a:grpSpLocks/>
                        </wpg:cNvGrpSpPr>
                        <wpg:grpSpPr bwMode="auto">
                          <a:xfrm>
                            <a:off x="4211" y="7945"/>
                            <a:ext cx="2012" cy="204"/>
                            <a:chOff x="4211" y="7945"/>
                            <a:chExt cx="2012" cy="204"/>
                          </a:xfrm>
                        </wpg:grpSpPr>
                        <wps:wsp>
                          <wps:cNvPr id="446" name="Freeform 75"/>
                          <wps:cNvSpPr>
                            <a:spLocks/>
                          </wps:cNvSpPr>
                          <wps:spPr bwMode="auto">
                            <a:xfrm>
                              <a:off x="4211" y="7945"/>
                              <a:ext cx="2012" cy="204"/>
                            </a:xfrm>
                            <a:custGeom>
                              <a:avLst/>
                              <a:gdLst>
                                <a:gd name="T0" fmla="+- 0 4211 4211"/>
                                <a:gd name="T1" fmla="*/ T0 w 2012"/>
                                <a:gd name="T2" fmla="+- 0 8149 7945"/>
                                <a:gd name="T3" fmla="*/ 8149 h 204"/>
                                <a:gd name="T4" fmla="+- 0 6222 4211"/>
                                <a:gd name="T5" fmla="*/ T4 w 2012"/>
                                <a:gd name="T6" fmla="+- 0 8149 7945"/>
                                <a:gd name="T7" fmla="*/ 8149 h 204"/>
                                <a:gd name="T8" fmla="+- 0 6222 4211"/>
                                <a:gd name="T9" fmla="*/ T8 w 2012"/>
                                <a:gd name="T10" fmla="+- 0 7945 7945"/>
                                <a:gd name="T11" fmla="*/ 7945 h 204"/>
                                <a:gd name="T12" fmla="+- 0 4211 4211"/>
                                <a:gd name="T13" fmla="*/ T12 w 2012"/>
                                <a:gd name="T14" fmla="+- 0 7945 7945"/>
                                <a:gd name="T15" fmla="*/ 7945 h 204"/>
                                <a:gd name="T16" fmla="+- 0 4211 4211"/>
                                <a:gd name="T17" fmla="*/ T16 w 2012"/>
                                <a:gd name="T18" fmla="+- 0 8149 7945"/>
                                <a:gd name="T19" fmla="*/ 8149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47" name="Group 76"/>
                        <wpg:cNvGrpSpPr>
                          <a:grpSpLocks/>
                        </wpg:cNvGrpSpPr>
                        <wpg:grpSpPr bwMode="auto">
                          <a:xfrm>
                            <a:off x="4211" y="8149"/>
                            <a:ext cx="2012" cy="195"/>
                            <a:chOff x="4211" y="8149"/>
                            <a:chExt cx="2012" cy="195"/>
                          </a:xfrm>
                        </wpg:grpSpPr>
                        <wps:wsp>
                          <wps:cNvPr id="448" name="Freeform 77"/>
                          <wps:cNvSpPr>
                            <a:spLocks/>
                          </wps:cNvSpPr>
                          <wps:spPr bwMode="auto">
                            <a:xfrm>
                              <a:off x="4211" y="8149"/>
                              <a:ext cx="2012" cy="195"/>
                            </a:xfrm>
                            <a:custGeom>
                              <a:avLst/>
                              <a:gdLst>
                                <a:gd name="T0" fmla="+- 0 4211 4211"/>
                                <a:gd name="T1" fmla="*/ T0 w 2012"/>
                                <a:gd name="T2" fmla="+- 0 8343 8149"/>
                                <a:gd name="T3" fmla="*/ 8343 h 195"/>
                                <a:gd name="T4" fmla="+- 0 6222 4211"/>
                                <a:gd name="T5" fmla="*/ T4 w 2012"/>
                                <a:gd name="T6" fmla="+- 0 8343 8149"/>
                                <a:gd name="T7" fmla="*/ 8343 h 195"/>
                                <a:gd name="T8" fmla="+- 0 6222 4211"/>
                                <a:gd name="T9" fmla="*/ T8 w 2012"/>
                                <a:gd name="T10" fmla="+- 0 8149 8149"/>
                                <a:gd name="T11" fmla="*/ 8149 h 195"/>
                                <a:gd name="T12" fmla="+- 0 4211 4211"/>
                                <a:gd name="T13" fmla="*/ T12 w 2012"/>
                                <a:gd name="T14" fmla="+- 0 8149 8149"/>
                                <a:gd name="T15" fmla="*/ 8149 h 195"/>
                                <a:gd name="T16" fmla="+- 0 4211 4211"/>
                                <a:gd name="T17" fmla="*/ T16 w 2012"/>
                                <a:gd name="T18" fmla="+- 0 8343 8149"/>
                                <a:gd name="T19" fmla="*/ 8343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49" name="Group 78"/>
                        <wpg:cNvGrpSpPr>
                          <a:grpSpLocks/>
                        </wpg:cNvGrpSpPr>
                        <wpg:grpSpPr bwMode="auto">
                          <a:xfrm>
                            <a:off x="4211" y="8343"/>
                            <a:ext cx="2012" cy="197"/>
                            <a:chOff x="4211" y="8343"/>
                            <a:chExt cx="2012" cy="197"/>
                          </a:xfrm>
                        </wpg:grpSpPr>
                        <wps:wsp>
                          <wps:cNvPr id="450" name="Freeform 79"/>
                          <wps:cNvSpPr>
                            <a:spLocks/>
                          </wps:cNvSpPr>
                          <wps:spPr bwMode="auto">
                            <a:xfrm>
                              <a:off x="4211" y="8343"/>
                              <a:ext cx="2012" cy="197"/>
                            </a:xfrm>
                            <a:custGeom>
                              <a:avLst/>
                              <a:gdLst>
                                <a:gd name="T0" fmla="+- 0 4211 4211"/>
                                <a:gd name="T1" fmla="*/ T0 w 2012"/>
                                <a:gd name="T2" fmla="+- 0 8540 8343"/>
                                <a:gd name="T3" fmla="*/ 8540 h 197"/>
                                <a:gd name="T4" fmla="+- 0 6222 4211"/>
                                <a:gd name="T5" fmla="*/ T4 w 2012"/>
                                <a:gd name="T6" fmla="+- 0 8540 8343"/>
                                <a:gd name="T7" fmla="*/ 8540 h 197"/>
                                <a:gd name="T8" fmla="+- 0 6222 4211"/>
                                <a:gd name="T9" fmla="*/ T8 w 2012"/>
                                <a:gd name="T10" fmla="+- 0 8343 8343"/>
                                <a:gd name="T11" fmla="*/ 8343 h 197"/>
                                <a:gd name="T12" fmla="+- 0 4211 4211"/>
                                <a:gd name="T13" fmla="*/ T12 w 2012"/>
                                <a:gd name="T14" fmla="+- 0 8343 8343"/>
                                <a:gd name="T15" fmla="*/ 8343 h 197"/>
                                <a:gd name="T16" fmla="+- 0 4211 4211"/>
                                <a:gd name="T17" fmla="*/ T16 w 2012"/>
                                <a:gd name="T18" fmla="+- 0 8540 8343"/>
                                <a:gd name="T19" fmla="*/ 8540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0699D771" id="Group 426" o:spid="_x0000_s1026" alt="Title: Motivating Students - Proficient - Description: This is the proficient column of Motivating Students on the SCTS rubric." style="position:absolute;margin-left:210.55pt;margin-top:308.45pt;width:100.6pt;height:118.6pt;z-index:-251656192;mso-position-horizontal-relative:page;mso-position-vertical-relative:page" coordorigin="4211,6169" coordsize="2012,2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">
                <v:group id="Group 56" o:spid="_x0000_s1027" style="position:absolute;left:4211;top:6169;width:2012;height:204" coordorigin="4211,6169"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">
                  <v:shape id="Freeform 57" o:spid="_x0000_s1028" style="position:absolute;left:4211;top:6169;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" path="m,204r2011,l2011,,,,,204xe" fillcolor="#bebebe" stroked="f">
                    <v:path arrowok="t" o:connecttype="custom" o:connectlocs="0,6373;2011,6373;2011,6169;0,6169;0,6373" o:connectangles="0,0,0,0,0"/>
                  </v:shape>
                </v:group>
                <v:group id="Group 58" o:spid="_x0000_s1029" style="position:absolute;left:4211;top:6373;width:2012;height:195" coordorigin="4211,6373"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cwl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">
                  <v:shape id="Freeform 59" o:spid="_x0000_s1030" style="position:absolute;left:4211;top:6373;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" path="m,194r2011,l2011,,,,,194xe" fillcolor="#bebebe" stroked="f">
                    <v:path arrowok="t" o:connecttype="custom" o:connectlocs="0,6567;2011,6567;2011,6373;0,6373;0,6567" o:connectangles="0,0,0,0,0"/>
                  </v:shape>
                </v:group>
                <v:group id="Group 60" o:spid="_x0000_s1031" style="position:absolute;left:4211;top:6567;width:2012;height:197" coordorigin="4211,6567"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">
                  <v:shape id="Freeform 61" o:spid="_x0000_s1032" style="position:absolute;left:4211;top:6567;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" path="m,197r2011,l2011,,,,,197xe" fillcolor="#bebebe" stroked="f">
                    <v:path arrowok="t" o:connecttype="custom" o:connectlocs="0,6764;2011,6764;2011,6567;0,6567;0,6764" o:connectangles="0,0,0,0,0"/>
                  </v:shape>
                </v:group>
                <v:group id="Group 62" o:spid="_x0000_s1033" style="position:absolute;left:4211;top:6764;width:2012;height:195" coordorigin="4211,6764"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">
                  <v:shape id="Freeform 63" o:spid="_x0000_s1034" style="position:absolute;left:4211;top:6764;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" path="m,195r2011,l2011,,,,,195xe" fillcolor="#bebebe" stroked="f">
                    <v:path arrowok="t" o:connecttype="custom" o:connectlocs="0,6959;2011,6959;2011,6764;0,6764;0,6959" o:connectangles="0,0,0,0,0"/>
                  </v:shape>
                </v:group>
                <v:group id="Group 64" o:spid="_x0000_s1035" style="position:absolute;left:4211;top:6959;width:2012;height:197" coordorigin="4211,6959"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VD9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">
                  <v:shape id="Freeform 65" o:spid="_x0000_s1036" style="position:absolute;left:4211;top:6959;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" path="m,196r2011,l2011,,,,,196xe" fillcolor="#bebebe" stroked="f">
                    <v:path arrowok="t" o:connecttype="custom" o:connectlocs="0,7155;2011,7155;2011,6959;0,6959;0,7155" o:connectangles="0,0,0,0,0"/>
                  </v:shape>
                </v:group>
                <v:group id="Group 66" o:spid="_x0000_s1037" style="position:absolute;left:4211;top:7155;width:2012;height:204" coordorigin="4211,7155"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">
                  <v:shape id="Freeform 67" o:spid="_x0000_s1038" style="position:absolute;left:4211;top:7155;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" path="m,204r2011,l2011,,,,,204xe" fillcolor="#bebebe" stroked="f">
                    <v:path arrowok="t" o:connecttype="custom" o:connectlocs="0,7359;2011,7359;2011,7155;0,7155;0,7359" o:connectangles="0,0,0,0,0"/>
                  </v:shape>
                </v:group>
                <v:group id="Group 68" o:spid="_x0000_s1039" style="position:absolute;left:4211;top:7359;width:2012;height:195" coordorigin="4211,7359"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">
                  <v:shape id="Freeform 69" o:spid="_x0000_s1040" style="position:absolute;left:4211;top:7359;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" path="m,195r2011,l2011,,,,,195xe" fillcolor="#bebebe" stroked="f">
                    <v:path arrowok="t" o:connecttype="custom" o:connectlocs="0,7554;2011,7554;2011,7359;0,7359;0,7554" o:connectangles="0,0,0,0,0"/>
                  </v:shape>
                </v:group>
                <v:group id="Group 70" o:spid="_x0000_s1041" style="position:absolute;left:4211;top:7554;width:2012;height:195" coordorigin="4211,7554"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">
                  <v:shape id="Freeform 71" o:spid="_x0000_s1042" style="position:absolute;left:4211;top:7554;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" path="m,194r2011,l2011,,,,,194xe" fillcolor="#bebebe" stroked="f">
                    <v:path arrowok="t" o:connecttype="custom" o:connectlocs="0,7748;2011,7748;2011,7554;0,7554;0,7748" o:connectangles="0,0,0,0,0"/>
                  </v:shape>
                </v:group>
                <v:group id="Group 72" o:spid="_x0000_s1043" style="position:absolute;left:4211;top:7748;width:2012;height:197" coordorigin="4211,7748"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">
                  <v:shape id="Freeform 73" o:spid="_x0000_s1044" style="position:absolute;left:4211;top:7748;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" path="m,197r2011,l2011,,,,,197xe" fillcolor="#bebebe" stroked="f">
                    <v:path arrowok="t" o:connecttype="custom" o:connectlocs="0,7945;2011,7945;2011,7748;0,7748;0,7945" o:connectangles="0,0,0,0,0"/>
                  </v:shape>
                </v:group>
                <v:group id="Group 74" o:spid="_x0000_s1045" style="position:absolute;left:4211;top:7945;width:2012;height:204" coordorigin="4211,7945"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">
                  <v:shape id="Freeform 75" o:spid="_x0000_s1046" style="position:absolute;left:4211;top:7945;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" path="m,204r2011,l2011,,,,,204xe" fillcolor="#bebebe" stroked="f">
                    <v:path arrowok="t" o:connecttype="custom" o:connectlocs="0,8149;2011,8149;2011,7945;0,7945;0,8149" o:connectangles="0,0,0,0,0"/>
                  </v:shape>
                </v:group>
                <v:group id="Group 76" o:spid="_x0000_s1047" style="position:absolute;left:4211;top:8149;width:2012;height:195" coordorigin="4211,8149"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">
                  <v:shape id="Freeform 77" o:spid="_x0000_s1048" style="position:absolute;left:4211;top:8149;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" path="m,194r2011,l2011,,,,,194xe" fillcolor="#bebebe" stroked="f">
                    <v:path arrowok="t" o:connecttype="custom" o:connectlocs="0,8343;2011,8343;2011,8149;0,8149;0,8343" o:connectangles="0,0,0,0,0"/>
                  </v:shape>
                </v:group>
                <v:group id="Group 78" o:spid="_x0000_s1049" style="position:absolute;left:4211;top:8343;width:2012;height:197" coordorigin="4211,8343"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">
                  <v:shape id="Freeform 79" o:spid="_x0000_s1050" style="position:absolute;left:4211;top:8343;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" path="m,197r2011,l2011,,,,,197xe" fillcolor="#bebebe" stroked="f">
                    <v:path arrowok="t" o:connecttype="custom" o:connectlocs="0,8540;2011,8540;2011,8343;0,8343;0,8540" o:connectangles="0,0,0,0,0"/>
                  </v:shape>
                </v:group>
                <w10:wrap anchorx="page" anchory="page"/>
              </v:group>
            </w:pict>
          </mc:Fallback>
        </mc:AlternateContent>
      </w:r>
      <w:r>
        <w:rPr>
          <w:rFonts w:ascii="Calibri" w:eastAsia="Calibri" w:hAnsi="Calibri" w:cs="Times New Roman"/>
          <w:noProof/>
          <w:sz w:val="22"/>
        </w:rPr>
        <mc:AlternateContent>
          <mc:Choice Requires="wpg">
            <w:drawing>
              <wp:anchor distT="0" distB="0" distL="114300" distR="114300" simplePos="0" relativeHeight="251661312" behindDoc="1" locked="0" layoutInCell="1" allowOverlap="1" wp14:anchorId="0851CC2E" wp14:editId="4512AAE5">
                <wp:simplePos x="0" y="0"/>
                <wp:positionH relativeFrom="page">
                  <wp:posOffset>4088130</wp:posOffset>
                </wp:positionH>
                <wp:positionV relativeFrom="page">
                  <wp:posOffset>3917315</wp:posOffset>
                </wp:positionV>
                <wp:extent cx="1277620" cy="1629410"/>
                <wp:effectExtent l="1905" t="2540" r="0" b="0"/>
                <wp:wrapNone/>
                <wp:docPr id="399" name="Group 399" descr="This is the Needs Improvement column of Motivating Students on the SCTS rubric." title="Motivating Students - Needs Impro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7620" cy="1629410"/>
                          <a:chOff x="6438" y="6169"/>
                          <a:chExt cx="2012" cy="2566"/>
                        </a:xfrm>
                      </wpg:grpSpPr>
                      <wpg:grpSp>
                        <wpg:cNvPr id="400" name="Group 81"/>
                        <wpg:cNvGrpSpPr>
                          <a:grpSpLocks/>
                        </wpg:cNvGrpSpPr>
                        <wpg:grpSpPr bwMode="auto">
                          <a:xfrm>
                            <a:off x="6438" y="6169"/>
                            <a:ext cx="2012" cy="204"/>
                            <a:chOff x="6438" y="6169"/>
                            <a:chExt cx="2012" cy="204"/>
                          </a:xfrm>
                        </wpg:grpSpPr>
                        <wps:wsp>
                          <wps:cNvPr id="401" name="Freeform 82"/>
                          <wps:cNvSpPr>
                            <a:spLocks/>
                          </wps:cNvSpPr>
                          <wps:spPr bwMode="auto">
                            <a:xfrm>
                              <a:off x="6438" y="6169"/>
                              <a:ext cx="2012" cy="204"/>
                            </a:xfrm>
                            <a:custGeom>
                              <a:avLst/>
                              <a:gdLst>
                                <a:gd name="T0" fmla="+- 0 6438 6438"/>
                                <a:gd name="T1" fmla="*/ T0 w 2012"/>
                                <a:gd name="T2" fmla="+- 0 6373 6169"/>
                                <a:gd name="T3" fmla="*/ 6373 h 204"/>
                                <a:gd name="T4" fmla="+- 0 8449 6438"/>
                                <a:gd name="T5" fmla="*/ T4 w 2012"/>
                                <a:gd name="T6" fmla="+- 0 6373 6169"/>
                                <a:gd name="T7" fmla="*/ 6373 h 204"/>
                                <a:gd name="T8" fmla="+- 0 8449 6438"/>
                                <a:gd name="T9" fmla="*/ T8 w 2012"/>
                                <a:gd name="T10" fmla="+- 0 6169 6169"/>
                                <a:gd name="T11" fmla="*/ 6169 h 204"/>
                                <a:gd name="T12" fmla="+- 0 6438 6438"/>
                                <a:gd name="T13" fmla="*/ T12 w 2012"/>
                                <a:gd name="T14" fmla="+- 0 6169 6169"/>
                                <a:gd name="T15" fmla="*/ 6169 h 204"/>
                                <a:gd name="T16" fmla="+- 0 6438 6438"/>
                                <a:gd name="T17" fmla="*/ T16 w 2012"/>
                                <a:gd name="T18" fmla="+- 0 6373 6169"/>
                                <a:gd name="T19" fmla="*/ 6373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02" name="Group 83"/>
                        <wpg:cNvGrpSpPr>
                          <a:grpSpLocks/>
                        </wpg:cNvGrpSpPr>
                        <wpg:grpSpPr bwMode="auto">
                          <a:xfrm>
                            <a:off x="6438" y="6373"/>
                            <a:ext cx="2012" cy="195"/>
                            <a:chOff x="6438" y="6373"/>
                            <a:chExt cx="2012" cy="195"/>
                          </a:xfrm>
                        </wpg:grpSpPr>
                        <wps:wsp>
                          <wps:cNvPr id="403" name="Freeform 84"/>
                          <wps:cNvSpPr>
                            <a:spLocks/>
                          </wps:cNvSpPr>
                          <wps:spPr bwMode="auto">
                            <a:xfrm>
                              <a:off x="6438" y="6373"/>
                              <a:ext cx="2012" cy="195"/>
                            </a:xfrm>
                            <a:custGeom>
                              <a:avLst/>
                              <a:gdLst>
                                <a:gd name="T0" fmla="+- 0 6438 6438"/>
                                <a:gd name="T1" fmla="*/ T0 w 2012"/>
                                <a:gd name="T2" fmla="+- 0 6567 6373"/>
                                <a:gd name="T3" fmla="*/ 6567 h 195"/>
                                <a:gd name="T4" fmla="+- 0 8449 6438"/>
                                <a:gd name="T5" fmla="*/ T4 w 2012"/>
                                <a:gd name="T6" fmla="+- 0 6567 6373"/>
                                <a:gd name="T7" fmla="*/ 6567 h 195"/>
                                <a:gd name="T8" fmla="+- 0 8449 6438"/>
                                <a:gd name="T9" fmla="*/ T8 w 2012"/>
                                <a:gd name="T10" fmla="+- 0 6373 6373"/>
                                <a:gd name="T11" fmla="*/ 6373 h 195"/>
                                <a:gd name="T12" fmla="+- 0 6438 6438"/>
                                <a:gd name="T13" fmla="*/ T12 w 2012"/>
                                <a:gd name="T14" fmla="+- 0 6373 6373"/>
                                <a:gd name="T15" fmla="*/ 6373 h 195"/>
                                <a:gd name="T16" fmla="+- 0 6438 6438"/>
                                <a:gd name="T17" fmla="*/ T16 w 2012"/>
                                <a:gd name="T18" fmla="+- 0 6567 6373"/>
                                <a:gd name="T19" fmla="*/ 6567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04" name="Group 85"/>
                        <wpg:cNvGrpSpPr>
                          <a:grpSpLocks/>
                        </wpg:cNvGrpSpPr>
                        <wpg:grpSpPr bwMode="auto">
                          <a:xfrm>
                            <a:off x="6438" y="6567"/>
                            <a:ext cx="2012" cy="197"/>
                            <a:chOff x="6438" y="6567"/>
                            <a:chExt cx="2012" cy="197"/>
                          </a:xfrm>
                        </wpg:grpSpPr>
                        <wps:wsp>
                          <wps:cNvPr id="405" name="Freeform 86"/>
                          <wps:cNvSpPr>
                            <a:spLocks/>
                          </wps:cNvSpPr>
                          <wps:spPr bwMode="auto">
                            <a:xfrm>
                              <a:off x="6438" y="6567"/>
                              <a:ext cx="2012" cy="197"/>
                            </a:xfrm>
                            <a:custGeom>
                              <a:avLst/>
                              <a:gdLst>
                                <a:gd name="T0" fmla="+- 0 6438 6438"/>
                                <a:gd name="T1" fmla="*/ T0 w 2012"/>
                                <a:gd name="T2" fmla="+- 0 6764 6567"/>
                                <a:gd name="T3" fmla="*/ 6764 h 197"/>
                                <a:gd name="T4" fmla="+- 0 8449 6438"/>
                                <a:gd name="T5" fmla="*/ T4 w 2012"/>
                                <a:gd name="T6" fmla="+- 0 6764 6567"/>
                                <a:gd name="T7" fmla="*/ 6764 h 197"/>
                                <a:gd name="T8" fmla="+- 0 8449 6438"/>
                                <a:gd name="T9" fmla="*/ T8 w 2012"/>
                                <a:gd name="T10" fmla="+- 0 6567 6567"/>
                                <a:gd name="T11" fmla="*/ 6567 h 197"/>
                                <a:gd name="T12" fmla="+- 0 6438 6438"/>
                                <a:gd name="T13" fmla="*/ T12 w 2012"/>
                                <a:gd name="T14" fmla="+- 0 6567 6567"/>
                                <a:gd name="T15" fmla="*/ 6567 h 197"/>
                                <a:gd name="T16" fmla="+- 0 6438 6438"/>
                                <a:gd name="T17" fmla="*/ T16 w 2012"/>
                                <a:gd name="T18" fmla="+- 0 6764 6567"/>
                                <a:gd name="T19" fmla="*/ 6764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06" name="Group 87"/>
                        <wpg:cNvGrpSpPr>
                          <a:grpSpLocks/>
                        </wpg:cNvGrpSpPr>
                        <wpg:grpSpPr bwMode="auto">
                          <a:xfrm>
                            <a:off x="6438" y="6764"/>
                            <a:ext cx="2012" cy="195"/>
                            <a:chOff x="6438" y="6764"/>
                            <a:chExt cx="2012" cy="195"/>
                          </a:xfrm>
                        </wpg:grpSpPr>
                        <wps:wsp>
                          <wps:cNvPr id="407" name="Freeform 88"/>
                          <wps:cNvSpPr>
                            <a:spLocks/>
                          </wps:cNvSpPr>
                          <wps:spPr bwMode="auto">
                            <a:xfrm>
                              <a:off x="6438" y="6764"/>
                              <a:ext cx="2012" cy="195"/>
                            </a:xfrm>
                            <a:custGeom>
                              <a:avLst/>
                              <a:gdLst>
                                <a:gd name="T0" fmla="+- 0 6438 6438"/>
                                <a:gd name="T1" fmla="*/ T0 w 2012"/>
                                <a:gd name="T2" fmla="+- 0 6959 6764"/>
                                <a:gd name="T3" fmla="*/ 6959 h 195"/>
                                <a:gd name="T4" fmla="+- 0 8449 6438"/>
                                <a:gd name="T5" fmla="*/ T4 w 2012"/>
                                <a:gd name="T6" fmla="+- 0 6959 6764"/>
                                <a:gd name="T7" fmla="*/ 6959 h 195"/>
                                <a:gd name="T8" fmla="+- 0 8449 6438"/>
                                <a:gd name="T9" fmla="*/ T8 w 2012"/>
                                <a:gd name="T10" fmla="+- 0 6764 6764"/>
                                <a:gd name="T11" fmla="*/ 6764 h 195"/>
                                <a:gd name="T12" fmla="+- 0 6438 6438"/>
                                <a:gd name="T13" fmla="*/ T12 w 2012"/>
                                <a:gd name="T14" fmla="+- 0 6764 6764"/>
                                <a:gd name="T15" fmla="*/ 6764 h 195"/>
                                <a:gd name="T16" fmla="+- 0 6438 6438"/>
                                <a:gd name="T17" fmla="*/ T16 w 2012"/>
                                <a:gd name="T18" fmla="+- 0 6959 6764"/>
                                <a:gd name="T19" fmla="*/ 6959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08" name="Group 89"/>
                        <wpg:cNvGrpSpPr>
                          <a:grpSpLocks/>
                        </wpg:cNvGrpSpPr>
                        <wpg:grpSpPr bwMode="auto">
                          <a:xfrm>
                            <a:off x="6438" y="6959"/>
                            <a:ext cx="2012" cy="197"/>
                            <a:chOff x="6438" y="6959"/>
                            <a:chExt cx="2012" cy="197"/>
                          </a:xfrm>
                        </wpg:grpSpPr>
                        <wps:wsp>
                          <wps:cNvPr id="409" name="Freeform 90"/>
                          <wps:cNvSpPr>
                            <a:spLocks/>
                          </wps:cNvSpPr>
                          <wps:spPr bwMode="auto">
                            <a:xfrm>
                              <a:off x="6438" y="6959"/>
                              <a:ext cx="2012" cy="197"/>
                            </a:xfrm>
                            <a:custGeom>
                              <a:avLst/>
                              <a:gdLst>
                                <a:gd name="T0" fmla="+- 0 6438 6438"/>
                                <a:gd name="T1" fmla="*/ T0 w 2012"/>
                                <a:gd name="T2" fmla="+- 0 7155 6959"/>
                                <a:gd name="T3" fmla="*/ 7155 h 197"/>
                                <a:gd name="T4" fmla="+- 0 8449 6438"/>
                                <a:gd name="T5" fmla="*/ T4 w 2012"/>
                                <a:gd name="T6" fmla="+- 0 7155 6959"/>
                                <a:gd name="T7" fmla="*/ 7155 h 197"/>
                                <a:gd name="T8" fmla="+- 0 8449 6438"/>
                                <a:gd name="T9" fmla="*/ T8 w 2012"/>
                                <a:gd name="T10" fmla="+- 0 6959 6959"/>
                                <a:gd name="T11" fmla="*/ 6959 h 197"/>
                                <a:gd name="T12" fmla="+- 0 6438 6438"/>
                                <a:gd name="T13" fmla="*/ T12 w 2012"/>
                                <a:gd name="T14" fmla="+- 0 6959 6959"/>
                                <a:gd name="T15" fmla="*/ 6959 h 197"/>
                                <a:gd name="T16" fmla="+- 0 6438 6438"/>
                                <a:gd name="T17" fmla="*/ T16 w 2012"/>
                                <a:gd name="T18" fmla="+- 0 7155 6959"/>
                                <a:gd name="T19" fmla="*/ 7155 h 197"/>
                              </a:gdLst>
                              <a:ahLst/>
                              <a:cxnLst>
                                <a:cxn ang="0">
                                  <a:pos x="T1" y="T3"/>
                                </a:cxn>
                                <a:cxn ang="0">
                                  <a:pos x="T5" y="T7"/>
                                </a:cxn>
                                <a:cxn ang="0">
                                  <a:pos x="T9" y="T11"/>
                                </a:cxn>
                                <a:cxn ang="0">
                                  <a:pos x="T13" y="T15"/>
                                </a:cxn>
                                <a:cxn ang="0">
                                  <a:pos x="T17" y="T19"/>
                                </a:cxn>
                              </a:cxnLst>
                              <a:rect l="0" t="0" r="r" b="b"/>
                              <a:pathLst>
                                <a:path w="2012" h="197">
                                  <a:moveTo>
                                    <a:pt x="0" y="196"/>
                                  </a:moveTo>
                                  <a:lnTo>
                                    <a:pt x="2011" y="196"/>
                                  </a:lnTo>
                                  <a:lnTo>
                                    <a:pt x="2011"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0" name="Group 91"/>
                        <wpg:cNvGrpSpPr>
                          <a:grpSpLocks/>
                        </wpg:cNvGrpSpPr>
                        <wpg:grpSpPr bwMode="auto">
                          <a:xfrm>
                            <a:off x="6438" y="7155"/>
                            <a:ext cx="2012" cy="204"/>
                            <a:chOff x="6438" y="7155"/>
                            <a:chExt cx="2012" cy="204"/>
                          </a:xfrm>
                        </wpg:grpSpPr>
                        <wps:wsp>
                          <wps:cNvPr id="411" name="Freeform 92"/>
                          <wps:cNvSpPr>
                            <a:spLocks/>
                          </wps:cNvSpPr>
                          <wps:spPr bwMode="auto">
                            <a:xfrm>
                              <a:off x="6438" y="7155"/>
                              <a:ext cx="2012" cy="204"/>
                            </a:xfrm>
                            <a:custGeom>
                              <a:avLst/>
                              <a:gdLst>
                                <a:gd name="T0" fmla="+- 0 6438 6438"/>
                                <a:gd name="T1" fmla="*/ T0 w 2012"/>
                                <a:gd name="T2" fmla="+- 0 7359 7155"/>
                                <a:gd name="T3" fmla="*/ 7359 h 204"/>
                                <a:gd name="T4" fmla="+- 0 8449 6438"/>
                                <a:gd name="T5" fmla="*/ T4 w 2012"/>
                                <a:gd name="T6" fmla="+- 0 7359 7155"/>
                                <a:gd name="T7" fmla="*/ 7359 h 204"/>
                                <a:gd name="T8" fmla="+- 0 8449 6438"/>
                                <a:gd name="T9" fmla="*/ T8 w 2012"/>
                                <a:gd name="T10" fmla="+- 0 7155 7155"/>
                                <a:gd name="T11" fmla="*/ 7155 h 204"/>
                                <a:gd name="T12" fmla="+- 0 6438 6438"/>
                                <a:gd name="T13" fmla="*/ T12 w 2012"/>
                                <a:gd name="T14" fmla="+- 0 7155 7155"/>
                                <a:gd name="T15" fmla="*/ 7155 h 204"/>
                                <a:gd name="T16" fmla="+- 0 6438 6438"/>
                                <a:gd name="T17" fmla="*/ T16 w 2012"/>
                                <a:gd name="T18" fmla="+- 0 7359 7155"/>
                                <a:gd name="T19" fmla="*/ 7359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2" name="Group 93"/>
                        <wpg:cNvGrpSpPr>
                          <a:grpSpLocks/>
                        </wpg:cNvGrpSpPr>
                        <wpg:grpSpPr bwMode="auto">
                          <a:xfrm>
                            <a:off x="6438" y="7359"/>
                            <a:ext cx="2012" cy="195"/>
                            <a:chOff x="6438" y="7359"/>
                            <a:chExt cx="2012" cy="195"/>
                          </a:xfrm>
                        </wpg:grpSpPr>
                        <wps:wsp>
                          <wps:cNvPr id="413" name="Freeform 94"/>
                          <wps:cNvSpPr>
                            <a:spLocks/>
                          </wps:cNvSpPr>
                          <wps:spPr bwMode="auto">
                            <a:xfrm>
                              <a:off x="6438" y="7359"/>
                              <a:ext cx="2012" cy="195"/>
                            </a:xfrm>
                            <a:custGeom>
                              <a:avLst/>
                              <a:gdLst>
                                <a:gd name="T0" fmla="+- 0 6438 6438"/>
                                <a:gd name="T1" fmla="*/ T0 w 2012"/>
                                <a:gd name="T2" fmla="+- 0 7554 7359"/>
                                <a:gd name="T3" fmla="*/ 7554 h 195"/>
                                <a:gd name="T4" fmla="+- 0 8449 6438"/>
                                <a:gd name="T5" fmla="*/ T4 w 2012"/>
                                <a:gd name="T6" fmla="+- 0 7554 7359"/>
                                <a:gd name="T7" fmla="*/ 7554 h 195"/>
                                <a:gd name="T8" fmla="+- 0 8449 6438"/>
                                <a:gd name="T9" fmla="*/ T8 w 2012"/>
                                <a:gd name="T10" fmla="+- 0 7359 7359"/>
                                <a:gd name="T11" fmla="*/ 7359 h 195"/>
                                <a:gd name="T12" fmla="+- 0 6438 6438"/>
                                <a:gd name="T13" fmla="*/ T12 w 2012"/>
                                <a:gd name="T14" fmla="+- 0 7359 7359"/>
                                <a:gd name="T15" fmla="*/ 7359 h 195"/>
                                <a:gd name="T16" fmla="+- 0 6438 6438"/>
                                <a:gd name="T17" fmla="*/ T16 w 2012"/>
                                <a:gd name="T18" fmla="+- 0 7554 7359"/>
                                <a:gd name="T19" fmla="*/ 7554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4" name="Group 95"/>
                        <wpg:cNvGrpSpPr>
                          <a:grpSpLocks/>
                        </wpg:cNvGrpSpPr>
                        <wpg:grpSpPr bwMode="auto">
                          <a:xfrm>
                            <a:off x="6438" y="7554"/>
                            <a:ext cx="2012" cy="195"/>
                            <a:chOff x="6438" y="7554"/>
                            <a:chExt cx="2012" cy="195"/>
                          </a:xfrm>
                        </wpg:grpSpPr>
                        <wps:wsp>
                          <wps:cNvPr id="415" name="Freeform 96"/>
                          <wps:cNvSpPr>
                            <a:spLocks/>
                          </wps:cNvSpPr>
                          <wps:spPr bwMode="auto">
                            <a:xfrm>
                              <a:off x="6438" y="7554"/>
                              <a:ext cx="2012" cy="195"/>
                            </a:xfrm>
                            <a:custGeom>
                              <a:avLst/>
                              <a:gdLst>
                                <a:gd name="T0" fmla="+- 0 6438 6438"/>
                                <a:gd name="T1" fmla="*/ T0 w 2012"/>
                                <a:gd name="T2" fmla="+- 0 7748 7554"/>
                                <a:gd name="T3" fmla="*/ 7748 h 195"/>
                                <a:gd name="T4" fmla="+- 0 8449 6438"/>
                                <a:gd name="T5" fmla="*/ T4 w 2012"/>
                                <a:gd name="T6" fmla="+- 0 7748 7554"/>
                                <a:gd name="T7" fmla="*/ 7748 h 195"/>
                                <a:gd name="T8" fmla="+- 0 8449 6438"/>
                                <a:gd name="T9" fmla="*/ T8 w 2012"/>
                                <a:gd name="T10" fmla="+- 0 7554 7554"/>
                                <a:gd name="T11" fmla="*/ 7554 h 195"/>
                                <a:gd name="T12" fmla="+- 0 6438 6438"/>
                                <a:gd name="T13" fmla="*/ T12 w 2012"/>
                                <a:gd name="T14" fmla="+- 0 7554 7554"/>
                                <a:gd name="T15" fmla="*/ 7554 h 195"/>
                                <a:gd name="T16" fmla="+- 0 6438 6438"/>
                                <a:gd name="T17" fmla="*/ T16 w 2012"/>
                                <a:gd name="T18" fmla="+- 0 7748 7554"/>
                                <a:gd name="T19" fmla="*/ 7748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6" name="Group 97"/>
                        <wpg:cNvGrpSpPr>
                          <a:grpSpLocks/>
                        </wpg:cNvGrpSpPr>
                        <wpg:grpSpPr bwMode="auto">
                          <a:xfrm>
                            <a:off x="6438" y="7748"/>
                            <a:ext cx="2012" cy="197"/>
                            <a:chOff x="6438" y="7748"/>
                            <a:chExt cx="2012" cy="197"/>
                          </a:xfrm>
                        </wpg:grpSpPr>
                        <wps:wsp>
                          <wps:cNvPr id="417" name="Freeform 98"/>
                          <wps:cNvSpPr>
                            <a:spLocks/>
                          </wps:cNvSpPr>
                          <wps:spPr bwMode="auto">
                            <a:xfrm>
                              <a:off x="6438" y="7748"/>
                              <a:ext cx="2012" cy="197"/>
                            </a:xfrm>
                            <a:custGeom>
                              <a:avLst/>
                              <a:gdLst>
                                <a:gd name="T0" fmla="+- 0 6438 6438"/>
                                <a:gd name="T1" fmla="*/ T0 w 2012"/>
                                <a:gd name="T2" fmla="+- 0 7945 7748"/>
                                <a:gd name="T3" fmla="*/ 7945 h 197"/>
                                <a:gd name="T4" fmla="+- 0 8449 6438"/>
                                <a:gd name="T5" fmla="*/ T4 w 2012"/>
                                <a:gd name="T6" fmla="+- 0 7945 7748"/>
                                <a:gd name="T7" fmla="*/ 7945 h 197"/>
                                <a:gd name="T8" fmla="+- 0 8449 6438"/>
                                <a:gd name="T9" fmla="*/ T8 w 2012"/>
                                <a:gd name="T10" fmla="+- 0 7748 7748"/>
                                <a:gd name="T11" fmla="*/ 7748 h 197"/>
                                <a:gd name="T12" fmla="+- 0 6438 6438"/>
                                <a:gd name="T13" fmla="*/ T12 w 2012"/>
                                <a:gd name="T14" fmla="+- 0 7748 7748"/>
                                <a:gd name="T15" fmla="*/ 7748 h 197"/>
                                <a:gd name="T16" fmla="+- 0 6438 6438"/>
                                <a:gd name="T17" fmla="*/ T16 w 2012"/>
                                <a:gd name="T18" fmla="+- 0 7945 7748"/>
                                <a:gd name="T19" fmla="*/ 7945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8" name="Group 99"/>
                        <wpg:cNvGrpSpPr>
                          <a:grpSpLocks/>
                        </wpg:cNvGrpSpPr>
                        <wpg:grpSpPr bwMode="auto">
                          <a:xfrm>
                            <a:off x="6438" y="7945"/>
                            <a:ext cx="2012" cy="195"/>
                            <a:chOff x="6438" y="7945"/>
                            <a:chExt cx="2012" cy="195"/>
                          </a:xfrm>
                        </wpg:grpSpPr>
                        <wps:wsp>
                          <wps:cNvPr id="419" name="Freeform 100"/>
                          <wps:cNvSpPr>
                            <a:spLocks/>
                          </wps:cNvSpPr>
                          <wps:spPr bwMode="auto">
                            <a:xfrm>
                              <a:off x="6438" y="7945"/>
                              <a:ext cx="2012" cy="195"/>
                            </a:xfrm>
                            <a:custGeom>
                              <a:avLst/>
                              <a:gdLst>
                                <a:gd name="T0" fmla="+- 0 6438 6438"/>
                                <a:gd name="T1" fmla="*/ T0 w 2012"/>
                                <a:gd name="T2" fmla="+- 0 8139 7945"/>
                                <a:gd name="T3" fmla="*/ 8139 h 195"/>
                                <a:gd name="T4" fmla="+- 0 8449 6438"/>
                                <a:gd name="T5" fmla="*/ T4 w 2012"/>
                                <a:gd name="T6" fmla="+- 0 8139 7945"/>
                                <a:gd name="T7" fmla="*/ 8139 h 195"/>
                                <a:gd name="T8" fmla="+- 0 8449 6438"/>
                                <a:gd name="T9" fmla="*/ T8 w 2012"/>
                                <a:gd name="T10" fmla="+- 0 7945 7945"/>
                                <a:gd name="T11" fmla="*/ 7945 h 195"/>
                                <a:gd name="T12" fmla="+- 0 6438 6438"/>
                                <a:gd name="T13" fmla="*/ T12 w 2012"/>
                                <a:gd name="T14" fmla="+- 0 7945 7945"/>
                                <a:gd name="T15" fmla="*/ 7945 h 195"/>
                                <a:gd name="T16" fmla="+- 0 6438 6438"/>
                                <a:gd name="T17" fmla="*/ T16 w 2012"/>
                                <a:gd name="T18" fmla="+- 0 8139 7945"/>
                                <a:gd name="T19" fmla="*/ 8139 h 195"/>
                              </a:gdLst>
                              <a:ahLst/>
                              <a:cxnLst>
                                <a:cxn ang="0">
                                  <a:pos x="T1" y="T3"/>
                                </a:cxn>
                                <a:cxn ang="0">
                                  <a:pos x="T5" y="T7"/>
                                </a:cxn>
                                <a:cxn ang="0">
                                  <a:pos x="T9" y="T11"/>
                                </a:cxn>
                                <a:cxn ang="0">
                                  <a:pos x="T13" y="T15"/>
                                </a:cxn>
                                <a:cxn ang="0">
                                  <a:pos x="T17" y="T19"/>
                                </a:cxn>
                              </a:cxnLst>
                              <a:rect l="0" t="0" r="r" b="b"/>
                              <a:pathLst>
                                <a:path w="2012" h="195">
                                  <a:moveTo>
                                    <a:pt x="0" y="194"/>
                                  </a:moveTo>
                                  <a:lnTo>
                                    <a:pt x="2011" y="194"/>
                                  </a:lnTo>
                                  <a:lnTo>
                                    <a:pt x="2011"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20" name="Group 101"/>
                        <wpg:cNvGrpSpPr>
                          <a:grpSpLocks/>
                        </wpg:cNvGrpSpPr>
                        <wpg:grpSpPr bwMode="auto">
                          <a:xfrm>
                            <a:off x="6438" y="8139"/>
                            <a:ext cx="2012" cy="204"/>
                            <a:chOff x="6438" y="8139"/>
                            <a:chExt cx="2012" cy="204"/>
                          </a:xfrm>
                        </wpg:grpSpPr>
                        <wps:wsp>
                          <wps:cNvPr id="421" name="Freeform 102"/>
                          <wps:cNvSpPr>
                            <a:spLocks/>
                          </wps:cNvSpPr>
                          <wps:spPr bwMode="auto">
                            <a:xfrm>
                              <a:off x="6438" y="8139"/>
                              <a:ext cx="2012" cy="204"/>
                            </a:xfrm>
                            <a:custGeom>
                              <a:avLst/>
                              <a:gdLst>
                                <a:gd name="T0" fmla="+- 0 6438 6438"/>
                                <a:gd name="T1" fmla="*/ T0 w 2012"/>
                                <a:gd name="T2" fmla="+- 0 8343 8139"/>
                                <a:gd name="T3" fmla="*/ 8343 h 204"/>
                                <a:gd name="T4" fmla="+- 0 8449 6438"/>
                                <a:gd name="T5" fmla="*/ T4 w 2012"/>
                                <a:gd name="T6" fmla="+- 0 8343 8139"/>
                                <a:gd name="T7" fmla="*/ 8343 h 204"/>
                                <a:gd name="T8" fmla="+- 0 8449 6438"/>
                                <a:gd name="T9" fmla="*/ T8 w 2012"/>
                                <a:gd name="T10" fmla="+- 0 8139 8139"/>
                                <a:gd name="T11" fmla="*/ 8139 h 204"/>
                                <a:gd name="T12" fmla="+- 0 6438 6438"/>
                                <a:gd name="T13" fmla="*/ T12 w 2012"/>
                                <a:gd name="T14" fmla="+- 0 8139 8139"/>
                                <a:gd name="T15" fmla="*/ 8139 h 204"/>
                                <a:gd name="T16" fmla="+- 0 6438 6438"/>
                                <a:gd name="T17" fmla="*/ T16 w 2012"/>
                                <a:gd name="T18" fmla="+- 0 8343 8139"/>
                                <a:gd name="T19" fmla="*/ 8343 h 204"/>
                              </a:gdLst>
                              <a:ahLst/>
                              <a:cxnLst>
                                <a:cxn ang="0">
                                  <a:pos x="T1" y="T3"/>
                                </a:cxn>
                                <a:cxn ang="0">
                                  <a:pos x="T5" y="T7"/>
                                </a:cxn>
                                <a:cxn ang="0">
                                  <a:pos x="T9" y="T11"/>
                                </a:cxn>
                                <a:cxn ang="0">
                                  <a:pos x="T13" y="T15"/>
                                </a:cxn>
                                <a:cxn ang="0">
                                  <a:pos x="T17" y="T19"/>
                                </a:cxn>
                              </a:cxnLst>
                              <a:rect l="0" t="0" r="r" b="b"/>
                              <a:pathLst>
                                <a:path w="2012" h="204">
                                  <a:moveTo>
                                    <a:pt x="0" y="204"/>
                                  </a:moveTo>
                                  <a:lnTo>
                                    <a:pt x="2011" y="204"/>
                                  </a:lnTo>
                                  <a:lnTo>
                                    <a:pt x="2011"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22" name="Group 103"/>
                        <wpg:cNvGrpSpPr>
                          <a:grpSpLocks/>
                        </wpg:cNvGrpSpPr>
                        <wpg:grpSpPr bwMode="auto">
                          <a:xfrm>
                            <a:off x="6438" y="8343"/>
                            <a:ext cx="2012" cy="197"/>
                            <a:chOff x="6438" y="8343"/>
                            <a:chExt cx="2012" cy="197"/>
                          </a:xfrm>
                        </wpg:grpSpPr>
                        <wps:wsp>
                          <wps:cNvPr id="423" name="Freeform 104"/>
                          <wps:cNvSpPr>
                            <a:spLocks/>
                          </wps:cNvSpPr>
                          <wps:spPr bwMode="auto">
                            <a:xfrm>
                              <a:off x="6438" y="8343"/>
                              <a:ext cx="2012" cy="197"/>
                            </a:xfrm>
                            <a:custGeom>
                              <a:avLst/>
                              <a:gdLst>
                                <a:gd name="T0" fmla="+- 0 6438 6438"/>
                                <a:gd name="T1" fmla="*/ T0 w 2012"/>
                                <a:gd name="T2" fmla="+- 0 8540 8343"/>
                                <a:gd name="T3" fmla="*/ 8540 h 197"/>
                                <a:gd name="T4" fmla="+- 0 8449 6438"/>
                                <a:gd name="T5" fmla="*/ T4 w 2012"/>
                                <a:gd name="T6" fmla="+- 0 8540 8343"/>
                                <a:gd name="T7" fmla="*/ 8540 h 197"/>
                                <a:gd name="T8" fmla="+- 0 8449 6438"/>
                                <a:gd name="T9" fmla="*/ T8 w 2012"/>
                                <a:gd name="T10" fmla="+- 0 8343 8343"/>
                                <a:gd name="T11" fmla="*/ 8343 h 197"/>
                                <a:gd name="T12" fmla="+- 0 6438 6438"/>
                                <a:gd name="T13" fmla="*/ T12 w 2012"/>
                                <a:gd name="T14" fmla="+- 0 8343 8343"/>
                                <a:gd name="T15" fmla="*/ 8343 h 197"/>
                                <a:gd name="T16" fmla="+- 0 6438 6438"/>
                                <a:gd name="T17" fmla="*/ T16 w 2012"/>
                                <a:gd name="T18" fmla="+- 0 8540 8343"/>
                                <a:gd name="T19" fmla="*/ 8540 h 197"/>
                              </a:gdLst>
                              <a:ahLst/>
                              <a:cxnLst>
                                <a:cxn ang="0">
                                  <a:pos x="T1" y="T3"/>
                                </a:cxn>
                                <a:cxn ang="0">
                                  <a:pos x="T5" y="T7"/>
                                </a:cxn>
                                <a:cxn ang="0">
                                  <a:pos x="T9" y="T11"/>
                                </a:cxn>
                                <a:cxn ang="0">
                                  <a:pos x="T13" y="T15"/>
                                </a:cxn>
                                <a:cxn ang="0">
                                  <a:pos x="T17" y="T19"/>
                                </a:cxn>
                              </a:cxnLst>
                              <a:rect l="0" t="0" r="r" b="b"/>
                              <a:pathLst>
                                <a:path w="2012" h="197">
                                  <a:moveTo>
                                    <a:pt x="0" y="197"/>
                                  </a:moveTo>
                                  <a:lnTo>
                                    <a:pt x="2011" y="197"/>
                                  </a:lnTo>
                                  <a:lnTo>
                                    <a:pt x="2011"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24" name="Group 105"/>
                        <wpg:cNvGrpSpPr>
                          <a:grpSpLocks/>
                        </wpg:cNvGrpSpPr>
                        <wpg:grpSpPr bwMode="auto">
                          <a:xfrm>
                            <a:off x="6438" y="8540"/>
                            <a:ext cx="2012" cy="195"/>
                            <a:chOff x="6438" y="8540"/>
                            <a:chExt cx="2012" cy="195"/>
                          </a:xfrm>
                        </wpg:grpSpPr>
                        <wps:wsp>
                          <wps:cNvPr id="425" name="Freeform 106"/>
                          <wps:cNvSpPr>
                            <a:spLocks/>
                          </wps:cNvSpPr>
                          <wps:spPr bwMode="auto">
                            <a:xfrm>
                              <a:off x="6438" y="8540"/>
                              <a:ext cx="2012" cy="195"/>
                            </a:xfrm>
                            <a:custGeom>
                              <a:avLst/>
                              <a:gdLst>
                                <a:gd name="T0" fmla="+- 0 6438 6438"/>
                                <a:gd name="T1" fmla="*/ T0 w 2012"/>
                                <a:gd name="T2" fmla="+- 0 8735 8540"/>
                                <a:gd name="T3" fmla="*/ 8735 h 195"/>
                                <a:gd name="T4" fmla="+- 0 8449 6438"/>
                                <a:gd name="T5" fmla="*/ T4 w 2012"/>
                                <a:gd name="T6" fmla="+- 0 8735 8540"/>
                                <a:gd name="T7" fmla="*/ 8735 h 195"/>
                                <a:gd name="T8" fmla="+- 0 8449 6438"/>
                                <a:gd name="T9" fmla="*/ T8 w 2012"/>
                                <a:gd name="T10" fmla="+- 0 8540 8540"/>
                                <a:gd name="T11" fmla="*/ 8540 h 195"/>
                                <a:gd name="T12" fmla="+- 0 6438 6438"/>
                                <a:gd name="T13" fmla="*/ T12 w 2012"/>
                                <a:gd name="T14" fmla="+- 0 8540 8540"/>
                                <a:gd name="T15" fmla="*/ 8540 h 195"/>
                                <a:gd name="T16" fmla="+- 0 6438 6438"/>
                                <a:gd name="T17" fmla="*/ T16 w 2012"/>
                                <a:gd name="T18" fmla="+- 0 8735 8540"/>
                                <a:gd name="T19" fmla="*/ 8735 h 195"/>
                              </a:gdLst>
                              <a:ahLst/>
                              <a:cxnLst>
                                <a:cxn ang="0">
                                  <a:pos x="T1" y="T3"/>
                                </a:cxn>
                                <a:cxn ang="0">
                                  <a:pos x="T5" y="T7"/>
                                </a:cxn>
                                <a:cxn ang="0">
                                  <a:pos x="T9" y="T11"/>
                                </a:cxn>
                                <a:cxn ang="0">
                                  <a:pos x="T13" y="T15"/>
                                </a:cxn>
                                <a:cxn ang="0">
                                  <a:pos x="T17" y="T19"/>
                                </a:cxn>
                              </a:cxnLst>
                              <a:rect l="0" t="0" r="r" b="b"/>
                              <a:pathLst>
                                <a:path w="2012" h="195">
                                  <a:moveTo>
                                    <a:pt x="0" y="195"/>
                                  </a:moveTo>
                                  <a:lnTo>
                                    <a:pt x="2011" y="195"/>
                                  </a:lnTo>
                                  <a:lnTo>
                                    <a:pt x="2011"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15CADE20" id="Group 399" o:spid="_x0000_s1026" alt="Title: Motivating Students - Needs Improvement - Description: This is the Needs Improvement column of Motivating Students on the SCTS rubric." style="position:absolute;margin-left:321.9pt;margin-top:308.45pt;width:100.6pt;height:128.3pt;z-index:-251655168;mso-position-horizontal-relative:page;mso-position-vertical-relative:page" coordorigin="6438,6169" coordsize="2012,2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">
                <v:group id="Group 81" o:spid="_x0000_s1027" style="position:absolute;left:6438;top:6169;width:2012;height:204" coordorigin="6438,6169"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">
                  <v:shape id="Freeform 82" o:spid="_x0000_s1028" style="position:absolute;left:6438;top:6169;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" path="m,204r2011,l2011,,,,,204xe" fillcolor="#bebebe" stroked="f">
                    <v:path arrowok="t" o:connecttype="custom" o:connectlocs="0,6373;2011,6373;2011,6169;0,6169;0,6373" o:connectangles="0,0,0,0,0"/>
                  </v:shape>
                </v:group>
                <v:group id="Group 83" o:spid="_x0000_s1029" style="position:absolute;left:6438;top:6373;width:2012;height:195" coordorigin="6438,6373"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">
                  <v:shape id="Freeform 84" o:spid="_x0000_s1030" style="position:absolute;left:6438;top:6373;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" path="m,194r2011,l2011,,,,,194xe" fillcolor="#bebebe" stroked="f">
                    <v:path arrowok="t" o:connecttype="custom" o:connectlocs="0,6567;2011,6567;2011,6373;0,6373;0,6567" o:connectangles="0,0,0,0,0"/>
                  </v:shape>
                </v:group>
                <v:group id="Group 85" o:spid="_x0000_s1031" style="position:absolute;left:6438;top:6567;width:2012;height:197" coordorigin="6438,6567"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">
                  <v:shape id="Freeform 86" o:spid="_x0000_s1032" style="position:absolute;left:6438;top:6567;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" path="m,197r2011,l2011,,,,,197xe" fillcolor="#bebebe" stroked="f">
                    <v:path arrowok="t" o:connecttype="custom" o:connectlocs="0,6764;2011,6764;2011,6567;0,6567;0,6764" o:connectangles="0,0,0,0,0"/>
                  </v:shape>
                </v:group>
                <v:group id="Group 87" o:spid="_x0000_s1033" style="position:absolute;left:6438;top:6764;width:2012;height:195" coordorigin="6438,6764"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">
                  <v:shape id="Freeform 88" o:spid="_x0000_s1034" style="position:absolute;left:6438;top:6764;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" path="m,195r2011,l2011,,,,,195xe" fillcolor="#bebebe" stroked="f">
                    <v:path arrowok="t" o:connecttype="custom" o:connectlocs="0,6959;2011,6959;2011,6764;0,6764;0,6959" o:connectangles="0,0,0,0,0"/>
                  </v:shape>
                </v:group>
                <v:group id="Group 89" o:spid="_x0000_s1035" style="position:absolute;left:6438;top:6959;width:2012;height:197" coordorigin="6438,6959"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">
                  <v:shape id="Freeform 90" o:spid="_x0000_s1036" style="position:absolute;left:6438;top:6959;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" path="m,196r2011,l2011,,,,,196xe" fillcolor="#bebebe" stroked="f">
                    <v:path arrowok="t" o:connecttype="custom" o:connectlocs="0,7155;2011,7155;2011,6959;0,6959;0,7155" o:connectangles="0,0,0,0,0"/>
                  </v:shape>
                </v:group>
                <v:group id="Group 91" o:spid="_x0000_s1037" style="position:absolute;left:6438;top:7155;width:2012;height:204" coordorigin="6438,7155"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">
                  <v:shape id="Freeform 92" o:spid="_x0000_s1038" style="position:absolute;left:6438;top:7155;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" path="m,204r2011,l2011,,,,,204xe" fillcolor="#bebebe" stroked="f">
                    <v:path arrowok="t" o:connecttype="custom" o:connectlocs="0,7359;2011,7359;2011,7155;0,7155;0,7359" o:connectangles="0,0,0,0,0"/>
                  </v:shape>
                </v:group>
                <v:group id="Group 93" o:spid="_x0000_s1039" style="position:absolute;left:6438;top:7359;width:2012;height:195" coordorigin="6438,7359"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">
                  <v:shape id="Freeform 94" o:spid="_x0000_s1040" style="position:absolute;left:6438;top:7359;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" path="m,195r2011,l2011,,,,,195xe" fillcolor="#bebebe" stroked="f">
                    <v:path arrowok="t" o:connecttype="custom" o:connectlocs="0,7554;2011,7554;2011,7359;0,7359;0,7554" o:connectangles="0,0,0,0,0"/>
                  </v:shape>
                </v:group>
                <v:group id="Group 95" o:spid="_x0000_s1041" style="position:absolute;left:6438;top:7554;width:2012;height:195" coordorigin="6438,7554"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">
                  <v:shape id="Freeform 96" o:spid="_x0000_s1042" style="position:absolute;left:6438;top:7554;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" path="m,194r2011,l2011,,,,,194xe" fillcolor="#bebebe" stroked="f">
                    <v:path arrowok="t" o:connecttype="custom" o:connectlocs="0,7748;2011,7748;2011,7554;0,7554;0,7748" o:connectangles="0,0,0,0,0"/>
                  </v:shape>
                </v:group>
                <v:group id="Group 97" o:spid="_x0000_s1043" style="position:absolute;left:6438;top:7748;width:2012;height:197" coordorigin="6438,7748"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">
                  <v:shape id="Freeform 98" o:spid="_x0000_s1044" style="position:absolute;left:6438;top:7748;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" path="m,197r2011,l2011,,,,,197xe" fillcolor="#bebebe" stroked="f">
                    <v:path arrowok="t" o:connecttype="custom" o:connectlocs="0,7945;2011,7945;2011,7748;0,7748;0,7945" o:connectangles="0,0,0,0,0"/>
                  </v:shape>
                </v:group>
                <v:group id="Group 99" o:spid="_x0000_s1045" style="position:absolute;left:6438;top:7945;width:2012;height:195" coordorigin="6438,7945"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">
                  <v:shape id="Freeform 100" o:spid="_x0000_s1046" style="position:absolute;left:6438;top:7945;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" path="m,194r2011,l2011,,,,,194xe" fillcolor="#bebebe" stroked="f">
                    <v:path arrowok="t" o:connecttype="custom" o:connectlocs="0,8139;2011,8139;2011,7945;0,7945;0,8139" o:connectangles="0,0,0,0,0"/>
                  </v:shape>
                </v:group>
                <v:group id="Group 101" o:spid="_x0000_s1047" style="position:absolute;left:6438;top:8139;width:2012;height:204" coordorigin="6438,8139"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">
                  <v:shape id="Freeform 102" o:spid="_x0000_s1048" style="position:absolute;left:6438;top:8139;width:2012;height:204;visibility:visible;mso-wrap-style:square;v-text-anchor:top" coordsize="201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" path="m,204r2011,l2011,,,,,204xe" fillcolor="#bebebe" stroked="f">
                    <v:path arrowok="t" o:connecttype="custom" o:connectlocs="0,8343;2011,8343;2011,8139;0,8139;0,8343" o:connectangles="0,0,0,0,0"/>
                  </v:shape>
                </v:group>
                <v:group id="Group 103" o:spid="_x0000_s1049" style="position:absolute;left:6438;top:8343;width:2012;height:197" coordorigin="6438,8343"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">
                  <v:shape id="Freeform 104" o:spid="_x0000_s1050" style="position:absolute;left:6438;top:8343;width:2012;height:197;visibility:visible;mso-wrap-style:square;v-text-anchor:top" coordsize="201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" path="m,197r2011,l2011,,,,,197xe" fillcolor="#bebebe" stroked="f">
                    <v:path arrowok="t" o:connecttype="custom" o:connectlocs="0,8540;2011,8540;2011,8343;0,8343;0,8540" o:connectangles="0,0,0,0,0"/>
                  </v:shape>
                </v:group>
                <v:group id="Group 105" o:spid="_x0000_s1051" style="position:absolute;left:6438;top:8540;width:2012;height:195" coordorigin="6438,8540"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">
                  <v:shape id="Freeform 106" o:spid="_x0000_s1052" style="position:absolute;left:6438;top:8540;width:2012;height:195;visibility:visible;mso-wrap-style:square;v-text-anchor:top" coordsize="201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" path="m,195r2011,l2011,,,,,195xe" fillcolor="#bebebe" stroked="f">
                    <v:path arrowok="t" o:connecttype="custom" o:connectlocs="0,8735;2011,8735;2011,8540;0,8540;0,8735" o:connectangles="0,0,0,0,0"/>
                  </v:shape>
                </v:group>
                <w10:wrap anchorx="page" anchory="page"/>
              </v:group>
            </w:pict>
          </mc:Fallback>
        </mc:AlternateContent>
      </w:r>
      <w:r>
        <w:rPr>
          <w:rFonts w:ascii="Calibri" w:eastAsia="Calibri" w:hAnsi="Calibri" w:cs="Times New Roman"/>
          <w:noProof/>
          <w:sz w:val="22"/>
        </w:rPr>
        <mc:AlternateContent>
          <mc:Choice Requires="wpg">
            <w:drawing>
              <wp:anchor distT="0" distB="0" distL="114300" distR="114300" simplePos="0" relativeHeight="251662336" behindDoc="1" locked="0" layoutInCell="1" allowOverlap="1" wp14:anchorId="7832F725" wp14:editId="56402C1E">
                <wp:simplePos x="0" y="0"/>
                <wp:positionH relativeFrom="page">
                  <wp:posOffset>5502275</wp:posOffset>
                </wp:positionH>
                <wp:positionV relativeFrom="page">
                  <wp:posOffset>3917315</wp:posOffset>
                </wp:positionV>
                <wp:extent cx="1278890" cy="1504315"/>
                <wp:effectExtent l="0" t="2540" r="635" b="0"/>
                <wp:wrapNone/>
                <wp:docPr id="374" name="Group 374" descr="This is the Unsatisfactory column of Motivating Students on the SCTS rubric" title="Motivating Students - Unsatisfacto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8890" cy="1504315"/>
                          <a:chOff x="8665" y="6169"/>
                          <a:chExt cx="2014" cy="2369"/>
                        </a:xfrm>
                      </wpg:grpSpPr>
                      <wpg:grpSp>
                        <wpg:cNvPr id="375" name="Group 108"/>
                        <wpg:cNvGrpSpPr>
                          <a:grpSpLocks/>
                        </wpg:cNvGrpSpPr>
                        <wpg:grpSpPr bwMode="auto">
                          <a:xfrm>
                            <a:off x="8665" y="6169"/>
                            <a:ext cx="2014" cy="204"/>
                            <a:chOff x="8665" y="6169"/>
                            <a:chExt cx="2014" cy="204"/>
                          </a:xfrm>
                        </wpg:grpSpPr>
                        <wps:wsp>
                          <wps:cNvPr id="376" name="Freeform 109"/>
                          <wps:cNvSpPr>
                            <a:spLocks/>
                          </wps:cNvSpPr>
                          <wps:spPr bwMode="auto">
                            <a:xfrm>
                              <a:off x="8665" y="6169"/>
                              <a:ext cx="2014" cy="204"/>
                            </a:xfrm>
                            <a:custGeom>
                              <a:avLst/>
                              <a:gdLst>
                                <a:gd name="T0" fmla="+- 0 8665 8665"/>
                                <a:gd name="T1" fmla="*/ T0 w 2014"/>
                                <a:gd name="T2" fmla="+- 0 6373 6169"/>
                                <a:gd name="T3" fmla="*/ 6373 h 204"/>
                                <a:gd name="T4" fmla="+- 0 10679 8665"/>
                                <a:gd name="T5" fmla="*/ T4 w 2014"/>
                                <a:gd name="T6" fmla="+- 0 6373 6169"/>
                                <a:gd name="T7" fmla="*/ 6373 h 204"/>
                                <a:gd name="T8" fmla="+- 0 10679 8665"/>
                                <a:gd name="T9" fmla="*/ T8 w 2014"/>
                                <a:gd name="T10" fmla="+- 0 6169 6169"/>
                                <a:gd name="T11" fmla="*/ 6169 h 204"/>
                                <a:gd name="T12" fmla="+- 0 8665 8665"/>
                                <a:gd name="T13" fmla="*/ T12 w 2014"/>
                                <a:gd name="T14" fmla="+- 0 6169 6169"/>
                                <a:gd name="T15" fmla="*/ 6169 h 204"/>
                                <a:gd name="T16" fmla="+- 0 8665 8665"/>
                                <a:gd name="T17" fmla="*/ T16 w 2014"/>
                                <a:gd name="T18" fmla="+- 0 6373 6169"/>
                                <a:gd name="T19" fmla="*/ 6373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7" name="Group 110"/>
                        <wpg:cNvGrpSpPr>
                          <a:grpSpLocks/>
                        </wpg:cNvGrpSpPr>
                        <wpg:grpSpPr bwMode="auto">
                          <a:xfrm>
                            <a:off x="8665" y="6373"/>
                            <a:ext cx="2014" cy="195"/>
                            <a:chOff x="8665" y="6373"/>
                            <a:chExt cx="2014" cy="195"/>
                          </a:xfrm>
                        </wpg:grpSpPr>
                        <wps:wsp>
                          <wps:cNvPr id="378" name="Freeform 111"/>
                          <wps:cNvSpPr>
                            <a:spLocks/>
                          </wps:cNvSpPr>
                          <wps:spPr bwMode="auto">
                            <a:xfrm>
                              <a:off x="8665" y="6373"/>
                              <a:ext cx="2014" cy="195"/>
                            </a:xfrm>
                            <a:custGeom>
                              <a:avLst/>
                              <a:gdLst>
                                <a:gd name="T0" fmla="+- 0 8665 8665"/>
                                <a:gd name="T1" fmla="*/ T0 w 2014"/>
                                <a:gd name="T2" fmla="+- 0 6567 6373"/>
                                <a:gd name="T3" fmla="*/ 6567 h 195"/>
                                <a:gd name="T4" fmla="+- 0 10679 8665"/>
                                <a:gd name="T5" fmla="*/ T4 w 2014"/>
                                <a:gd name="T6" fmla="+- 0 6567 6373"/>
                                <a:gd name="T7" fmla="*/ 6567 h 195"/>
                                <a:gd name="T8" fmla="+- 0 10679 8665"/>
                                <a:gd name="T9" fmla="*/ T8 w 2014"/>
                                <a:gd name="T10" fmla="+- 0 6373 6373"/>
                                <a:gd name="T11" fmla="*/ 6373 h 195"/>
                                <a:gd name="T12" fmla="+- 0 8665 8665"/>
                                <a:gd name="T13" fmla="*/ T12 w 2014"/>
                                <a:gd name="T14" fmla="+- 0 6373 6373"/>
                                <a:gd name="T15" fmla="*/ 6373 h 195"/>
                                <a:gd name="T16" fmla="+- 0 8665 8665"/>
                                <a:gd name="T17" fmla="*/ T16 w 2014"/>
                                <a:gd name="T18" fmla="+- 0 6567 6373"/>
                                <a:gd name="T19" fmla="*/ 6567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9" name="Group 112"/>
                        <wpg:cNvGrpSpPr>
                          <a:grpSpLocks/>
                        </wpg:cNvGrpSpPr>
                        <wpg:grpSpPr bwMode="auto">
                          <a:xfrm>
                            <a:off x="8665" y="6567"/>
                            <a:ext cx="2014" cy="197"/>
                            <a:chOff x="8665" y="6567"/>
                            <a:chExt cx="2014" cy="197"/>
                          </a:xfrm>
                        </wpg:grpSpPr>
                        <wps:wsp>
                          <wps:cNvPr id="380" name="Freeform 113"/>
                          <wps:cNvSpPr>
                            <a:spLocks/>
                          </wps:cNvSpPr>
                          <wps:spPr bwMode="auto">
                            <a:xfrm>
                              <a:off x="8665" y="6567"/>
                              <a:ext cx="2014" cy="197"/>
                            </a:xfrm>
                            <a:custGeom>
                              <a:avLst/>
                              <a:gdLst>
                                <a:gd name="T0" fmla="+- 0 8665 8665"/>
                                <a:gd name="T1" fmla="*/ T0 w 2014"/>
                                <a:gd name="T2" fmla="+- 0 6764 6567"/>
                                <a:gd name="T3" fmla="*/ 6764 h 197"/>
                                <a:gd name="T4" fmla="+- 0 10679 8665"/>
                                <a:gd name="T5" fmla="*/ T4 w 2014"/>
                                <a:gd name="T6" fmla="+- 0 6764 6567"/>
                                <a:gd name="T7" fmla="*/ 6764 h 197"/>
                                <a:gd name="T8" fmla="+- 0 10679 8665"/>
                                <a:gd name="T9" fmla="*/ T8 w 2014"/>
                                <a:gd name="T10" fmla="+- 0 6567 6567"/>
                                <a:gd name="T11" fmla="*/ 6567 h 197"/>
                                <a:gd name="T12" fmla="+- 0 8665 8665"/>
                                <a:gd name="T13" fmla="*/ T12 w 2014"/>
                                <a:gd name="T14" fmla="+- 0 6567 6567"/>
                                <a:gd name="T15" fmla="*/ 6567 h 197"/>
                                <a:gd name="T16" fmla="+- 0 8665 8665"/>
                                <a:gd name="T17" fmla="*/ T16 w 2014"/>
                                <a:gd name="T18" fmla="+- 0 6764 6567"/>
                                <a:gd name="T19" fmla="*/ 6764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81" name="Group 114"/>
                        <wpg:cNvGrpSpPr>
                          <a:grpSpLocks/>
                        </wpg:cNvGrpSpPr>
                        <wpg:grpSpPr bwMode="auto">
                          <a:xfrm>
                            <a:off x="8665" y="6764"/>
                            <a:ext cx="2014" cy="195"/>
                            <a:chOff x="8665" y="6764"/>
                            <a:chExt cx="2014" cy="195"/>
                          </a:xfrm>
                        </wpg:grpSpPr>
                        <wps:wsp>
                          <wps:cNvPr id="382" name="Freeform 115"/>
                          <wps:cNvSpPr>
                            <a:spLocks/>
                          </wps:cNvSpPr>
                          <wps:spPr bwMode="auto">
                            <a:xfrm>
                              <a:off x="8665" y="6764"/>
                              <a:ext cx="2014" cy="195"/>
                            </a:xfrm>
                            <a:custGeom>
                              <a:avLst/>
                              <a:gdLst>
                                <a:gd name="T0" fmla="+- 0 8665 8665"/>
                                <a:gd name="T1" fmla="*/ T0 w 2014"/>
                                <a:gd name="T2" fmla="+- 0 6959 6764"/>
                                <a:gd name="T3" fmla="*/ 6959 h 195"/>
                                <a:gd name="T4" fmla="+- 0 10679 8665"/>
                                <a:gd name="T5" fmla="*/ T4 w 2014"/>
                                <a:gd name="T6" fmla="+- 0 6959 6764"/>
                                <a:gd name="T7" fmla="*/ 6959 h 195"/>
                                <a:gd name="T8" fmla="+- 0 10679 8665"/>
                                <a:gd name="T9" fmla="*/ T8 w 2014"/>
                                <a:gd name="T10" fmla="+- 0 6764 6764"/>
                                <a:gd name="T11" fmla="*/ 6764 h 195"/>
                                <a:gd name="T12" fmla="+- 0 8665 8665"/>
                                <a:gd name="T13" fmla="*/ T12 w 2014"/>
                                <a:gd name="T14" fmla="+- 0 6764 6764"/>
                                <a:gd name="T15" fmla="*/ 6764 h 195"/>
                                <a:gd name="T16" fmla="+- 0 8665 8665"/>
                                <a:gd name="T17" fmla="*/ T16 w 2014"/>
                                <a:gd name="T18" fmla="+- 0 6959 6764"/>
                                <a:gd name="T19" fmla="*/ 6959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83" name="Group 116"/>
                        <wpg:cNvGrpSpPr>
                          <a:grpSpLocks/>
                        </wpg:cNvGrpSpPr>
                        <wpg:grpSpPr bwMode="auto">
                          <a:xfrm>
                            <a:off x="8665" y="6959"/>
                            <a:ext cx="2014" cy="197"/>
                            <a:chOff x="8665" y="6959"/>
                            <a:chExt cx="2014" cy="197"/>
                          </a:xfrm>
                        </wpg:grpSpPr>
                        <wps:wsp>
                          <wps:cNvPr id="384" name="Freeform 117"/>
                          <wps:cNvSpPr>
                            <a:spLocks/>
                          </wps:cNvSpPr>
                          <wps:spPr bwMode="auto">
                            <a:xfrm>
                              <a:off x="8665" y="6959"/>
                              <a:ext cx="2014" cy="197"/>
                            </a:xfrm>
                            <a:custGeom>
                              <a:avLst/>
                              <a:gdLst>
                                <a:gd name="T0" fmla="+- 0 8665 8665"/>
                                <a:gd name="T1" fmla="*/ T0 w 2014"/>
                                <a:gd name="T2" fmla="+- 0 7155 6959"/>
                                <a:gd name="T3" fmla="*/ 7155 h 197"/>
                                <a:gd name="T4" fmla="+- 0 10679 8665"/>
                                <a:gd name="T5" fmla="*/ T4 w 2014"/>
                                <a:gd name="T6" fmla="+- 0 7155 6959"/>
                                <a:gd name="T7" fmla="*/ 7155 h 197"/>
                                <a:gd name="T8" fmla="+- 0 10679 8665"/>
                                <a:gd name="T9" fmla="*/ T8 w 2014"/>
                                <a:gd name="T10" fmla="+- 0 6959 6959"/>
                                <a:gd name="T11" fmla="*/ 6959 h 197"/>
                                <a:gd name="T12" fmla="+- 0 8665 8665"/>
                                <a:gd name="T13" fmla="*/ T12 w 2014"/>
                                <a:gd name="T14" fmla="+- 0 6959 6959"/>
                                <a:gd name="T15" fmla="*/ 6959 h 197"/>
                                <a:gd name="T16" fmla="+- 0 8665 8665"/>
                                <a:gd name="T17" fmla="*/ T16 w 2014"/>
                                <a:gd name="T18" fmla="+- 0 7155 6959"/>
                                <a:gd name="T19" fmla="*/ 7155 h 197"/>
                              </a:gdLst>
                              <a:ahLst/>
                              <a:cxnLst>
                                <a:cxn ang="0">
                                  <a:pos x="T1" y="T3"/>
                                </a:cxn>
                                <a:cxn ang="0">
                                  <a:pos x="T5" y="T7"/>
                                </a:cxn>
                                <a:cxn ang="0">
                                  <a:pos x="T9" y="T11"/>
                                </a:cxn>
                                <a:cxn ang="0">
                                  <a:pos x="T13" y="T15"/>
                                </a:cxn>
                                <a:cxn ang="0">
                                  <a:pos x="T17" y="T19"/>
                                </a:cxn>
                              </a:cxnLst>
                              <a:rect l="0" t="0" r="r" b="b"/>
                              <a:pathLst>
                                <a:path w="2014" h="197">
                                  <a:moveTo>
                                    <a:pt x="0" y="196"/>
                                  </a:moveTo>
                                  <a:lnTo>
                                    <a:pt x="2014" y="196"/>
                                  </a:lnTo>
                                  <a:lnTo>
                                    <a:pt x="2014"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85" name="Group 118"/>
                        <wpg:cNvGrpSpPr>
                          <a:grpSpLocks/>
                        </wpg:cNvGrpSpPr>
                        <wpg:grpSpPr bwMode="auto">
                          <a:xfrm>
                            <a:off x="8665" y="7155"/>
                            <a:ext cx="2014" cy="204"/>
                            <a:chOff x="8665" y="7155"/>
                            <a:chExt cx="2014" cy="204"/>
                          </a:xfrm>
                        </wpg:grpSpPr>
                        <wps:wsp>
                          <wps:cNvPr id="386" name="Freeform 119"/>
                          <wps:cNvSpPr>
                            <a:spLocks/>
                          </wps:cNvSpPr>
                          <wps:spPr bwMode="auto">
                            <a:xfrm>
                              <a:off x="8665" y="7155"/>
                              <a:ext cx="2014" cy="204"/>
                            </a:xfrm>
                            <a:custGeom>
                              <a:avLst/>
                              <a:gdLst>
                                <a:gd name="T0" fmla="+- 0 8665 8665"/>
                                <a:gd name="T1" fmla="*/ T0 w 2014"/>
                                <a:gd name="T2" fmla="+- 0 7359 7155"/>
                                <a:gd name="T3" fmla="*/ 7359 h 204"/>
                                <a:gd name="T4" fmla="+- 0 10679 8665"/>
                                <a:gd name="T5" fmla="*/ T4 w 2014"/>
                                <a:gd name="T6" fmla="+- 0 7359 7155"/>
                                <a:gd name="T7" fmla="*/ 7359 h 204"/>
                                <a:gd name="T8" fmla="+- 0 10679 8665"/>
                                <a:gd name="T9" fmla="*/ T8 w 2014"/>
                                <a:gd name="T10" fmla="+- 0 7155 7155"/>
                                <a:gd name="T11" fmla="*/ 7155 h 204"/>
                                <a:gd name="T12" fmla="+- 0 8665 8665"/>
                                <a:gd name="T13" fmla="*/ T12 w 2014"/>
                                <a:gd name="T14" fmla="+- 0 7155 7155"/>
                                <a:gd name="T15" fmla="*/ 7155 h 204"/>
                                <a:gd name="T16" fmla="+- 0 8665 8665"/>
                                <a:gd name="T17" fmla="*/ T16 w 2014"/>
                                <a:gd name="T18" fmla="+- 0 7359 7155"/>
                                <a:gd name="T19" fmla="*/ 7359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87" name="Group 120"/>
                        <wpg:cNvGrpSpPr>
                          <a:grpSpLocks/>
                        </wpg:cNvGrpSpPr>
                        <wpg:grpSpPr bwMode="auto">
                          <a:xfrm>
                            <a:off x="8665" y="7359"/>
                            <a:ext cx="2014" cy="195"/>
                            <a:chOff x="8665" y="7359"/>
                            <a:chExt cx="2014" cy="195"/>
                          </a:xfrm>
                        </wpg:grpSpPr>
                        <wps:wsp>
                          <wps:cNvPr id="388" name="Freeform 121"/>
                          <wps:cNvSpPr>
                            <a:spLocks/>
                          </wps:cNvSpPr>
                          <wps:spPr bwMode="auto">
                            <a:xfrm>
                              <a:off x="8665" y="7359"/>
                              <a:ext cx="2014" cy="195"/>
                            </a:xfrm>
                            <a:custGeom>
                              <a:avLst/>
                              <a:gdLst>
                                <a:gd name="T0" fmla="+- 0 8665 8665"/>
                                <a:gd name="T1" fmla="*/ T0 w 2014"/>
                                <a:gd name="T2" fmla="+- 0 7554 7359"/>
                                <a:gd name="T3" fmla="*/ 7554 h 195"/>
                                <a:gd name="T4" fmla="+- 0 10679 8665"/>
                                <a:gd name="T5" fmla="*/ T4 w 2014"/>
                                <a:gd name="T6" fmla="+- 0 7554 7359"/>
                                <a:gd name="T7" fmla="*/ 7554 h 195"/>
                                <a:gd name="T8" fmla="+- 0 10679 8665"/>
                                <a:gd name="T9" fmla="*/ T8 w 2014"/>
                                <a:gd name="T10" fmla="+- 0 7359 7359"/>
                                <a:gd name="T11" fmla="*/ 7359 h 195"/>
                                <a:gd name="T12" fmla="+- 0 8665 8665"/>
                                <a:gd name="T13" fmla="*/ T12 w 2014"/>
                                <a:gd name="T14" fmla="+- 0 7359 7359"/>
                                <a:gd name="T15" fmla="*/ 7359 h 195"/>
                                <a:gd name="T16" fmla="+- 0 8665 8665"/>
                                <a:gd name="T17" fmla="*/ T16 w 2014"/>
                                <a:gd name="T18" fmla="+- 0 7554 7359"/>
                                <a:gd name="T19" fmla="*/ 7554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89" name="Group 122"/>
                        <wpg:cNvGrpSpPr>
                          <a:grpSpLocks/>
                        </wpg:cNvGrpSpPr>
                        <wpg:grpSpPr bwMode="auto">
                          <a:xfrm>
                            <a:off x="8665" y="7554"/>
                            <a:ext cx="2014" cy="195"/>
                            <a:chOff x="8665" y="7554"/>
                            <a:chExt cx="2014" cy="195"/>
                          </a:xfrm>
                        </wpg:grpSpPr>
                        <wps:wsp>
                          <wps:cNvPr id="390" name="Freeform 123"/>
                          <wps:cNvSpPr>
                            <a:spLocks/>
                          </wps:cNvSpPr>
                          <wps:spPr bwMode="auto">
                            <a:xfrm>
                              <a:off x="8665" y="7554"/>
                              <a:ext cx="2014" cy="195"/>
                            </a:xfrm>
                            <a:custGeom>
                              <a:avLst/>
                              <a:gdLst>
                                <a:gd name="T0" fmla="+- 0 8665 8665"/>
                                <a:gd name="T1" fmla="*/ T0 w 2014"/>
                                <a:gd name="T2" fmla="+- 0 7748 7554"/>
                                <a:gd name="T3" fmla="*/ 7748 h 195"/>
                                <a:gd name="T4" fmla="+- 0 10679 8665"/>
                                <a:gd name="T5" fmla="*/ T4 w 2014"/>
                                <a:gd name="T6" fmla="+- 0 7748 7554"/>
                                <a:gd name="T7" fmla="*/ 7748 h 195"/>
                                <a:gd name="T8" fmla="+- 0 10679 8665"/>
                                <a:gd name="T9" fmla="*/ T8 w 2014"/>
                                <a:gd name="T10" fmla="+- 0 7554 7554"/>
                                <a:gd name="T11" fmla="*/ 7554 h 195"/>
                                <a:gd name="T12" fmla="+- 0 8665 8665"/>
                                <a:gd name="T13" fmla="*/ T12 w 2014"/>
                                <a:gd name="T14" fmla="+- 0 7554 7554"/>
                                <a:gd name="T15" fmla="*/ 7554 h 195"/>
                                <a:gd name="T16" fmla="+- 0 8665 8665"/>
                                <a:gd name="T17" fmla="*/ T16 w 2014"/>
                                <a:gd name="T18" fmla="+- 0 7748 7554"/>
                                <a:gd name="T19" fmla="*/ 7748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91" name="Group 124"/>
                        <wpg:cNvGrpSpPr>
                          <a:grpSpLocks/>
                        </wpg:cNvGrpSpPr>
                        <wpg:grpSpPr bwMode="auto">
                          <a:xfrm>
                            <a:off x="8665" y="7748"/>
                            <a:ext cx="2014" cy="197"/>
                            <a:chOff x="8665" y="7748"/>
                            <a:chExt cx="2014" cy="197"/>
                          </a:xfrm>
                        </wpg:grpSpPr>
                        <wps:wsp>
                          <wps:cNvPr id="392" name="Freeform 125"/>
                          <wps:cNvSpPr>
                            <a:spLocks/>
                          </wps:cNvSpPr>
                          <wps:spPr bwMode="auto">
                            <a:xfrm>
                              <a:off x="8665" y="7748"/>
                              <a:ext cx="2014" cy="197"/>
                            </a:xfrm>
                            <a:custGeom>
                              <a:avLst/>
                              <a:gdLst>
                                <a:gd name="T0" fmla="+- 0 8665 8665"/>
                                <a:gd name="T1" fmla="*/ T0 w 2014"/>
                                <a:gd name="T2" fmla="+- 0 7945 7748"/>
                                <a:gd name="T3" fmla="*/ 7945 h 197"/>
                                <a:gd name="T4" fmla="+- 0 10679 8665"/>
                                <a:gd name="T5" fmla="*/ T4 w 2014"/>
                                <a:gd name="T6" fmla="+- 0 7945 7748"/>
                                <a:gd name="T7" fmla="*/ 7945 h 197"/>
                                <a:gd name="T8" fmla="+- 0 10679 8665"/>
                                <a:gd name="T9" fmla="*/ T8 w 2014"/>
                                <a:gd name="T10" fmla="+- 0 7748 7748"/>
                                <a:gd name="T11" fmla="*/ 7748 h 197"/>
                                <a:gd name="T12" fmla="+- 0 8665 8665"/>
                                <a:gd name="T13" fmla="*/ T12 w 2014"/>
                                <a:gd name="T14" fmla="+- 0 7748 7748"/>
                                <a:gd name="T15" fmla="*/ 7748 h 197"/>
                                <a:gd name="T16" fmla="+- 0 8665 8665"/>
                                <a:gd name="T17" fmla="*/ T16 w 2014"/>
                                <a:gd name="T18" fmla="+- 0 7945 7748"/>
                                <a:gd name="T19" fmla="*/ 7945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93" name="Group 126"/>
                        <wpg:cNvGrpSpPr>
                          <a:grpSpLocks/>
                        </wpg:cNvGrpSpPr>
                        <wpg:grpSpPr bwMode="auto">
                          <a:xfrm>
                            <a:off x="8665" y="7945"/>
                            <a:ext cx="2014" cy="204"/>
                            <a:chOff x="8665" y="7945"/>
                            <a:chExt cx="2014" cy="204"/>
                          </a:xfrm>
                        </wpg:grpSpPr>
                        <wps:wsp>
                          <wps:cNvPr id="394" name="Freeform 127"/>
                          <wps:cNvSpPr>
                            <a:spLocks/>
                          </wps:cNvSpPr>
                          <wps:spPr bwMode="auto">
                            <a:xfrm>
                              <a:off x="8665" y="7945"/>
                              <a:ext cx="2014" cy="204"/>
                            </a:xfrm>
                            <a:custGeom>
                              <a:avLst/>
                              <a:gdLst>
                                <a:gd name="T0" fmla="+- 0 8665 8665"/>
                                <a:gd name="T1" fmla="*/ T0 w 2014"/>
                                <a:gd name="T2" fmla="+- 0 8149 7945"/>
                                <a:gd name="T3" fmla="*/ 8149 h 204"/>
                                <a:gd name="T4" fmla="+- 0 10679 8665"/>
                                <a:gd name="T5" fmla="*/ T4 w 2014"/>
                                <a:gd name="T6" fmla="+- 0 8149 7945"/>
                                <a:gd name="T7" fmla="*/ 8149 h 204"/>
                                <a:gd name="T8" fmla="+- 0 10679 8665"/>
                                <a:gd name="T9" fmla="*/ T8 w 2014"/>
                                <a:gd name="T10" fmla="+- 0 7945 7945"/>
                                <a:gd name="T11" fmla="*/ 7945 h 204"/>
                                <a:gd name="T12" fmla="+- 0 8665 8665"/>
                                <a:gd name="T13" fmla="*/ T12 w 2014"/>
                                <a:gd name="T14" fmla="+- 0 7945 7945"/>
                                <a:gd name="T15" fmla="*/ 7945 h 204"/>
                                <a:gd name="T16" fmla="+- 0 8665 8665"/>
                                <a:gd name="T17" fmla="*/ T16 w 2014"/>
                                <a:gd name="T18" fmla="+- 0 8149 7945"/>
                                <a:gd name="T19" fmla="*/ 8149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95" name="Group 128"/>
                        <wpg:cNvGrpSpPr>
                          <a:grpSpLocks/>
                        </wpg:cNvGrpSpPr>
                        <wpg:grpSpPr bwMode="auto">
                          <a:xfrm>
                            <a:off x="8665" y="8149"/>
                            <a:ext cx="2014" cy="195"/>
                            <a:chOff x="8665" y="8149"/>
                            <a:chExt cx="2014" cy="195"/>
                          </a:xfrm>
                        </wpg:grpSpPr>
                        <wps:wsp>
                          <wps:cNvPr id="396" name="Freeform 129"/>
                          <wps:cNvSpPr>
                            <a:spLocks/>
                          </wps:cNvSpPr>
                          <wps:spPr bwMode="auto">
                            <a:xfrm>
                              <a:off x="8665" y="8149"/>
                              <a:ext cx="2014" cy="195"/>
                            </a:xfrm>
                            <a:custGeom>
                              <a:avLst/>
                              <a:gdLst>
                                <a:gd name="T0" fmla="+- 0 8665 8665"/>
                                <a:gd name="T1" fmla="*/ T0 w 2014"/>
                                <a:gd name="T2" fmla="+- 0 8343 8149"/>
                                <a:gd name="T3" fmla="*/ 8343 h 195"/>
                                <a:gd name="T4" fmla="+- 0 10679 8665"/>
                                <a:gd name="T5" fmla="*/ T4 w 2014"/>
                                <a:gd name="T6" fmla="+- 0 8343 8149"/>
                                <a:gd name="T7" fmla="*/ 8343 h 195"/>
                                <a:gd name="T8" fmla="+- 0 10679 8665"/>
                                <a:gd name="T9" fmla="*/ T8 w 2014"/>
                                <a:gd name="T10" fmla="+- 0 8149 8149"/>
                                <a:gd name="T11" fmla="*/ 8149 h 195"/>
                                <a:gd name="T12" fmla="+- 0 8665 8665"/>
                                <a:gd name="T13" fmla="*/ T12 w 2014"/>
                                <a:gd name="T14" fmla="+- 0 8149 8149"/>
                                <a:gd name="T15" fmla="*/ 8149 h 195"/>
                                <a:gd name="T16" fmla="+- 0 8665 8665"/>
                                <a:gd name="T17" fmla="*/ T16 w 2014"/>
                                <a:gd name="T18" fmla="+- 0 8343 8149"/>
                                <a:gd name="T19" fmla="*/ 8343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97" name="Group 130"/>
                        <wpg:cNvGrpSpPr>
                          <a:grpSpLocks/>
                        </wpg:cNvGrpSpPr>
                        <wpg:grpSpPr bwMode="auto">
                          <a:xfrm>
                            <a:off x="8665" y="8343"/>
                            <a:ext cx="2014" cy="195"/>
                            <a:chOff x="8665" y="8343"/>
                            <a:chExt cx="2014" cy="195"/>
                          </a:xfrm>
                        </wpg:grpSpPr>
                        <wps:wsp>
                          <wps:cNvPr id="398" name="Freeform 131"/>
                          <wps:cNvSpPr>
                            <a:spLocks/>
                          </wps:cNvSpPr>
                          <wps:spPr bwMode="auto">
                            <a:xfrm>
                              <a:off x="8665" y="8343"/>
                              <a:ext cx="2014" cy="195"/>
                            </a:xfrm>
                            <a:custGeom>
                              <a:avLst/>
                              <a:gdLst>
                                <a:gd name="T0" fmla="+- 0 8665 8665"/>
                                <a:gd name="T1" fmla="*/ T0 w 2014"/>
                                <a:gd name="T2" fmla="+- 0 8538 8343"/>
                                <a:gd name="T3" fmla="*/ 8538 h 195"/>
                                <a:gd name="T4" fmla="+- 0 10679 8665"/>
                                <a:gd name="T5" fmla="*/ T4 w 2014"/>
                                <a:gd name="T6" fmla="+- 0 8538 8343"/>
                                <a:gd name="T7" fmla="*/ 8538 h 195"/>
                                <a:gd name="T8" fmla="+- 0 10679 8665"/>
                                <a:gd name="T9" fmla="*/ T8 w 2014"/>
                                <a:gd name="T10" fmla="+- 0 8343 8343"/>
                                <a:gd name="T11" fmla="*/ 8343 h 195"/>
                                <a:gd name="T12" fmla="+- 0 8665 8665"/>
                                <a:gd name="T13" fmla="*/ T12 w 2014"/>
                                <a:gd name="T14" fmla="+- 0 8343 8343"/>
                                <a:gd name="T15" fmla="*/ 8343 h 195"/>
                                <a:gd name="T16" fmla="+- 0 8665 8665"/>
                                <a:gd name="T17" fmla="*/ T16 w 2014"/>
                                <a:gd name="T18" fmla="+- 0 8538 8343"/>
                                <a:gd name="T19" fmla="*/ 8538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39C5B1AB" id="Group 374" o:spid="_x0000_s1026" alt="Title: Motivating Students - Unsatisfactory - Description: This is the Unsatisfactory column of Motivating Students on the SCTS rubric" style="position:absolute;margin-left:433.25pt;margin-top:308.45pt;width:100.7pt;height:118.45pt;z-index:-251654144;mso-position-horizontal-relative:page;mso-position-vertical-relative:page" coordorigin="8665,6169" coordsize="2014,23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">
                <v:group id="Group 108" o:spid="_x0000_s1027" style="position:absolute;left:8665;top:6169;width:2014;height:204" coordorigin="8665,6169"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">
                  <v:shape id="Freeform 109" o:spid="_x0000_s1028" style="position:absolute;left:8665;top:6169;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" path="m,204r2014,l2014,,,,,204xe" fillcolor="#bebebe" stroked="f">
                    <v:path arrowok="t" o:connecttype="custom" o:connectlocs="0,6373;2014,6373;2014,6169;0,6169;0,6373" o:connectangles="0,0,0,0,0"/>
                  </v:shape>
                </v:group>
                <v:group id="Group 110" o:spid="_x0000_s1029" style="position:absolute;left:8665;top:6373;width:2014;height:195" coordorigin="8665,6373"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">
                  <v:shape id="Freeform 111" o:spid="_x0000_s1030" style="position:absolute;left:8665;top:6373;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" path="m,194r2014,l2014,,,,,194xe" fillcolor="#bebebe" stroked="f">
                    <v:path arrowok="t" o:connecttype="custom" o:connectlocs="0,6567;2014,6567;2014,6373;0,6373;0,6567" o:connectangles="0,0,0,0,0"/>
                  </v:shape>
                </v:group>
                <v:group id="Group 112" o:spid="_x0000_s1031" style="position:absolute;left:8665;top:6567;width:2014;height:197" coordorigin="8665,6567"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C5d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">
                  <v:shape id="Freeform 113" o:spid="_x0000_s1032" style="position:absolute;left:8665;top:6567;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" path="m,197r2014,l2014,,,,,197xe" fillcolor="#bebebe" stroked="f">
                    <v:path arrowok="t" o:connecttype="custom" o:connectlocs="0,6764;2014,6764;2014,6567;0,6567;0,6764" o:connectangles="0,0,0,0,0"/>
                  </v:shape>
                </v:group>
                <v:group id="Group 114" o:spid="_x0000_s1033" style="position:absolute;left:8665;top:6764;width:2014;height:195" coordorigin="8665,6764"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">
                  <v:shape id="Freeform 115" o:spid="_x0000_s1034" style="position:absolute;left:8665;top:6764;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" path="m,195r2014,l2014,,,,,195xe" fillcolor="#bebebe" stroked="f">
                    <v:path arrowok="t" o:connecttype="custom" o:connectlocs="0,6959;2014,6959;2014,6764;0,6764;0,6959" o:connectangles="0,0,0,0,0"/>
                  </v:shape>
                </v:group>
                <v:group id="Group 116" o:spid="_x0000_s1035" style="position:absolute;left:8665;top:6959;width:2014;height:197" coordorigin="8665,6959"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">
                  <v:shape id="Freeform 117" o:spid="_x0000_s1036" style="position:absolute;left:8665;top:6959;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" path="m,196r2014,l2014,,,,,196xe" fillcolor="#bebebe" stroked="f">
                    <v:path arrowok="t" o:connecttype="custom" o:connectlocs="0,7155;2014,7155;2014,6959;0,6959;0,7155" o:connectangles="0,0,0,0,0"/>
                  </v:shape>
                </v:group>
                <v:group id="Group 118" o:spid="_x0000_s1037" style="position:absolute;left:8665;top:7155;width:2014;height:204" coordorigin="8665,7155"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">
                  <v:shape id="Freeform 119" o:spid="_x0000_s1038" style="position:absolute;left:8665;top:7155;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" path="m,204r2014,l2014,,,,,204xe" fillcolor="#bebebe" stroked="f">
                    <v:path arrowok="t" o:connecttype="custom" o:connectlocs="0,7359;2014,7359;2014,7155;0,7155;0,7359" o:connectangles="0,0,0,0,0"/>
                  </v:shape>
                </v:group>
                <v:group id="Group 120" o:spid="_x0000_s1039" style="position:absolute;left:8665;top:7359;width:2014;height:195" coordorigin="8665,7359"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">
                  <v:shape id="Freeform 121" o:spid="_x0000_s1040" style="position:absolute;left:8665;top:7359;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" path="m,195r2014,l2014,,,,,195xe" fillcolor="#bebebe" stroked="f">
                    <v:path arrowok="t" o:connecttype="custom" o:connectlocs="0,7554;2014,7554;2014,7359;0,7359;0,7554" o:connectangles="0,0,0,0,0"/>
                  </v:shape>
                </v:group>
                <v:group id="Group 122" o:spid="_x0000_s1041" style="position:absolute;left:8665;top:7554;width:2014;height:195" coordorigin="8665,7554"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">
                  <v:shape id="Freeform 123" o:spid="_x0000_s1042" style="position:absolute;left:8665;top:7554;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" path="m,194r2014,l2014,,,,,194xe" fillcolor="#bebebe" stroked="f">
                    <v:path arrowok="t" o:connecttype="custom" o:connectlocs="0,7748;2014,7748;2014,7554;0,7554;0,7748" o:connectangles="0,0,0,0,0"/>
                  </v:shape>
                </v:group>
                <v:group id="Group 124" o:spid="_x0000_s1043" style="position:absolute;left:8665;top:7748;width:2014;height:197" coordorigin="8665,7748"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">
                  <v:shape id="Freeform 125" o:spid="_x0000_s1044" style="position:absolute;left:8665;top:7748;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" path="m,197r2014,l2014,,,,,197xe" fillcolor="#bebebe" stroked="f">
                    <v:path arrowok="t" o:connecttype="custom" o:connectlocs="0,7945;2014,7945;2014,7748;0,7748;0,7945" o:connectangles="0,0,0,0,0"/>
                  </v:shape>
                </v:group>
                <v:group id="Group 126" o:spid="_x0000_s1045" style="position:absolute;left:8665;top:7945;width:2014;height:204" coordorigin="8665,7945"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">
                  <v:shape id="Freeform 127" o:spid="_x0000_s1046" style="position:absolute;left:8665;top:7945;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" path="m,204r2014,l2014,,,,,204xe" fillcolor="#bebebe" stroked="f">
                    <v:path arrowok="t" o:connecttype="custom" o:connectlocs="0,8149;2014,8149;2014,7945;0,7945;0,8149" o:connectangles="0,0,0,0,0"/>
                  </v:shape>
                </v:group>
                <v:group id="Group 128" o:spid="_x0000_s1047" style="position:absolute;left:8665;top:8149;width:2014;height:195" coordorigin="8665,8149"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">
                  <v:shape id="Freeform 129" o:spid="_x0000_s1048" style="position:absolute;left:8665;top:8149;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" path="m,194r2014,l2014,,,,,194xe" fillcolor="#bebebe" stroked="f">
                    <v:path arrowok="t" o:connecttype="custom" o:connectlocs="0,8343;2014,8343;2014,8149;0,8149;0,8343" o:connectangles="0,0,0,0,0"/>
                  </v:shape>
                </v:group>
                <v:group id="Group 130" o:spid="_x0000_s1049" style="position:absolute;left:8665;top:8343;width:2014;height:195" coordorigin="8665,8343"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">
                  <v:shape id="Freeform 131" o:spid="_x0000_s1050" style="position:absolute;left:8665;top:8343;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" path="m,195r2014,l2014,,,,,195xe" fillcolor="#bebebe" stroked="f">
                    <v:path arrowok="t" o:connecttype="custom" o:connectlocs="0,8538;2014,8538;2014,8343;0,8343;0,8538" o:connectangles="0,0,0,0,0"/>
                  </v:shape>
                </v:group>
                <w10:wrap anchorx="page" anchory="page"/>
              </v:group>
            </w:pict>
          </mc:Fallback>
        </mc:AlternateContent>
      </w:r>
      <w:r w:rsidR="00E46DD7" w:rsidRPr="00E46DD7">
        <w:rPr>
          <w:rFonts w:eastAsia="Times New Roman" w:cs="Times New Roman"/>
          <w:sz w:val="6"/>
          <w:szCs w:val="6"/>
        </w:rPr>
        <w:t xml:space="preserve"> </w:t>
      </w:r>
    </w:p>
    <w:tbl>
      <w:tblPr>
        <w:tblW w:w="0" w:type="auto"/>
        <w:tblInd w:w="101" w:type="dxa"/>
        <w:tblLayout w:type="fixed"/>
        <w:tblCellMar>
          <w:left w:w="0" w:type="dxa"/>
          <w:right w:w="0" w:type="dxa"/>
        </w:tblCellMar>
        <w:tblLook w:val="01E0" w:firstRow="1" w:lastRow="1" w:firstColumn="1" w:lastColumn="1" w:noHBand="0" w:noVBand="0"/>
      </w:tblPr>
      <w:tblGrid>
        <w:gridCol w:w="418"/>
        <w:gridCol w:w="2228"/>
        <w:gridCol w:w="2227"/>
        <w:gridCol w:w="2228"/>
        <w:gridCol w:w="2230"/>
      </w:tblGrid>
      <w:tr w:rsidR="00E46DD7" w:rsidRPr="00E46DD7" w14:paraId="1A9F638D" w14:textId="77777777" w:rsidTr="00785B12">
        <w:trPr>
          <w:trHeight w:hRule="exact" w:val="278"/>
        </w:trPr>
        <w:tc>
          <w:tcPr>
            <w:tcW w:w="9331" w:type="dxa"/>
            <w:gridSpan w:val="5"/>
            <w:tcBorders>
              <w:top w:val="single" w:sz="5" w:space="0" w:color="000000"/>
              <w:left w:val="single" w:sz="12" w:space="0" w:color="244275"/>
              <w:bottom w:val="single" w:sz="5" w:space="0" w:color="000000"/>
              <w:right w:val="single" w:sz="12" w:space="0" w:color="244275"/>
            </w:tcBorders>
            <w:shd w:val="clear" w:color="auto" w:fill="244275"/>
          </w:tcPr>
          <w:p w14:paraId="2FD507F7" w14:textId="77777777" w:rsidR="00E46DD7" w:rsidRPr="00E46DD7" w:rsidRDefault="00E46DD7" w:rsidP="00E46DD7">
            <w:pPr>
              <w:widowControl w:val="0"/>
              <w:spacing w:after="0" w:line="264" w:lineRule="exact"/>
              <w:ind w:right="1"/>
              <w:contextualSpacing w:val="0"/>
              <w:jc w:val="center"/>
              <w:rPr>
                <w:rFonts w:ascii="Calibri" w:eastAsia="Calibri" w:hAnsi="Calibri" w:cs="Calibri"/>
                <w:sz w:val="22"/>
              </w:rPr>
            </w:pPr>
            <w:bookmarkStart w:id="126" w:name="Instruction_Rubric_Printable"/>
            <w:r w:rsidRPr="00E46DD7">
              <w:rPr>
                <w:rFonts w:ascii="Calibri" w:eastAsia="Calibri" w:hAnsi="Calibri" w:cs="Times New Roman"/>
                <w:b/>
                <w:color w:val="FFFFFF"/>
                <w:spacing w:val="-1"/>
                <w:sz w:val="22"/>
              </w:rPr>
              <w:t>INSTRUCTION</w:t>
            </w:r>
          </w:p>
        </w:tc>
      </w:tr>
      <w:tr w:rsidR="00785B12" w:rsidRPr="00E46DD7" w14:paraId="34A59E74" w14:textId="77777777" w:rsidTr="00134137">
        <w:trPr>
          <w:trHeight w:hRule="exact" w:val="300"/>
        </w:trPr>
        <w:tc>
          <w:tcPr>
            <w:tcW w:w="418" w:type="dxa"/>
            <w:tcBorders>
              <w:top w:val="single" w:sz="5" w:space="0" w:color="000000"/>
              <w:left w:val="single" w:sz="12" w:space="0" w:color="244275"/>
              <w:bottom w:val="single" w:sz="13" w:space="0" w:color="2CBBC1"/>
              <w:right w:val="nil"/>
            </w:tcBorders>
            <w:shd w:val="clear" w:color="auto" w:fill="2CBBC1"/>
          </w:tcPr>
          <w:p w14:paraId="6FBAE360" w14:textId="77777777" w:rsidR="00E46DD7" w:rsidRPr="00E46DD7" w:rsidRDefault="00E46DD7" w:rsidP="00E46DD7">
            <w:pPr>
              <w:widowControl w:val="0"/>
              <w:spacing w:after="0"/>
              <w:contextualSpacing w:val="0"/>
              <w:rPr>
                <w:rFonts w:ascii="Calibri" w:eastAsia="Calibri" w:hAnsi="Calibri" w:cs="Times New Roman"/>
                <w:sz w:val="22"/>
              </w:rPr>
            </w:pPr>
          </w:p>
        </w:tc>
        <w:tc>
          <w:tcPr>
            <w:tcW w:w="2228" w:type="dxa"/>
            <w:tcBorders>
              <w:top w:val="single" w:sz="5" w:space="0" w:color="000000"/>
              <w:left w:val="nil"/>
              <w:bottom w:val="single" w:sz="13" w:space="0" w:color="244275"/>
              <w:right w:val="nil"/>
            </w:tcBorders>
            <w:shd w:val="clear" w:color="auto" w:fill="2CBBC1"/>
          </w:tcPr>
          <w:p w14:paraId="6FB1BAD4"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27" w:type="dxa"/>
            <w:tcBorders>
              <w:top w:val="single" w:sz="5" w:space="0" w:color="000000"/>
              <w:left w:val="nil"/>
              <w:bottom w:val="single" w:sz="13" w:space="0" w:color="244275"/>
              <w:right w:val="nil"/>
            </w:tcBorders>
            <w:shd w:val="clear" w:color="auto" w:fill="2CBBC1"/>
          </w:tcPr>
          <w:p w14:paraId="10595905"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28" w:type="dxa"/>
            <w:tcBorders>
              <w:top w:val="single" w:sz="5" w:space="0" w:color="000000"/>
              <w:left w:val="nil"/>
              <w:bottom w:val="single" w:sz="13" w:space="0" w:color="244275"/>
              <w:right w:val="nil"/>
            </w:tcBorders>
            <w:shd w:val="clear" w:color="auto" w:fill="2CBBC1"/>
          </w:tcPr>
          <w:p w14:paraId="4EB8CDFC"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30" w:type="dxa"/>
            <w:tcBorders>
              <w:top w:val="single" w:sz="5" w:space="0" w:color="000000"/>
              <w:left w:val="nil"/>
              <w:bottom w:val="single" w:sz="13" w:space="0" w:color="244275"/>
              <w:right w:val="single" w:sz="12" w:space="0" w:color="244275"/>
            </w:tcBorders>
            <w:shd w:val="clear" w:color="auto" w:fill="2CBBC1"/>
          </w:tcPr>
          <w:p w14:paraId="22C32D17"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042AFEE3" w14:textId="77777777" w:rsidTr="00134137">
        <w:trPr>
          <w:trHeight w:hRule="exact" w:val="4575"/>
        </w:trPr>
        <w:tc>
          <w:tcPr>
            <w:tcW w:w="418" w:type="dxa"/>
            <w:tcBorders>
              <w:top w:val="single" w:sz="13" w:space="0" w:color="2CBBC1"/>
              <w:left w:val="single" w:sz="12" w:space="0" w:color="244275"/>
              <w:bottom w:val="single" w:sz="13" w:space="0" w:color="FFFFFF"/>
              <w:right w:val="single" w:sz="12" w:space="0" w:color="244275"/>
            </w:tcBorders>
            <w:shd w:val="clear" w:color="auto" w:fill="2CBBC1"/>
            <w:textDirection w:val="btLr"/>
          </w:tcPr>
          <w:p w14:paraId="50BC8C79" w14:textId="77777777" w:rsidR="00E46DD7" w:rsidRPr="00E46DD7" w:rsidRDefault="00E46DD7" w:rsidP="00E46DD7">
            <w:pPr>
              <w:widowControl w:val="0"/>
              <w:spacing w:before="88" w:after="0"/>
              <w:contextualSpacing w:val="0"/>
              <w:rPr>
                <w:rFonts w:ascii="Calibri" w:eastAsia="Calibri" w:hAnsi="Calibri" w:cs="Calibri"/>
                <w:sz w:val="10"/>
                <w:szCs w:val="10"/>
              </w:rPr>
            </w:pPr>
            <w:r w:rsidRPr="00E46DD7">
              <w:rPr>
                <w:rFonts w:ascii="Calibri" w:eastAsia="Calibri" w:hAnsi="Calibri" w:cs="Times New Roman"/>
                <w:b/>
                <w:color w:val="FFFFFF"/>
                <w:spacing w:val="-1"/>
                <w:sz w:val="16"/>
              </w:rPr>
              <w:t>Standards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and</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2"/>
                <w:sz w:val="16"/>
              </w:rPr>
              <w:t>Objectives</w:t>
            </w:r>
            <w:r w:rsidRPr="00E46DD7">
              <w:rPr>
                <w:rFonts w:ascii="Calibri" w:eastAsia="Calibri" w:hAnsi="Calibri" w:cs="Times New Roman"/>
                <w:b/>
                <w:color w:val="FFFFFF"/>
                <w:spacing w:val="-2"/>
                <w:position w:val="6"/>
                <w:sz w:val="10"/>
              </w:rPr>
              <w:t>1</w:t>
            </w:r>
          </w:p>
        </w:tc>
        <w:tc>
          <w:tcPr>
            <w:tcW w:w="2228" w:type="dxa"/>
            <w:tcBorders>
              <w:top w:val="single" w:sz="13" w:space="0" w:color="244275"/>
              <w:left w:val="single" w:sz="12" w:space="0" w:color="244275"/>
              <w:bottom w:val="single" w:sz="13" w:space="0" w:color="244275"/>
              <w:right w:val="single" w:sz="12" w:space="0" w:color="244275"/>
            </w:tcBorders>
          </w:tcPr>
          <w:p w14:paraId="6C65F0F8" w14:textId="77777777" w:rsidR="00E46DD7" w:rsidRPr="00E46DD7" w:rsidRDefault="00E46DD7" w:rsidP="00E46DD7">
            <w:pPr>
              <w:widowControl w:val="0"/>
              <w:numPr>
                <w:ilvl w:val="0"/>
                <w:numId w:val="89"/>
              </w:numPr>
              <w:tabs>
                <w:tab w:val="left" w:pos="237"/>
              </w:tabs>
              <w:spacing w:after="0"/>
              <w:ind w:right="167"/>
              <w:contextualSpacing w:val="0"/>
              <w:rPr>
                <w:rFonts w:ascii="Calibri" w:eastAsia="Calibri" w:hAnsi="Calibri" w:cs="Calibri"/>
                <w:sz w:val="16"/>
                <w:szCs w:val="16"/>
              </w:rPr>
            </w:pPr>
            <w:r w:rsidRPr="00E46DD7">
              <w:rPr>
                <w:rFonts w:ascii="Calibri" w:eastAsia="Calibri" w:hAnsi="Calibri" w:cs="Times New Roman"/>
                <w:spacing w:val="-1"/>
                <w:sz w:val="16"/>
              </w:rPr>
              <w:t xml:space="preserve">All </w:t>
            </w: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objectives 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state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standards are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explicitly communicated.</w:t>
            </w:r>
          </w:p>
          <w:p w14:paraId="1DDA5355" w14:textId="77777777" w:rsidR="00E46DD7" w:rsidRPr="00E46DD7" w:rsidRDefault="00E46DD7" w:rsidP="00E46DD7">
            <w:pPr>
              <w:widowControl w:val="0"/>
              <w:numPr>
                <w:ilvl w:val="0"/>
                <w:numId w:val="89"/>
              </w:numPr>
              <w:tabs>
                <w:tab w:val="left" w:pos="237"/>
              </w:tabs>
              <w:spacing w:after="0" w:line="241" w:lineRule="auto"/>
              <w:ind w:right="103"/>
              <w:contextualSpacing w:val="0"/>
              <w:rPr>
                <w:rFonts w:ascii="Calibri" w:eastAsia="Calibri" w:hAnsi="Calibri" w:cs="Calibri"/>
                <w:sz w:val="16"/>
                <w:szCs w:val="16"/>
              </w:rPr>
            </w:pPr>
            <w:r w:rsidRPr="00E46DD7">
              <w:rPr>
                <w:rFonts w:ascii="Calibri" w:eastAsia="Calibri" w:hAnsi="Calibri" w:cs="Calibri"/>
                <w:spacing w:val="-1"/>
                <w:sz w:val="16"/>
                <w:szCs w:val="16"/>
              </w:rPr>
              <w:t>Sub-objectives are aligned</w:t>
            </w:r>
            <w:r w:rsidRPr="00E46DD7">
              <w:rPr>
                <w:rFonts w:ascii="Calibri" w:eastAsia="Calibri" w:hAnsi="Calibri" w:cs="Calibri"/>
                <w:spacing w:val="28"/>
                <w:sz w:val="16"/>
                <w:szCs w:val="16"/>
              </w:rPr>
              <w:t xml:space="preserve"> </w:t>
            </w:r>
            <w:r w:rsidRPr="00E46DD7">
              <w:rPr>
                <w:rFonts w:ascii="Calibri" w:eastAsia="Calibri" w:hAnsi="Calibri" w:cs="Calibri"/>
                <w:spacing w:val="-1"/>
                <w:sz w:val="16"/>
                <w:szCs w:val="16"/>
              </w:rPr>
              <w:t xml:space="preserve">and logically sequenced </w:t>
            </w:r>
            <w:r w:rsidRPr="00E46DD7">
              <w:rPr>
                <w:rFonts w:ascii="Calibri" w:eastAsia="Calibri" w:hAnsi="Calibri" w:cs="Calibri"/>
                <w:sz w:val="16"/>
                <w:szCs w:val="16"/>
              </w:rPr>
              <w:t>to</w:t>
            </w:r>
            <w:r w:rsidRPr="00E46DD7">
              <w:rPr>
                <w:rFonts w:ascii="Calibri" w:eastAsia="Calibri" w:hAnsi="Calibri" w:cs="Calibri"/>
                <w:spacing w:val="29"/>
                <w:sz w:val="16"/>
                <w:szCs w:val="16"/>
              </w:rPr>
              <w:t xml:space="preserve"> </w:t>
            </w:r>
            <w:r w:rsidRPr="00E46DD7">
              <w:rPr>
                <w:rFonts w:ascii="Calibri" w:eastAsia="Calibri" w:hAnsi="Calibri" w:cs="Calibri"/>
                <w:spacing w:val="-1"/>
                <w:sz w:val="16"/>
                <w:szCs w:val="16"/>
              </w:rPr>
              <w:t>the</w:t>
            </w:r>
            <w:r w:rsidRPr="00E46DD7">
              <w:rPr>
                <w:rFonts w:ascii="Calibri" w:eastAsia="Calibri" w:hAnsi="Calibri" w:cs="Calibri"/>
                <w:spacing w:val="-2"/>
                <w:sz w:val="16"/>
                <w:szCs w:val="16"/>
              </w:rPr>
              <w:t xml:space="preserve"> </w:t>
            </w:r>
            <w:r w:rsidRPr="00E46DD7">
              <w:rPr>
                <w:rFonts w:ascii="Calibri" w:eastAsia="Calibri" w:hAnsi="Calibri" w:cs="Calibri"/>
                <w:spacing w:val="-1"/>
                <w:sz w:val="16"/>
                <w:szCs w:val="16"/>
              </w:rPr>
              <w:t>lesson’s major objective.</w:t>
            </w:r>
          </w:p>
          <w:p w14:paraId="5BBB9375" w14:textId="77777777" w:rsidR="00E46DD7" w:rsidRPr="00E46DD7" w:rsidRDefault="00E46DD7" w:rsidP="00E46DD7">
            <w:pPr>
              <w:widowControl w:val="0"/>
              <w:numPr>
                <w:ilvl w:val="0"/>
                <w:numId w:val="89"/>
              </w:numPr>
              <w:tabs>
                <w:tab w:val="left" w:pos="237"/>
              </w:tabs>
              <w:spacing w:after="0"/>
              <w:ind w:right="110"/>
              <w:contextualSpacing w:val="0"/>
              <w:rPr>
                <w:rFonts w:ascii="Calibri" w:eastAsia="Calibri" w:hAnsi="Calibri" w:cs="Calibri"/>
                <w:sz w:val="16"/>
                <w:szCs w:val="16"/>
              </w:rPr>
            </w:pP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objectives are:</w:t>
            </w:r>
            <w:r w:rsidRPr="00E46DD7">
              <w:rPr>
                <w:rFonts w:ascii="Calibri" w:eastAsia="Calibri" w:hAnsi="Calibri" w:cs="Times New Roman"/>
                <w:sz w:val="16"/>
              </w:rPr>
              <w:t xml:space="preserve"> </w:t>
            </w:r>
            <w:r w:rsidRPr="00E46DD7">
              <w:rPr>
                <w:rFonts w:ascii="Calibri" w:eastAsia="Calibri" w:hAnsi="Calibri" w:cs="Times New Roman"/>
                <w:spacing w:val="-1"/>
                <w:sz w:val="16"/>
              </w:rPr>
              <w:t>(a)</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consistently connected to</w:t>
            </w:r>
            <w:r w:rsidRPr="00E46DD7">
              <w:rPr>
                <w:rFonts w:ascii="Calibri" w:eastAsia="Calibri" w:hAnsi="Calibri" w:cs="Times New Roman"/>
                <w:spacing w:val="28"/>
                <w:sz w:val="16"/>
              </w:rPr>
              <w:t xml:space="preserve"> </w:t>
            </w:r>
            <w:r w:rsidRPr="00E46DD7">
              <w:rPr>
                <w:rFonts w:ascii="Calibri" w:eastAsia="Calibri" w:hAnsi="Calibri" w:cs="Times New Roman"/>
                <w:sz w:val="16"/>
              </w:rPr>
              <w:t>what</w:t>
            </w:r>
            <w:r w:rsidRPr="00E46DD7">
              <w:rPr>
                <w:rFonts w:ascii="Calibri" w:eastAsia="Calibri" w:hAnsi="Calibri" w:cs="Times New Roman"/>
                <w:spacing w:val="-2"/>
                <w:sz w:val="16"/>
              </w:rPr>
              <w:t xml:space="preserve"> students</w:t>
            </w:r>
            <w:r w:rsidRPr="00E46DD7">
              <w:rPr>
                <w:rFonts w:ascii="Calibri" w:eastAsia="Calibri" w:hAnsi="Calibri" w:cs="Times New Roman"/>
                <w:spacing w:val="-1"/>
                <w:sz w:val="16"/>
              </w:rPr>
              <w:t xml:space="preserve"> have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previously learned,</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(b) </w:t>
            </w:r>
            <w:r w:rsidRPr="00E46DD7">
              <w:rPr>
                <w:rFonts w:ascii="Calibri" w:eastAsia="Calibri" w:hAnsi="Calibri" w:cs="Times New Roman"/>
                <w:spacing w:val="-2"/>
                <w:sz w:val="16"/>
              </w:rPr>
              <w:t>know</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life experiences,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p>
          <w:p w14:paraId="4614D675" w14:textId="77777777" w:rsidR="00E46DD7" w:rsidRPr="00E46DD7" w:rsidRDefault="00E46DD7" w:rsidP="00E46DD7">
            <w:pPr>
              <w:widowControl w:val="0"/>
              <w:spacing w:after="0"/>
              <w:ind w:right="361"/>
              <w:contextualSpacing w:val="0"/>
              <w:rPr>
                <w:rFonts w:ascii="Calibri" w:eastAsia="Calibri" w:hAnsi="Calibri" w:cs="Calibri"/>
                <w:sz w:val="16"/>
                <w:szCs w:val="16"/>
              </w:rPr>
            </w:pPr>
            <w:r w:rsidRPr="00E46DD7">
              <w:rPr>
                <w:rFonts w:ascii="Calibri" w:eastAsia="Calibri" w:hAnsi="Calibri" w:cs="Times New Roman"/>
                <w:spacing w:val="-1"/>
                <w:sz w:val="16"/>
              </w:rPr>
              <w:t>(c) integrated with other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disciplines.</w:t>
            </w:r>
          </w:p>
          <w:p w14:paraId="28741003" w14:textId="77777777" w:rsidR="00E46DD7" w:rsidRPr="00E46DD7" w:rsidRDefault="00E46DD7" w:rsidP="00E46DD7">
            <w:pPr>
              <w:widowControl w:val="0"/>
              <w:numPr>
                <w:ilvl w:val="0"/>
                <w:numId w:val="89"/>
              </w:numPr>
              <w:tabs>
                <w:tab w:val="left" w:pos="237"/>
              </w:tabs>
              <w:spacing w:after="0" w:line="241" w:lineRule="auto"/>
              <w:ind w:right="153"/>
              <w:contextualSpacing w:val="0"/>
              <w:rPr>
                <w:rFonts w:ascii="Calibri" w:eastAsia="Calibri" w:hAnsi="Calibri" w:cs="Calibri"/>
                <w:sz w:val="16"/>
                <w:szCs w:val="16"/>
              </w:rPr>
            </w:pPr>
            <w:r w:rsidRPr="00E46DD7">
              <w:rPr>
                <w:rFonts w:ascii="Calibri" w:eastAsia="Calibri" w:hAnsi="Calibri" w:cs="Calibri"/>
                <w:spacing w:val="-1"/>
                <w:sz w:val="16"/>
                <w:szCs w:val="16"/>
              </w:rPr>
              <w:t>Expectations for each</w:t>
            </w:r>
            <w:r w:rsidRPr="00E46DD7">
              <w:rPr>
                <w:rFonts w:ascii="Calibri" w:eastAsia="Calibri" w:hAnsi="Calibri" w:cs="Calibri"/>
                <w:spacing w:val="26"/>
                <w:sz w:val="16"/>
                <w:szCs w:val="16"/>
              </w:rPr>
              <w:t xml:space="preserve"> </w:t>
            </w:r>
            <w:r w:rsidRPr="00E46DD7">
              <w:rPr>
                <w:rFonts w:ascii="Calibri" w:eastAsia="Calibri" w:hAnsi="Calibri" w:cs="Calibri"/>
                <w:spacing w:val="-1"/>
                <w:sz w:val="16"/>
                <w:szCs w:val="16"/>
              </w:rPr>
              <w:t>student’s performance are</w:t>
            </w:r>
            <w:r w:rsidRPr="00E46DD7">
              <w:rPr>
                <w:rFonts w:ascii="Calibri" w:eastAsia="Calibri" w:hAnsi="Calibri" w:cs="Calibri"/>
                <w:spacing w:val="30"/>
                <w:sz w:val="16"/>
                <w:szCs w:val="16"/>
              </w:rPr>
              <w:t xml:space="preserve"> </w:t>
            </w:r>
            <w:r w:rsidRPr="00E46DD7">
              <w:rPr>
                <w:rFonts w:ascii="Calibri" w:eastAsia="Calibri" w:hAnsi="Calibri" w:cs="Calibri"/>
                <w:spacing w:val="-1"/>
                <w:sz w:val="16"/>
                <w:szCs w:val="16"/>
              </w:rPr>
              <w:t>clear,</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demanding,</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and high.</w:t>
            </w:r>
          </w:p>
          <w:p w14:paraId="0796FDD6" w14:textId="77777777" w:rsidR="00E46DD7" w:rsidRPr="00E46DD7" w:rsidRDefault="00E46DD7" w:rsidP="00E46DD7">
            <w:pPr>
              <w:widowControl w:val="0"/>
              <w:numPr>
                <w:ilvl w:val="0"/>
                <w:numId w:val="89"/>
              </w:numPr>
              <w:tabs>
                <w:tab w:val="left" w:pos="237"/>
              </w:tabs>
              <w:spacing w:after="0"/>
              <w:ind w:right="192"/>
              <w:contextualSpacing w:val="0"/>
              <w:rPr>
                <w:rFonts w:ascii="Calibri" w:eastAsia="Calibri" w:hAnsi="Calibri" w:cs="Calibri"/>
                <w:sz w:val="16"/>
                <w:szCs w:val="16"/>
              </w:rPr>
            </w:pPr>
            <w:r w:rsidRPr="00E46DD7">
              <w:rPr>
                <w:rFonts w:ascii="Calibri" w:eastAsia="Calibri" w:hAnsi="Calibri" w:cs="Times New Roman"/>
                <w:spacing w:val="-1"/>
                <w:sz w:val="16"/>
              </w:rPr>
              <w:t xml:space="preserve">State standards </w:t>
            </w:r>
            <w:r w:rsidRPr="00E46DD7">
              <w:rPr>
                <w:rFonts w:ascii="Calibri" w:eastAsia="Calibri" w:hAnsi="Calibri" w:cs="Times New Roman"/>
                <w:sz w:val="16"/>
              </w:rPr>
              <w:t>are</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displayed,</w:t>
            </w:r>
            <w:r w:rsidRPr="00E46DD7">
              <w:rPr>
                <w:rFonts w:ascii="Calibri" w:eastAsia="Calibri" w:hAnsi="Calibri" w:cs="Times New Roman"/>
                <w:sz w:val="16"/>
              </w:rPr>
              <w:t xml:space="preserve"> </w:t>
            </w:r>
            <w:r w:rsidRPr="00E46DD7">
              <w:rPr>
                <w:rFonts w:ascii="Calibri" w:eastAsia="Calibri" w:hAnsi="Calibri" w:cs="Times New Roman"/>
                <w:spacing w:val="-1"/>
                <w:sz w:val="16"/>
              </w:rPr>
              <w:t>referenced</w:t>
            </w:r>
            <w:r w:rsidRPr="00E46DD7">
              <w:rPr>
                <w:rFonts w:ascii="Calibri" w:eastAsia="Calibri" w:hAnsi="Calibri" w:cs="Times New Roman"/>
                <w:spacing w:val="25"/>
                <w:sz w:val="16"/>
              </w:rPr>
              <w:t xml:space="preserve"> </w:t>
            </w:r>
            <w:r w:rsidRPr="00E46DD7">
              <w:rPr>
                <w:rFonts w:ascii="Calibri" w:eastAsia="Calibri" w:hAnsi="Calibri" w:cs="Times New Roman"/>
                <w:spacing w:val="-2"/>
                <w:sz w:val="16"/>
              </w:rPr>
              <w:t xml:space="preserve">throughout </w:t>
            </w:r>
            <w:r w:rsidRPr="00E46DD7">
              <w:rPr>
                <w:rFonts w:ascii="Calibri" w:eastAsia="Calibri" w:hAnsi="Calibri" w:cs="Times New Roman"/>
                <w:spacing w:val="-1"/>
                <w:sz w:val="16"/>
              </w:rPr>
              <w:t>the</w:t>
            </w:r>
            <w:r w:rsidRPr="00E46DD7">
              <w:rPr>
                <w:rFonts w:ascii="Calibri" w:eastAsia="Calibri" w:hAnsi="Calibri" w:cs="Times New Roman"/>
                <w:sz w:val="16"/>
              </w:rPr>
              <w:t xml:space="preserve"> </w:t>
            </w:r>
            <w:r w:rsidRPr="00E46DD7">
              <w:rPr>
                <w:rFonts w:ascii="Calibri" w:eastAsia="Calibri" w:hAnsi="Calibri" w:cs="Times New Roman"/>
                <w:spacing w:val="-1"/>
                <w:sz w:val="16"/>
              </w:rPr>
              <w:t>lesson with</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explanations.</w:t>
            </w:r>
          </w:p>
          <w:p w14:paraId="4694BDCE" w14:textId="77777777" w:rsidR="00E46DD7" w:rsidRPr="00E46DD7" w:rsidRDefault="00E46DD7" w:rsidP="00E46DD7">
            <w:pPr>
              <w:widowControl w:val="0"/>
              <w:numPr>
                <w:ilvl w:val="0"/>
                <w:numId w:val="89"/>
              </w:numPr>
              <w:tabs>
                <w:tab w:val="left" w:pos="237"/>
              </w:tabs>
              <w:spacing w:after="0"/>
              <w:ind w:right="157"/>
              <w:contextualSpacing w:val="0"/>
              <w:rPr>
                <w:rFonts w:ascii="Calibri" w:eastAsia="Calibri" w:hAnsi="Calibri" w:cs="Calibri"/>
                <w:sz w:val="16"/>
                <w:szCs w:val="16"/>
              </w:rPr>
            </w:pPr>
            <w:r w:rsidRPr="00E46DD7">
              <w:rPr>
                <w:rFonts w:ascii="Calibri" w:eastAsia="Calibri" w:hAnsi="Calibri" w:cs="Times New Roman"/>
                <w:spacing w:val="-1"/>
                <w:sz w:val="16"/>
              </w:rPr>
              <w:t>There is evidence that most</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students demonstrate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mastery of the</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w:t>
            </w:r>
          </w:p>
        </w:tc>
        <w:tc>
          <w:tcPr>
            <w:tcW w:w="2227" w:type="dxa"/>
            <w:tcBorders>
              <w:top w:val="single" w:sz="13" w:space="0" w:color="244275"/>
              <w:left w:val="single" w:sz="12" w:space="0" w:color="244275"/>
              <w:bottom w:val="single" w:sz="13" w:space="0" w:color="244275"/>
              <w:right w:val="single" w:sz="12" w:space="0" w:color="244275"/>
            </w:tcBorders>
          </w:tcPr>
          <w:p w14:paraId="5342511D" w14:textId="77777777" w:rsidR="00E46DD7" w:rsidRPr="00E46DD7" w:rsidRDefault="00E46DD7" w:rsidP="00E46DD7">
            <w:pPr>
              <w:widowControl w:val="0"/>
              <w:numPr>
                <w:ilvl w:val="0"/>
                <w:numId w:val="88"/>
              </w:numPr>
              <w:tabs>
                <w:tab w:val="left" w:pos="237"/>
              </w:tabs>
              <w:spacing w:after="0"/>
              <w:ind w:right="133"/>
              <w:contextualSpacing w:val="0"/>
              <w:rPr>
                <w:rFonts w:ascii="Calibri" w:eastAsia="Calibri" w:hAnsi="Calibri" w:cs="Calibri"/>
                <w:sz w:val="16"/>
                <w:szCs w:val="16"/>
              </w:rPr>
            </w:pPr>
            <w:r w:rsidRPr="00E46DD7">
              <w:rPr>
                <w:rFonts w:ascii="Calibri" w:eastAsia="Calibri" w:hAnsi="Calibri" w:cs="Times New Roman"/>
                <w:spacing w:val="-1"/>
                <w:sz w:val="16"/>
              </w:rPr>
              <w:t>Most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and state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standards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are communicated.</w:t>
            </w:r>
          </w:p>
          <w:p w14:paraId="322EB81A" w14:textId="77777777" w:rsidR="00E46DD7" w:rsidRPr="00E46DD7" w:rsidRDefault="00E46DD7" w:rsidP="00E46DD7">
            <w:pPr>
              <w:widowControl w:val="0"/>
              <w:numPr>
                <w:ilvl w:val="0"/>
                <w:numId w:val="88"/>
              </w:numPr>
              <w:tabs>
                <w:tab w:val="left" w:pos="237"/>
              </w:tabs>
              <w:spacing w:after="0" w:line="241" w:lineRule="auto"/>
              <w:ind w:right="289"/>
              <w:contextualSpacing w:val="0"/>
              <w:rPr>
                <w:rFonts w:ascii="Calibri" w:eastAsia="Calibri" w:hAnsi="Calibri" w:cs="Calibri"/>
                <w:sz w:val="16"/>
                <w:szCs w:val="16"/>
              </w:rPr>
            </w:pPr>
            <w:r w:rsidRPr="00E46DD7">
              <w:rPr>
                <w:rFonts w:ascii="Calibri" w:eastAsia="Calibri" w:hAnsi="Calibri" w:cs="Calibri"/>
                <w:spacing w:val="-1"/>
                <w:sz w:val="16"/>
                <w:szCs w:val="16"/>
              </w:rPr>
              <w:t>Sub-objectives are mostly</w:t>
            </w:r>
            <w:r w:rsidRPr="00E46DD7">
              <w:rPr>
                <w:rFonts w:ascii="Calibri" w:eastAsia="Calibri" w:hAnsi="Calibri" w:cs="Calibri"/>
                <w:spacing w:val="26"/>
                <w:sz w:val="16"/>
                <w:szCs w:val="16"/>
              </w:rPr>
              <w:t xml:space="preserve"> </w:t>
            </w:r>
            <w:r w:rsidRPr="00E46DD7">
              <w:rPr>
                <w:rFonts w:ascii="Calibri" w:eastAsia="Calibri" w:hAnsi="Calibri" w:cs="Calibri"/>
                <w:spacing w:val="-1"/>
                <w:sz w:val="16"/>
                <w:szCs w:val="16"/>
              </w:rPr>
              <w:t>aligned to the</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lesson’s</w:t>
            </w:r>
            <w:r w:rsidRPr="00E46DD7">
              <w:rPr>
                <w:rFonts w:ascii="Calibri" w:eastAsia="Calibri" w:hAnsi="Calibri" w:cs="Calibri"/>
                <w:spacing w:val="28"/>
                <w:sz w:val="16"/>
                <w:szCs w:val="16"/>
              </w:rPr>
              <w:t xml:space="preserve"> </w:t>
            </w:r>
            <w:r w:rsidRPr="00E46DD7">
              <w:rPr>
                <w:rFonts w:ascii="Calibri" w:eastAsia="Calibri" w:hAnsi="Calibri" w:cs="Calibri"/>
                <w:spacing w:val="-1"/>
                <w:sz w:val="16"/>
                <w:szCs w:val="16"/>
              </w:rPr>
              <w:t xml:space="preserve">major </w:t>
            </w:r>
            <w:r w:rsidRPr="00E46DD7">
              <w:rPr>
                <w:rFonts w:ascii="Calibri" w:eastAsia="Calibri" w:hAnsi="Calibri" w:cs="Calibri"/>
                <w:spacing w:val="-2"/>
                <w:sz w:val="16"/>
                <w:szCs w:val="16"/>
              </w:rPr>
              <w:t>objective.</w:t>
            </w:r>
          </w:p>
          <w:p w14:paraId="45598CDF" w14:textId="77777777" w:rsidR="00E46DD7" w:rsidRPr="00E46DD7" w:rsidRDefault="00E46DD7" w:rsidP="00E46DD7">
            <w:pPr>
              <w:widowControl w:val="0"/>
              <w:numPr>
                <w:ilvl w:val="0"/>
                <w:numId w:val="88"/>
              </w:numPr>
              <w:tabs>
                <w:tab w:val="left" w:pos="237"/>
              </w:tabs>
              <w:spacing w:after="0"/>
              <w:ind w:right="135"/>
              <w:contextualSpacing w:val="0"/>
              <w:rPr>
                <w:rFonts w:ascii="Calibri" w:eastAsia="Calibri" w:hAnsi="Calibri" w:cs="Calibri"/>
                <w:sz w:val="16"/>
                <w:szCs w:val="16"/>
              </w:rPr>
            </w:pP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objectives are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connected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what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have previously learned.</w:t>
            </w:r>
          </w:p>
          <w:p w14:paraId="177E0F2C" w14:textId="77777777" w:rsidR="00E46DD7" w:rsidRPr="00E46DD7" w:rsidRDefault="00E46DD7" w:rsidP="00E46DD7">
            <w:pPr>
              <w:widowControl w:val="0"/>
              <w:numPr>
                <w:ilvl w:val="0"/>
                <w:numId w:val="88"/>
              </w:numPr>
              <w:tabs>
                <w:tab w:val="left" w:pos="237"/>
              </w:tabs>
              <w:spacing w:after="0"/>
              <w:ind w:right="365"/>
              <w:contextualSpacing w:val="0"/>
              <w:rPr>
                <w:rFonts w:ascii="Calibri" w:eastAsia="Calibri" w:hAnsi="Calibri" w:cs="Calibri"/>
                <w:sz w:val="16"/>
                <w:szCs w:val="16"/>
              </w:rPr>
            </w:pPr>
            <w:r w:rsidRPr="00E46DD7">
              <w:rPr>
                <w:rFonts w:ascii="Calibri" w:eastAsia="Calibri" w:hAnsi="Calibri" w:cs="Times New Roman"/>
                <w:spacing w:val="-1"/>
                <w:sz w:val="16"/>
              </w:rPr>
              <w:t>Expectations for student</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performance are clear,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demanding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high.</w:t>
            </w:r>
          </w:p>
          <w:p w14:paraId="5A18BB63" w14:textId="77777777" w:rsidR="00E46DD7" w:rsidRPr="00E46DD7" w:rsidRDefault="00E46DD7" w:rsidP="00E46DD7">
            <w:pPr>
              <w:widowControl w:val="0"/>
              <w:numPr>
                <w:ilvl w:val="0"/>
                <w:numId w:val="88"/>
              </w:numPr>
              <w:tabs>
                <w:tab w:val="left" w:pos="237"/>
              </w:tabs>
              <w:spacing w:after="0" w:line="241" w:lineRule="auto"/>
              <w:ind w:right="154"/>
              <w:contextualSpacing w:val="0"/>
              <w:rPr>
                <w:rFonts w:ascii="Calibri" w:eastAsia="Calibri" w:hAnsi="Calibri" w:cs="Calibri"/>
                <w:sz w:val="16"/>
                <w:szCs w:val="16"/>
              </w:rPr>
            </w:pPr>
            <w:r w:rsidRPr="00E46DD7">
              <w:rPr>
                <w:rFonts w:ascii="Calibri" w:eastAsia="Calibri" w:hAnsi="Calibri" w:cs="Times New Roman"/>
                <w:spacing w:val="-1"/>
                <w:sz w:val="16"/>
              </w:rPr>
              <w:t xml:space="preserve">State standards </w:t>
            </w:r>
            <w:r w:rsidRPr="00E46DD7">
              <w:rPr>
                <w:rFonts w:ascii="Calibri" w:eastAsia="Calibri" w:hAnsi="Calibri" w:cs="Times New Roman"/>
                <w:sz w:val="16"/>
              </w:rPr>
              <w:t>are</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displayed and referenced in</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p>
          <w:p w14:paraId="01D9ABD8" w14:textId="77777777" w:rsidR="00E46DD7" w:rsidRPr="00E46DD7" w:rsidRDefault="00E46DD7" w:rsidP="00E46DD7">
            <w:pPr>
              <w:widowControl w:val="0"/>
              <w:numPr>
                <w:ilvl w:val="0"/>
                <w:numId w:val="88"/>
              </w:numPr>
              <w:tabs>
                <w:tab w:val="left" w:pos="237"/>
              </w:tabs>
              <w:spacing w:after="0"/>
              <w:ind w:right="156"/>
              <w:contextualSpacing w:val="0"/>
              <w:rPr>
                <w:rFonts w:ascii="Calibri" w:eastAsia="Calibri" w:hAnsi="Calibri" w:cs="Calibri"/>
                <w:sz w:val="16"/>
                <w:szCs w:val="16"/>
              </w:rPr>
            </w:pPr>
            <w:r w:rsidRPr="00E46DD7">
              <w:rPr>
                <w:rFonts w:ascii="Calibri" w:eastAsia="Calibri" w:hAnsi="Calibri" w:cs="Times New Roman"/>
                <w:spacing w:val="-1"/>
                <w:sz w:val="16"/>
              </w:rPr>
              <w:t>There is evidence that most</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students demonstrate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mastery of the</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w:t>
            </w:r>
          </w:p>
        </w:tc>
        <w:tc>
          <w:tcPr>
            <w:tcW w:w="2228" w:type="dxa"/>
            <w:tcBorders>
              <w:top w:val="single" w:sz="13" w:space="0" w:color="244275"/>
              <w:left w:val="single" w:sz="12" w:space="0" w:color="244275"/>
              <w:bottom w:val="single" w:sz="13" w:space="0" w:color="244275"/>
              <w:right w:val="single" w:sz="12" w:space="0" w:color="244275"/>
            </w:tcBorders>
          </w:tcPr>
          <w:p w14:paraId="16A24002" w14:textId="77777777" w:rsidR="00E46DD7" w:rsidRPr="00E46DD7" w:rsidRDefault="00E46DD7" w:rsidP="00E46DD7">
            <w:pPr>
              <w:widowControl w:val="0"/>
              <w:numPr>
                <w:ilvl w:val="0"/>
                <w:numId w:val="87"/>
              </w:numPr>
              <w:tabs>
                <w:tab w:val="left" w:pos="237"/>
              </w:tabs>
              <w:spacing w:after="0"/>
              <w:ind w:right="133"/>
              <w:contextualSpacing w:val="0"/>
              <w:rPr>
                <w:rFonts w:ascii="Calibri" w:eastAsia="Calibri" w:hAnsi="Calibri" w:cs="Calibri"/>
                <w:sz w:val="16"/>
                <w:szCs w:val="16"/>
              </w:rPr>
            </w:pPr>
            <w:r w:rsidRPr="00E46DD7">
              <w:rPr>
                <w:rFonts w:ascii="Calibri" w:eastAsia="Calibri" w:hAnsi="Calibri" w:cs="Times New Roman"/>
                <w:sz w:val="16"/>
              </w:rPr>
              <w:t>Some</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2"/>
                <w:sz w:val="16"/>
              </w:rPr>
              <w:t>objectives</w:t>
            </w:r>
            <w:r w:rsidRPr="00E46DD7">
              <w:rPr>
                <w:rFonts w:ascii="Calibri" w:eastAsia="Calibri" w:hAnsi="Calibri" w:cs="Times New Roman"/>
                <w:spacing w:val="31"/>
                <w:sz w:val="16"/>
              </w:rPr>
              <w:t xml:space="preserve"> </w:t>
            </w:r>
            <w:r w:rsidRPr="00E46DD7">
              <w:rPr>
                <w:rFonts w:ascii="Calibri" w:eastAsia="Calibri" w:hAnsi="Calibri" w:cs="Times New Roman"/>
                <w:spacing w:val="-1"/>
                <w:sz w:val="16"/>
              </w:rPr>
              <w:t>and state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standards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are communicated.</w:t>
            </w:r>
          </w:p>
          <w:p w14:paraId="697E4B97" w14:textId="77777777" w:rsidR="00E46DD7" w:rsidRPr="00E46DD7" w:rsidRDefault="00E46DD7" w:rsidP="00E46DD7">
            <w:pPr>
              <w:widowControl w:val="0"/>
              <w:numPr>
                <w:ilvl w:val="0"/>
                <w:numId w:val="87"/>
              </w:numPr>
              <w:tabs>
                <w:tab w:val="left" w:pos="237"/>
              </w:tabs>
              <w:spacing w:after="0" w:line="241" w:lineRule="auto"/>
              <w:ind w:right="308"/>
              <w:contextualSpacing w:val="0"/>
              <w:rPr>
                <w:rFonts w:ascii="Calibri" w:eastAsia="Calibri" w:hAnsi="Calibri" w:cs="Calibri"/>
                <w:sz w:val="16"/>
                <w:szCs w:val="16"/>
              </w:rPr>
            </w:pPr>
            <w:r w:rsidRPr="00E46DD7">
              <w:rPr>
                <w:rFonts w:ascii="Calibri" w:eastAsia="Calibri" w:hAnsi="Calibri" w:cs="Calibri"/>
                <w:spacing w:val="-1"/>
                <w:sz w:val="16"/>
                <w:szCs w:val="16"/>
              </w:rPr>
              <w:t>Sub-objectives are</w:t>
            </w:r>
            <w:r w:rsidRPr="00E46DD7">
              <w:rPr>
                <w:rFonts w:ascii="Calibri" w:eastAsia="Calibri" w:hAnsi="Calibri" w:cs="Calibri"/>
                <w:spacing w:val="24"/>
                <w:sz w:val="16"/>
                <w:szCs w:val="16"/>
              </w:rPr>
              <w:t xml:space="preserve"> </w:t>
            </w:r>
            <w:r w:rsidRPr="00E46DD7">
              <w:rPr>
                <w:rFonts w:ascii="Calibri" w:eastAsia="Calibri" w:hAnsi="Calibri" w:cs="Calibri"/>
                <w:spacing w:val="-1"/>
                <w:sz w:val="16"/>
                <w:szCs w:val="16"/>
              </w:rPr>
              <w:t xml:space="preserve">sometimes aligned to </w:t>
            </w:r>
            <w:r w:rsidRPr="00E46DD7">
              <w:rPr>
                <w:rFonts w:ascii="Calibri" w:eastAsia="Calibri" w:hAnsi="Calibri" w:cs="Calibri"/>
                <w:spacing w:val="-2"/>
                <w:sz w:val="16"/>
                <w:szCs w:val="16"/>
              </w:rPr>
              <w:t>the</w:t>
            </w:r>
            <w:r w:rsidRPr="00E46DD7">
              <w:rPr>
                <w:rFonts w:ascii="Calibri" w:eastAsia="Calibri" w:hAnsi="Calibri" w:cs="Calibri"/>
                <w:spacing w:val="28"/>
                <w:sz w:val="16"/>
                <w:szCs w:val="16"/>
              </w:rPr>
              <w:t xml:space="preserve"> </w:t>
            </w:r>
            <w:r w:rsidRPr="00E46DD7">
              <w:rPr>
                <w:rFonts w:ascii="Calibri" w:eastAsia="Calibri" w:hAnsi="Calibri" w:cs="Calibri"/>
                <w:spacing w:val="-1"/>
                <w:sz w:val="16"/>
                <w:szCs w:val="16"/>
              </w:rPr>
              <w:t>lesson’s major objective.</w:t>
            </w:r>
          </w:p>
          <w:p w14:paraId="2D26DFE9" w14:textId="77777777" w:rsidR="00E46DD7" w:rsidRPr="00E46DD7" w:rsidRDefault="00E46DD7" w:rsidP="00E46DD7">
            <w:pPr>
              <w:widowControl w:val="0"/>
              <w:numPr>
                <w:ilvl w:val="0"/>
                <w:numId w:val="87"/>
              </w:numPr>
              <w:tabs>
                <w:tab w:val="left" w:pos="237"/>
              </w:tabs>
              <w:spacing w:after="0"/>
              <w:ind w:right="197"/>
              <w:contextualSpacing w:val="0"/>
              <w:rPr>
                <w:rFonts w:ascii="Calibri" w:eastAsia="Calibri" w:hAnsi="Calibri" w:cs="Calibri"/>
                <w:sz w:val="16"/>
                <w:szCs w:val="16"/>
              </w:rPr>
            </w:pP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objectives are </w:t>
            </w:r>
            <w:r w:rsidRPr="00E46DD7">
              <w:rPr>
                <w:rFonts w:ascii="Calibri" w:eastAsia="Calibri" w:hAnsi="Calibri" w:cs="Times New Roman"/>
                <w:sz w:val="16"/>
              </w:rPr>
              <w:t>not</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clearly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connected to what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students have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previously</w:t>
            </w:r>
            <w:r w:rsidRPr="00E46DD7">
              <w:rPr>
                <w:rFonts w:ascii="Calibri" w:eastAsia="Calibri" w:hAnsi="Calibri" w:cs="Times New Roman"/>
                <w:spacing w:val="24"/>
                <w:sz w:val="16"/>
              </w:rPr>
              <w:t xml:space="preserve"> </w:t>
            </w:r>
            <w:r w:rsidRPr="00E46DD7">
              <w:rPr>
                <w:rFonts w:ascii="Calibri" w:eastAsia="Calibri" w:hAnsi="Calibri" w:cs="Times New Roman"/>
                <w:spacing w:val="-2"/>
                <w:sz w:val="16"/>
              </w:rPr>
              <w:t>learned.</w:t>
            </w:r>
          </w:p>
          <w:p w14:paraId="4768B161" w14:textId="77777777" w:rsidR="00E46DD7" w:rsidRPr="00E46DD7" w:rsidRDefault="00E46DD7" w:rsidP="00E46DD7">
            <w:pPr>
              <w:widowControl w:val="0"/>
              <w:numPr>
                <w:ilvl w:val="0"/>
                <w:numId w:val="87"/>
              </w:numPr>
              <w:tabs>
                <w:tab w:val="left" w:pos="237"/>
              </w:tabs>
              <w:spacing w:after="0" w:line="241" w:lineRule="auto"/>
              <w:ind w:right="372"/>
              <w:contextualSpacing w:val="0"/>
              <w:rPr>
                <w:rFonts w:ascii="Calibri" w:eastAsia="Calibri" w:hAnsi="Calibri" w:cs="Calibri"/>
                <w:sz w:val="16"/>
                <w:szCs w:val="16"/>
              </w:rPr>
            </w:pPr>
            <w:r w:rsidRPr="00E46DD7">
              <w:rPr>
                <w:rFonts w:ascii="Calibri" w:eastAsia="Calibri" w:hAnsi="Calibri" w:cs="Times New Roman"/>
                <w:spacing w:val="-1"/>
                <w:sz w:val="16"/>
              </w:rPr>
              <w:t>Expectations for</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performance are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clear.</w:t>
            </w:r>
          </w:p>
          <w:p w14:paraId="1669B7DF" w14:textId="77777777" w:rsidR="00E46DD7" w:rsidRPr="00E46DD7" w:rsidRDefault="00E46DD7" w:rsidP="00E46DD7">
            <w:pPr>
              <w:widowControl w:val="0"/>
              <w:numPr>
                <w:ilvl w:val="0"/>
                <w:numId w:val="87"/>
              </w:numPr>
              <w:tabs>
                <w:tab w:val="left" w:pos="237"/>
              </w:tabs>
              <w:spacing w:after="0"/>
              <w:ind w:right="426"/>
              <w:contextualSpacing w:val="0"/>
              <w:rPr>
                <w:rFonts w:ascii="Calibri" w:eastAsia="Calibri" w:hAnsi="Calibri" w:cs="Calibri"/>
                <w:sz w:val="16"/>
                <w:szCs w:val="16"/>
              </w:rPr>
            </w:pPr>
            <w:r w:rsidRPr="00E46DD7">
              <w:rPr>
                <w:rFonts w:ascii="Calibri" w:eastAsia="Calibri" w:hAnsi="Calibri" w:cs="Times New Roman"/>
                <w:spacing w:val="-1"/>
                <w:sz w:val="16"/>
              </w:rPr>
              <w:t xml:space="preserve">State standards </w:t>
            </w:r>
            <w:r w:rsidRPr="00E46DD7">
              <w:rPr>
                <w:rFonts w:ascii="Calibri" w:eastAsia="Calibri" w:hAnsi="Calibri" w:cs="Times New Roman"/>
                <w:sz w:val="16"/>
              </w:rPr>
              <w:t>are</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appropriately displayed</w:t>
            </w:r>
          </w:p>
          <w:p w14:paraId="70BFB37C" w14:textId="77777777" w:rsidR="00E46DD7" w:rsidRPr="00E46DD7" w:rsidRDefault="00E46DD7" w:rsidP="00E46DD7">
            <w:pPr>
              <w:widowControl w:val="0"/>
              <w:numPr>
                <w:ilvl w:val="0"/>
                <w:numId w:val="87"/>
              </w:numPr>
              <w:tabs>
                <w:tab w:val="left" w:pos="237"/>
              </w:tabs>
              <w:spacing w:after="0"/>
              <w:ind w:right="95"/>
              <w:contextualSpacing w:val="0"/>
              <w:jc w:val="both"/>
              <w:rPr>
                <w:rFonts w:ascii="Calibri" w:eastAsia="Calibri" w:hAnsi="Calibri" w:cs="Calibri"/>
                <w:sz w:val="16"/>
                <w:szCs w:val="16"/>
              </w:rPr>
            </w:pPr>
            <w:r w:rsidRPr="00E46DD7">
              <w:rPr>
                <w:rFonts w:ascii="Calibri" w:eastAsia="Calibri" w:hAnsi="Calibri" w:cs="Times New Roman"/>
                <w:spacing w:val="-1"/>
                <w:sz w:val="16"/>
              </w:rPr>
              <w:t>There is evidence that some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of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 demonstrate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mastery of</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objective.</w:t>
            </w:r>
          </w:p>
        </w:tc>
        <w:tc>
          <w:tcPr>
            <w:tcW w:w="2230" w:type="dxa"/>
            <w:tcBorders>
              <w:top w:val="single" w:sz="13" w:space="0" w:color="244275"/>
              <w:left w:val="single" w:sz="12" w:space="0" w:color="244275"/>
              <w:bottom w:val="single" w:sz="13" w:space="0" w:color="244275"/>
              <w:right w:val="single" w:sz="12" w:space="0" w:color="244275"/>
            </w:tcBorders>
          </w:tcPr>
          <w:p w14:paraId="05559536" w14:textId="77777777" w:rsidR="00E46DD7" w:rsidRPr="00E46DD7" w:rsidRDefault="00E46DD7" w:rsidP="00E46DD7">
            <w:pPr>
              <w:widowControl w:val="0"/>
              <w:numPr>
                <w:ilvl w:val="0"/>
                <w:numId w:val="86"/>
              </w:numPr>
              <w:tabs>
                <w:tab w:val="left" w:pos="237"/>
              </w:tabs>
              <w:spacing w:after="0"/>
              <w:ind w:right="170"/>
              <w:contextualSpacing w:val="0"/>
              <w:rPr>
                <w:rFonts w:ascii="Calibri" w:eastAsia="Calibri" w:hAnsi="Calibri" w:cs="Calibri"/>
                <w:sz w:val="16"/>
                <w:szCs w:val="16"/>
              </w:rPr>
            </w:pPr>
            <w:r w:rsidRPr="00E46DD7">
              <w:rPr>
                <w:rFonts w:ascii="Calibri" w:eastAsia="Calibri" w:hAnsi="Calibri" w:cs="Times New Roman"/>
                <w:spacing w:val="-2"/>
                <w:sz w:val="16"/>
              </w:rPr>
              <w:t>Learning</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objectives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state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standards are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not communicated.</w:t>
            </w:r>
          </w:p>
          <w:p w14:paraId="3F49E127" w14:textId="77777777" w:rsidR="00E46DD7" w:rsidRPr="00E46DD7" w:rsidRDefault="00E46DD7" w:rsidP="00E46DD7">
            <w:pPr>
              <w:widowControl w:val="0"/>
              <w:numPr>
                <w:ilvl w:val="0"/>
                <w:numId w:val="86"/>
              </w:numPr>
              <w:tabs>
                <w:tab w:val="left" w:pos="237"/>
              </w:tabs>
              <w:spacing w:after="0" w:line="241" w:lineRule="auto"/>
              <w:ind w:right="93"/>
              <w:contextualSpacing w:val="0"/>
              <w:rPr>
                <w:rFonts w:ascii="Calibri" w:eastAsia="Calibri" w:hAnsi="Calibri" w:cs="Calibri"/>
                <w:sz w:val="16"/>
                <w:szCs w:val="16"/>
              </w:rPr>
            </w:pPr>
            <w:r w:rsidRPr="00E46DD7">
              <w:rPr>
                <w:rFonts w:ascii="Calibri" w:eastAsia="Calibri" w:hAnsi="Calibri" w:cs="Calibri"/>
                <w:spacing w:val="-1"/>
                <w:sz w:val="16"/>
                <w:szCs w:val="16"/>
              </w:rPr>
              <w:t>Sub-objectives are rarely</w:t>
            </w:r>
            <w:r w:rsidRPr="00E46DD7">
              <w:rPr>
                <w:rFonts w:ascii="Calibri" w:eastAsia="Calibri" w:hAnsi="Calibri" w:cs="Calibri"/>
                <w:spacing w:val="27"/>
                <w:sz w:val="16"/>
                <w:szCs w:val="16"/>
              </w:rPr>
              <w:t xml:space="preserve"> </w:t>
            </w:r>
            <w:r w:rsidRPr="00E46DD7">
              <w:rPr>
                <w:rFonts w:ascii="Calibri" w:eastAsia="Calibri" w:hAnsi="Calibri" w:cs="Calibri"/>
                <w:spacing w:val="-1"/>
                <w:sz w:val="16"/>
                <w:szCs w:val="16"/>
              </w:rPr>
              <w:t>aligned to the</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lesson’s major</w:t>
            </w:r>
            <w:r w:rsidRPr="00E46DD7">
              <w:rPr>
                <w:rFonts w:ascii="Calibri" w:eastAsia="Calibri" w:hAnsi="Calibri" w:cs="Calibri"/>
                <w:spacing w:val="23"/>
                <w:sz w:val="16"/>
                <w:szCs w:val="16"/>
              </w:rPr>
              <w:t xml:space="preserve"> </w:t>
            </w:r>
            <w:r w:rsidRPr="00E46DD7">
              <w:rPr>
                <w:rFonts w:ascii="Calibri" w:eastAsia="Calibri" w:hAnsi="Calibri" w:cs="Calibri"/>
                <w:spacing w:val="-2"/>
                <w:sz w:val="16"/>
                <w:szCs w:val="16"/>
              </w:rPr>
              <w:t>objective.</w:t>
            </w:r>
          </w:p>
          <w:p w14:paraId="104F7947" w14:textId="77777777" w:rsidR="00E46DD7" w:rsidRPr="00E46DD7" w:rsidRDefault="00E46DD7" w:rsidP="00E46DD7">
            <w:pPr>
              <w:widowControl w:val="0"/>
              <w:numPr>
                <w:ilvl w:val="0"/>
                <w:numId w:val="86"/>
              </w:numPr>
              <w:tabs>
                <w:tab w:val="left" w:pos="237"/>
              </w:tabs>
              <w:spacing w:after="0"/>
              <w:ind w:right="325"/>
              <w:contextualSpacing w:val="0"/>
              <w:rPr>
                <w:rFonts w:ascii="Calibri" w:eastAsia="Calibri" w:hAnsi="Calibri" w:cs="Calibri"/>
                <w:sz w:val="16"/>
                <w:szCs w:val="16"/>
              </w:rPr>
            </w:pP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objectives are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rarely connected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what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students</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have previously</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learned.</w:t>
            </w:r>
          </w:p>
          <w:p w14:paraId="53EC3FAE" w14:textId="77777777" w:rsidR="00E46DD7" w:rsidRPr="00E46DD7" w:rsidRDefault="00E46DD7" w:rsidP="00E46DD7">
            <w:pPr>
              <w:widowControl w:val="0"/>
              <w:numPr>
                <w:ilvl w:val="0"/>
                <w:numId w:val="86"/>
              </w:numPr>
              <w:tabs>
                <w:tab w:val="left" w:pos="237"/>
              </w:tabs>
              <w:spacing w:after="0"/>
              <w:ind w:right="375"/>
              <w:contextualSpacing w:val="0"/>
              <w:rPr>
                <w:rFonts w:ascii="Calibri" w:eastAsia="Calibri" w:hAnsi="Calibri" w:cs="Calibri"/>
                <w:sz w:val="16"/>
                <w:szCs w:val="16"/>
              </w:rPr>
            </w:pPr>
            <w:r w:rsidRPr="00E46DD7">
              <w:rPr>
                <w:rFonts w:ascii="Calibri" w:eastAsia="Calibri" w:hAnsi="Calibri" w:cs="Times New Roman"/>
                <w:spacing w:val="-1"/>
                <w:sz w:val="16"/>
              </w:rPr>
              <w:t>Expectations for</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performance are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vague.</w:t>
            </w:r>
          </w:p>
          <w:p w14:paraId="2953DA77" w14:textId="77777777" w:rsidR="00E46DD7" w:rsidRPr="00E46DD7" w:rsidRDefault="00E46DD7" w:rsidP="00E46DD7">
            <w:pPr>
              <w:widowControl w:val="0"/>
              <w:numPr>
                <w:ilvl w:val="0"/>
                <w:numId w:val="86"/>
              </w:numPr>
              <w:tabs>
                <w:tab w:val="left" w:pos="237"/>
              </w:tabs>
              <w:spacing w:before="2" w:after="0"/>
              <w:ind w:right="395"/>
              <w:contextualSpacing w:val="0"/>
              <w:rPr>
                <w:rFonts w:ascii="Calibri" w:eastAsia="Calibri" w:hAnsi="Calibri" w:cs="Calibri"/>
                <w:sz w:val="16"/>
                <w:szCs w:val="16"/>
              </w:rPr>
            </w:pPr>
            <w:r w:rsidRPr="00E46DD7">
              <w:rPr>
                <w:rFonts w:ascii="Calibri" w:eastAsia="Calibri" w:hAnsi="Calibri" w:cs="Times New Roman"/>
                <w:spacing w:val="-1"/>
                <w:sz w:val="16"/>
              </w:rPr>
              <w:t xml:space="preserve">State standards </w:t>
            </w:r>
            <w:r w:rsidRPr="00E46DD7">
              <w:rPr>
                <w:rFonts w:ascii="Calibri" w:eastAsia="Calibri" w:hAnsi="Calibri" w:cs="Times New Roman"/>
                <w:sz w:val="16"/>
              </w:rPr>
              <w:t>are</w:t>
            </w:r>
            <w:r w:rsidRPr="00E46DD7">
              <w:rPr>
                <w:rFonts w:ascii="Calibri" w:eastAsia="Calibri" w:hAnsi="Calibri" w:cs="Times New Roman"/>
                <w:spacing w:val="-1"/>
                <w:sz w:val="16"/>
              </w:rPr>
              <w:t xml:space="preserve"> not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appropriately</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displayed.</w:t>
            </w:r>
          </w:p>
          <w:p w14:paraId="10F0E26C" w14:textId="77777777" w:rsidR="00E46DD7" w:rsidRPr="00E46DD7" w:rsidRDefault="00E46DD7" w:rsidP="00E46DD7">
            <w:pPr>
              <w:widowControl w:val="0"/>
              <w:numPr>
                <w:ilvl w:val="0"/>
                <w:numId w:val="86"/>
              </w:numPr>
              <w:tabs>
                <w:tab w:val="left" w:pos="237"/>
              </w:tabs>
              <w:spacing w:before="2" w:after="0"/>
              <w:ind w:right="247"/>
              <w:contextualSpacing w:val="0"/>
              <w:rPr>
                <w:rFonts w:ascii="Calibri" w:eastAsia="Calibri" w:hAnsi="Calibri" w:cs="Calibri"/>
                <w:sz w:val="16"/>
                <w:szCs w:val="16"/>
              </w:rPr>
            </w:pPr>
            <w:r w:rsidRPr="00E46DD7">
              <w:rPr>
                <w:rFonts w:ascii="Calibri" w:eastAsia="Calibri" w:hAnsi="Calibri" w:cs="Times New Roman"/>
                <w:spacing w:val="-1"/>
                <w:sz w:val="16"/>
              </w:rPr>
              <w:t>There is evidence that few</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students demonstrate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mastery of the</w:t>
            </w:r>
            <w:r w:rsidRPr="00E46DD7">
              <w:rPr>
                <w:rFonts w:ascii="Calibri" w:eastAsia="Calibri" w:hAnsi="Calibri" w:cs="Times New Roman"/>
                <w:sz w:val="16"/>
              </w:rPr>
              <w:t xml:space="preserve"> </w:t>
            </w:r>
            <w:r w:rsidRPr="00E46DD7">
              <w:rPr>
                <w:rFonts w:ascii="Calibri" w:eastAsia="Calibri" w:hAnsi="Calibri" w:cs="Times New Roman"/>
                <w:spacing w:val="-1"/>
                <w:sz w:val="16"/>
              </w:rPr>
              <w:t>objective.</w:t>
            </w:r>
          </w:p>
        </w:tc>
      </w:tr>
      <w:tr w:rsidR="00E46DD7" w:rsidRPr="00E46DD7" w14:paraId="1BF21592" w14:textId="77777777" w:rsidTr="00785B12">
        <w:trPr>
          <w:trHeight w:hRule="exact" w:val="2880"/>
        </w:trPr>
        <w:tc>
          <w:tcPr>
            <w:tcW w:w="418" w:type="dxa"/>
            <w:tcBorders>
              <w:top w:val="single" w:sz="13" w:space="0" w:color="FFFFFF"/>
              <w:left w:val="single" w:sz="12" w:space="0" w:color="244275"/>
              <w:bottom w:val="single" w:sz="13" w:space="0" w:color="FFFFFF"/>
              <w:right w:val="single" w:sz="12" w:space="0" w:color="244275"/>
            </w:tcBorders>
            <w:shd w:val="clear" w:color="auto" w:fill="2CBBC1"/>
            <w:textDirection w:val="btLr"/>
          </w:tcPr>
          <w:p w14:paraId="0081000B" w14:textId="77777777" w:rsidR="00E46DD7" w:rsidRPr="00E46DD7" w:rsidRDefault="00E46DD7" w:rsidP="00E46DD7">
            <w:pPr>
              <w:widowControl w:val="0"/>
              <w:spacing w:before="88" w:after="0"/>
              <w:contextualSpacing w:val="0"/>
              <w:rPr>
                <w:rFonts w:ascii="Calibri" w:eastAsia="Calibri" w:hAnsi="Calibri" w:cs="Calibri"/>
                <w:sz w:val="10"/>
                <w:szCs w:val="10"/>
              </w:rPr>
            </w:pPr>
            <w:r w:rsidRPr="00E46DD7">
              <w:rPr>
                <w:rFonts w:ascii="Calibri" w:eastAsia="Calibri" w:hAnsi="Calibri" w:cs="Times New Roman"/>
                <w:b/>
                <w:color w:val="FFFFFF"/>
                <w:spacing w:val="-2"/>
                <w:sz w:val="16"/>
              </w:rPr>
              <w:t>Motivating</w:t>
            </w:r>
            <w:r w:rsidRPr="00E46DD7">
              <w:rPr>
                <w:rFonts w:ascii="Calibri" w:eastAsia="Calibri" w:hAnsi="Calibri" w:cs="Times New Roman"/>
                <w:b/>
                <w:color w:val="FFFFFF"/>
                <w:spacing w:val="-3"/>
                <w:sz w:val="16"/>
              </w:rPr>
              <w:t xml:space="preserve"> </w:t>
            </w:r>
            <w:r w:rsidRPr="00E46DD7">
              <w:rPr>
                <w:rFonts w:ascii="Calibri" w:eastAsia="Calibri" w:hAnsi="Calibri" w:cs="Times New Roman"/>
                <w:b/>
                <w:color w:val="FFFFFF"/>
                <w:spacing w:val="-1"/>
                <w:sz w:val="16"/>
              </w:rPr>
              <w:t>Students</w:t>
            </w:r>
            <w:r w:rsidRPr="00E46DD7">
              <w:rPr>
                <w:rFonts w:ascii="Calibri" w:eastAsia="Calibri" w:hAnsi="Calibri" w:cs="Times New Roman"/>
                <w:b/>
                <w:color w:val="FFFFFF"/>
                <w:spacing w:val="-1"/>
                <w:position w:val="6"/>
                <w:sz w:val="10"/>
              </w:rPr>
              <w:t>2</w:t>
            </w:r>
          </w:p>
        </w:tc>
        <w:tc>
          <w:tcPr>
            <w:tcW w:w="2228" w:type="dxa"/>
            <w:tcBorders>
              <w:top w:val="single" w:sz="13" w:space="0" w:color="244275"/>
              <w:left w:val="single" w:sz="12" w:space="0" w:color="244275"/>
              <w:bottom w:val="single" w:sz="13" w:space="0" w:color="244275"/>
              <w:right w:val="single" w:sz="12" w:space="0" w:color="244275"/>
            </w:tcBorders>
            <w:shd w:val="clear" w:color="auto" w:fill="BEBEBE"/>
          </w:tcPr>
          <w:p w14:paraId="6FEB5499" w14:textId="77777777" w:rsidR="00E46DD7" w:rsidRPr="00E46DD7" w:rsidRDefault="00E46DD7" w:rsidP="00E46DD7">
            <w:pPr>
              <w:widowControl w:val="0"/>
              <w:numPr>
                <w:ilvl w:val="0"/>
                <w:numId w:val="85"/>
              </w:numPr>
              <w:tabs>
                <w:tab w:val="left" w:pos="237"/>
              </w:tabs>
              <w:spacing w:after="0"/>
              <w:ind w:right="20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explicitly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organizes the</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pacing w:val="-2"/>
                <w:sz w:val="16"/>
              </w:rPr>
              <w:t xml:space="preserve"> </w:t>
            </w:r>
            <w:r w:rsidRPr="00E46DD7">
              <w:rPr>
                <w:rFonts w:ascii="Calibri" w:eastAsia="Calibri" w:hAnsi="Calibri" w:cs="Times New Roman"/>
                <w:sz w:val="16"/>
              </w:rPr>
              <w:t>so</w:t>
            </w:r>
            <w:r w:rsidRPr="00E46DD7">
              <w:rPr>
                <w:rFonts w:ascii="Calibri" w:eastAsia="Calibri" w:hAnsi="Calibri" w:cs="Times New Roman"/>
                <w:spacing w:val="-1"/>
                <w:sz w:val="16"/>
              </w:rPr>
              <w:t xml:space="preserve"> that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it is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personally meaningful,</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relevant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intellectually</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engaging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 all</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students.</w:t>
            </w:r>
          </w:p>
          <w:p w14:paraId="3219710A" w14:textId="77777777" w:rsidR="00E46DD7" w:rsidRPr="00E46DD7" w:rsidRDefault="00E46DD7" w:rsidP="00E46DD7">
            <w:pPr>
              <w:widowControl w:val="0"/>
              <w:numPr>
                <w:ilvl w:val="0"/>
                <w:numId w:val="85"/>
              </w:numPr>
              <w:tabs>
                <w:tab w:val="left" w:pos="237"/>
              </w:tabs>
              <w:spacing w:after="0"/>
              <w:ind w:right="9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develops learning</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experiences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where inquiry,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curiosity and exploration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are</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valued.</w:t>
            </w:r>
          </w:p>
          <w:p w14:paraId="15124A9A" w14:textId="77777777" w:rsidR="00E46DD7" w:rsidRPr="00E46DD7" w:rsidRDefault="00E46DD7" w:rsidP="00E46DD7">
            <w:pPr>
              <w:widowControl w:val="0"/>
              <w:numPr>
                <w:ilvl w:val="0"/>
                <w:numId w:val="85"/>
              </w:numPr>
              <w:tabs>
                <w:tab w:val="left" w:pos="237"/>
              </w:tabs>
              <w:spacing w:after="0"/>
              <w:ind w:right="371"/>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reinforces and rewards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effort.</w:t>
            </w:r>
          </w:p>
        </w:tc>
        <w:tc>
          <w:tcPr>
            <w:tcW w:w="2227" w:type="dxa"/>
            <w:tcBorders>
              <w:top w:val="single" w:sz="13" w:space="0" w:color="244275"/>
              <w:left w:val="single" w:sz="12" w:space="0" w:color="244275"/>
              <w:bottom w:val="single" w:sz="13" w:space="0" w:color="244275"/>
              <w:right w:val="single" w:sz="12" w:space="0" w:color="244275"/>
            </w:tcBorders>
            <w:shd w:val="clear" w:color="auto" w:fill="BEBEBE"/>
          </w:tcPr>
          <w:p w14:paraId="79C4B1BC" w14:textId="77777777" w:rsidR="00E46DD7" w:rsidRPr="00E46DD7" w:rsidRDefault="00E46DD7" w:rsidP="00E46DD7">
            <w:pPr>
              <w:widowControl w:val="0"/>
              <w:numPr>
                <w:ilvl w:val="0"/>
                <w:numId w:val="84"/>
              </w:numPr>
              <w:tabs>
                <w:tab w:val="left" w:pos="237"/>
              </w:tabs>
              <w:spacing w:after="0"/>
              <w:ind w:right="143"/>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often organizes</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so</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that </w:t>
            </w:r>
            <w:r w:rsidRPr="00E46DD7">
              <w:rPr>
                <w:rFonts w:ascii="Calibri" w:eastAsia="Calibri" w:hAnsi="Calibri" w:cs="Times New Roman"/>
                <w:sz w:val="16"/>
              </w:rPr>
              <w:t>it</w:t>
            </w:r>
            <w:r w:rsidRPr="00E46DD7">
              <w:rPr>
                <w:rFonts w:ascii="Calibri" w:eastAsia="Calibri" w:hAnsi="Calibri" w:cs="Times New Roman"/>
                <w:spacing w:val="-1"/>
                <w:sz w:val="16"/>
              </w:rPr>
              <w:t xml:space="preserve"> is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personally meaningful,</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relevant and</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intellectually</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engaging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 most</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students.</w:t>
            </w:r>
          </w:p>
          <w:p w14:paraId="09E3778E" w14:textId="77777777" w:rsidR="00E46DD7" w:rsidRPr="00E46DD7" w:rsidRDefault="00E46DD7" w:rsidP="00E46DD7">
            <w:pPr>
              <w:widowControl w:val="0"/>
              <w:numPr>
                <w:ilvl w:val="0"/>
                <w:numId w:val="84"/>
              </w:numPr>
              <w:tabs>
                <w:tab w:val="left" w:pos="237"/>
              </w:tabs>
              <w:spacing w:after="0"/>
              <w:ind w:right="16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often develops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experiences where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inquiry,</w:t>
            </w:r>
            <w:r w:rsidRPr="00E46DD7">
              <w:rPr>
                <w:rFonts w:ascii="Calibri" w:eastAsia="Calibri" w:hAnsi="Calibri" w:cs="Times New Roman"/>
                <w:spacing w:val="-12"/>
                <w:sz w:val="16"/>
              </w:rPr>
              <w:t xml:space="preserve"> </w:t>
            </w:r>
            <w:r w:rsidRPr="00E46DD7">
              <w:rPr>
                <w:rFonts w:ascii="Calibri" w:eastAsia="Calibri" w:hAnsi="Calibri" w:cs="Times New Roman"/>
                <w:spacing w:val="-1"/>
                <w:sz w:val="16"/>
              </w:rPr>
              <w:t>curiosity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exploration are</w:t>
            </w:r>
            <w:r w:rsidRPr="00E46DD7">
              <w:rPr>
                <w:rFonts w:ascii="Calibri" w:eastAsia="Calibri" w:hAnsi="Calibri" w:cs="Times New Roman"/>
                <w:spacing w:val="-8"/>
                <w:sz w:val="16"/>
              </w:rPr>
              <w:t xml:space="preserve"> </w:t>
            </w:r>
            <w:r w:rsidRPr="00E46DD7">
              <w:rPr>
                <w:rFonts w:ascii="Calibri" w:eastAsia="Calibri" w:hAnsi="Calibri" w:cs="Times New Roman"/>
                <w:spacing w:val="-2"/>
                <w:sz w:val="16"/>
              </w:rPr>
              <w:t>valued.</w:t>
            </w:r>
          </w:p>
          <w:p w14:paraId="766E389B" w14:textId="77777777" w:rsidR="00E46DD7" w:rsidRPr="00E46DD7" w:rsidRDefault="00E46DD7" w:rsidP="00E46DD7">
            <w:pPr>
              <w:widowControl w:val="0"/>
              <w:numPr>
                <w:ilvl w:val="0"/>
                <w:numId w:val="84"/>
              </w:numPr>
              <w:tabs>
                <w:tab w:val="left" w:pos="237"/>
              </w:tabs>
              <w:spacing w:before="2" w:after="0"/>
              <w:ind w:right="459"/>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regularly</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reinforces and rewards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effort.</w:t>
            </w:r>
          </w:p>
        </w:tc>
        <w:tc>
          <w:tcPr>
            <w:tcW w:w="2228" w:type="dxa"/>
            <w:tcBorders>
              <w:top w:val="single" w:sz="13" w:space="0" w:color="244275"/>
              <w:left w:val="single" w:sz="12" w:space="0" w:color="244275"/>
              <w:bottom w:val="single" w:sz="13" w:space="0" w:color="244275"/>
              <w:right w:val="single" w:sz="12" w:space="0" w:color="244275"/>
            </w:tcBorders>
            <w:shd w:val="clear" w:color="auto" w:fill="BEBEBE"/>
          </w:tcPr>
          <w:p w14:paraId="7D7E9115" w14:textId="77777777" w:rsidR="00E46DD7" w:rsidRPr="00E46DD7" w:rsidRDefault="00E46DD7" w:rsidP="00E46DD7">
            <w:pPr>
              <w:widowControl w:val="0"/>
              <w:numPr>
                <w:ilvl w:val="0"/>
                <w:numId w:val="83"/>
              </w:numPr>
              <w:tabs>
                <w:tab w:val="left" w:pos="237"/>
              </w:tabs>
              <w:spacing w:after="0"/>
              <w:ind w:right="169"/>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organizes</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the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so</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that it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is personally</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meaningful,</w:t>
            </w:r>
            <w:r w:rsidRPr="00E46DD7">
              <w:rPr>
                <w:rFonts w:ascii="Calibri" w:eastAsia="Calibri" w:hAnsi="Calibri" w:cs="Times New Roman"/>
                <w:sz w:val="16"/>
              </w:rPr>
              <w:t xml:space="preserve"> </w:t>
            </w:r>
            <w:r w:rsidRPr="00E46DD7">
              <w:rPr>
                <w:rFonts w:ascii="Calibri" w:eastAsia="Calibri" w:hAnsi="Calibri" w:cs="Times New Roman"/>
                <w:spacing w:val="-1"/>
                <w:sz w:val="16"/>
              </w:rPr>
              <w:t>relevant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engaging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 some</w:t>
            </w:r>
            <w:r w:rsidRPr="00E46DD7">
              <w:rPr>
                <w:rFonts w:ascii="Calibri" w:eastAsia="Calibri" w:hAnsi="Calibri" w:cs="Times New Roman"/>
                <w:spacing w:val="-5"/>
                <w:sz w:val="16"/>
              </w:rPr>
              <w:t xml:space="preserve"> </w:t>
            </w:r>
            <w:r w:rsidRPr="00E46DD7">
              <w:rPr>
                <w:rFonts w:ascii="Calibri" w:eastAsia="Calibri" w:hAnsi="Calibri" w:cs="Times New Roman"/>
                <w:spacing w:val="-1"/>
                <w:sz w:val="16"/>
              </w:rPr>
              <w:t>students.</w:t>
            </w:r>
          </w:p>
          <w:p w14:paraId="7B90DFB7" w14:textId="77777777" w:rsidR="00E46DD7" w:rsidRPr="00E46DD7" w:rsidRDefault="00E46DD7" w:rsidP="00E46DD7">
            <w:pPr>
              <w:widowControl w:val="0"/>
              <w:numPr>
                <w:ilvl w:val="0"/>
                <w:numId w:val="83"/>
              </w:numPr>
              <w:tabs>
                <w:tab w:val="left" w:pos="237"/>
              </w:tabs>
              <w:spacing w:after="0"/>
              <w:ind w:right="9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develops learning</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experiences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where inquiry,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curiosity and exploration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are</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valued.</w:t>
            </w:r>
          </w:p>
          <w:p w14:paraId="7FE370E1" w14:textId="77777777" w:rsidR="00E46DD7" w:rsidRPr="00E46DD7" w:rsidRDefault="00E46DD7" w:rsidP="00E46DD7">
            <w:pPr>
              <w:widowControl w:val="0"/>
              <w:numPr>
                <w:ilvl w:val="0"/>
                <w:numId w:val="83"/>
              </w:numPr>
              <w:tabs>
                <w:tab w:val="left" w:pos="237"/>
              </w:tabs>
              <w:spacing w:after="0"/>
              <w:ind w:right="433"/>
              <w:contextualSpacing w:val="0"/>
              <w:jc w:val="both"/>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reinforces and rewards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effort.</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536E5C40" w14:textId="77777777" w:rsidR="00E46DD7" w:rsidRPr="00E46DD7" w:rsidRDefault="00E46DD7" w:rsidP="00E46DD7">
            <w:pPr>
              <w:widowControl w:val="0"/>
              <w:numPr>
                <w:ilvl w:val="0"/>
                <w:numId w:val="82"/>
              </w:numPr>
              <w:tabs>
                <w:tab w:val="left" w:pos="237"/>
              </w:tabs>
              <w:spacing w:after="0"/>
              <w:ind w:right="119"/>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rarely organizes</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so</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that </w:t>
            </w:r>
            <w:r w:rsidRPr="00E46DD7">
              <w:rPr>
                <w:rFonts w:ascii="Calibri" w:eastAsia="Calibri" w:hAnsi="Calibri" w:cs="Times New Roman"/>
                <w:sz w:val="16"/>
              </w:rPr>
              <w:t>it</w:t>
            </w:r>
            <w:r w:rsidRPr="00E46DD7">
              <w:rPr>
                <w:rFonts w:ascii="Calibri" w:eastAsia="Calibri" w:hAnsi="Calibri" w:cs="Times New Roman"/>
                <w:spacing w:val="-1"/>
                <w:sz w:val="16"/>
              </w:rPr>
              <w:t xml:space="preserve"> is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personally meaningful,</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relevant 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engaging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students.</w:t>
            </w:r>
          </w:p>
          <w:p w14:paraId="4BD5EE79" w14:textId="77777777" w:rsidR="00E46DD7" w:rsidRPr="00E46DD7" w:rsidRDefault="00E46DD7" w:rsidP="00E46DD7">
            <w:pPr>
              <w:widowControl w:val="0"/>
              <w:numPr>
                <w:ilvl w:val="0"/>
                <w:numId w:val="82"/>
              </w:numPr>
              <w:tabs>
                <w:tab w:val="left" w:pos="237"/>
              </w:tabs>
              <w:spacing w:after="0"/>
              <w:ind w:right="15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rarely develops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experiences where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inquiry,</w:t>
            </w:r>
            <w:r w:rsidRPr="00E46DD7">
              <w:rPr>
                <w:rFonts w:ascii="Calibri" w:eastAsia="Calibri" w:hAnsi="Calibri" w:cs="Times New Roman"/>
                <w:sz w:val="16"/>
              </w:rPr>
              <w:t xml:space="preserve"> </w:t>
            </w:r>
            <w:r w:rsidRPr="00E46DD7">
              <w:rPr>
                <w:rFonts w:ascii="Calibri" w:eastAsia="Calibri" w:hAnsi="Calibri" w:cs="Times New Roman"/>
                <w:spacing w:val="-1"/>
                <w:sz w:val="16"/>
              </w:rPr>
              <w:t>curiosity 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exploration are valued.</w:t>
            </w:r>
          </w:p>
          <w:p w14:paraId="692A6F06" w14:textId="77777777" w:rsidR="00E46DD7" w:rsidRPr="00E46DD7" w:rsidRDefault="00E46DD7" w:rsidP="00E46DD7">
            <w:pPr>
              <w:widowControl w:val="0"/>
              <w:numPr>
                <w:ilvl w:val="0"/>
                <w:numId w:val="82"/>
              </w:numPr>
              <w:tabs>
                <w:tab w:val="left" w:pos="237"/>
              </w:tabs>
              <w:spacing w:after="0"/>
              <w:ind w:right="469"/>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rarely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reinforces</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and rewards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effort.</w:t>
            </w:r>
          </w:p>
        </w:tc>
      </w:tr>
      <w:tr w:rsidR="00E46DD7" w:rsidRPr="00E46DD7" w14:paraId="74FCF329" w14:textId="77777777" w:rsidTr="00785B12">
        <w:trPr>
          <w:trHeight w:hRule="exact" w:val="4544"/>
        </w:trPr>
        <w:tc>
          <w:tcPr>
            <w:tcW w:w="418" w:type="dxa"/>
            <w:tcBorders>
              <w:top w:val="single" w:sz="13" w:space="0" w:color="FFFFFF"/>
              <w:left w:val="single" w:sz="12" w:space="0" w:color="244275"/>
              <w:bottom w:val="single" w:sz="13" w:space="0" w:color="244275"/>
              <w:right w:val="single" w:sz="12" w:space="0" w:color="244275"/>
            </w:tcBorders>
            <w:shd w:val="clear" w:color="auto" w:fill="2CBBC1"/>
            <w:textDirection w:val="btLr"/>
          </w:tcPr>
          <w:p w14:paraId="31323418" w14:textId="77777777" w:rsidR="00E46DD7" w:rsidRPr="00E46DD7" w:rsidRDefault="00E46DD7" w:rsidP="00E46DD7">
            <w:pPr>
              <w:widowControl w:val="0"/>
              <w:spacing w:before="88" w:after="0"/>
              <w:contextualSpacing w:val="0"/>
              <w:rPr>
                <w:rFonts w:ascii="Calibri" w:eastAsia="Calibri" w:hAnsi="Calibri" w:cs="Calibri"/>
                <w:sz w:val="10"/>
                <w:szCs w:val="10"/>
              </w:rPr>
            </w:pPr>
            <w:r w:rsidRPr="00E46DD7">
              <w:rPr>
                <w:rFonts w:ascii="Calibri" w:eastAsia="Calibri" w:hAnsi="Calibri" w:cs="Times New Roman"/>
                <w:b/>
                <w:color w:val="FFFFFF"/>
                <w:spacing w:val="-1"/>
                <w:sz w:val="16"/>
              </w:rPr>
              <w:t xml:space="preserve">Presenting </w:t>
            </w:r>
            <w:r w:rsidRPr="00E46DD7">
              <w:rPr>
                <w:rFonts w:ascii="Calibri" w:eastAsia="Calibri" w:hAnsi="Calibri" w:cs="Times New Roman"/>
                <w:b/>
                <w:color w:val="FFFFFF"/>
                <w:spacing w:val="-2"/>
                <w:sz w:val="16"/>
              </w:rPr>
              <w:t xml:space="preserve">Instructional </w:t>
            </w:r>
            <w:r w:rsidRPr="00E46DD7">
              <w:rPr>
                <w:rFonts w:ascii="Calibri" w:eastAsia="Calibri" w:hAnsi="Calibri" w:cs="Times New Roman"/>
                <w:b/>
                <w:color w:val="FFFFFF"/>
                <w:spacing w:val="-1"/>
                <w:sz w:val="16"/>
              </w:rPr>
              <w:t>Content</w:t>
            </w:r>
            <w:r w:rsidRPr="00E46DD7">
              <w:rPr>
                <w:rFonts w:ascii="Calibri" w:eastAsia="Calibri" w:hAnsi="Calibri" w:cs="Times New Roman"/>
                <w:b/>
                <w:color w:val="FFFFFF"/>
                <w:spacing w:val="-1"/>
                <w:position w:val="6"/>
                <w:sz w:val="10"/>
              </w:rPr>
              <w:t>3</w:t>
            </w:r>
          </w:p>
        </w:tc>
        <w:tc>
          <w:tcPr>
            <w:tcW w:w="2228" w:type="dxa"/>
            <w:tcBorders>
              <w:top w:val="single" w:sz="13" w:space="0" w:color="244275"/>
              <w:left w:val="single" w:sz="12" w:space="0" w:color="244275"/>
              <w:bottom w:val="single" w:sz="13" w:space="0" w:color="244275"/>
              <w:right w:val="single" w:sz="12" w:space="0" w:color="244275"/>
            </w:tcBorders>
          </w:tcPr>
          <w:p w14:paraId="6E053D14" w14:textId="77777777" w:rsidR="00E46DD7" w:rsidRPr="00E46DD7" w:rsidRDefault="00E46DD7" w:rsidP="00E46DD7">
            <w:pPr>
              <w:widowControl w:val="0"/>
              <w:spacing w:before="17" w:after="0" w:line="268" w:lineRule="auto"/>
              <w:ind w:right="558"/>
              <w:contextualSpacing w:val="0"/>
              <w:rPr>
                <w:rFonts w:ascii="Calibri" w:eastAsia="Calibri" w:hAnsi="Calibri" w:cs="Calibri"/>
                <w:sz w:val="16"/>
                <w:szCs w:val="16"/>
              </w:rPr>
            </w:pPr>
            <w:r w:rsidRPr="00E46DD7">
              <w:rPr>
                <w:rFonts w:ascii="Calibri" w:eastAsia="Calibri" w:hAnsi="Calibri" w:cs="Times New Roman"/>
                <w:spacing w:val="-1"/>
                <w:sz w:val="16"/>
              </w:rPr>
              <w:t xml:space="preserve">Presentation </w:t>
            </w:r>
            <w:r w:rsidRPr="00E46DD7">
              <w:rPr>
                <w:rFonts w:ascii="Calibri" w:eastAsia="Calibri" w:hAnsi="Calibri" w:cs="Times New Roman"/>
                <w:sz w:val="16"/>
              </w:rPr>
              <w:t>of</w:t>
            </w:r>
            <w:r w:rsidRPr="00E46DD7">
              <w:rPr>
                <w:rFonts w:ascii="Calibri" w:eastAsia="Calibri" w:hAnsi="Calibri" w:cs="Times New Roman"/>
                <w:spacing w:val="-1"/>
                <w:sz w:val="16"/>
              </w:rPr>
              <w:t xml:space="preserve"> content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always</w:t>
            </w:r>
            <w:r w:rsidRPr="00E46DD7">
              <w:rPr>
                <w:rFonts w:ascii="Calibri" w:eastAsia="Calibri" w:hAnsi="Calibri" w:cs="Times New Roman"/>
                <w:spacing w:val="-16"/>
                <w:sz w:val="16"/>
              </w:rPr>
              <w:t xml:space="preserve"> </w:t>
            </w:r>
            <w:r w:rsidRPr="00E46DD7">
              <w:rPr>
                <w:rFonts w:ascii="Calibri" w:eastAsia="Calibri" w:hAnsi="Calibri" w:cs="Times New Roman"/>
                <w:spacing w:val="-1"/>
                <w:sz w:val="16"/>
              </w:rPr>
              <w:t>includes:</w:t>
            </w:r>
          </w:p>
          <w:p w14:paraId="5A052997" w14:textId="77777777" w:rsidR="00E46DD7" w:rsidRPr="00E46DD7" w:rsidRDefault="00E46DD7" w:rsidP="00E46DD7">
            <w:pPr>
              <w:widowControl w:val="0"/>
              <w:numPr>
                <w:ilvl w:val="0"/>
                <w:numId w:val="81"/>
              </w:numPr>
              <w:tabs>
                <w:tab w:val="left" w:pos="237"/>
              </w:tabs>
              <w:spacing w:after="0" w:line="181" w:lineRule="exact"/>
              <w:contextualSpacing w:val="0"/>
              <w:rPr>
                <w:rFonts w:ascii="Calibri" w:eastAsia="Calibri" w:hAnsi="Calibri" w:cs="Calibri"/>
                <w:sz w:val="16"/>
                <w:szCs w:val="16"/>
              </w:rPr>
            </w:pPr>
            <w:r w:rsidRPr="00E46DD7">
              <w:rPr>
                <w:rFonts w:ascii="Calibri" w:eastAsia="Calibri" w:hAnsi="Calibri" w:cs="Times New Roman"/>
                <w:spacing w:val="-1"/>
                <w:sz w:val="16"/>
              </w:rPr>
              <w:t>visuals that establish:</w:t>
            </w:r>
            <w:r w:rsidRPr="00E46DD7">
              <w:rPr>
                <w:rFonts w:ascii="Calibri" w:eastAsia="Calibri" w:hAnsi="Calibri" w:cs="Times New Roman"/>
                <w:sz w:val="16"/>
              </w:rPr>
              <w:t xml:space="preserve"> </w:t>
            </w:r>
            <w:r w:rsidRPr="00E46DD7">
              <w:rPr>
                <w:rFonts w:ascii="Calibri" w:eastAsia="Calibri" w:hAnsi="Calibri" w:cs="Times New Roman"/>
                <w:spacing w:val="-2"/>
                <w:sz w:val="16"/>
              </w:rPr>
              <w:t>the</w:t>
            </w:r>
          </w:p>
          <w:p w14:paraId="1319737B" w14:textId="77777777" w:rsidR="00E46DD7" w:rsidRPr="00E46DD7" w:rsidRDefault="00E46DD7" w:rsidP="00E46DD7">
            <w:pPr>
              <w:widowControl w:val="0"/>
              <w:spacing w:before="1" w:after="0"/>
              <w:ind w:right="167"/>
              <w:contextualSpacing w:val="0"/>
              <w:rPr>
                <w:rFonts w:ascii="Calibri" w:eastAsia="Calibri" w:hAnsi="Calibri" w:cs="Calibri"/>
                <w:sz w:val="16"/>
                <w:szCs w:val="16"/>
              </w:rPr>
            </w:pPr>
            <w:r w:rsidRPr="00E46DD7">
              <w:rPr>
                <w:rFonts w:ascii="Calibri" w:eastAsia="Calibri" w:hAnsi="Calibri" w:cs="Times New Roman"/>
                <w:spacing w:val="-1"/>
                <w:sz w:val="16"/>
              </w:rPr>
              <w:t>purpose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preview</w:t>
            </w:r>
            <w:r w:rsidRPr="00E46DD7">
              <w:rPr>
                <w:rFonts w:ascii="Calibri" w:eastAsia="Calibri" w:hAnsi="Calibri" w:cs="Times New Roman"/>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z w:val="16"/>
              </w:rPr>
              <w:t xml:space="preserve"> </w:t>
            </w:r>
            <w:r w:rsidRPr="00E46DD7">
              <w:rPr>
                <w:rFonts w:ascii="Calibri" w:eastAsia="Calibri" w:hAnsi="Calibri" w:cs="Times New Roman"/>
                <w:spacing w:val="-1"/>
                <w:sz w:val="16"/>
              </w:rPr>
              <w:t>organization of</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z w:val="16"/>
              </w:rPr>
              <w:t xml:space="preserve"> </w:t>
            </w:r>
            <w:r w:rsidRPr="00E46DD7">
              <w:rPr>
                <w:rFonts w:ascii="Calibri" w:eastAsia="Calibri" w:hAnsi="Calibri" w:cs="Times New Roman"/>
                <w:spacing w:val="-1"/>
                <w:sz w:val="16"/>
              </w:rPr>
              <w:t>and include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reflective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internal</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summaries of the</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lesson.</w:t>
            </w:r>
          </w:p>
          <w:p w14:paraId="526FDF31" w14:textId="77777777" w:rsidR="00E46DD7" w:rsidRPr="00E46DD7" w:rsidRDefault="00E46DD7" w:rsidP="00E46DD7">
            <w:pPr>
              <w:widowControl w:val="0"/>
              <w:numPr>
                <w:ilvl w:val="0"/>
                <w:numId w:val="81"/>
              </w:numPr>
              <w:tabs>
                <w:tab w:val="left" w:pos="237"/>
              </w:tabs>
              <w:spacing w:after="0"/>
              <w:ind w:right="157"/>
              <w:contextualSpacing w:val="0"/>
              <w:rPr>
                <w:rFonts w:ascii="Calibri" w:eastAsia="Calibri" w:hAnsi="Calibri" w:cs="Calibri"/>
                <w:sz w:val="16"/>
                <w:szCs w:val="16"/>
              </w:rPr>
            </w:pPr>
            <w:r w:rsidRPr="00E46DD7">
              <w:rPr>
                <w:rFonts w:ascii="Calibri" w:eastAsia="Calibri" w:hAnsi="Calibri" w:cs="Times New Roman"/>
                <w:spacing w:val="-1"/>
                <w:sz w:val="16"/>
              </w:rPr>
              <w:t>Explicit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examples,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illustrations,</w:t>
            </w:r>
            <w:r w:rsidRPr="00E46DD7">
              <w:rPr>
                <w:rFonts w:ascii="Calibri" w:eastAsia="Calibri" w:hAnsi="Calibri" w:cs="Times New Roman"/>
                <w:sz w:val="16"/>
              </w:rPr>
              <w:t xml:space="preserve"> </w:t>
            </w:r>
            <w:r w:rsidRPr="00E46DD7">
              <w:rPr>
                <w:rFonts w:ascii="Calibri" w:eastAsia="Calibri" w:hAnsi="Calibri" w:cs="Times New Roman"/>
                <w:spacing w:val="-1"/>
                <w:sz w:val="16"/>
              </w:rPr>
              <w:t>analogies,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 xml:space="preserve">labels </w:t>
            </w:r>
            <w:r w:rsidRPr="00E46DD7">
              <w:rPr>
                <w:rFonts w:ascii="Calibri" w:eastAsia="Calibri" w:hAnsi="Calibri" w:cs="Times New Roman"/>
                <w:sz w:val="16"/>
              </w:rPr>
              <w:t>for</w:t>
            </w:r>
            <w:r w:rsidRPr="00E46DD7">
              <w:rPr>
                <w:rFonts w:ascii="Calibri" w:eastAsia="Calibri" w:hAnsi="Calibri" w:cs="Times New Roman"/>
                <w:spacing w:val="-1"/>
                <w:sz w:val="16"/>
              </w:rPr>
              <w:t xml:space="preserve"> new</w:t>
            </w:r>
            <w:r w:rsidRPr="00E46DD7">
              <w:rPr>
                <w:rFonts w:ascii="Calibri" w:eastAsia="Calibri" w:hAnsi="Calibri" w:cs="Times New Roman"/>
                <w:spacing w:val="-12"/>
                <w:sz w:val="16"/>
              </w:rPr>
              <w:t xml:space="preserve"> </w:t>
            </w:r>
            <w:r w:rsidRPr="00E46DD7">
              <w:rPr>
                <w:rFonts w:ascii="Calibri" w:eastAsia="Calibri" w:hAnsi="Calibri" w:cs="Times New Roman"/>
                <w:spacing w:val="-2"/>
                <w:sz w:val="16"/>
              </w:rPr>
              <w:t>concepts</w:t>
            </w:r>
            <w:r w:rsidRPr="00E46DD7">
              <w:rPr>
                <w:rFonts w:ascii="Calibri" w:eastAsia="Calibri" w:hAnsi="Calibri" w:cs="Times New Roman"/>
                <w:spacing w:val="-1"/>
                <w:sz w:val="16"/>
              </w:rPr>
              <w:t xml:space="preserve">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ideas.</w:t>
            </w:r>
          </w:p>
          <w:p w14:paraId="28D24CC5" w14:textId="77777777" w:rsidR="00E46DD7" w:rsidRPr="00E46DD7" w:rsidRDefault="00E46DD7" w:rsidP="00E46DD7">
            <w:pPr>
              <w:widowControl w:val="0"/>
              <w:numPr>
                <w:ilvl w:val="0"/>
                <w:numId w:val="81"/>
              </w:numPr>
              <w:tabs>
                <w:tab w:val="left" w:pos="237"/>
              </w:tabs>
              <w:spacing w:after="0"/>
              <w:ind w:right="198"/>
              <w:contextualSpacing w:val="0"/>
              <w:rPr>
                <w:rFonts w:ascii="Calibri" w:eastAsia="Calibri" w:hAnsi="Calibri" w:cs="Calibri"/>
                <w:sz w:val="16"/>
                <w:szCs w:val="16"/>
              </w:rPr>
            </w:pPr>
            <w:r w:rsidRPr="00E46DD7">
              <w:rPr>
                <w:rFonts w:ascii="Calibri" w:eastAsia="Calibri" w:hAnsi="Calibri" w:cs="Times New Roman"/>
                <w:spacing w:val="-1"/>
                <w:sz w:val="16"/>
              </w:rPr>
              <w:t>modeling</w:t>
            </w:r>
            <w:r w:rsidRPr="00E46DD7">
              <w:rPr>
                <w:rFonts w:ascii="Calibri" w:eastAsia="Calibri" w:hAnsi="Calibri" w:cs="Times New Roman"/>
                <w:sz w:val="16"/>
              </w:rPr>
              <w:t xml:space="preserve"> </w:t>
            </w:r>
            <w:r w:rsidRPr="00E46DD7">
              <w:rPr>
                <w:rFonts w:ascii="Calibri" w:eastAsia="Calibri" w:hAnsi="Calibri" w:cs="Times New Roman"/>
                <w:spacing w:val="-1"/>
                <w:sz w:val="16"/>
              </w:rPr>
              <w:t>by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to</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demonstrate his </w:t>
            </w:r>
            <w:r w:rsidRPr="00E46DD7">
              <w:rPr>
                <w:rFonts w:ascii="Calibri" w:eastAsia="Calibri" w:hAnsi="Calibri" w:cs="Times New Roman"/>
                <w:sz w:val="16"/>
              </w:rPr>
              <w:t>or</w:t>
            </w:r>
            <w:r w:rsidRPr="00E46DD7">
              <w:rPr>
                <w:rFonts w:ascii="Calibri" w:eastAsia="Calibri" w:hAnsi="Calibri" w:cs="Times New Roman"/>
                <w:spacing w:val="-1"/>
                <w:sz w:val="16"/>
              </w:rPr>
              <w:t xml:space="preserve"> her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performance expectations</w:t>
            </w:r>
            <w:r w:rsidRPr="00E46DD7">
              <w:rPr>
                <w:rFonts w:ascii="Calibri" w:eastAsia="Calibri" w:hAnsi="Calibri" w:cs="Times New Roman"/>
                <w:spacing w:val="24"/>
                <w:sz w:val="16"/>
              </w:rPr>
              <w:t xml:space="preserve"> </w:t>
            </w:r>
            <w:r w:rsidRPr="00E46DD7">
              <w:rPr>
                <w:rFonts w:ascii="Calibri" w:eastAsia="Calibri" w:hAnsi="Calibri" w:cs="Times New Roman"/>
                <w:spacing w:val="-2"/>
                <w:sz w:val="16"/>
              </w:rPr>
              <w:t xml:space="preserve">throughout </w:t>
            </w:r>
            <w:r w:rsidRPr="00E46DD7">
              <w:rPr>
                <w:rFonts w:ascii="Calibri" w:eastAsia="Calibri" w:hAnsi="Calibri" w:cs="Times New Roman"/>
                <w:spacing w:val="-1"/>
                <w:sz w:val="16"/>
              </w:rPr>
              <w:t>the</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lesson.</w:t>
            </w:r>
          </w:p>
          <w:p w14:paraId="26D7DF9C" w14:textId="77777777" w:rsidR="00E46DD7" w:rsidRPr="00E46DD7" w:rsidRDefault="00E46DD7" w:rsidP="00E46DD7">
            <w:pPr>
              <w:widowControl w:val="0"/>
              <w:numPr>
                <w:ilvl w:val="0"/>
                <w:numId w:val="81"/>
              </w:numPr>
              <w:tabs>
                <w:tab w:val="left" w:pos="237"/>
              </w:tabs>
              <w:spacing w:before="24" w:after="0"/>
              <w:contextualSpacing w:val="0"/>
              <w:rPr>
                <w:rFonts w:ascii="Calibri" w:eastAsia="Calibri" w:hAnsi="Calibri" w:cs="Calibri"/>
                <w:sz w:val="16"/>
                <w:szCs w:val="16"/>
              </w:rPr>
            </w:pPr>
            <w:r w:rsidRPr="00E46DD7">
              <w:rPr>
                <w:rFonts w:ascii="Calibri" w:eastAsia="Calibri" w:hAnsi="Calibri" w:cs="Times New Roman"/>
                <w:spacing w:val="-1"/>
                <w:sz w:val="16"/>
              </w:rPr>
              <w:t>concise</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communication.</w:t>
            </w:r>
          </w:p>
          <w:p w14:paraId="42AA266F" w14:textId="77777777" w:rsidR="00E46DD7" w:rsidRPr="00E46DD7" w:rsidRDefault="00E46DD7" w:rsidP="00E46DD7">
            <w:pPr>
              <w:widowControl w:val="0"/>
              <w:numPr>
                <w:ilvl w:val="0"/>
                <w:numId w:val="81"/>
              </w:numPr>
              <w:tabs>
                <w:tab w:val="left" w:pos="237"/>
              </w:tabs>
              <w:spacing w:before="26" w:after="0" w:line="278" w:lineRule="auto"/>
              <w:ind w:right="489"/>
              <w:contextualSpacing w:val="0"/>
              <w:rPr>
                <w:rFonts w:ascii="Calibri" w:eastAsia="Calibri" w:hAnsi="Calibri" w:cs="Calibri"/>
                <w:sz w:val="16"/>
                <w:szCs w:val="16"/>
              </w:rPr>
            </w:pPr>
            <w:r w:rsidRPr="00E46DD7">
              <w:rPr>
                <w:rFonts w:ascii="Calibri" w:eastAsia="Calibri" w:hAnsi="Calibri" w:cs="Times New Roman"/>
                <w:spacing w:val="-1"/>
                <w:sz w:val="16"/>
              </w:rPr>
              <w:t>logical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sequencing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segmenting.</w:t>
            </w:r>
          </w:p>
          <w:p w14:paraId="14914419" w14:textId="77777777" w:rsidR="00E46DD7" w:rsidRPr="00E46DD7" w:rsidRDefault="00E46DD7" w:rsidP="00E46DD7">
            <w:pPr>
              <w:widowControl w:val="0"/>
              <w:numPr>
                <w:ilvl w:val="0"/>
                <w:numId w:val="81"/>
              </w:numPr>
              <w:tabs>
                <w:tab w:val="left" w:pos="237"/>
              </w:tabs>
              <w:spacing w:after="0" w:line="197" w:lineRule="exact"/>
              <w:contextualSpacing w:val="0"/>
              <w:rPr>
                <w:rFonts w:ascii="Calibri" w:eastAsia="Calibri" w:hAnsi="Calibri" w:cs="Calibri"/>
                <w:sz w:val="16"/>
                <w:szCs w:val="16"/>
              </w:rPr>
            </w:pPr>
            <w:r w:rsidRPr="00E46DD7">
              <w:rPr>
                <w:rFonts w:ascii="Calibri" w:eastAsia="Calibri" w:hAnsi="Calibri" w:cs="Times New Roman"/>
                <w:spacing w:val="-1"/>
                <w:sz w:val="16"/>
              </w:rPr>
              <w:t>all essential</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information.</w:t>
            </w:r>
          </w:p>
          <w:p w14:paraId="23EE2968" w14:textId="77777777" w:rsidR="00E46DD7" w:rsidRPr="00E46DD7" w:rsidRDefault="00E46DD7" w:rsidP="00E46DD7">
            <w:pPr>
              <w:widowControl w:val="0"/>
              <w:numPr>
                <w:ilvl w:val="0"/>
                <w:numId w:val="81"/>
              </w:numPr>
              <w:tabs>
                <w:tab w:val="left" w:pos="237"/>
              </w:tabs>
              <w:spacing w:before="2" w:after="0"/>
              <w:ind w:right="203"/>
              <w:contextualSpacing w:val="0"/>
              <w:rPr>
                <w:rFonts w:ascii="Calibri" w:eastAsia="Calibri" w:hAnsi="Calibri" w:cs="Calibri"/>
                <w:sz w:val="16"/>
                <w:szCs w:val="16"/>
              </w:rPr>
            </w:pPr>
            <w:r w:rsidRPr="00E46DD7">
              <w:rPr>
                <w:rFonts w:ascii="Calibri" w:eastAsia="Calibri" w:hAnsi="Calibri" w:cs="Times New Roman"/>
                <w:spacing w:val="-1"/>
                <w:sz w:val="16"/>
              </w:rPr>
              <w:t>no irrelevant,</w:t>
            </w:r>
            <w:r w:rsidRPr="00E46DD7">
              <w:rPr>
                <w:rFonts w:ascii="Calibri" w:eastAsia="Calibri" w:hAnsi="Calibri" w:cs="Times New Roman"/>
                <w:sz w:val="16"/>
              </w:rPr>
              <w:t xml:space="preserve"> </w:t>
            </w:r>
            <w:r w:rsidRPr="00E46DD7">
              <w:rPr>
                <w:rFonts w:ascii="Calibri" w:eastAsia="Calibri" w:hAnsi="Calibri" w:cs="Times New Roman"/>
                <w:spacing w:val="-1"/>
                <w:sz w:val="16"/>
              </w:rPr>
              <w:t>confusing,</w:t>
            </w:r>
            <w:r w:rsidRPr="00E46DD7">
              <w:rPr>
                <w:rFonts w:ascii="Calibri" w:eastAsia="Calibri" w:hAnsi="Calibri" w:cs="Times New Roman"/>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non-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essential</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information.</w:t>
            </w:r>
          </w:p>
        </w:tc>
        <w:tc>
          <w:tcPr>
            <w:tcW w:w="2227" w:type="dxa"/>
            <w:tcBorders>
              <w:top w:val="single" w:sz="13" w:space="0" w:color="244275"/>
              <w:left w:val="single" w:sz="12" w:space="0" w:color="244275"/>
              <w:bottom w:val="single" w:sz="13" w:space="0" w:color="244275"/>
              <w:right w:val="single" w:sz="12" w:space="0" w:color="244275"/>
            </w:tcBorders>
          </w:tcPr>
          <w:p w14:paraId="02B748B6" w14:textId="77777777" w:rsidR="00E46DD7" w:rsidRPr="00E46DD7" w:rsidRDefault="00E46DD7" w:rsidP="00E46DD7">
            <w:pPr>
              <w:widowControl w:val="0"/>
              <w:spacing w:after="0" w:line="241" w:lineRule="auto"/>
              <w:ind w:right="192"/>
              <w:contextualSpacing w:val="0"/>
              <w:rPr>
                <w:rFonts w:ascii="Calibri" w:eastAsia="Calibri" w:hAnsi="Calibri" w:cs="Calibri"/>
                <w:sz w:val="16"/>
                <w:szCs w:val="16"/>
              </w:rPr>
            </w:pPr>
            <w:r w:rsidRPr="00E46DD7">
              <w:rPr>
                <w:rFonts w:ascii="Calibri" w:eastAsia="Calibri" w:hAnsi="Calibri" w:cs="Times New Roman"/>
                <w:spacing w:val="-1"/>
                <w:sz w:val="16"/>
              </w:rPr>
              <w:t xml:space="preserve">Presentation </w:t>
            </w:r>
            <w:r w:rsidRPr="00E46DD7">
              <w:rPr>
                <w:rFonts w:ascii="Calibri" w:eastAsia="Calibri" w:hAnsi="Calibri" w:cs="Times New Roman"/>
                <w:sz w:val="16"/>
              </w:rPr>
              <w:t>of</w:t>
            </w:r>
            <w:r w:rsidRPr="00E46DD7">
              <w:rPr>
                <w:rFonts w:ascii="Calibri" w:eastAsia="Calibri" w:hAnsi="Calibri" w:cs="Times New Roman"/>
                <w:spacing w:val="-1"/>
                <w:sz w:val="16"/>
              </w:rPr>
              <w:t xml:space="preserv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most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of the</w:t>
            </w:r>
            <w:r w:rsidRPr="00E46DD7">
              <w:rPr>
                <w:rFonts w:ascii="Calibri" w:eastAsia="Calibri" w:hAnsi="Calibri" w:cs="Times New Roman"/>
                <w:spacing w:val="-14"/>
                <w:sz w:val="16"/>
              </w:rPr>
              <w:t xml:space="preserve"> </w:t>
            </w:r>
            <w:r w:rsidRPr="00E46DD7">
              <w:rPr>
                <w:rFonts w:ascii="Calibri" w:eastAsia="Calibri" w:hAnsi="Calibri" w:cs="Times New Roman"/>
                <w:spacing w:val="-1"/>
                <w:sz w:val="16"/>
              </w:rPr>
              <w:t>time includes:</w:t>
            </w:r>
          </w:p>
          <w:p w14:paraId="4C6D1DFF" w14:textId="77777777" w:rsidR="00E46DD7" w:rsidRPr="00E46DD7" w:rsidRDefault="00E46DD7" w:rsidP="00E46DD7">
            <w:pPr>
              <w:widowControl w:val="0"/>
              <w:numPr>
                <w:ilvl w:val="0"/>
                <w:numId w:val="80"/>
              </w:numPr>
              <w:tabs>
                <w:tab w:val="left" w:pos="237"/>
              </w:tabs>
              <w:spacing w:after="0"/>
              <w:ind w:right="166"/>
              <w:contextualSpacing w:val="0"/>
              <w:rPr>
                <w:rFonts w:ascii="Calibri" w:eastAsia="Calibri" w:hAnsi="Calibri" w:cs="Calibri"/>
                <w:sz w:val="16"/>
                <w:szCs w:val="16"/>
              </w:rPr>
            </w:pPr>
            <w:r w:rsidRPr="00E46DD7">
              <w:rPr>
                <w:rFonts w:ascii="Calibri" w:eastAsia="Calibri" w:hAnsi="Calibri" w:cs="Times New Roman"/>
                <w:spacing w:val="-1"/>
                <w:sz w:val="16"/>
              </w:rPr>
              <w:t xml:space="preserve">visuals that establish </w:t>
            </w:r>
            <w:r w:rsidRPr="00E46DD7">
              <w:rPr>
                <w:rFonts w:ascii="Calibri" w:eastAsia="Calibri" w:hAnsi="Calibri" w:cs="Times New Roman"/>
                <w:spacing w:val="-2"/>
                <w:sz w:val="16"/>
              </w:rPr>
              <w:t>the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purpose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preview</w:t>
            </w:r>
            <w:r w:rsidRPr="00E46DD7">
              <w:rPr>
                <w:rFonts w:ascii="Calibri" w:eastAsia="Calibri" w:hAnsi="Calibri" w:cs="Times New Roman"/>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z w:val="16"/>
              </w:rPr>
              <w:t xml:space="preserve"> </w:t>
            </w:r>
            <w:r w:rsidRPr="00E46DD7">
              <w:rPr>
                <w:rFonts w:ascii="Calibri" w:eastAsia="Calibri" w:hAnsi="Calibri" w:cs="Times New Roman"/>
                <w:spacing w:val="-1"/>
                <w:sz w:val="16"/>
              </w:rPr>
              <w:t>organization of</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z w:val="16"/>
              </w:rPr>
              <w:t xml:space="preserve"> </w:t>
            </w:r>
            <w:r w:rsidRPr="00E46DD7">
              <w:rPr>
                <w:rFonts w:ascii="Calibri" w:eastAsia="Calibri" w:hAnsi="Calibri" w:cs="Times New Roman"/>
                <w:spacing w:val="-1"/>
                <w:sz w:val="16"/>
              </w:rPr>
              <w:t>and include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reflective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internal</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summaries of the</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lesson.</w:t>
            </w:r>
          </w:p>
          <w:p w14:paraId="11249C1B" w14:textId="77777777" w:rsidR="00E46DD7" w:rsidRPr="00E46DD7" w:rsidRDefault="00E46DD7" w:rsidP="00E46DD7">
            <w:pPr>
              <w:widowControl w:val="0"/>
              <w:numPr>
                <w:ilvl w:val="0"/>
                <w:numId w:val="80"/>
              </w:numPr>
              <w:tabs>
                <w:tab w:val="left" w:pos="237"/>
              </w:tabs>
              <w:spacing w:after="0"/>
              <w:ind w:right="376"/>
              <w:contextualSpacing w:val="0"/>
              <w:rPr>
                <w:rFonts w:ascii="Calibri" w:eastAsia="Calibri" w:hAnsi="Calibri" w:cs="Calibri"/>
                <w:sz w:val="16"/>
                <w:szCs w:val="16"/>
              </w:rPr>
            </w:pPr>
            <w:r w:rsidRPr="00E46DD7">
              <w:rPr>
                <w:rFonts w:ascii="Calibri" w:eastAsia="Calibri" w:hAnsi="Calibri" w:cs="Times New Roman"/>
                <w:spacing w:val="-1"/>
                <w:sz w:val="16"/>
              </w:rPr>
              <w:t>examples,</w:t>
            </w:r>
            <w:r w:rsidRPr="00E46DD7">
              <w:rPr>
                <w:rFonts w:ascii="Calibri" w:eastAsia="Calibri" w:hAnsi="Calibri" w:cs="Times New Roman"/>
                <w:sz w:val="16"/>
              </w:rPr>
              <w:t xml:space="preserve"> </w:t>
            </w:r>
            <w:r w:rsidRPr="00E46DD7">
              <w:rPr>
                <w:rFonts w:ascii="Calibri" w:eastAsia="Calibri" w:hAnsi="Calibri" w:cs="Times New Roman"/>
                <w:spacing w:val="-1"/>
                <w:sz w:val="16"/>
              </w:rPr>
              <w:t>illustrations,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analogies,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labels </w:t>
            </w:r>
            <w:r w:rsidRPr="00E46DD7">
              <w:rPr>
                <w:rFonts w:ascii="Calibri" w:eastAsia="Calibri" w:hAnsi="Calibri" w:cs="Times New Roman"/>
                <w:sz w:val="16"/>
              </w:rPr>
              <w:t>for</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new</w:t>
            </w:r>
            <w:r w:rsidRPr="00E46DD7">
              <w:rPr>
                <w:rFonts w:ascii="Calibri" w:eastAsia="Calibri" w:hAnsi="Calibri" w:cs="Times New Roman"/>
                <w:sz w:val="16"/>
              </w:rPr>
              <w:t xml:space="preserve"> </w:t>
            </w:r>
            <w:r w:rsidRPr="00E46DD7">
              <w:rPr>
                <w:rFonts w:ascii="Calibri" w:eastAsia="Calibri" w:hAnsi="Calibri" w:cs="Times New Roman"/>
                <w:spacing w:val="-2"/>
                <w:sz w:val="16"/>
              </w:rPr>
              <w:t>concepts</w:t>
            </w:r>
            <w:r w:rsidRPr="00E46DD7">
              <w:rPr>
                <w:rFonts w:ascii="Calibri" w:eastAsia="Calibri" w:hAnsi="Calibri" w:cs="Times New Roman"/>
                <w:spacing w:val="-1"/>
                <w:sz w:val="16"/>
              </w:rPr>
              <w:t xml:space="preserve"> and</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ideas.</w:t>
            </w:r>
          </w:p>
          <w:p w14:paraId="44856178" w14:textId="77777777" w:rsidR="00E46DD7" w:rsidRPr="00E46DD7" w:rsidRDefault="00E46DD7" w:rsidP="00E46DD7">
            <w:pPr>
              <w:widowControl w:val="0"/>
              <w:numPr>
                <w:ilvl w:val="0"/>
                <w:numId w:val="80"/>
              </w:numPr>
              <w:tabs>
                <w:tab w:val="left" w:pos="237"/>
              </w:tabs>
              <w:spacing w:after="0" w:line="241" w:lineRule="auto"/>
              <w:ind w:right="198"/>
              <w:contextualSpacing w:val="0"/>
              <w:rPr>
                <w:rFonts w:ascii="Calibri" w:eastAsia="Calibri" w:hAnsi="Calibri" w:cs="Calibri"/>
                <w:sz w:val="16"/>
                <w:szCs w:val="16"/>
              </w:rPr>
            </w:pPr>
            <w:r w:rsidRPr="00E46DD7">
              <w:rPr>
                <w:rFonts w:ascii="Calibri" w:eastAsia="Calibri" w:hAnsi="Calibri" w:cs="Times New Roman"/>
                <w:spacing w:val="-1"/>
                <w:sz w:val="16"/>
              </w:rPr>
              <w:t>modeling</w:t>
            </w:r>
            <w:r w:rsidRPr="00E46DD7">
              <w:rPr>
                <w:rFonts w:ascii="Calibri" w:eastAsia="Calibri" w:hAnsi="Calibri" w:cs="Times New Roman"/>
                <w:sz w:val="16"/>
              </w:rPr>
              <w:t xml:space="preserve"> </w:t>
            </w:r>
            <w:r w:rsidRPr="00E46DD7">
              <w:rPr>
                <w:rFonts w:ascii="Calibri" w:eastAsia="Calibri" w:hAnsi="Calibri" w:cs="Times New Roman"/>
                <w:spacing w:val="-1"/>
                <w:sz w:val="16"/>
              </w:rPr>
              <w:t>by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to</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demonstrate his </w:t>
            </w:r>
            <w:r w:rsidRPr="00E46DD7">
              <w:rPr>
                <w:rFonts w:ascii="Calibri" w:eastAsia="Calibri" w:hAnsi="Calibri" w:cs="Times New Roman"/>
                <w:sz w:val="16"/>
              </w:rPr>
              <w:t>or</w:t>
            </w:r>
            <w:r w:rsidRPr="00E46DD7">
              <w:rPr>
                <w:rFonts w:ascii="Calibri" w:eastAsia="Calibri" w:hAnsi="Calibri" w:cs="Times New Roman"/>
                <w:spacing w:val="-1"/>
                <w:sz w:val="16"/>
              </w:rPr>
              <w:t xml:space="preserve"> her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performance expectations.</w:t>
            </w:r>
          </w:p>
          <w:p w14:paraId="4BF91222" w14:textId="77777777" w:rsidR="00E46DD7" w:rsidRPr="00E46DD7" w:rsidRDefault="00E46DD7" w:rsidP="00E46DD7">
            <w:pPr>
              <w:widowControl w:val="0"/>
              <w:numPr>
                <w:ilvl w:val="0"/>
                <w:numId w:val="80"/>
              </w:numPr>
              <w:tabs>
                <w:tab w:val="left" w:pos="237"/>
              </w:tabs>
              <w:spacing w:before="20" w:after="0"/>
              <w:contextualSpacing w:val="0"/>
              <w:rPr>
                <w:rFonts w:ascii="Calibri" w:eastAsia="Calibri" w:hAnsi="Calibri" w:cs="Calibri"/>
                <w:sz w:val="16"/>
                <w:szCs w:val="16"/>
              </w:rPr>
            </w:pPr>
            <w:r w:rsidRPr="00E46DD7">
              <w:rPr>
                <w:rFonts w:ascii="Calibri" w:eastAsia="Calibri" w:hAnsi="Calibri" w:cs="Times New Roman"/>
                <w:spacing w:val="-1"/>
                <w:sz w:val="16"/>
              </w:rPr>
              <w:t>concise</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communication.</w:t>
            </w:r>
          </w:p>
          <w:p w14:paraId="2D397E84" w14:textId="77777777" w:rsidR="00E46DD7" w:rsidRPr="00E46DD7" w:rsidRDefault="00E46DD7" w:rsidP="00E46DD7">
            <w:pPr>
              <w:widowControl w:val="0"/>
              <w:numPr>
                <w:ilvl w:val="0"/>
                <w:numId w:val="80"/>
              </w:numPr>
              <w:tabs>
                <w:tab w:val="left" w:pos="237"/>
              </w:tabs>
              <w:spacing w:before="27" w:after="0" w:line="278" w:lineRule="auto"/>
              <w:ind w:right="488"/>
              <w:contextualSpacing w:val="0"/>
              <w:rPr>
                <w:rFonts w:ascii="Calibri" w:eastAsia="Calibri" w:hAnsi="Calibri" w:cs="Calibri"/>
                <w:sz w:val="16"/>
                <w:szCs w:val="16"/>
              </w:rPr>
            </w:pPr>
            <w:r w:rsidRPr="00E46DD7">
              <w:rPr>
                <w:rFonts w:ascii="Calibri" w:eastAsia="Calibri" w:hAnsi="Calibri" w:cs="Times New Roman"/>
                <w:spacing w:val="-1"/>
                <w:sz w:val="16"/>
              </w:rPr>
              <w:t>logical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sequencing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segmenting.</w:t>
            </w:r>
          </w:p>
          <w:p w14:paraId="11B75177" w14:textId="77777777" w:rsidR="00E46DD7" w:rsidRPr="00E46DD7" w:rsidRDefault="00E46DD7" w:rsidP="00E46DD7">
            <w:pPr>
              <w:widowControl w:val="0"/>
              <w:numPr>
                <w:ilvl w:val="0"/>
                <w:numId w:val="80"/>
              </w:numPr>
              <w:tabs>
                <w:tab w:val="left" w:pos="237"/>
              </w:tabs>
              <w:spacing w:after="0" w:line="199" w:lineRule="exact"/>
              <w:contextualSpacing w:val="0"/>
              <w:rPr>
                <w:rFonts w:ascii="Calibri" w:eastAsia="Calibri" w:hAnsi="Calibri" w:cs="Calibri"/>
                <w:sz w:val="16"/>
                <w:szCs w:val="16"/>
              </w:rPr>
            </w:pPr>
            <w:r w:rsidRPr="00E46DD7">
              <w:rPr>
                <w:rFonts w:ascii="Calibri" w:eastAsia="Calibri" w:hAnsi="Calibri" w:cs="Times New Roman"/>
                <w:spacing w:val="-1"/>
                <w:sz w:val="16"/>
              </w:rPr>
              <w:t>all essential</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information.</w:t>
            </w:r>
          </w:p>
          <w:p w14:paraId="40BD0EF5" w14:textId="77777777" w:rsidR="00E46DD7" w:rsidRPr="00E46DD7" w:rsidRDefault="00E46DD7" w:rsidP="00E46DD7">
            <w:pPr>
              <w:widowControl w:val="0"/>
              <w:numPr>
                <w:ilvl w:val="0"/>
                <w:numId w:val="80"/>
              </w:numPr>
              <w:tabs>
                <w:tab w:val="left" w:pos="237"/>
              </w:tabs>
              <w:spacing w:after="0"/>
              <w:ind w:right="203"/>
              <w:contextualSpacing w:val="0"/>
              <w:rPr>
                <w:rFonts w:ascii="Calibri" w:eastAsia="Calibri" w:hAnsi="Calibri" w:cs="Calibri"/>
                <w:sz w:val="16"/>
                <w:szCs w:val="16"/>
              </w:rPr>
            </w:pPr>
            <w:r w:rsidRPr="00E46DD7">
              <w:rPr>
                <w:rFonts w:ascii="Calibri" w:eastAsia="Calibri" w:hAnsi="Calibri" w:cs="Times New Roman"/>
                <w:spacing w:val="-1"/>
                <w:sz w:val="16"/>
              </w:rPr>
              <w:t>no irrelevant,</w:t>
            </w:r>
            <w:r w:rsidRPr="00E46DD7">
              <w:rPr>
                <w:rFonts w:ascii="Calibri" w:eastAsia="Calibri" w:hAnsi="Calibri" w:cs="Times New Roman"/>
                <w:sz w:val="16"/>
              </w:rPr>
              <w:t xml:space="preserve"> </w:t>
            </w:r>
            <w:r w:rsidRPr="00E46DD7">
              <w:rPr>
                <w:rFonts w:ascii="Calibri" w:eastAsia="Calibri" w:hAnsi="Calibri" w:cs="Times New Roman"/>
                <w:spacing w:val="-1"/>
                <w:sz w:val="16"/>
              </w:rPr>
              <w:t>confusing,</w:t>
            </w:r>
            <w:r w:rsidRPr="00E46DD7">
              <w:rPr>
                <w:rFonts w:ascii="Calibri" w:eastAsia="Calibri" w:hAnsi="Calibri" w:cs="Times New Roman"/>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non-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essential</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information.</w:t>
            </w:r>
          </w:p>
        </w:tc>
        <w:tc>
          <w:tcPr>
            <w:tcW w:w="2228" w:type="dxa"/>
            <w:tcBorders>
              <w:top w:val="single" w:sz="13" w:space="0" w:color="244275"/>
              <w:left w:val="single" w:sz="12" w:space="0" w:color="244275"/>
              <w:bottom w:val="single" w:sz="13" w:space="0" w:color="244275"/>
              <w:right w:val="single" w:sz="12" w:space="0" w:color="244275"/>
            </w:tcBorders>
          </w:tcPr>
          <w:p w14:paraId="2FF3A6D8" w14:textId="77777777" w:rsidR="00E46DD7" w:rsidRPr="00E46DD7" w:rsidRDefault="00E46DD7" w:rsidP="00E46DD7">
            <w:pPr>
              <w:widowControl w:val="0"/>
              <w:spacing w:after="0" w:line="241" w:lineRule="auto"/>
              <w:ind w:right="558"/>
              <w:contextualSpacing w:val="0"/>
              <w:rPr>
                <w:rFonts w:ascii="Calibri" w:eastAsia="Calibri" w:hAnsi="Calibri" w:cs="Calibri"/>
                <w:sz w:val="16"/>
                <w:szCs w:val="16"/>
              </w:rPr>
            </w:pPr>
            <w:r w:rsidRPr="00E46DD7">
              <w:rPr>
                <w:rFonts w:ascii="Calibri" w:eastAsia="Calibri" w:hAnsi="Calibri" w:cs="Times New Roman"/>
                <w:spacing w:val="-1"/>
                <w:sz w:val="16"/>
              </w:rPr>
              <w:t xml:space="preserve">Presentation </w:t>
            </w:r>
            <w:r w:rsidRPr="00E46DD7">
              <w:rPr>
                <w:rFonts w:ascii="Calibri" w:eastAsia="Calibri" w:hAnsi="Calibri" w:cs="Times New Roman"/>
                <w:sz w:val="16"/>
              </w:rPr>
              <w:t>of</w:t>
            </w:r>
            <w:r w:rsidRPr="00E46DD7">
              <w:rPr>
                <w:rFonts w:ascii="Calibri" w:eastAsia="Calibri" w:hAnsi="Calibri" w:cs="Times New Roman"/>
                <w:spacing w:val="-1"/>
                <w:sz w:val="16"/>
              </w:rPr>
              <w:t xml:space="preserve"> content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sometimes includes:</w:t>
            </w:r>
          </w:p>
          <w:p w14:paraId="31547E24" w14:textId="77777777" w:rsidR="00E46DD7" w:rsidRPr="00E46DD7" w:rsidRDefault="00E46DD7" w:rsidP="00E46DD7">
            <w:pPr>
              <w:widowControl w:val="0"/>
              <w:numPr>
                <w:ilvl w:val="0"/>
                <w:numId w:val="79"/>
              </w:numPr>
              <w:tabs>
                <w:tab w:val="left" w:pos="237"/>
              </w:tabs>
              <w:spacing w:before="1" w:after="0"/>
              <w:ind w:right="167"/>
              <w:contextualSpacing w:val="0"/>
              <w:rPr>
                <w:rFonts w:ascii="Calibri" w:eastAsia="Calibri" w:hAnsi="Calibri" w:cs="Calibri"/>
                <w:sz w:val="16"/>
                <w:szCs w:val="16"/>
              </w:rPr>
            </w:pPr>
            <w:r w:rsidRPr="00E46DD7">
              <w:rPr>
                <w:rFonts w:ascii="Calibri" w:eastAsia="Calibri" w:hAnsi="Calibri" w:cs="Times New Roman"/>
                <w:spacing w:val="-1"/>
                <w:sz w:val="16"/>
              </w:rPr>
              <w:t xml:space="preserve">visuals that establish </w:t>
            </w:r>
            <w:r w:rsidRPr="00E46DD7">
              <w:rPr>
                <w:rFonts w:ascii="Calibri" w:eastAsia="Calibri" w:hAnsi="Calibri" w:cs="Times New Roman"/>
                <w:spacing w:val="-2"/>
                <w:sz w:val="16"/>
              </w:rPr>
              <w:t>the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purpose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preview</w:t>
            </w:r>
            <w:r w:rsidRPr="00E46DD7">
              <w:rPr>
                <w:rFonts w:ascii="Calibri" w:eastAsia="Calibri" w:hAnsi="Calibri" w:cs="Times New Roman"/>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z w:val="16"/>
              </w:rPr>
              <w:t xml:space="preserve"> </w:t>
            </w:r>
            <w:r w:rsidRPr="00E46DD7">
              <w:rPr>
                <w:rFonts w:ascii="Calibri" w:eastAsia="Calibri" w:hAnsi="Calibri" w:cs="Times New Roman"/>
                <w:spacing w:val="-1"/>
                <w:sz w:val="16"/>
              </w:rPr>
              <w:t>organization of</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z w:val="16"/>
              </w:rPr>
              <w:t xml:space="preserve"> </w:t>
            </w:r>
            <w:r w:rsidRPr="00E46DD7">
              <w:rPr>
                <w:rFonts w:ascii="Calibri" w:eastAsia="Calibri" w:hAnsi="Calibri" w:cs="Times New Roman"/>
                <w:spacing w:val="-1"/>
                <w:sz w:val="16"/>
              </w:rPr>
              <w:t>and include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internal summaries of </w:t>
            </w:r>
            <w:r w:rsidRPr="00E46DD7">
              <w:rPr>
                <w:rFonts w:ascii="Calibri" w:eastAsia="Calibri" w:hAnsi="Calibri" w:cs="Times New Roman"/>
                <w:spacing w:val="-2"/>
                <w:sz w:val="16"/>
              </w:rPr>
              <w:t>the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lesson</w:t>
            </w:r>
          </w:p>
          <w:p w14:paraId="11780479" w14:textId="77777777" w:rsidR="00E46DD7" w:rsidRPr="00E46DD7" w:rsidRDefault="00E46DD7" w:rsidP="00E46DD7">
            <w:pPr>
              <w:widowControl w:val="0"/>
              <w:numPr>
                <w:ilvl w:val="0"/>
                <w:numId w:val="79"/>
              </w:numPr>
              <w:tabs>
                <w:tab w:val="left" w:pos="237"/>
              </w:tabs>
              <w:spacing w:after="0"/>
              <w:ind w:right="373"/>
              <w:contextualSpacing w:val="0"/>
              <w:rPr>
                <w:rFonts w:ascii="Calibri" w:eastAsia="Calibri" w:hAnsi="Calibri" w:cs="Calibri"/>
                <w:sz w:val="16"/>
                <w:szCs w:val="16"/>
              </w:rPr>
            </w:pPr>
            <w:r w:rsidRPr="00E46DD7">
              <w:rPr>
                <w:rFonts w:ascii="Calibri" w:eastAsia="Calibri" w:hAnsi="Calibri" w:cs="Times New Roman"/>
                <w:spacing w:val="-1"/>
                <w:sz w:val="16"/>
              </w:rPr>
              <w:t>examples,</w:t>
            </w:r>
            <w:r w:rsidRPr="00E46DD7">
              <w:rPr>
                <w:rFonts w:ascii="Calibri" w:eastAsia="Calibri" w:hAnsi="Calibri" w:cs="Times New Roman"/>
                <w:sz w:val="16"/>
              </w:rPr>
              <w:t xml:space="preserve"> </w:t>
            </w:r>
            <w:r w:rsidRPr="00E46DD7">
              <w:rPr>
                <w:rFonts w:ascii="Calibri" w:eastAsia="Calibri" w:hAnsi="Calibri" w:cs="Times New Roman"/>
                <w:spacing w:val="-1"/>
                <w:sz w:val="16"/>
              </w:rPr>
              <w:t>illustrations,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analogies,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labels </w:t>
            </w:r>
            <w:r w:rsidRPr="00E46DD7">
              <w:rPr>
                <w:rFonts w:ascii="Calibri" w:eastAsia="Calibri" w:hAnsi="Calibri" w:cs="Times New Roman"/>
                <w:sz w:val="16"/>
              </w:rPr>
              <w:t>for</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new</w:t>
            </w:r>
            <w:r w:rsidRPr="00E46DD7">
              <w:rPr>
                <w:rFonts w:ascii="Calibri" w:eastAsia="Calibri" w:hAnsi="Calibri" w:cs="Times New Roman"/>
                <w:sz w:val="16"/>
              </w:rPr>
              <w:t xml:space="preserve"> </w:t>
            </w:r>
            <w:r w:rsidRPr="00E46DD7">
              <w:rPr>
                <w:rFonts w:ascii="Calibri" w:eastAsia="Calibri" w:hAnsi="Calibri" w:cs="Times New Roman"/>
                <w:spacing w:val="-2"/>
                <w:sz w:val="16"/>
              </w:rPr>
              <w:t>concepts</w:t>
            </w:r>
            <w:r w:rsidRPr="00E46DD7">
              <w:rPr>
                <w:rFonts w:ascii="Calibri" w:eastAsia="Calibri" w:hAnsi="Calibri" w:cs="Times New Roman"/>
                <w:spacing w:val="-1"/>
                <w:sz w:val="16"/>
              </w:rPr>
              <w:t xml:space="preserve"> and</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ideas.</w:t>
            </w:r>
          </w:p>
          <w:p w14:paraId="44503DD2" w14:textId="77777777" w:rsidR="00E46DD7" w:rsidRPr="00E46DD7" w:rsidRDefault="00E46DD7" w:rsidP="00E46DD7">
            <w:pPr>
              <w:widowControl w:val="0"/>
              <w:numPr>
                <w:ilvl w:val="0"/>
                <w:numId w:val="79"/>
              </w:numPr>
              <w:tabs>
                <w:tab w:val="left" w:pos="237"/>
              </w:tabs>
              <w:spacing w:after="0"/>
              <w:ind w:right="198"/>
              <w:contextualSpacing w:val="0"/>
              <w:rPr>
                <w:rFonts w:ascii="Calibri" w:eastAsia="Calibri" w:hAnsi="Calibri" w:cs="Calibri"/>
                <w:sz w:val="16"/>
                <w:szCs w:val="16"/>
              </w:rPr>
            </w:pPr>
            <w:r w:rsidRPr="00E46DD7">
              <w:rPr>
                <w:rFonts w:ascii="Calibri" w:eastAsia="Calibri" w:hAnsi="Calibri" w:cs="Times New Roman"/>
                <w:spacing w:val="-1"/>
                <w:sz w:val="16"/>
              </w:rPr>
              <w:t>modeling</w:t>
            </w:r>
            <w:r w:rsidRPr="00E46DD7">
              <w:rPr>
                <w:rFonts w:ascii="Calibri" w:eastAsia="Calibri" w:hAnsi="Calibri" w:cs="Times New Roman"/>
                <w:sz w:val="16"/>
              </w:rPr>
              <w:t xml:space="preserve"> </w:t>
            </w:r>
            <w:r w:rsidRPr="00E46DD7">
              <w:rPr>
                <w:rFonts w:ascii="Calibri" w:eastAsia="Calibri" w:hAnsi="Calibri" w:cs="Times New Roman"/>
                <w:spacing w:val="-1"/>
                <w:sz w:val="16"/>
              </w:rPr>
              <w:t>by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to</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demonstrate his </w:t>
            </w:r>
            <w:r w:rsidRPr="00E46DD7">
              <w:rPr>
                <w:rFonts w:ascii="Calibri" w:eastAsia="Calibri" w:hAnsi="Calibri" w:cs="Times New Roman"/>
                <w:sz w:val="16"/>
              </w:rPr>
              <w:t>or</w:t>
            </w:r>
            <w:r w:rsidRPr="00E46DD7">
              <w:rPr>
                <w:rFonts w:ascii="Calibri" w:eastAsia="Calibri" w:hAnsi="Calibri" w:cs="Times New Roman"/>
                <w:spacing w:val="-1"/>
                <w:sz w:val="16"/>
              </w:rPr>
              <w:t xml:space="preserve"> her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performance expectations.</w:t>
            </w:r>
          </w:p>
          <w:p w14:paraId="55606D0A" w14:textId="77777777" w:rsidR="00E46DD7" w:rsidRPr="00E46DD7" w:rsidRDefault="00E46DD7" w:rsidP="00E46DD7">
            <w:pPr>
              <w:widowControl w:val="0"/>
              <w:numPr>
                <w:ilvl w:val="0"/>
                <w:numId w:val="79"/>
              </w:numPr>
              <w:tabs>
                <w:tab w:val="left" w:pos="237"/>
              </w:tabs>
              <w:spacing w:before="12" w:after="0"/>
              <w:contextualSpacing w:val="0"/>
              <w:rPr>
                <w:rFonts w:ascii="Calibri" w:eastAsia="Calibri" w:hAnsi="Calibri" w:cs="Calibri"/>
                <w:sz w:val="16"/>
                <w:szCs w:val="16"/>
              </w:rPr>
            </w:pPr>
            <w:r w:rsidRPr="00E46DD7">
              <w:rPr>
                <w:rFonts w:ascii="Calibri" w:eastAsia="Calibri" w:hAnsi="Calibri" w:cs="Times New Roman"/>
                <w:spacing w:val="-1"/>
                <w:sz w:val="16"/>
              </w:rPr>
              <w:t>concise communication.</w:t>
            </w:r>
          </w:p>
          <w:p w14:paraId="6F440AF9" w14:textId="77777777" w:rsidR="00E46DD7" w:rsidRPr="00E46DD7" w:rsidRDefault="00E46DD7" w:rsidP="00E46DD7">
            <w:pPr>
              <w:widowControl w:val="0"/>
              <w:numPr>
                <w:ilvl w:val="0"/>
                <w:numId w:val="79"/>
              </w:numPr>
              <w:tabs>
                <w:tab w:val="left" w:pos="237"/>
              </w:tabs>
              <w:spacing w:before="12" w:after="0" w:line="267" w:lineRule="auto"/>
              <w:ind w:right="488"/>
              <w:contextualSpacing w:val="0"/>
              <w:rPr>
                <w:rFonts w:ascii="Calibri" w:eastAsia="Calibri" w:hAnsi="Calibri" w:cs="Calibri"/>
                <w:sz w:val="16"/>
                <w:szCs w:val="16"/>
              </w:rPr>
            </w:pPr>
            <w:r w:rsidRPr="00E46DD7">
              <w:rPr>
                <w:rFonts w:ascii="Calibri" w:eastAsia="Calibri" w:hAnsi="Calibri" w:cs="Times New Roman"/>
                <w:spacing w:val="-1"/>
                <w:sz w:val="16"/>
              </w:rPr>
              <w:t>logical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sequencing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segmenting.</w:t>
            </w:r>
          </w:p>
          <w:p w14:paraId="2065D357" w14:textId="77777777" w:rsidR="00E46DD7" w:rsidRPr="00E46DD7" w:rsidRDefault="00E46DD7" w:rsidP="00E46DD7">
            <w:pPr>
              <w:widowControl w:val="0"/>
              <w:numPr>
                <w:ilvl w:val="0"/>
                <w:numId w:val="79"/>
              </w:numPr>
              <w:tabs>
                <w:tab w:val="left" w:pos="237"/>
              </w:tabs>
              <w:spacing w:after="0" w:line="194" w:lineRule="exact"/>
              <w:contextualSpacing w:val="0"/>
              <w:rPr>
                <w:rFonts w:ascii="Calibri" w:eastAsia="Calibri" w:hAnsi="Calibri" w:cs="Calibri"/>
                <w:sz w:val="16"/>
                <w:szCs w:val="16"/>
              </w:rPr>
            </w:pPr>
            <w:r w:rsidRPr="00E46DD7">
              <w:rPr>
                <w:rFonts w:ascii="Calibri" w:eastAsia="Calibri" w:hAnsi="Calibri" w:cs="Times New Roman"/>
                <w:spacing w:val="-1"/>
                <w:sz w:val="16"/>
              </w:rPr>
              <w:t>all essential</w:t>
            </w:r>
            <w:r w:rsidRPr="00E46DD7">
              <w:rPr>
                <w:rFonts w:ascii="Calibri" w:eastAsia="Calibri" w:hAnsi="Calibri" w:cs="Times New Roman"/>
                <w:spacing w:val="-4"/>
                <w:sz w:val="16"/>
              </w:rPr>
              <w:t xml:space="preserve"> </w:t>
            </w:r>
            <w:r w:rsidRPr="00E46DD7">
              <w:rPr>
                <w:rFonts w:ascii="Calibri" w:eastAsia="Calibri" w:hAnsi="Calibri" w:cs="Times New Roman"/>
                <w:spacing w:val="-1"/>
                <w:sz w:val="16"/>
              </w:rPr>
              <w:t>information</w:t>
            </w:r>
          </w:p>
          <w:p w14:paraId="7D698532" w14:textId="77777777" w:rsidR="00E46DD7" w:rsidRPr="00E46DD7" w:rsidRDefault="00E46DD7" w:rsidP="00E46DD7">
            <w:pPr>
              <w:widowControl w:val="0"/>
              <w:numPr>
                <w:ilvl w:val="0"/>
                <w:numId w:val="79"/>
              </w:numPr>
              <w:tabs>
                <w:tab w:val="left" w:pos="237"/>
              </w:tabs>
              <w:spacing w:before="7" w:after="0" w:line="250" w:lineRule="auto"/>
              <w:ind w:right="201"/>
              <w:contextualSpacing w:val="0"/>
              <w:rPr>
                <w:rFonts w:ascii="Calibri" w:eastAsia="Calibri" w:hAnsi="Calibri" w:cs="Calibri"/>
                <w:sz w:val="16"/>
                <w:szCs w:val="16"/>
              </w:rPr>
            </w:pPr>
            <w:r w:rsidRPr="00E46DD7">
              <w:rPr>
                <w:rFonts w:ascii="Calibri" w:eastAsia="Calibri" w:hAnsi="Calibri" w:cs="Times New Roman"/>
                <w:spacing w:val="-1"/>
                <w:sz w:val="16"/>
              </w:rPr>
              <w:t>no irrelevant,</w:t>
            </w:r>
            <w:r w:rsidRPr="00E46DD7">
              <w:rPr>
                <w:rFonts w:ascii="Calibri" w:eastAsia="Calibri" w:hAnsi="Calibri" w:cs="Times New Roman"/>
                <w:sz w:val="16"/>
              </w:rPr>
              <w:t xml:space="preserve"> </w:t>
            </w:r>
            <w:r w:rsidRPr="00E46DD7">
              <w:rPr>
                <w:rFonts w:ascii="Calibri" w:eastAsia="Calibri" w:hAnsi="Calibri" w:cs="Times New Roman"/>
                <w:spacing w:val="-1"/>
                <w:sz w:val="16"/>
              </w:rPr>
              <w:t>confusing,</w:t>
            </w:r>
            <w:r w:rsidRPr="00E46DD7">
              <w:rPr>
                <w:rFonts w:ascii="Calibri" w:eastAsia="Calibri" w:hAnsi="Calibri" w:cs="Times New Roman"/>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non-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essential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information.</w:t>
            </w:r>
          </w:p>
        </w:tc>
        <w:tc>
          <w:tcPr>
            <w:tcW w:w="2230" w:type="dxa"/>
            <w:tcBorders>
              <w:top w:val="single" w:sz="13" w:space="0" w:color="244275"/>
              <w:left w:val="single" w:sz="12" w:space="0" w:color="244275"/>
              <w:bottom w:val="single" w:sz="13" w:space="0" w:color="244275"/>
              <w:right w:val="single" w:sz="12" w:space="0" w:color="244275"/>
            </w:tcBorders>
          </w:tcPr>
          <w:p w14:paraId="5427D223" w14:textId="77777777" w:rsidR="00E46DD7" w:rsidRPr="00E46DD7" w:rsidRDefault="00E46DD7" w:rsidP="00E46DD7">
            <w:pPr>
              <w:widowControl w:val="0"/>
              <w:spacing w:before="17" w:after="0" w:line="268" w:lineRule="auto"/>
              <w:ind w:right="148"/>
              <w:contextualSpacing w:val="0"/>
              <w:rPr>
                <w:rFonts w:ascii="Calibri" w:eastAsia="Calibri" w:hAnsi="Calibri" w:cs="Calibri"/>
                <w:sz w:val="16"/>
                <w:szCs w:val="16"/>
              </w:rPr>
            </w:pPr>
            <w:r w:rsidRPr="00E46DD7">
              <w:rPr>
                <w:rFonts w:ascii="Calibri" w:eastAsia="Calibri" w:hAnsi="Calibri" w:cs="Times New Roman"/>
                <w:spacing w:val="-1"/>
                <w:sz w:val="16"/>
              </w:rPr>
              <w:t xml:space="preserve">Presentation </w:t>
            </w:r>
            <w:r w:rsidRPr="00E46DD7">
              <w:rPr>
                <w:rFonts w:ascii="Calibri" w:eastAsia="Calibri" w:hAnsi="Calibri" w:cs="Times New Roman"/>
                <w:sz w:val="16"/>
              </w:rPr>
              <w:t>of</w:t>
            </w:r>
            <w:r w:rsidRPr="00E46DD7">
              <w:rPr>
                <w:rFonts w:ascii="Calibri" w:eastAsia="Calibri" w:hAnsi="Calibri" w:cs="Times New Roman"/>
                <w:spacing w:val="-1"/>
                <w:sz w:val="16"/>
              </w:rPr>
              <w:t xml:space="preserve"> content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rarely</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includes:</w:t>
            </w:r>
          </w:p>
          <w:p w14:paraId="16B5760A" w14:textId="77777777" w:rsidR="00E46DD7" w:rsidRPr="00E46DD7" w:rsidRDefault="00E46DD7" w:rsidP="00E46DD7">
            <w:pPr>
              <w:widowControl w:val="0"/>
              <w:numPr>
                <w:ilvl w:val="0"/>
                <w:numId w:val="78"/>
              </w:numPr>
              <w:tabs>
                <w:tab w:val="left" w:pos="237"/>
              </w:tabs>
              <w:spacing w:after="0" w:line="181" w:lineRule="exact"/>
              <w:contextualSpacing w:val="0"/>
              <w:rPr>
                <w:rFonts w:ascii="Calibri" w:eastAsia="Calibri" w:hAnsi="Calibri" w:cs="Calibri"/>
                <w:sz w:val="16"/>
                <w:szCs w:val="16"/>
              </w:rPr>
            </w:pPr>
            <w:r w:rsidRPr="00E46DD7">
              <w:rPr>
                <w:rFonts w:ascii="Calibri" w:eastAsia="Calibri" w:hAnsi="Calibri" w:cs="Times New Roman"/>
                <w:spacing w:val="-1"/>
                <w:sz w:val="16"/>
              </w:rPr>
              <w:t xml:space="preserve">visuals that establish </w:t>
            </w:r>
            <w:r w:rsidRPr="00E46DD7">
              <w:rPr>
                <w:rFonts w:ascii="Calibri" w:eastAsia="Calibri" w:hAnsi="Calibri" w:cs="Times New Roman"/>
                <w:spacing w:val="-2"/>
                <w:sz w:val="16"/>
              </w:rPr>
              <w:t>the</w:t>
            </w:r>
          </w:p>
          <w:p w14:paraId="4A7E11A2" w14:textId="77777777" w:rsidR="00E46DD7" w:rsidRPr="00E46DD7" w:rsidRDefault="00E46DD7" w:rsidP="00E46DD7">
            <w:pPr>
              <w:widowControl w:val="0"/>
              <w:spacing w:before="1" w:after="0"/>
              <w:ind w:right="169"/>
              <w:contextualSpacing w:val="0"/>
              <w:rPr>
                <w:rFonts w:ascii="Calibri" w:eastAsia="Calibri" w:hAnsi="Calibri" w:cs="Calibri"/>
                <w:sz w:val="16"/>
                <w:szCs w:val="16"/>
              </w:rPr>
            </w:pPr>
            <w:r w:rsidRPr="00E46DD7">
              <w:rPr>
                <w:rFonts w:ascii="Calibri" w:eastAsia="Calibri" w:hAnsi="Calibri" w:cs="Times New Roman"/>
                <w:spacing w:val="-1"/>
                <w:sz w:val="16"/>
              </w:rPr>
              <w:t>purpose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preview</w:t>
            </w:r>
            <w:r w:rsidRPr="00E46DD7">
              <w:rPr>
                <w:rFonts w:ascii="Calibri" w:eastAsia="Calibri" w:hAnsi="Calibri" w:cs="Times New Roman"/>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z w:val="16"/>
              </w:rPr>
              <w:t xml:space="preserve"> </w:t>
            </w:r>
            <w:r w:rsidRPr="00E46DD7">
              <w:rPr>
                <w:rFonts w:ascii="Calibri" w:eastAsia="Calibri" w:hAnsi="Calibri" w:cs="Times New Roman"/>
                <w:spacing w:val="-1"/>
                <w:sz w:val="16"/>
              </w:rPr>
              <w:t>organization of</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w:t>
            </w:r>
            <w:r w:rsidRPr="00E46DD7">
              <w:rPr>
                <w:rFonts w:ascii="Calibri" w:eastAsia="Calibri" w:hAnsi="Calibri" w:cs="Times New Roman"/>
                <w:sz w:val="16"/>
              </w:rPr>
              <w:t xml:space="preserve"> </w:t>
            </w:r>
            <w:r w:rsidRPr="00E46DD7">
              <w:rPr>
                <w:rFonts w:ascii="Calibri" w:eastAsia="Calibri" w:hAnsi="Calibri" w:cs="Times New Roman"/>
                <w:spacing w:val="-1"/>
                <w:sz w:val="16"/>
              </w:rPr>
              <w:t>and include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internal summaries of </w:t>
            </w:r>
            <w:r w:rsidRPr="00E46DD7">
              <w:rPr>
                <w:rFonts w:ascii="Calibri" w:eastAsia="Calibri" w:hAnsi="Calibri" w:cs="Times New Roman"/>
                <w:spacing w:val="-2"/>
                <w:sz w:val="16"/>
              </w:rPr>
              <w:t>the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lesson.</w:t>
            </w:r>
          </w:p>
          <w:p w14:paraId="61774FF0" w14:textId="77777777" w:rsidR="00E46DD7" w:rsidRPr="00E46DD7" w:rsidRDefault="00E46DD7" w:rsidP="00E46DD7">
            <w:pPr>
              <w:widowControl w:val="0"/>
              <w:numPr>
                <w:ilvl w:val="0"/>
                <w:numId w:val="78"/>
              </w:numPr>
              <w:tabs>
                <w:tab w:val="left" w:pos="237"/>
              </w:tabs>
              <w:spacing w:after="0"/>
              <w:ind w:right="367"/>
              <w:contextualSpacing w:val="0"/>
              <w:rPr>
                <w:rFonts w:ascii="Calibri" w:eastAsia="Calibri" w:hAnsi="Calibri" w:cs="Calibri"/>
                <w:sz w:val="16"/>
                <w:szCs w:val="16"/>
              </w:rPr>
            </w:pPr>
            <w:r w:rsidRPr="00E46DD7">
              <w:rPr>
                <w:rFonts w:ascii="Calibri" w:eastAsia="Calibri" w:hAnsi="Calibri" w:cs="Times New Roman"/>
                <w:spacing w:val="-1"/>
                <w:sz w:val="16"/>
              </w:rPr>
              <w:t>examples,</w:t>
            </w:r>
            <w:r w:rsidRPr="00E46DD7">
              <w:rPr>
                <w:rFonts w:ascii="Calibri" w:eastAsia="Calibri" w:hAnsi="Calibri" w:cs="Times New Roman"/>
                <w:sz w:val="16"/>
              </w:rPr>
              <w:t xml:space="preserve"> </w:t>
            </w:r>
            <w:r w:rsidRPr="00E46DD7">
              <w:rPr>
                <w:rFonts w:ascii="Calibri" w:eastAsia="Calibri" w:hAnsi="Calibri" w:cs="Times New Roman"/>
                <w:spacing w:val="-1"/>
                <w:sz w:val="16"/>
              </w:rPr>
              <w:t>illustrations,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analogies,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labels </w:t>
            </w:r>
            <w:r w:rsidRPr="00E46DD7">
              <w:rPr>
                <w:rFonts w:ascii="Calibri" w:eastAsia="Calibri" w:hAnsi="Calibri" w:cs="Times New Roman"/>
                <w:sz w:val="16"/>
              </w:rPr>
              <w:t>for</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new</w:t>
            </w:r>
            <w:r w:rsidRPr="00E46DD7">
              <w:rPr>
                <w:rFonts w:ascii="Calibri" w:eastAsia="Calibri" w:hAnsi="Calibri" w:cs="Times New Roman"/>
                <w:sz w:val="16"/>
              </w:rPr>
              <w:t xml:space="preserve"> </w:t>
            </w:r>
            <w:r w:rsidRPr="00E46DD7">
              <w:rPr>
                <w:rFonts w:ascii="Calibri" w:eastAsia="Calibri" w:hAnsi="Calibri" w:cs="Times New Roman"/>
                <w:spacing w:val="-2"/>
                <w:sz w:val="16"/>
              </w:rPr>
              <w:t>concepts</w:t>
            </w:r>
            <w:r w:rsidRPr="00E46DD7">
              <w:rPr>
                <w:rFonts w:ascii="Calibri" w:eastAsia="Calibri" w:hAnsi="Calibri" w:cs="Times New Roman"/>
                <w:spacing w:val="-1"/>
                <w:sz w:val="16"/>
              </w:rPr>
              <w:t xml:space="preserve"> 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ideas.</w:t>
            </w:r>
          </w:p>
          <w:p w14:paraId="39428D18" w14:textId="77777777" w:rsidR="00E46DD7" w:rsidRPr="00E46DD7" w:rsidRDefault="00E46DD7" w:rsidP="00E46DD7">
            <w:pPr>
              <w:widowControl w:val="0"/>
              <w:numPr>
                <w:ilvl w:val="0"/>
                <w:numId w:val="78"/>
              </w:numPr>
              <w:tabs>
                <w:tab w:val="left" w:pos="237"/>
              </w:tabs>
              <w:spacing w:after="0" w:line="241" w:lineRule="auto"/>
              <w:ind w:right="209"/>
              <w:contextualSpacing w:val="0"/>
              <w:rPr>
                <w:rFonts w:ascii="Calibri" w:eastAsia="Calibri" w:hAnsi="Calibri" w:cs="Calibri"/>
                <w:sz w:val="16"/>
                <w:szCs w:val="16"/>
              </w:rPr>
            </w:pPr>
            <w:r w:rsidRPr="00E46DD7">
              <w:rPr>
                <w:rFonts w:ascii="Calibri" w:eastAsia="Calibri" w:hAnsi="Calibri" w:cs="Times New Roman"/>
                <w:spacing w:val="-1"/>
                <w:sz w:val="16"/>
              </w:rPr>
              <w:t>modeling</w:t>
            </w:r>
            <w:r w:rsidRPr="00E46DD7">
              <w:rPr>
                <w:rFonts w:ascii="Calibri" w:eastAsia="Calibri" w:hAnsi="Calibri" w:cs="Times New Roman"/>
                <w:sz w:val="16"/>
              </w:rPr>
              <w:t xml:space="preserve"> </w:t>
            </w:r>
            <w:r w:rsidRPr="00E46DD7">
              <w:rPr>
                <w:rFonts w:ascii="Calibri" w:eastAsia="Calibri" w:hAnsi="Calibri" w:cs="Times New Roman"/>
                <w:spacing w:val="-1"/>
                <w:sz w:val="16"/>
              </w:rPr>
              <w:t>by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demonstrate his </w:t>
            </w:r>
            <w:r w:rsidRPr="00E46DD7">
              <w:rPr>
                <w:rFonts w:ascii="Calibri" w:eastAsia="Calibri" w:hAnsi="Calibri" w:cs="Times New Roman"/>
                <w:sz w:val="16"/>
              </w:rPr>
              <w:t>or</w:t>
            </w:r>
            <w:r w:rsidRPr="00E46DD7">
              <w:rPr>
                <w:rFonts w:ascii="Calibri" w:eastAsia="Calibri" w:hAnsi="Calibri" w:cs="Times New Roman"/>
                <w:spacing w:val="-1"/>
                <w:sz w:val="16"/>
              </w:rPr>
              <w:t xml:space="preserve"> her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performance</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expectations.</w:t>
            </w:r>
          </w:p>
          <w:p w14:paraId="492BA291" w14:textId="77777777" w:rsidR="00E46DD7" w:rsidRPr="00E46DD7" w:rsidRDefault="00E46DD7" w:rsidP="00E46DD7">
            <w:pPr>
              <w:widowControl w:val="0"/>
              <w:numPr>
                <w:ilvl w:val="0"/>
                <w:numId w:val="78"/>
              </w:numPr>
              <w:tabs>
                <w:tab w:val="left" w:pos="237"/>
              </w:tabs>
              <w:spacing w:before="20" w:after="0"/>
              <w:contextualSpacing w:val="0"/>
              <w:rPr>
                <w:rFonts w:ascii="Calibri" w:eastAsia="Calibri" w:hAnsi="Calibri" w:cs="Calibri"/>
                <w:sz w:val="16"/>
                <w:szCs w:val="16"/>
              </w:rPr>
            </w:pPr>
            <w:r w:rsidRPr="00E46DD7">
              <w:rPr>
                <w:rFonts w:ascii="Calibri" w:eastAsia="Calibri" w:hAnsi="Calibri" w:cs="Times New Roman"/>
                <w:spacing w:val="-1"/>
                <w:sz w:val="16"/>
              </w:rPr>
              <w:t>concise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communication.</w:t>
            </w:r>
          </w:p>
          <w:p w14:paraId="2A086E24" w14:textId="77777777" w:rsidR="00E46DD7" w:rsidRPr="00E46DD7" w:rsidRDefault="00E46DD7" w:rsidP="00E46DD7">
            <w:pPr>
              <w:widowControl w:val="0"/>
              <w:numPr>
                <w:ilvl w:val="0"/>
                <w:numId w:val="78"/>
              </w:numPr>
              <w:tabs>
                <w:tab w:val="left" w:pos="237"/>
              </w:tabs>
              <w:spacing w:before="27" w:after="0" w:line="278" w:lineRule="auto"/>
              <w:ind w:right="491"/>
              <w:contextualSpacing w:val="0"/>
              <w:rPr>
                <w:rFonts w:ascii="Calibri" w:eastAsia="Calibri" w:hAnsi="Calibri" w:cs="Calibri"/>
                <w:sz w:val="16"/>
                <w:szCs w:val="16"/>
              </w:rPr>
            </w:pPr>
            <w:r w:rsidRPr="00E46DD7">
              <w:rPr>
                <w:rFonts w:ascii="Calibri" w:eastAsia="Calibri" w:hAnsi="Calibri" w:cs="Times New Roman"/>
                <w:spacing w:val="-1"/>
                <w:sz w:val="16"/>
              </w:rPr>
              <w:t>logical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sequencing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segmenting.</w:t>
            </w:r>
          </w:p>
          <w:p w14:paraId="20763046" w14:textId="77777777" w:rsidR="00E46DD7" w:rsidRPr="00E46DD7" w:rsidRDefault="00E46DD7" w:rsidP="00E46DD7">
            <w:pPr>
              <w:widowControl w:val="0"/>
              <w:numPr>
                <w:ilvl w:val="0"/>
                <w:numId w:val="78"/>
              </w:numPr>
              <w:tabs>
                <w:tab w:val="left" w:pos="237"/>
              </w:tabs>
              <w:spacing w:after="0" w:line="199" w:lineRule="exact"/>
              <w:contextualSpacing w:val="0"/>
              <w:rPr>
                <w:rFonts w:ascii="Calibri" w:eastAsia="Calibri" w:hAnsi="Calibri" w:cs="Calibri"/>
                <w:sz w:val="16"/>
                <w:szCs w:val="16"/>
              </w:rPr>
            </w:pPr>
            <w:r w:rsidRPr="00E46DD7">
              <w:rPr>
                <w:rFonts w:ascii="Calibri" w:eastAsia="Calibri" w:hAnsi="Calibri" w:cs="Times New Roman"/>
                <w:spacing w:val="-1"/>
                <w:sz w:val="16"/>
              </w:rPr>
              <w:t>all essential</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information.</w:t>
            </w:r>
          </w:p>
          <w:p w14:paraId="7126B50F" w14:textId="77777777" w:rsidR="00E46DD7" w:rsidRPr="00E46DD7" w:rsidRDefault="00E46DD7" w:rsidP="00E46DD7">
            <w:pPr>
              <w:widowControl w:val="0"/>
              <w:numPr>
                <w:ilvl w:val="0"/>
                <w:numId w:val="78"/>
              </w:numPr>
              <w:tabs>
                <w:tab w:val="left" w:pos="237"/>
              </w:tabs>
              <w:spacing w:before="2" w:after="0"/>
              <w:ind w:right="206"/>
              <w:contextualSpacing w:val="0"/>
              <w:rPr>
                <w:rFonts w:ascii="Calibri" w:eastAsia="Calibri" w:hAnsi="Calibri" w:cs="Calibri"/>
                <w:sz w:val="16"/>
                <w:szCs w:val="16"/>
              </w:rPr>
            </w:pPr>
            <w:r w:rsidRPr="00E46DD7">
              <w:rPr>
                <w:rFonts w:ascii="Calibri" w:eastAsia="Calibri" w:hAnsi="Calibri" w:cs="Times New Roman"/>
                <w:spacing w:val="-1"/>
                <w:sz w:val="16"/>
              </w:rPr>
              <w:t>no irrelevant,</w:t>
            </w:r>
            <w:r w:rsidRPr="00E46DD7">
              <w:rPr>
                <w:rFonts w:ascii="Calibri" w:eastAsia="Calibri" w:hAnsi="Calibri" w:cs="Times New Roman"/>
                <w:sz w:val="16"/>
              </w:rPr>
              <w:t xml:space="preserve"> </w:t>
            </w:r>
            <w:r w:rsidRPr="00E46DD7">
              <w:rPr>
                <w:rFonts w:ascii="Calibri" w:eastAsia="Calibri" w:hAnsi="Calibri" w:cs="Times New Roman"/>
                <w:spacing w:val="-1"/>
                <w:sz w:val="16"/>
              </w:rPr>
              <w:t>confusing,</w:t>
            </w:r>
            <w:r w:rsidRPr="00E46DD7">
              <w:rPr>
                <w:rFonts w:ascii="Calibri" w:eastAsia="Calibri" w:hAnsi="Calibri" w:cs="Times New Roman"/>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non-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essential</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information.</w:t>
            </w:r>
          </w:p>
        </w:tc>
      </w:tr>
      <w:tr w:rsidR="00E46DD7" w:rsidRPr="00E46DD7" w14:paraId="300EC69F" w14:textId="77777777" w:rsidTr="00785B12">
        <w:trPr>
          <w:trHeight w:hRule="exact" w:val="298"/>
        </w:trPr>
        <w:tc>
          <w:tcPr>
            <w:tcW w:w="9331" w:type="dxa"/>
            <w:gridSpan w:val="5"/>
            <w:tcBorders>
              <w:top w:val="single" w:sz="13" w:space="0" w:color="244275"/>
              <w:left w:val="single" w:sz="12" w:space="0" w:color="244275"/>
              <w:bottom w:val="single" w:sz="12" w:space="0" w:color="244275"/>
              <w:right w:val="single" w:sz="12" w:space="0" w:color="244275"/>
            </w:tcBorders>
            <w:shd w:val="clear" w:color="auto" w:fill="244275"/>
          </w:tcPr>
          <w:p w14:paraId="27096FB2" w14:textId="77777777" w:rsidR="00E46DD7" w:rsidRPr="00E46DD7" w:rsidRDefault="00E46DD7" w:rsidP="00E46DD7">
            <w:pPr>
              <w:widowControl w:val="0"/>
              <w:spacing w:after="0" w:line="203" w:lineRule="exact"/>
              <w:contextualSpacing w:val="0"/>
              <w:jc w:val="center"/>
              <w:rPr>
                <w:rFonts w:ascii="Arial" w:eastAsia="Arial" w:hAnsi="Arial" w:cs="Arial"/>
                <w:sz w:val="18"/>
                <w:szCs w:val="18"/>
              </w:rPr>
            </w:pPr>
            <w:r w:rsidRPr="00E46DD7">
              <w:rPr>
                <w:rFonts w:ascii="Arial" w:eastAsia="Arial" w:hAnsi="Arial" w:cs="Arial"/>
                <w:color w:val="F3731F"/>
                <w:w w:val="600"/>
                <w:sz w:val="18"/>
                <w:szCs w:val="18"/>
              </w:rPr>
              <w:t>▼</w:t>
            </w:r>
          </w:p>
        </w:tc>
      </w:tr>
      <w:bookmarkEnd w:id="126"/>
    </w:tbl>
    <w:p w14:paraId="41E69C20" w14:textId="77777777" w:rsidR="00E46DD7" w:rsidRPr="00E46DD7" w:rsidRDefault="00E46DD7" w:rsidP="00E46DD7">
      <w:pPr>
        <w:widowControl w:val="0"/>
        <w:spacing w:after="0" w:line="152" w:lineRule="exact"/>
        <w:contextualSpacing w:val="0"/>
        <w:rPr>
          <w:rFonts w:ascii="Calibri" w:eastAsia="Calibri" w:hAnsi="Calibri" w:cs="Calibri"/>
          <w:sz w:val="12"/>
          <w:szCs w:val="12"/>
        </w:rPr>
        <w:sectPr w:rsidR="00E46DD7" w:rsidRPr="00E46DD7" w:rsidSect="00D372A6">
          <w:footerReference w:type="default" r:id="rId25"/>
          <w:pgSz w:w="12240" w:h="15840"/>
          <w:pgMar w:top="936" w:right="605" w:bottom="562" w:left="1339" w:header="720" w:footer="360" w:gutter="0"/>
          <w:cols w:space="720"/>
        </w:sectPr>
      </w:pPr>
    </w:p>
    <w:p w14:paraId="470053B6" w14:textId="77777777" w:rsidR="00E46DD7" w:rsidRPr="00E46DD7" w:rsidRDefault="00E46DD7" w:rsidP="00E46DD7">
      <w:pPr>
        <w:widowControl w:val="0"/>
        <w:spacing w:before="12" w:after="0"/>
        <w:contextualSpacing w:val="0"/>
        <w:rPr>
          <w:rFonts w:ascii="Calibri" w:eastAsia="Calibri" w:hAnsi="Calibri" w:cs="Calibri"/>
          <w:sz w:val="5"/>
          <w:szCs w:val="5"/>
        </w:rPr>
      </w:pPr>
      <w:r w:rsidRPr="00E46DD7">
        <w:rPr>
          <w:rFonts w:ascii="Calibri" w:eastAsia="Calibri" w:hAnsi="Calibri" w:cs="Times New Roman"/>
          <w:noProof/>
          <w:sz w:val="22"/>
        </w:rPr>
        <w:lastRenderedPageBreak/>
        <mc:AlternateContent>
          <mc:Choice Requires="wpg">
            <w:drawing>
              <wp:anchor distT="0" distB="0" distL="114300" distR="114300" simplePos="0" relativeHeight="251689984" behindDoc="1" locked="0" layoutInCell="1" allowOverlap="1" wp14:anchorId="76E96777" wp14:editId="733347FF">
                <wp:simplePos x="0" y="0"/>
                <wp:positionH relativeFrom="page">
                  <wp:posOffset>985520</wp:posOffset>
                </wp:positionH>
                <wp:positionV relativeFrom="page">
                  <wp:posOffset>7145655</wp:posOffset>
                </wp:positionV>
                <wp:extent cx="5796915" cy="212090"/>
                <wp:effectExtent l="4445" t="11430" r="8890" b="5080"/>
                <wp:wrapNone/>
                <wp:docPr id="357" name="Group 357" descr="This bar is located at the bottom of the Activities and Materials indicator on the SCTS rubric." title="SCTS Rubric Ba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6915" cy="212090"/>
                          <a:chOff x="1552" y="11253"/>
                          <a:chExt cx="9129" cy="334"/>
                        </a:xfrm>
                      </wpg:grpSpPr>
                      <wpg:grpSp>
                        <wpg:cNvPr id="358" name="Group 133"/>
                        <wpg:cNvGrpSpPr>
                          <a:grpSpLocks/>
                        </wpg:cNvGrpSpPr>
                        <wpg:grpSpPr bwMode="auto">
                          <a:xfrm>
                            <a:off x="10678" y="11255"/>
                            <a:ext cx="2" cy="329"/>
                            <a:chOff x="10678" y="11255"/>
                            <a:chExt cx="2" cy="329"/>
                          </a:xfrm>
                        </wpg:grpSpPr>
                        <wps:wsp>
                          <wps:cNvPr id="359" name="Freeform 134"/>
                          <wps:cNvSpPr>
                            <a:spLocks/>
                          </wps:cNvSpPr>
                          <wps:spPr bwMode="auto">
                            <a:xfrm>
                              <a:off x="10678" y="11255"/>
                              <a:ext cx="2" cy="329"/>
                            </a:xfrm>
                            <a:custGeom>
                              <a:avLst/>
                              <a:gdLst>
                                <a:gd name="T0" fmla="+- 0 11255 11255"/>
                                <a:gd name="T1" fmla="*/ 11255 h 329"/>
                                <a:gd name="T2" fmla="+- 0 11584 11255"/>
                                <a:gd name="T3" fmla="*/ 11584 h 329"/>
                              </a:gdLst>
                              <a:ahLst/>
                              <a:cxnLst>
                                <a:cxn ang="0">
                                  <a:pos x="0" y="T1"/>
                                </a:cxn>
                                <a:cxn ang="0">
                                  <a:pos x="0" y="T3"/>
                                </a:cxn>
                              </a:cxnLst>
                              <a:rect l="0" t="0" r="r" b="b"/>
                              <a:pathLst>
                                <a:path h="329">
                                  <a:moveTo>
                                    <a:pt x="0" y="0"/>
                                  </a:moveTo>
                                  <a:lnTo>
                                    <a:pt x="0" y="329"/>
                                  </a:lnTo>
                                </a:path>
                              </a:pathLst>
                            </a:custGeom>
                            <a:noFill/>
                            <a:ln w="2794">
                              <a:solidFill>
                                <a:srgbClr val="24427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0" name="Group 135"/>
                        <wpg:cNvGrpSpPr>
                          <a:grpSpLocks/>
                        </wpg:cNvGrpSpPr>
                        <wpg:grpSpPr bwMode="auto">
                          <a:xfrm>
                            <a:off x="1781" y="11284"/>
                            <a:ext cx="111" cy="269"/>
                            <a:chOff x="1781" y="11284"/>
                            <a:chExt cx="111" cy="269"/>
                          </a:xfrm>
                        </wpg:grpSpPr>
                        <wps:wsp>
                          <wps:cNvPr id="361" name="Freeform 136"/>
                          <wps:cNvSpPr>
                            <a:spLocks/>
                          </wps:cNvSpPr>
                          <wps:spPr bwMode="auto">
                            <a:xfrm>
                              <a:off x="1781" y="11284"/>
                              <a:ext cx="111" cy="269"/>
                            </a:xfrm>
                            <a:custGeom>
                              <a:avLst/>
                              <a:gdLst>
                                <a:gd name="T0" fmla="+- 0 1781 1781"/>
                                <a:gd name="T1" fmla="*/ T0 w 111"/>
                                <a:gd name="T2" fmla="+- 0 11553 11284"/>
                                <a:gd name="T3" fmla="*/ 11553 h 269"/>
                                <a:gd name="T4" fmla="+- 0 1892 1781"/>
                                <a:gd name="T5" fmla="*/ T4 w 111"/>
                                <a:gd name="T6" fmla="+- 0 11553 11284"/>
                                <a:gd name="T7" fmla="*/ 11553 h 269"/>
                                <a:gd name="T8" fmla="+- 0 1892 1781"/>
                                <a:gd name="T9" fmla="*/ T8 w 111"/>
                                <a:gd name="T10" fmla="+- 0 11284 11284"/>
                                <a:gd name="T11" fmla="*/ 11284 h 269"/>
                                <a:gd name="T12" fmla="+- 0 1781 1781"/>
                                <a:gd name="T13" fmla="*/ T12 w 111"/>
                                <a:gd name="T14" fmla="+- 0 11284 11284"/>
                                <a:gd name="T15" fmla="*/ 11284 h 269"/>
                                <a:gd name="T16" fmla="+- 0 1781 1781"/>
                                <a:gd name="T17" fmla="*/ T16 w 111"/>
                                <a:gd name="T18" fmla="+- 0 11553 11284"/>
                                <a:gd name="T19" fmla="*/ 11553 h 269"/>
                              </a:gdLst>
                              <a:ahLst/>
                              <a:cxnLst>
                                <a:cxn ang="0">
                                  <a:pos x="T1" y="T3"/>
                                </a:cxn>
                                <a:cxn ang="0">
                                  <a:pos x="T5" y="T7"/>
                                </a:cxn>
                                <a:cxn ang="0">
                                  <a:pos x="T9" y="T11"/>
                                </a:cxn>
                                <a:cxn ang="0">
                                  <a:pos x="T13" y="T15"/>
                                </a:cxn>
                                <a:cxn ang="0">
                                  <a:pos x="T17" y="T19"/>
                                </a:cxn>
                              </a:cxnLst>
                              <a:rect l="0" t="0" r="r" b="b"/>
                              <a:pathLst>
                                <a:path w="111" h="269">
                                  <a:moveTo>
                                    <a:pt x="0" y="269"/>
                                  </a:moveTo>
                                  <a:lnTo>
                                    <a:pt x="111" y="269"/>
                                  </a:lnTo>
                                  <a:lnTo>
                                    <a:pt x="111" y="0"/>
                                  </a:lnTo>
                                  <a:lnTo>
                                    <a:pt x="0" y="0"/>
                                  </a:lnTo>
                                  <a:lnTo>
                                    <a:pt x="0" y="269"/>
                                  </a:lnTo>
                                  <a:close/>
                                </a:path>
                              </a:pathLst>
                            </a:custGeom>
                            <a:solidFill>
                              <a:srgbClr val="2442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62" name="Group 137"/>
                        <wpg:cNvGrpSpPr>
                          <a:grpSpLocks/>
                        </wpg:cNvGrpSpPr>
                        <wpg:grpSpPr bwMode="auto">
                          <a:xfrm>
                            <a:off x="1584" y="11284"/>
                            <a:ext cx="92" cy="269"/>
                            <a:chOff x="1584" y="11284"/>
                            <a:chExt cx="92" cy="269"/>
                          </a:xfrm>
                        </wpg:grpSpPr>
                        <wps:wsp>
                          <wps:cNvPr id="363" name="Freeform 138"/>
                          <wps:cNvSpPr>
                            <a:spLocks/>
                          </wps:cNvSpPr>
                          <wps:spPr bwMode="auto">
                            <a:xfrm>
                              <a:off x="1584" y="11284"/>
                              <a:ext cx="92" cy="269"/>
                            </a:xfrm>
                            <a:custGeom>
                              <a:avLst/>
                              <a:gdLst>
                                <a:gd name="T0" fmla="+- 0 1584 1584"/>
                                <a:gd name="T1" fmla="*/ T0 w 92"/>
                                <a:gd name="T2" fmla="+- 0 11553 11284"/>
                                <a:gd name="T3" fmla="*/ 11553 h 269"/>
                                <a:gd name="T4" fmla="+- 0 1676 1584"/>
                                <a:gd name="T5" fmla="*/ T4 w 92"/>
                                <a:gd name="T6" fmla="+- 0 11553 11284"/>
                                <a:gd name="T7" fmla="*/ 11553 h 269"/>
                                <a:gd name="T8" fmla="+- 0 1676 1584"/>
                                <a:gd name="T9" fmla="*/ T8 w 92"/>
                                <a:gd name="T10" fmla="+- 0 11284 11284"/>
                                <a:gd name="T11" fmla="*/ 11284 h 269"/>
                                <a:gd name="T12" fmla="+- 0 1584 1584"/>
                                <a:gd name="T13" fmla="*/ T12 w 92"/>
                                <a:gd name="T14" fmla="+- 0 11284 11284"/>
                                <a:gd name="T15" fmla="*/ 11284 h 269"/>
                                <a:gd name="T16" fmla="+- 0 1584 1584"/>
                                <a:gd name="T17" fmla="*/ T16 w 92"/>
                                <a:gd name="T18" fmla="+- 0 11553 11284"/>
                                <a:gd name="T19" fmla="*/ 11553 h 269"/>
                              </a:gdLst>
                              <a:ahLst/>
                              <a:cxnLst>
                                <a:cxn ang="0">
                                  <a:pos x="T1" y="T3"/>
                                </a:cxn>
                                <a:cxn ang="0">
                                  <a:pos x="T5" y="T7"/>
                                </a:cxn>
                                <a:cxn ang="0">
                                  <a:pos x="T9" y="T11"/>
                                </a:cxn>
                                <a:cxn ang="0">
                                  <a:pos x="T13" y="T15"/>
                                </a:cxn>
                                <a:cxn ang="0">
                                  <a:pos x="T17" y="T19"/>
                                </a:cxn>
                              </a:cxnLst>
                              <a:rect l="0" t="0" r="r" b="b"/>
                              <a:pathLst>
                                <a:path w="92" h="269">
                                  <a:moveTo>
                                    <a:pt x="0" y="269"/>
                                  </a:moveTo>
                                  <a:lnTo>
                                    <a:pt x="92" y="269"/>
                                  </a:lnTo>
                                  <a:lnTo>
                                    <a:pt x="92" y="0"/>
                                  </a:lnTo>
                                  <a:lnTo>
                                    <a:pt x="0" y="0"/>
                                  </a:lnTo>
                                  <a:lnTo>
                                    <a:pt x="0" y="269"/>
                                  </a:lnTo>
                                  <a:close/>
                                </a:path>
                              </a:pathLst>
                            </a:custGeom>
                            <a:solidFill>
                              <a:srgbClr val="2442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64" name="Group 139"/>
                        <wpg:cNvGrpSpPr>
                          <a:grpSpLocks/>
                        </wpg:cNvGrpSpPr>
                        <wpg:grpSpPr bwMode="auto">
                          <a:xfrm>
                            <a:off x="1676" y="11284"/>
                            <a:ext cx="106" cy="269"/>
                            <a:chOff x="1676" y="11284"/>
                            <a:chExt cx="106" cy="269"/>
                          </a:xfrm>
                        </wpg:grpSpPr>
                        <wps:wsp>
                          <wps:cNvPr id="365" name="Freeform 140"/>
                          <wps:cNvSpPr>
                            <a:spLocks/>
                          </wps:cNvSpPr>
                          <wps:spPr bwMode="auto">
                            <a:xfrm>
                              <a:off x="1676" y="11284"/>
                              <a:ext cx="106" cy="269"/>
                            </a:xfrm>
                            <a:custGeom>
                              <a:avLst/>
                              <a:gdLst>
                                <a:gd name="T0" fmla="+- 0 1676 1676"/>
                                <a:gd name="T1" fmla="*/ T0 w 106"/>
                                <a:gd name="T2" fmla="+- 0 11553 11284"/>
                                <a:gd name="T3" fmla="*/ 11553 h 269"/>
                                <a:gd name="T4" fmla="+- 0 1781 1676"/>
                                <a:gd name="T5" fmla="*/ T4 w 106"/>
                                <a:gd name="T6" fmla="+- 0 11553 11284"/>
                                <a:gd name="T7" fmla="*/ 11553 h 269"/>
                                <a:gd name="T8" fmla="+- 0 1781 1676"/>
                                <a:gd name="T9" fmla="*/ T8 w 106"/>
                                <a:gd name="T10" fmla="+- 0 11284 11284"/>
                                <a:gd name="T11" fmla="*/ 11284 h 269"/>
                                <a:gd name="T12" fmla="+- 0 1676 1676"/>
                                <a:gd name="T13" fmla="*/ T12 w 106"/>
                                <a:gd name="T14" fmla="+- 0 11284 11284"/>
                                <a:gd name="T15" fmla="*/ 11284 h 269"/>
                                <a:gd name="T16" fmla="+- 0 1676 1676"/>
                                <a:gd name="T17" fmla="*/ T16 w 106"/>
                                <a:gd name="T18" fmla="+- 0 11553 11284"/>
                                <a:gd name="T19" fmla="*/ 11553 h 269"/>
                              </a:gdLst>
                              <a:ahLst/>
                              <a:cxnLst>
                                <a:cxn ang="0">
                                  <a:pos x="T1" y="T3"/>
                                </a:cxn>
                                <a:cxn ang="0">
                                  <a:pos x="T5" y="T7"/>
                                </a:cxn>
                                <a:cxn ang="0">
                                  <a:pos x="T9" y="T11"/>
                                </a:cxn>
                                <a:cxn ang="0">
                                  <a:pos x="T13" y="T15"/>
                                </a:cxn>
                                <a:cxn ang="0">
                                  <a:pos x="T17" y="T19"/>
                                </a:cxn>
                              </a:cxnLst>
                              <a:rect l="0" t="0" r="r" b="b"/>
                              <a:pathLst>
                                <a:path w="106" h="269">
                                  <a:moveTo>
                                    <a:pt x="0" y="269"/>
                                  </a:moveTo>
                                  <a:lnTo>
                                    <a:pt x="105" y="269"/>
                                  </a:lnTo>
                                  <a:lnTo>
                                    <a:pt x="105" y="0"/>
                                  </a:lnTo>
                                  <a:lnTo>
                                    <a:pt x="0" y="0"/>
                                  </a:lnTo>
                                  <a:lnTo>
                                    <a:pt x="0" y="269"/>
                                  </a:lnTo>
                                  <a:close/>
                                </a:path>
                              </a:pathLst>
                            </a:custGeom>
                            <a:solidFill>
                              <a:srgbClr val="2442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66" name="Group 141"/>
                        <wpg:cNvGrpSpPr>
                          <a:grpSpLocks/>
                        </wpg:cNvGrpSpPr>
                        <wpg:grpSpPr bwMode="auto">
                          <a:xfrm>
                            <a:off x="1892" y="11284"/>
                            <a:ext cx="8757" cy="269"/>
                            <a:chOff x="1892" y="11284"/>
                            <a:chExt cx="8757" cy="269"/>
                          </a:xfrm>
                        </wpg:grpSpPr>
                        <wps:wsp>
                          <wps:cNvPr id="367" name="Freeform 142"/>
                          <wps:cNvSpPr>
                            <a:spLocks/>
                          </wps:cNvSpPr>
                          <wps:spPr bwMode="auto">
                            <a:xfrm>
                              <a:off x="1892" y="11284"/>
                              <a:ext cx="8757" cy="269"/>
                            </a:xfrm>
                            <a:custGeom>
                              <a:avLst/>
                              <a:gdLst>
                                <a:gd name="T0" fmla="+- 0 1892 1892"/>
                                <a:gd name="T1" fmla="*/ T0 w 8757"/>
                                <a:gd name="T2" fmla="+- 0 11553 11284"/>
                                <a:gd name="T3" fmla="*/ 11553 h 269"/>
                                <a:gd name="T4" fmla="+- 0 10648 1892"/>
                                <a:gd name="T5" fmla="*/ T4 w 8757"/>
                                <a:gd name="T6" fmla="+- 0 11553 11284"/>
                                <a:gd name="T7" fmla="*/ 11553 h 269"/>
                                <a:gd name="T8" fmla="+- 0 10648 1892"/>
                                <a:gd name="T9" fmla="*/ T8 w 8757"/>
                                <a:gd name="T10" fmla="+- 0 11284 11284"/>
                                <a:gd name="T11" fmla="*/ 11284 h 269"/>
                                <a:gd name="T12" fmla="+- 0 1892 1892"/>
                                <a:gd name="T13" fmla="*/ T12 w 8757"/>
                                <a:gd name="T14" fmla="+- 0 11284 11284"/>
                                <a:gd name="T15" fmla="*/ 11284 h 269"/>
                                <a:gd name="T16" fmla="+- 0 1892 1892"/>
                                <a:gd name="T17" fmla="*/ T16 w 8757"/>
                                <a:gd name="T18" fmla="+- 0 11553 11284"/>
                                <a:gd name="T19" fmla="*/ 11553 h 269"/>
                              </a:gdLst>
                              <a:ahLst/>
                              <a:cxnLst>
                                <a:cxn ang="0">
                                  <a:pos x="T1" y="T3"/>
                                </a:cxn>
                                <a:cxn ang="0">
                                  <a:pos x="T5" y="T7"/>
                                </a:cxn>
                                <a:cxn ang="0">
                                  <a:pos x="T9" y="T11"/>
                                </a:cxn>
                                <a:cxn ang="0">
                                  <a:pos x="T13" y="T15"/>
                                </a:cxn>
                                <a:cxn ang="0">
                                  <a:pos x="T17" y="T19"/>
                                </a:cxn>
                              </a:cxnLst>
                              <a:rect l="0" t="0" r="r" b="b"/>
                              <a:pathLst>
                                <a:path w="8757" h="269">
                                  <a:moveTo>
                                    <a:pt x="0" y="269"/>
                                  </a:moveTo>
                                  <a:lnTo>
                                    <a:pt x="8756" y="269"/>
                                  </a:lnTo>
                                  <a:lnTo>
                                    <a:pt x="8756" y="0"/>
                                  </a:lnTo>
                                  <a:lnTo>
                                    <a:pt x="0" y="0"/>
                                  </a:lnTo>
                                  <a:lnTo>
                                    <a:pt x="0" y="269"/>
                                  </a:lnTo>
                                  <a:close/>
                                </a:path>
                              </a:pathLst>
                            </a:custGeom>
                            <a:solidFill>
                              <a:srgbClr val="2442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68" name="Group 143"/>
                        <wpg:cNvGrpSpPr>
                          <a:grpSpLocks/>
                        </wpg:cNvGrpSpPr>
                        <wpg:grpSpPr bwMode="auto">
                          <a:xfrm>
                            <a:off x="1997" y="11284"/>
                            <a:ext cx="8558" cy="207"/>
                            <a:chOff x="1997" y="11284"/>
                            <a:chExt cx="8558" cy="207"/>
                          </a:xfrm>
                        </wpg:grpSpPr>
                        <wps:wsp>
                          <wps:cNvPr id="369" name="Freeform 144"/>
                          <wps:cNvSpPr>
                            <a:spLocks/>
                          </wps:cNvSpPr>
                          <wps:spPr bwMode="auto">
                            <a:xfrm>
                              <a:off x="1997" y="11284"/>
                              <a:ext cx="8558" cy="207"/>
                            </a:xfrm>
                            <a:custGeom>
                              <a:avLst/>
                              <a:gdLst>
                                <a:gd name="T0" fmla="+- 0 1997 1997"/>
                                <a:gd name="T1" fmla="*/ T0 w 8558"/>
                                <a:gd name="T2" fmla="+- 0 11490 11284"/>
                                <a:gd name="T3" fmla="*/ 11490 h 207"/>
                                <a:gd name="T4" fmla="+- 0 10555 1997"/>
                                <a:gd name="T5" fmla="*/ T4 w 8558"/>
                                <a:gd name="T6" fmla="+- 0 11490 11284"/>
                                <a:gd name="T7" fmla="*/ 11490 h 207"/>
                                <a:gd name="T8" fmla="+- 0 10555 1997"/>
                                <a:gd name="T9" fmla="*/ T8 w 8558"/>
                                <a:gd name="T10" fmla="+- 0 11284 11284"/>
                                <a:gd name="T11" fmla="*/ 11284 h 207"/>
                                <a:gd name="T12" fmla="+- 0 1997 1997"/>
                                <a:gd name="T13" fmla="*/ T12 w 8558"/>
                                <a:gd name="T14" fmla="+- 0 11284 11284"/>
                                <a:gd name="T15" fmla="*/ 11284 h 207"/>
                                <a:gd name="T16" fmla="+- 0 1997 1997"/>
                                <a:gd name="T17" fmla="*/ T16 w 8558"/>
                                <a:gd name="T18" fmla="+- 0 11490 11284"/>
                                <a:gd name="T19" fmla="*/ 11490 h 207"/>
                              </a:gdLst>
                              <a:ahLst/>
                              <a:cxnLst>
                                <a:cxn ang="0">
                                  <a:pos x="T1" y="T3"/>
                                </a:cxn>
                                <a:cxn ang="0">
                                  <a:pos x="T5" y="T7"/>
                                </a:cxn>
                                <a:cxn ang="0">
                                  <a:pos x="T9" y="T11"/>
                                </a:cxn>
                                <a:cxn ang="0">
                                  <a:pos x="T13" y="T15"/>
                                </a:cxn>
                                <a:cxn ang="0">
                                  <a:pos x="T17" y="T19"/>
                                </a:cxn>
                              </a:cxnLst>
                              <a:rect l="0" t="0" r="r" b="b"/>
                              <a:pathLst>
                                <a:path w="8558" h="207">
                                  <a:moveTo>
                                    <a:pt x="0" y="206"/>
                                  </a:moveTo>
                                  <a:lnTo>
                                    <a:pt x="8558" y="206"/>
                                  </a:lnTo>
                                  <a:lnTo>
                                    <a:pt x="8558" y="0"/>
                                  </a:lnTo>
                                  <a:lnTo>
                                    <a:pt x="0" y="0"/>
                                  </a:lnTo>
                                  <a:lnTo>
                                    <a:pt x="0" y="206"/>
                                  </a:lnTo>
                                  <a:close/>
                                </a:path>
                              </a:pathLst>
                            </a:custGeom>
                            <a:solidFill>
                              <a:srgbClr val="2442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0" name="Group 145"/>
                        <wpg:cNvGrpSpPr>
                          <a:grpSpLocks/>
                        </wpg:cNvGrpSpPr>
                        <wpg:grpSpPr bwMode="auto">
                          <a:xfrm>
                            <a:off x="1568" y="11286"/>
                            <a:ext cx="2" cy="269"/>
                            <a:chOff x="1568" y="11286"/>
                            <a:chExt cx="2" cy="269"/>
                          </a:xfrm>
                        </wpg:grpSpPr>
                        <wps:wsp>
                          <wps:cNvPr id="371" name="Freeform 146"/>
                          <wps:cNvSpPr>
                            <a:spLocks/>
                          </wps:cNvSpPr>
                          <wps:spPr bwMode="auto">
                            <a:xfrm>
                              <a:off x="1568" y="11286"/>
                              <a:ext cx="2" cy="269"/>
                            </a:xfrm>
                            <a:custGeom>
                              <a:avLst/>
                              <a:gdLst>
                                <a:gd name="T0" fmla="+- 0 11286 11286"/>
                                <a:gd name="T1" fmla="*/ 11286 h 269"/>
                                <a:gd name="T2" fmla="+- 0 11555 11286"/>
                                <a:gd name="T3" fmla="*/ 11555 h 269"/>
                              </a:gdLst>
                              <a:ahLst/>
                              <a:cxnLst>
                                <a:cxn ang="0">
                                  <a:pos x="0" y="T1"/>
                                </a:cxn>
                                <a:cxn ang="0">
                                  <a:pos x="0" y="T3"/>
                                </a:cxn>
                              </a:cxnLst>
                              <a:rect l="0" t="0" r="r" b="b"/>
                              <a:pathLst>
                                <a:path h="269">
                                  <a:moveTo>
                                    <a:pt x="0" y="0"/>
                                  </a:moveTo>
                                  <a:lnTo>
                                    <a:pt x="0" y="269"/>
                                  </a:lnTo>
                                </a:path>
                              </a:pathLst>
                            </a:custGeom>
                            <a:noFill/>
                            <a:ln w="19558">
                              <a:solidFill>
                                <a:srgbClr val="24427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72" name="Group 147"/>
                        <wpg:cNvGrpSpPr>
                          <a:grpSpLocks/>
                        </wpg:cNvGrpSpPr>
                        <wpg:grpSpPr bwMode="auto">
                          <a:xfrm>
                            <a:off x="10663" y="11286"/>
                            <a:ext cx="2" cy="269"/>
                            <a:chOff x="10663" y="11286"/>
                            <a:chExt cx="2" cy="269"/>
                          </a:xfrm>
                        </wpg:grpSpPr>
                        <wps:wsp>
                          <wps:cNvPr id="373" name="Freeform 148"/>
                          <wps:cNvSpPr>
                            <a:spLocks/>
                          </wps:cNvSpPr>
                          <wps:spPr bwMode="auto">
                            <a:xfrm>
                              <a:off x="10663" y="11286"/>
                              <a:ext cx="2" cy="269"/>
                            </a:xfrm>
                            <a:custGeom>
                              <a:avLst/>
                              <a:gdLst>
                                <a:gd name="T0" fmla="+- 0 11286 11286"/>
                                <a:gd name="T1" fmla="*/ 11286 h 269"/>
                                <a:gd name="T2" fmla="+- 0 11555 11286"/>
                                <a:gd name="T3" fmla="*/ 11555 h 269"/>
                              </a:gdLst>
                              <a:ahLst/>
                              <a:cxnLst>
                                <a:cxn ang="0">
                                  <a:pos x="0" y="T1"/>
                                </a:cxn>
                                <a:cxn ang="0">
                                  <a:pos x="0" y="T3"/>
                                </a:cxn>
                              </a:cxnLst>
                              <a:rect l="0" t="0" r="r" b="b"/>
                              <a:pathLst>
                                <a:path h="269">
                                  <a:moveTo>
                                    <a:pt x="0" y="0"/>
                                  </a:moveTo>
                                  <a:lnTo>
                                    <a:pt x="0" y="269"/>
                                  </a:lnTo>
                                </a:path>
                              </a:pathLst>
                            </a:custGeom>
                            <a:noFill/>
                            <a:ln w="19558">
                              <a:solidFill>
                                <a:srgbClr val="24427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1318B0B1" id="Group 357" o:spid="_x0000_s1026" alt="Title: SCTS Rubric Bar - Description: This bar is located at the bottom of the Activities and Materials indicator on the SCTS rubric." style="position:absolute;margin-left:77.6pt;margin-top:562.65pt;width:456.45pt;height:16.7pt;z-index:-251626496;mso-position-horizontal-relative:page;mso-position-vertical-relative:page" coordorigin="1552,11253" coordsize="9129,3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">
                <v:group id="Group 133" o:spid="_x0000_s1027" style="position:absolute;left:10678;top:11255;width:2;height:329" coordorigin="10678,11255" coordsize="2,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">
                  <v:shape id="Freeform 134" o:spid="_x0000_s1028" style="position:absolute;left:10678;top:11255;width:2;height:329;visibility:visible;mso-wrap-style:square;v-text-anchor:top" coordsize="2,3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" path="m,l,329e" filled="f" strokecolor="#244275" strokeweight=".22pt">
                    <v:path arrowok="t" o:connecttype="custom" o:connectlocs="0,11255;0,11584" o:connectangles="0,0"/>
                  </v:shape>
                </v:group>
                <v:group id="Group 135" o:spid="_x0000_s1029" style="position:absolute;left:1781;top:11284;width:111;height:269" coordorigin="1781,11284" coordsize="11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">
                  <v:shape id="Freeform 136" o:spid="_x0000_s1030" style="position:absolute;left:1781;top:11284;width:111;height:269;visibility:visible;mso-wrap-style:square;v-text-anchor:top" coordsize="111,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" path="m,269r111,l111,,,,,269xe" fillcolor="#244275" stroked="f">
                    <v:path arrowok="t" o:connecttype="custom" o:connectlocs="0,11553;111,11553;111,11284;0,11284;0,11553" o:connectangles="0,0,0,0,0"/>
                  </v:shape>
                </v:group>
                <v:group id="Group 137" o:spid="_x0000_s1031" style="position:absolute;left:1584;top:11284;width:92;height:269" coordorigin="1584,11284" coordsize="9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">
                  <v:shape id="Freeform 138" o:spid="_x0000_s1032" style="position:absolute;left:1584;top:11284;width:92;height:269;visibility:visible;mso-wrap-style:square;v-text-anchor:top" coordsize="9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" path="m,269r92,l92,,,,,269xe" fillcolor="#244275" stroked="f">
                    <v:path arrowok="t" o:connecttype="custom" o:connectlocs="0,11553;92,11553;92,11284;0,11284;0,11553" o:connectangles="0,0,0,0,0"/>
                  </v:shape>
                </v:group>
                <v:group id="Group 139" o:spid="_x0000_s1033" style="position:absolute;left:1676;top:11284;width:106;height:269" coordorigin="1676,11284" coordsize="10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">
                  <v:shape id="Freeform 140" o:spid="_x0000_s1034" style="position:absolute;left:1676;top:11284;width:106;height:269;visibility:visible;mso-wrap-style:square;v-text-anchor:top" coordsize="10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" path="m,269r105,l105,,,,,269xe" fillcolor="#244275" stroked="f">
                    <v:path arrowok="t" o:connecttype="custom" o:connectlocs="0,11553;105,11553;105,11284;0,11284;0,11553" o:connectangles="0,0,0,0,0"/>
                  </v:shape>
                </v:group>
                <v:group id="Group 141" o:spid="_x0000_s1035" style="position:absolute;left:1892;top:11284;width:8757;height:269" coordorigin="1892,11284" coordsize="8757,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">
                  <v:shape id="Freeform 142" o:spid="_x0000_s1036" style="position:absolute;left:1892;top:11284;width:8757;height:269;visibility:visible;mso-wrap-style:square;v-text-anchor:top" coordsize="8757,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" path="m,269r8756,l8756,,,,,269xe" fillcolor="#244275" stroked="f">
                    <v:path arrowok="t" o:connecttype="custom" o:connectlocs="0,11553;8756,11553;8756,11284;0,11284;0,11553" o:connectangles="0,0,0,0,0"/>
                  </v:shape>
                </v:group>
                <v:group id="Group 143" o:spid="_x0000_s1037" style="position:absolute;left:1997;top:11284;width:8558;height:207" coordorigin="1997,11284" coordsize="8558,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">
                  <v:shape id="Freeform 144" o:spid="_x0000_s1038" style="position:absolute;left:1997;top:11284;width:8558;height:207;visibility:visible;mso-wrap-style:square;v-text-anchor:top" coordsize="8558,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" path="m,206r8558,l8558,,,,,206xe" fillcolor="#244275" stroked="f">
                    <v:path arrowok="t" o:connecttype="custom" o:connectlocs="0,11490;8558,11490;8558,11284;0,11284;0,11490" o:connectangles="0,0,0,0,0"/>
                  </v:shape>
                </v:group>
                <v:group id="Group 145" o:spid="_x0000_s1039" style="position:absolute;left:1568;top:11286;width:2;height:269" coordorigin="1568,11286" coordsize="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">
                  <v:shape id="Freeform 146" o:spid="_x0000_s1040" style="position:absolute;left:1568;top:11286;width:2;height:269;visibility:visible;mso-wrap-style:square;v-text-anchor:top" coordsize="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" path="m,l,269e" filled="f" strokecolor="#244275" strokeweight="1.54pt">
                    <v:path arrowok="t" o:connecttype="custom" o:connectlocs="0,11286;0,11555" o:connectangles="0,0"/>
                  </v:shape>
                </v:group>
                <v:group id="Group 147" o:spid="_x0000_s1041" style="position:absolute;left:10663;top:11286;width:2;height:269" coordorigin="10663,11286" coordsize="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Lws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9TeDvTDgCcv0LAAD//wMAUEsBAi0AFAAGAAgAAAAhANvh9svuAAAAhQEAABMAAAAAAAAA&#10;AAAAAAAAAAAAAFtDb250ZW50X1R5cGVzXS54bWxQSwECLQAUAAYACAAAACEAWvQsW78AAAAVAQAA&#10;CwAAAAAAAAAAAAAAAAAfAQAAX3JlbHMvLnJlbHNQSwECLQAUAAYACAAAACEAIZi8LMYAAADcAAAA&#10;DwAAAAAAAAAAAAAAAAAHAgAAZHJzL2Rvd25yZXYueG1sUEsFBgAAAAADAAMAtwAAAPoCAAAAAA==&#10;">
                  <v:shape id="Freeform 148" o:spid="_x0000_s1042" style="position:absolute;left:10663;top:11286;width:2;height:269;visibility:visible;mso-wrap-style:square;v-text-anchor:top" coordsize="2,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" path="m,l,269e" filled="f" strokecolor="#244275" strokeweight="1.54pt">
                    <v:path arrowok="t" o:connecttype="custom" o:connectlocs="0,11286;0,11555" o:connectangles="0,0"/>
                  </v:shape>
                </v:group>
                <w10:wrap anchorx="page" anchory="page"/>
              </v:group>
            </w:pict>
          </mc:Fallback>
        </mc:AlternateContent>
      </w:r>
    </w:p>
    <w:tbl>
      <w:tblPr>
        <w:tblW w:w="0" w:type="auto"/>
        <w:tblInd w:w="109" w:type="dxa"/>
        <w:tblLayout w:type="fixed"/>
        <w:tblCellMar>
          <w:left w:w="0" w:type="dxa"/>
          <w:right w:w="0" w:type="dxa"/>
        </w:tblCellMar>
        <w:tblLook w:val="01E0" w:firstRow="1" w:lastRow="1" w:firstColumn="1" w:lastColumn="1" w:noHBand="0" w:noVBand="0"/>
      </w:tblPr>
      <w:tblGrid>
        <w:gridCol w:w="419"/>
        <w:gridCol w:w="2228"/>
        <w:gridCol w:w="2230"/>
        <w:gridCol w:w="2235"/>
        <w:gridCol w:w="2230"/>
      </w:tblGrid>
      <w:tr w:rsidR="00E46DD7" w:rsidRPr="00E46DD7" w14:paraId="5842C707" w14:textId="77777777" w:rsidTr="00785B12">
        <w:trPr>
          <w:trHeight w:hRule="exact" w:val="300"/>
        </w:trPr>
        <w:tc>
          <w:tcPr>
            <w:tcW w:w="9342" w:type="dxa"/>
            <w:gridSpan w:val="5"/>
            <w:tcBorders>
              <w:top w:val="single" w:sz="5" w:space="0" w:color="001F5F"/>
              <w:left w:val="single" w:sz="12" w:space="0" w:color="244275"/>
              <w:bottom w:val="single" w:sz="13" w:space="0" w:color="244275"/>
              <w:right w:val="single" w:sz="12" w:space="0" w:color="244275"/>
            </w:tcBorders>
            <w:shd w:val="clear" w:color="auto" w:fill="244275"/>
          </w:tcPr>
          <w:p w14:paraId="72985005" w14:textId="77777777" w:rsidR="00E46DD7" w:rsidRPr="00E46DD7" w:rsidRDefault="00E46DD7" w:rsidP="00E46DD7">
            <w:pPr>
              <w:widowControl w:val="0"/>
              <w:spacing w:after="0" w:line="264" w:lineRule="exact"/>
              <w:ind w:right="2"/>
              <w:contextualSpacing w:val="0"/>
              <w:jc w:val="center"/>
              <w:rPr>
                <w:rFonts w:ascii="Calibri" w:eastAsia="Calibri" w:hAnsi="Calibri" w:cs="Calibri"/>
                <w:sz w:val="22"/>
              </w:rPr>
            </w:pPr>
            <w:r w:rsidRPr="00E46DD7">
              <w:rPr>
                <w:rFonts w:ascii="Calibri" w:eastAsia="Calibri" w:hAnsi="Calibri" w:cs="Times New Roman"/>
                <w:b/>
                <w:color w:val="FFFFFF"/>
                <w:spacing w:val="-1"/>
                <w:sz w:val="22"/>
              </w:rPr>
              <w:t>INSTRUCTION</w:t>
            </w:r>
            <w:r w:rsidRPr="00E46DD7">
              <w:rPr>
                <w:rFonts w:ascii="Calibri" w:eastAsia="Calibri" w:hAnsi="Calibri" w:cs="Times New Roman"/>
                <w:b/>
                <w:color w:val="FFFFFF"/>
                <w:spacing w:val="-2"/>
                <w:sz w:val="22"/>
              </w:rPr>
              <w:t xml:space="preserve"> </w:t>
            </w:r>
            <w:r w:rsidRPr="00E46DD7">
              <w:rPr>
                <w:rFonts w:ascii="Calibri" w:eastAsia="Calibri" w:hAnsi="Calibri" w:cs="Times New Roman"/>
                <w:b/>
                <w:color w:val="FFFFFF"/>
                <w:spacing w:val="-1"/>
                <w:sz w:val="22"/>
              </w:rPr>
              <w:t>(Continued)</w:t>
            </w:r>
          </w:p>
        </w:tc>
      </w:tr>
      <w:tr w:rsidR="00785B12" w:rsidRPr="00E46DD7" w14:paraId="38A2992E" w14:textId="77777777" w:rsidTr="00134137">
        <w:trPr>
          <w:trHeight w:hRule="exact" w:val="298"/>
        </w:trPr>
        <w:tc>
          <w:tcPr>
            <w:tcW w:w="419" w:type="dxa"/>
            <w:tcBorders>
              <w:top w:val="single" w:sz="13" w:space="0" w:color="244275"/>
              <w:left w:val="single" w:sz="12" w:space="0" w:color="244275"/>
              <w:bottom w:val="single" w:sz="13" w:space="0" w:color="2CBBC1"/>
              <w:right w:val="nil"/>
            </w:tcBorders>
            <w:shd w:val="clear" w:color="auto" w:fill="2CBBC1"/>
          </w:tcPr>
          <w:p w14:paraId="14DA3116" w14:textId="77777777" w:rsidR="00E46DD7" w:rsidRPr="00E46DD7" w:rsidRDefault="00E46DD7" w:rsidP="00E46DD7">
            <w:pPr>
              <w:widowControl w:val="0"/>
              <w:spacing w:after="0"/>
              <w:contextualSpacing w:val="0"/>
              <w:rPr>
                <w:rFonts w:ascii="Calibri" w:eastAsia="Calibri" w:hAnsi="Calibri" w:cs="Times New Roman"/>
                <w:sz w:val="22"/>
              </w:rPr>
            </w:pPr>
          </w:p>
        </w:tc>
        <w:tc>
          <w:tcPr>
            <w:tcW w:w="2228" w:type="dxa"/>
            <w:tcBorders>
              <w:top w:val="single" w:sz="13" w:space="0" w:color="244275"/>
              <w:left w:val="nil"/>
              <w:bottom w:val="single" w:sz="13" w:space="0" w:color="244275"/>
              <w:right w:val="nil"/>
            </w:tcBorders>
            <w:shd w:val="clear" w:color="auto" w:fill="2CBBC1"/>
          </w:tcPr>
          <w:p w14:paraId="1199CECB"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30" w:type="dxa"/>
            <w:tcBorders>
              <w:top w:val="single" w:sz="13" w:space="0" w:color="244275"/>
              <w:left w:val="nil"/>
              <w:bottom w:val="single" w:sz="13" w:space="0" w:color="244275"/>
              <w:right w:val="nil"/>
            </w:tcBorders>
            <w:shd w:val="clear" w:color="auto" w:fill="2CBBC1"/>
          </w:tcPr>
          <w:p w14:paraId="549F0541"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35" w:type="dxa"/>
            <w:tcBorders>
              <w:top w:val="single" w:sz="13" w:space="0" w:color="244275"/>
              <w:left w:val="nil"/>
              <w:bottom w:val="single" w:sz="13" w:space="0" w:color="244275"/>
              <w:right w:val="nil"/>
            </w:tcBorders>
            <w:shd w:val="clear" w:color="auto" w:fill="2CBBC1"/>
          </w:tcPr>
          <w:p w14:paraId="739981B3"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30" w:type="dxa"/>
            <w:tcBorders>
              <w:top w:val="single" w:sz="13" w:space="0" w:color="244275"/>
              <w:left w:val="nil"/>
              <w:bottom w:val="single" w:sz="13" w:space="0" w:color="244275"/>
              <w:right w:val="single" w:sz="12" w:space="0" w:color="244275"/>
            </w:tcBorders>
            <w:shd w:val="clear" w:color="auto" w:fill="2CBBC1"/>
          </w:tcPr>
          <w:p w14:paraId="6311B03A"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58998B23" w14:textId="77777777" w:rsidTr="00134137">
        <w:trPr>
          <w:trHeight w:hRule="exact" w:val="2866"/>
        </w:trPr>
        <w:tc>
          <w:tcPr>
            <w:tcW w:w="419" w:type="dxa"/>
            <w:tcBorders>
              <w:top w:val="single" w:sz="13" w:space="0" w:color="2CBBC1"/>
              <w:left w:val="single" w:sz="12" w:space="0" w:color="244275"/>
              <w:bottom w:val="single" w:sz="13" w:space="0" w:color="FFFFFF"/>
              <w:right w:val="single" w:sz="12" w:space="0" w:color="244275"/>
            </w:tcBorders>
            <w:shd w:val="clear" w:color="auto" w:fill="2CBBC1"/>
            <w:textDirection w:val="btLr"/>
          </w:tcPr>
          <w:p w14:paraId="50DB5A11" w14:textId="77777777" w:rsidR="00E46DD7" w:rsidRPr="00E46DD7" w:rsidRDefault="00E46DD7" w:rsidP="00E46DD7">
            <w:pPr>
              <w:widowControl w:val="0"/>
              <w:spacing w:before="88" w:after="0"/>
              <w:contextualSpacing w:val="0"/>
              <w:rPr>
                <w:rFonts w:ascii="Calibri" w:eastAsia="Calibri" w:hAnsi="Calibri" w:cs="Calibri"/>
                <w:sz w:val="10"/>
                <w:szCs w:val="10"/>
              </w:rPr>
            </w:pPr>
            <w:r w:rsidRPr="00E46DD7">
              <w:rPr>
                <w:rFonts w:ascii="Calibri" w:eastAsia="Calibri" w:hAnsi="Calibri" w:cs="Times New Roman"/>
                <w:b/>
                <w:color w:val="FFFFFF"/>
                <w:spacing w:val="-1"/>
                <w:sz w:val="16"/>
              </w:rPr>
              <w:t>Lesson</w:t>
            </w:r>
            <w:r w:rsidRPr="00E46DD7">
              <w:rPr>
                <w:rFonts w:ascii="Calibri" w:eastAsia="Calibri" w:hAnsi="Calibri" w:cs="Times New Roman"/>
                <w:b/>
                <w:color w:val="FFFFFF"/>
                <w:spacing w:val="-3"/>
                <w:sz w:val="16"/>
              </w:rPr>
              <w:t xml:space="preserve"> </w:t>
            </w:r>
            <w:r w:rsidRPr="00E46DD7">
              <w:rPr>
                <w:rFonts w:ascii="Calibri" w:eastAsia="Calibri" w:hAnsi="Calibri" w:cs="Times New Roman"/>
                <w:b/>
                <w:color w:val="FFFFFF"/>
                <w:spacing w:val="-1"/>
                <w:sz w:val="16"/>
              </w:rPr>
              <w:t>Structure</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2"/>
                <w:sz w:val="16"/>
              </w:rPr>
              <w:t>and</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Pacing</w:t>
            </w:r>
            <w:r w:rsidRPr="00E46DD7">
              <w:rPr>
                <w:rFonts w:ascii="Calibri" w:eastAsia="Calibri" w:hAnsi="Calibri" w:cs="Times New Roman"/>
                <w:b/>
                <w:color w:val="FFFFFF"/>
                <w:spacing w:val="-1"/>
                <w:position w:val="6"/>
                <w:sz w:val="10"/>
              </w:rPr>
              <w:t>4</w:t>
            </w:r>
          </w:p>
        </w:tc>
        <w:tc>
          <w:tcPr>
            <w:tcW w:w="2228" w:type="dxa"/>
            <w:tcBorders>
              <w:top w:val="single" w:sz="13" w:space="0" w:color="244275"/>
              <w:left w:val="single" w:sz="12" w:space="0" w:color="244275"/>
              <w:bottom w:val="single" w:sz="13" w:space="0" w:color="244275"/>
              <w:right w:val="single" w:sz="12" w:space="0" w:color="244275"/>
            </w:tcBorders>
            <w:shd w:val="clear" w:color="auto" w:fill="BEBEBE"/>
          </w:tcPr>
          <w:p w14:paraId="0A1B2EA6" w14:textId="77777777" w:rsidR="00E46DD7" w:rsidRPr="00E46DD7" w:rsidRDefault="00E46DD7" w:rsidP="00E46DD7">
            <w:pPr>
              <w:widowControl w:val="0"/>
              <w:numPr>
                <w:ilvl w:val="0"/>
                <w:numId w:val="77"/>
              </w:numPr>
              <w:tabs>
                <w:tab w:val="left" w:pos="238"/>
              </w:tabs>
              <w:spacing w:before="18" w:after="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 starts</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promptly.</w:t>
            </w:r>
          </w:p>
          <w:p w14:paraId="4FD93C11" w14:textId="77777777" w:rsidR="00E46DD7" w:rsidRPr="00E46DD7" w:rsidRDefault="00E46DD7" w:rsidP="00E46DD7">
            <w:pPr>
              <w:widowControl w:val="0"/>
              <w:numPr>
                <w:ilvl w:val="0"/>
                <w:numId w:val="77"/>
              </w:numPr>
              <w:tabs>
                <w:tab w:val="left" w:pos="238"/>
              </w:tabs>
              <w:spacing w:before="5" w:after="0"/>
              <w:ind w:right="9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lesson's structure </w:t>
            </w:r>
            <w:r w:rsidRPr="00E46DD7">
              <w:rPr>
                <w:rFonts w:ascii="Calibri" w:eastAsia="Calibri" w:hAnsi="Calibri" w:cs="Times New Roman"/>
                <w:sz w:val="16"/>
              </w:rPr>
              <w:t>is</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coherent,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with </w:t>
            </w:r>
            <w:r w:rsidRPr="00E46DD7">
              <w:rPr>
                <w:rFonts w:ascii="Calibri" w:eastAsia="Calibri" w:hAnsi="Calibri" w:cs="Times New Roman"/>
                <w:sz w:val="16"/>
              </w:rPr>
              <w:t>a</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significant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beginning,</w:t>
            </w:r>
            <w:r w:rsidRPr="00E46DD7">
              <w:rPr>
                <w:rFonts w:ascii="Calibri" w:eastAsia="Calibri" w:hAnsi="Calibri" w:cs="Times New Roman"/>
                <w:sz w:val="16"/>
              </w:rPr>
              <w:t xml:space="preserve"> </w:t>
            </w:r>
            <w:r w:rsidRPr="00E46DD7">
              <w:rPr>
                <w:rFonts w:ascii="Calibri" w:eastAsia="Calibri" w:hAnsi="Calibri" w:cs="Times New Roman"/>
                <w:spacing w:val="-1"/>
                <w:sz w:val="16"/>
              </w:rPr>
              <w:t>middle,</w:t>
            </w:r>
            <w:r w:rsidRPr="00E46DD7">
              <w:rPr>
                <w:rFonts w:ascii="Calibri" w:eastAsia="Calibri" w:hAnsi="Calibri" w:cs="Times New Roman"/>
                <w:sz w:val="16"/>
              </w:rPr>
              <w:t xml:space="preserve"> </w:t>
            </w:r>
            <w:r w:rsidRPr="00E46DD7">
              <w:rPr>
                <w:rFonts w:ascii="Calibri" w:eastAsia="Calibri" w:hAnsi="Calibri" w:cs="Times New Roman"/>
                <w:spacing w:val="-1"/>
                <w:sz w:val="16"/>
              </w:rPr>
              <w:t>end,</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extended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for</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reflection.</w:t>
            </w:r>
          </w:p>
          <w:p w14:paraId="5BE246FE" w14:textId="77777777" w:rsidR="00E46DD7" w:rsidRPr="00E46DD7" w:rsidRDefault="00E46DD7" w:rsidP="00E46DD7">
            <w:pPr>
              <w:widowControl w:val="0"/>
              <w:numPr>
                <w:ilvl w:val="0"/>
                <w:numId w:val="77"/>
              </w:numPr>
              <w:tabs>
                <w:tab w:val="left" w:pos="238"/>
              </w:tabs>
              <w:spacing w:after="0"/>
              <w:ind w:right="136"/>
              <w:contextualSpacing w:val="0"/>
              <w:rPr>
                <w:rFonts w:ascii="Calibri" w:eastAsia="Calibri" w:hAnsi="Calibri" w:cs="Calibri"/>
                <w:sz w:val="16"/>
                <w:szCs w:val="16"/>
              </w:rPr>
            </w:pPr>
            <w:r w:rsidRPr="00E46DD7">
              <w:rPr>
                <w:rFonts w:ascii="Calibri" w:eastAsia="Calibri" w:hAnsi="Calibri" w:cs="Times New Roman"/>
                <w:spacing w:val="-1"/>
                <w:sz w:val="16"/>
              </w:rPr>
              <w:t>Pacing</w:t>
            </w:r>
            <w:r w:rsidRPr="00E46DD7">
              <w:rPr>
                <w:rFonts w:ascii="Calibri" w:eastAsia="Calibri" w:hAnsi="Calibri" w:cs="Times New Roman"/>
                <w:sz w:val="16"/>
              </w:rPr>
              <w:t xml:space="preserve"> </w:t>
            </w:r>
            <w:r w:rsidRPr="00E46DD7">
              <w:rPr>
                <w:rFonts w:ascii="Calibri" w:eastAsia="Calibri" w:hAnsi="Calibri" w:cs="Times New Roman"/>
                <w:spacing w:val="-1"/>
                <w:sz w:val="16"/>
              </w:rPr>
              <w:t>is brisk,</w:t>
            </w:r>
            <w:r w:rsidRPr="00E46DD7">
              <w:rPr>
                <w:rFonts w:ascii="Calibri" w:eastAsia="Calibri" w:hAnsi="Calibri" w:cs="Times New Roman"/>
                <w:sz w:val="16"/>
              </w:rPr>
              <w:t xml:space="preserve"> </w:t>
            </w:r>
            <w:r w:rsidRPr="00E46DD7">
              <w:rPr>
                <w:rFonts w:ascii="Calibri" w:eastAsia="Calibri" w:hAnsi="Calibri" w:cs="Times New Roman"/>
                <w:spacing w:val="-1"/>
                <w:sz w:val="16"/>
              </w:rPr>
              <w:t>and provides</w:t>
            </w:r>
            <w:r w:rsidRPr="00E46DD7">
              <w:rPr>
                <w:rFonts w:ascii="Calibri" w:eastAsia="Calibri" w:hAnsi="Calibri" w:cs="Times New Roman"/>
                <w:spacing w:val="28"/>
                <w:sz w:val="16"/>
              </w:rPr>
              <w:t xml:space="preserve"> </w:t>
            </w:r>
            <w:r w:rsidRPr="00E46DD7">
              <w:rPr>
                <w:rFonts w:ascii="Calibri" w:eastAsia="Calibri" w:hAnsi="Calibri" w:cs="Times New Roman"/>
                <w:sz w:val="16"/>
              </w:rPr>
              <w:t>many</w:t>
            </w:r>
            <w:r w:rsidRPr="00E46DD7">
              <w:rPr>
                <w:rFonts w:ascii="Calibri" w:eastAsia="Calibri" w:hAnsi="Calibri" w:cs="Times New Roman"/>
                <w:spacing w:val="-1"/>
                <w:sz w:val="16"/>
              </w:rPr>
              <w:t xml:space="preserve"> opportunities for</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pacing w:val="-12"/>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who</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progress at different</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rates.</w:t>
            </w:r>
          </w:p>
          <w:p w14:paraId="12CA70EB" w14:textId="77777777" w:rsidR="00E46DD7" w:rsidRPr="00E46DD7" w:rsidRDefault="00E46DD7" w:rsidP="00E46DD7">
            <w:pPr>
              <w:widowControl w:val="0"/>
              <w:numPr>
                <w:ilvl w:val="0"/>
                <w:numId w:val="77"/>
              </w:numPr>
              <w:tabs>
                <w:tab w:val="left" w:pos="238"/>
              </w:tabs>
              <w:spacing w:after="0" w:line="241" w:lineRule="auto"/>
              <w:ind w:right="380"/>
              <w:contextualSpacing w:val="0"/>
              <w:rPr>
                <w:rFonts w:ascii="Calibri" w:eastAsia="Calibri" w:hAnsi="Calibri" w:cs="Calibri"/>
                <w:sz w:val="16"/>
                <w:szCs w:val="16"/>
              </w:rPr>
            </w:pPr>
            <w:r w:rsidRPr="00E46DD7">
              <w:rPr>
                <w:rFonts w:ascii="Calibri" w:eastAsia="Calibri" w:hAnsi="Calibri" w:cs="Times New Roman"/>
                <w:spacing w:val="-2"/>
                <w:sz w:val="16"/>
              </w:rPr>
              <w:t>Routines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distributing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materials are seamless.</w:t>
            </w:r>
          </w:p>
          <w:p w14:paraId="7B5A9766" w14:textId="77777777" w:rsidR="00E46DD7" w:rsidRPr="00E46DD7" w:rsidRDefault="00E46DD7" w:rsidP="00E46DD7">
            <w:pPr>
              <w:widowControl w:val="0"/>
              <w:numPr>
                <w:ilvl w:val="0"/>
                <w:numId w:val="77"/>
              </w:numPr>
              <w:tabs>
                <w:tab w:val="left" w:pos="238"/>
              </w:tabs>
              <w:spacing w:after="0" w:line="241" w:lineRule="auto"/>
              <w:ind w:right="176"/>
              <w:contextualSpacing w:val="0"/>
              <w:rPr>
                <w:rFonts w:ascii="Calibri" w:eastAsia="Calibri" w:hAnsi="Calibri" w:cs="Calibri"/>
                <w:sz w:val="16"/>
                <w:szCs w:val="16"/>
              </w:rPr>
            </w:pPr>
            <w:r w:rsidRPr="00E46DD7">
              <w:rPr>
                <w:rFonts w:ascii="Calibri" w:eastAsia="Calibri" w:hAnsi="Calibri" w:cs="Times New Roman"/>
                <w:spacing w:val="-1"/>
                <w:sz w:val="16"/>
              </w:rPr>
              <w:t xml:space="preserve">No instructional time is </w:t>
            </w:r>
            <w:r w:rsidRPr="00E46DD7">
              <w:rPr>
                <w:rFonts w:ascii="Calibri" w:eastAsia="Calibri" w:hAnsi="Calibri" w:cs="Times New Roman"/>
                <w:sz w:val="16"/>
              </w:rPr>
              <w:t>lost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transitions.</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5D6F0E74" w14:textId="77777777" w:rsidR="00E46DD7" w:rsidRPr="00E46DD7" w:rsidRDefault="00E46DD7" w:rsidP="00E46DD7">
            <w:pPr>
              <w:widowControl w:val="0"/>
              <w:numPr>
                <w:ilvl w:val="0"/>
                <w:numId w:val="76"/>
              </w:numPr>
              <w:tabs>
                <w:tab w:val="left" w:pos="237"/>
              </w:tabs>
              <w:spacing w:before="18" w:after="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 starts</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promptly.</w:t>
            </w:r>
          </w:p>
          <w:p w14:paraId="088A4F49" w14:textId="77777777" w:rsidR="00E46DD7" w:rsidRPr="00E46DD7" w:rsidRDefault="00E46DD7" w:rsidP="00E46DD7">
            <w:pPr>
              <w:widowControl w:val="0"/>
              <w:numPr>
                <w:ilvl w:val="0"/>
                <w:numId w:val="76"/>
              </w:numPr>
              <w:tabs>
                <w:tab w:val="left" w:pos="237"/>
              </w:tabs>
              <w:spacing w:before="5" w:after="0"/>
              <w:ind w:right="178"/>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lesson's structure </w:t>
            </w:r>
            <w:r w:rsidRPr="00E46DD7">
              <w:rPr>
                <w:rFonts w:ascii="Calibri" w:eastAsia="Calibri" w:hAnsi="Calibri" w:cs="Times New Roman"/>
                <w:sz w:val="16"/>
              </w:rPr>
              <w:t>is</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coherent,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with </w:t>
            </w:r>
            <w:r w:rsidRPr="00E46DD7">
              <w:rPr>
                <w:rFonts w:ascii="Calibri" w:eastAsia="Calibri" w:hAnsi="Calibri" w:cs="Times New Roman"/>
                <w:sz w:val="16"/>
              </w:rPr>
              <w:t>a</w:t>
            </w:r>
            <w:r w:rsidRPr="00E46DD7">
              <w:rPr>
                <w:rFonts w:ascii="Calibri" w:eastAsia="Calibri" w:hAnsi="Calibri" w:cs="Times New Roman"/>
                <w:spacing w:val="-1"/>
                <w:sz w:val="16"/>
              </w:rPr>
              <w:t xml:space="preserve"> beginning,</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middle,</w:t>
            </w:r>
            <w:r w:rsidRPr="00E46DD7">
              <w:rPr>
                <w:rFonts w:ascii="Calibri" w:eastAsia="Calibri" w:hAnsi="Calibri" w:cs="Times New Roman"/>
                <w:sz w:val="16"/>
              </w:rPr>
              <w:t xml:space="preserve"> </w:t>
            </w:r>
            <w:r w:rsidRPr="00E46DD7">
              <w:rPr>
                <w:rFonts w:ascii="Calibri" w:eastAsia="Calibri" w:hAnsi="Calibri" w:cs="Times New Roman"/>
                <w:spacing w:val="-1"/>
                <w:sz w:val="16"/>
              </w:rPr>
              <w:t>and end</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reflection.</w:t>
            </w:r>
          </w:p>
          <w:p w14:paraId="3D106083" w14:textId="77777777" w:rsidR="00E46DD7" w:rsidRPr="00E46DD7" w:rsidRDefault="00E46DD7" w:rsidP="00E46DD7">
            <w:pPr>
              <w:widowControl w:val="0"/>
              <w:numPr>
                <w:ilvl w:val="0"/>
                <w:numId w:val="76"/>
              </w:numPr>
              <w:tabs>
                <w:tab w:val="left" w:pos="237"/>
              </w:tabs>
              <w:spacing w:after="0"/>
              <w:ind w:right="253"/>
              <w:contextualSpacing w:val="0"/>
              <w:rPr>
                <w:rFonts w:ascii="Calibri" w:eastAsia="Calibri" w:hAnsi="Calibri" w:cs="Calibri"/>
                <w:sz w:val="16"/>
                <w:szCs w:val="16"/>
              </w:rPr>
            </w:pPr>
            <w:r w:rsidRPr="00E46DD7">
              <w:rPr>
                <w:rFonts w:ascii="Calibri" w:eastAsia="Calibri" w:hAnsi="Calibri" w:cs="Times New Roman"/>
                <w:spacing w:val="-1"/>
                <w:sz w:val="16"/>
              </w:rPr>
              <w:t>Pacing</w:t>
            </w:r>
            <w:r w:rsidRPr="00E46DD7">
              <w:rPr>
                <w:rFonts w:ascii="Calibri" w:eastAsia="Calibri" w:hAnsi="Calibri" w:cs="Times New Roman"/>
                <w:sz w:val="16"/>
              </w:rPr>
              <w:t xml:space="preserve"> </w:t>
            </w:r>
            <w:r w:rsidRPr="00E46DD7">
              <w:rPr>
                <w:rFonts w:ascii="Calibri" w:eastAsia="Calibri" w:hAnsi="Calibri" w:cs="Times New Roman"/>
                <w:spacing w:val="-1"/>
                <w:sz w:val="16"/>
              </w:rPr>
              <w:t>is appropriate,</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sometimes </w:t>
            </w:r>
            <w:r w:rsidRPr="00E46DD7">
              <w:rPr>
                <w:rFonts w:ascii="Calibri" w:eastAsia="Calibri" w:hAnsi="Calibri" w:cs="Times New Roman"/>
                <w:spacing w:val="-2"/>
                <w:sz w:val="16"/>
              </w:rPr>
              <w:t>provides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students</w:t>
            </w:r>
            <w:r w:rsidRPr="00E46DD7">
              <w:rPr>
                <w:rFonts w:ascii="Calibri" w:eastAsia="Calibri" w:hAnsi="Calibri" w:cs="Times New Roman"/>
                <w:spacing w:val="25"/>
                <w:sz w:val="16"/>
              </w:rPr>
              <w:t xml:space="preserve"> </w:t>
            </w:r>
            <w:r w:rsidRPr="00E46DD7">
              <w:rPr>
                <w:rFonts w:ascii="Calibri" w:eastAsia="Calibri" w:hAnsi="Calibri" w:cs="Times New Roman"/>
                <w:sz w:val="16"/>
              </w:rPr>
              <w:t>who</w:t>
            </w:r>
            <w:r w:rsidRPr="00E46DD7">
              <w:rPr>
                <w:rFonts w:ascii="Calibri" w:eastAsia="Calibri" w:hAnsi="Calibri" w:cs="Times New Roman"/>
                <w:spacing w:val="-1"/>
                <w:sz w:val="16"/>
              </w:rPr>
              <w:t xml:space="preserve"> progress at different</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rates.</w:t>
            </w:r>
          </w:p>
          <w:p w14:paraId="385355E3" w14:textId="77777777" w:rsidR="00E46DD7" w:rsidRPr="00E46DD7" w:rsidRDefault="00E46DD7" w:rsidP="00E46DD7">
            <w:pPr>
              <w:widowControl w:val="0"/>
              <w:numPr>
                <w:ilvl w:val="0"/>
                <w:numId w:val="76"/>
              </w:numPr>
              <w:tabs>
                <w:tab w:val="left" w:pos="237"/>
              </w:tabs>
              <w:spacing w:after="0" w:line="241" w:lineRule="auto"/>
              <w:ind w:right="382"/>
              <w:contextualSpacing w:val="0"/>
              <w:rPr>
                <w:rFonts w:ascii="Calibri" w:eastAsia="Calibri" w:hAnsi="Calibri" w:cs="Calibri"/>
                <w:sz w:val="16"/>
                <w:szCs w:val="16"/>
              </w:rPr>
            </w:pPr>
            <w:r w:rsidRPr="00E46DD7">
              <w:rPr>
                <w:rFonts w:ascii="Calibri" w:eastAsia="Calibri" w:hAnsi="Calibri" w:cs="Times New Roman"/>
                <w:spacing w:val="-2"/>
                <w:sz w:val="16"/>
              </w:rPr>
              <w:t>Routines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distributing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materials</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efficient.</w:t>
            </w:r>
          </w:p>
          <w:p w14:paraId="7012A633" w14:textId="77777777" w:rsidR="00E46DD7" w:rsidRPr="00E46DD7" w:rsidRDefault="00E46DD7" w:rsidP="00E46DD7">
            <w:pPr>
              <w:widowControl w:val="0"/>
              <w:numPr>
                <w:ilvl w:val="0"/>
                <w:numId w:val="76"/>
              </w:numPr>
              <w:tabs>
                <w:tab w:val="left" w:pos="237"/>
              </w:tabs>
              <w:spacing w:after="0" w:line="241" w:lineRule="auto"/>
              <w:ind w:right="313"/>
              <w:contextualSpacing w:val="0"/>
              <w:rPr>
                <w:rFonts w:ascii="Calibri" w:eastAsia="Calibri" w:hAnsi="Calibri" w:cs="Calibri"/>
                <w:sz w:val="16"/>
                <w:szCs w:val="16"/>
              </w:rPr>
            </w:pPr>
            <w:r w:rsidRPr="00E46DD7">
              <w:rPr>
                <w:rFonts w:ascii="Calibri" w:eastAsia="Calibri" w:hAnsi="Calibri" w:cs="Times New Roman"/>
                <w:spacing w:val="-2"/>
                <w:sz w:val="16"/>
              </w:rPr>
              <w:t>Little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instructional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is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lost</w:t>
            </w:r>
            <w:r w:rsidRPr="00E46DD7">
              <w:rPr>
                <w:rFonts w:ascii="Calibri" w:eastAsia="Calibri" w:hAnsi="Calibri" w:cs="Times New Roman"/>
                <w:spacing w:val="-17"/>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transitions.</w:t>
            </w:r>
          </w:p>
        </w:tc>
        <w:tc>
          <w:tcPr>
            <w:tcW w:w="2235" w:type="dxa"/>
            <w:tcBorders>
              <w:top w:val="single" w:sz="13" w:space="0" w:color="244275"/>
              <w:left w:val="single" w:sz="12" w:space="0" w:color="244275"/>
              <w:bottom w:val="single" w:sz="13" w:space="0" w:color="244275"/>
              <w:right w:val="single" w:sz="12" w:space="0" w:color="244275"/>
            </w:tcBorders>
            <w:shd w:val="clear" w:color="auto" w:fill="BEBEBE"/>
          </w:tcPr>
          <w:p w14:paraId="167EF056" w14:textId="77777777" w:rsidR="00E46DD7" w:rsidRPr="00E46DD7" w:rsidRDefault="00E46DD7" w:rsidP="00E46DD7">
            <w:pPr>
              <w:widowControl w:val="0"/>
              <w:numPr>
                <w:ilvl w:val="0"/>
                <w:numId w:val="75"/>
              </w:numPr>
              <w:tabs>
                <w:tab w:val="left" w:pos="237"/>
              </w:tabs>
              <w:spacing w:after="0" w:line="241" w:lineRule="auto"/>
              <w:ind w:right="16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lesson starts</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somewhat</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promptly.</w:t>
            </w:r>
          </w:p>
          <w:p w14:paraId="1ED6C5D2" w14:textId="77777777" w:rsidR="00E46DD7" w:rsidRPr="00E46DD7" w:rsidRDefault="00E46DD7" w:rsidP="00E46DD7">
            <w:pPr>
              <w:widowControl w:val="0"/>
              <w:numPr>
                <w:ilvl w:val="0"/>
                <w:numId w:val="75"/>
              </w:numPr>
              <w:tabs>
                <w:tab w:val="left" w:pos="237"/>
              </w:tabs>
              <w:spacing w:after="0" w:line="241" w:lineRule="auto"/>
              <w:ind w:right="183"/>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lesson's structure </w:t>
            </w:r>
            <w:r w:rsidRPr="00E46DD7">
              <w:rPr>
                <w:rFonts w:ascii="Calibri" w:eastAsia="Calibri" w:hAnsi="Calibri" w:cs="Times New Roman"/>
                <w:sz w:val="16"/>
              </w:rPr>
              <w:t>is</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coherent,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with </w:t>
            </w:r>
            <w:r w:rsidRPr="00E46DD7">
              <w:rPr>
                <w:rFonts w:ascii="Calibri" w:eastAsia="Calibri" w:hAnsi="Calibri" w:cs="Times New Roman"/>
                <w:sz w:val="16"/>
              </w:rPr>
              <w:t>a</w:t>
            </w:r>
            <w:r w:rsidRPr="00E46DD7">
              <w:rPr>
                <w:rFonts w:ascii="Calibri" w:eastAsia="Calibri" w:hAnsi="Calibri" w:cs="Times New Roman"/>
                <w:spacing w:val="-1"/>
                <w:sz w:val="16"/>
              </w:rPr>
              <w:t xml:space="preserve"> beginning,</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middle,</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end.</w:t>
            </w:r>
          </w:p>
          <w:p w14:paraId="306FD412" w14:textId="77777777" w:rsidR="00E46DD7" w:rsidRPr="00E46DD7" w:rsidRDefault="00E46DD7" w:rsidP="00E46DD7">
            <w:pPr>
              <w:widowControl w:val="0"/>
              <w:numPr>
                <w:ilvl w:val="0"/>
                <w:numId w:val="75"/>
              </w:numPr>
              <w:tabs>
                <w:tab w:val="left" w:pos="237"/>
              </w:tabs>
              <w:spacing w:after="0"/>
              <w:ind w:right="263"/>
              <w:contextualSpacing w:val="0"/>
              <w:rPr>
                <w:rFonts w:ascii="Calibri" w:eastAsia="Calibri" w:hAnsi="Calibri" w:cs="Calibri"/>
                <w:sz w:val="16"/>
                <w:szCs w:val="16"/>
              </w:rPr>
            </w:pPr>
            <w:r w:rsidRPr="00E46DD7">
              <w:rPr>
                <w:rFonts w:ascii="Calibri" w:eastAsia="Calibri" w:hAnsi="Calibri" w:cs="Times New Roman"/>
                <w:spacing w:val="-1"/>
                <w:sz w:val="16"/>
              </w:rPr>
              <w:t>Pacing</w:t>
            </w:r>
            <w:r w:rsidRPr="00E46DD7">
              <w:rPr>
                <w:rFonts w:ascii="Calibri" w:eastAsia="Calibri" w:hAnsi="Calibri" w:cs="Times New Roman"/>
                <w:sz w:val="16"/>
              </w:rPr>
              <w:t xml:space="preserve"> </w:t>
            </w:r>
            <w:r w:rsidRPr="00E46DD7">
              <w:rPr>
                <w:rFonts w:ascii="Calibri" w:eastAsia="Calibri" w:hAnsi="Calibri" w:cs="Times New Roman"/>
                <w:spacing w:val="-1"/>
                <w:sz w:val="16"/>
              </w:rPr>
              <w:t>is appropriate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some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and rarely</w:t>
            </w:r>
            <w:r w:rsidRPr="00E46DD7">
              <w:rPr>
                <w:rFonts w:ascii="Calibri" w:eastAsia="Calibri" w:hAnsi="Calibri" w:cs="Times New Roman"/>
                <w:spacing w:val="33"/>
                <w:sz w:val="16"/>
              </w:rPr>
              <w:t xml:space="preserve"> </w:t>
            </w:r>
            <w:r w:rsidRPr="00E46DD7">
              <w:rPr>
                <w:rFonts w:ascii="Calibri" w:eastAsia="Calibri" w:hAnsi="Calibri" w:cs="Times New Roman"/>
                <w:spacing w:val="-2"/>
                <w:sz w:val="16"/>
              </w:rPr>
              <w:t>provides</w:t>
            </w:r>
            <w:r w:rsidRPr="00E46DD7">
              <w:rPr>
                <w:rFonts w:ascii="Calibri" w:eastAsia="Calibri" w:hAnsi="Calibri" w:cs="Times New Roman"/>
                <w:spacing w:val="-1"/>
                <w:sz w:val="16"/>
              </w:rPr>
              <w:t xml:space="preserve"> 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who</w:t>
            </w:r>
            <w:r w:rsidRPr="00E46DD7">
              <w:rPr>
                <w:rFonts w:ascii="Calibri" w:eastAsia="Calibri" w:hAnsi="Calibri" w:cs="Times New Roman"/>
                <w:spacing w:val="-1"/>
                <w:sz w:val="16"/>
              </w:rPr>
              <w:t xml:space="preserve"> progress at</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different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pacing w:val="-12"/>
                <w:sz w:val="16"/>
              </w:rPr>
              <w:t xml:space="preserve"> </w:t>
            </w:r>
            <w:r w:rsidRPr="00E46DD7">
              <w:rPr>
                <w:rFonts w:ascii="Calibri" w:eastAsia="Calibri" w:hAnsi="Calibri" w:cs="Times New Roman"/>
                <w:spacing w:val="-1"/>
                <w:sz w:val="16"/>
              </w:rPr>
              <w:t>rates.</w:t>
            </w:r>
          </w:p>
          <w:p w14:paraId="4D2774A7" w14:textId="77777777" w:rsidR="00E46DD7" w:rsidRPr="00E46DD7" w:rsidRDefault="00E46DD7" w:rsidP="00E46DD7">
            <w:pPr>
              <w:widowControl w:val="0"/>
              <w:numPr>
                <w:ilvl w:val="0"/>
                <w:numId w:val="75"/>
              </w:numPr>
              <w:tabs>
                <w:tab w:val="left" w:pos="237"/>
              </w:tabs>
              <w:spacing w:after="0" w:line="241" w:lineRule="auto"/>
              <w:ind w:right="387"/>
              <w:contextualSpacing w:val="0"/>
              <w:rPr>
                <w:rFonts w:ascii="Calibri" w:eastAsia="Calibri" w:hAnsi="Calibri" w:cs="Calibri"/>
                <w:sz w:val="16"/>
                <w:szCs w:val="16"/>
              </w:rPr>
            </w:pPr>
            <w:r w:rsidRPr="00E46DD7">
              <w:rPr>
                <w:rFonts w:ascii="Calibri" w:eastAsia="Calibri" w:hAnsi="Calibri" w:cs="Times New Roman"/>
                <w:spacing w:val="-2"/>
                <w:sz w:val="16"/>
              </w:rPr>
              <w:t>Routines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distributing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materials are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efficient.</w:t>
            </w:r>
          </w:p>
          <w:p w14:paraId="7DB31AC2" w14:textId="77777777" w:rsidR="00E46DD7" w:rsidRPr="00E46DD7" w:rsidRDefault="00E46DD7" w:rsidP="00E46DD7">
            <w:pPr>
              <w:widowControl w:val="0"/>
              <w:numPr>
                <w:ilvl w:val="0"/>
                <w:numId w:val="75"/>
              </w:numPr>
              <w:tabs>
                <w:tab w:val="left" w:pos="237"/>
              </w:tabs>
              <w:spacing w:after="0"/>
              <w:ind w:right="404"/>
              <w:contextualSpacing w:val="0"/>
              <w:rPr>
                <w:rFonts w:ascii="Calibri" w:eastAsia="Calibri" w:hAnsi="Calibri" w:cs="Calibri"/>
                <w:sz w:val="16"/>
                <w:szCs w:val="16"/>
              </w:rPr>
            </w:pPr>
            <w:r w:rsidRPr="00E46DD7">
              <w:rPr>
                <w:rFonts w:ascii="Calibri" w:eastAsia="Calibri" w:hAnsi="Calibri" w:cs="Times New Roman"/>
                <w:spacing w:val="-1"/>
                <w:sz w:val="16"/>
              </w:rPr>
              <w:t>Instructional time is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lost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transitions.</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5B167A7D" w14:textId="77777777" w:rsidR="00E46DD7" w:rsidRPr="00E46DD7" w:rsidRDefault="00E46DD7" w:rsidP="00E46DD7">
            <w:pPr>
              <w:widowControl w:val="0"/>
              <w:numPr>
                <w:ilvl w:val="0"/>
                <w:numId w:val="74"/>
              </w:numPr>
              <w:tabs>
                <w:tab w:val="left" w:pos="237"/>
              </w:tabs>
              <w:spacing w:before="18" w:after="0" w:line="278" w:lineRule="auto"/>
              <w:ind w:right="33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lesson does </w:t>
            </w:r>
            <w:r w:rsidRPr="00E46DD7">
              <w:rPr>
                <w:rFonts w:ascii="Calibri" w:eastAsia="Calibri" w:hAnsi="Calibri" w:cs="Times New Roman"/>
                <w:sz w:val="16"/>
              </w:rPr>
              <w:t>not</w:t>
            </w:r>
            <w:r w:rsidRPr="00E46DD7">
              <w:rPr>
                <w:rFonts w:ascii="Calibri" w:eastAsia="Calibri" w:hAnsi="Calibri" w:cs="Times New Roman"/>
                <w:spacing w:val="-1"/>
                <w:sz w:val="16"/>
              </w:rPr>
              <w:t xml:space="preserve"> start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promptly.</w:t>
            </w:r>
          </w:p>
          <w:p w14:paraId="0865EA8D" w14:textId="77777777" w:rsidR="00E46DD7" w:rsidRPr="00E46DD7" w:rsidRDefault="00E46DD7" w:rsidP="00E46DD7">
            <w:pPr>
              <w:widowControl w:val="0"/>
              <w:numPr>
                <w:ilvl w:val="0"/>
                <w:numId w:val="74"/>
              </w:numPr>
              <w:tabs>
                <w:tab w:val="left" w:pos="237"/>
              </w:tabs>
              <w:spacing w:after="0" w:line="177" w:lineRule="exact"/>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lesson has </w:t>
            </w:r>
            <w:r w:rsidRPr="00E46DD7">
              <w:rPr>
                <w:rFonts w:ascii="Calibri" w:eastAsia="Calibri" w:hAnsi="Calibri" w:cs="Times New Roman"/>
                <w:sz w:val="16"/>
              </w:rPr>
              <w:t>a</w:t>
            </w:r>
            <w:r w:rsidRPr="00E46DD7">
              <w:rPr>
                <w:rFonts w:ascii="Calibri" w:eastAsia="Calibri" w:hAnsi="Calibri" w:cs="Times New Roman"/>
                <w:spacing w:val="-1"/>
                <w:sz w:val="16"/>
              </w:rPr>
              <w:t xml:space="preserve"> structure,</w:t>
            </w:r>
          </w:p>
          <w:p w14:paraId="48E3CE3B" w14:textId="77777777" w:rsidR="00E46DD7" w:rsidRPr="00E46DD7" w:rsidRDefault="00E46DD7" w:rsidP="00E46DD7">
            <w:pPr>
              <w:widowControl w:val="0"/>
              <w:spacing w:after="0"/>
              <w:ind w:right="212"/>
              <w:contextualSpacing w:val="0"/>
              <w:rPr>
                <w:rFonts w:ascii="Calibri" w:eastAsia="Calibri" w:hAnsi="Calibri" w:cs="Calibri"/>
                <w:sz w:val="16"/>
                <w:szCs w:val="16"/>
              </w:rPr>
            </w:pPr>
            <w:r w:rsidRPr="00E46DD7">
              <w:rPr>
                <w:rFonts w:ascii="Calibri" w:eastAsia="Calibri" w:hAnsi="Calibri" w:cs="Times New Roman"/>
                <w:spacing w:val="-1"/>
                <w:sz w:val="16"/>
              </w:rPr>
              <w:t>but</w:t>
            </w:r>
            <w:r w:rsidRPr="00E46DD7">
              <w:rPr>
                <w:rFonts w:ascii="Calibri" w:eastAsia="Calibri" w:hAnsi="Calibri" w:cs="Times New Roman"/>
                <w:spacing w:val="-14"/>
                <w:sz w:val="16"/>
              </w:rPr>
              <w:t xml:space="preserve"> </w:t>
            </w:r>
            <w:r w:rsidRPr="00E46DD7">
              <w:rPr>
                <w:rFonts w:ascii="Calibri" w:eastAsia="Calibri" w:hAnsi="Calibri" w:cs="Times New Roman"/>
                <w:sz w:val="16"/>
              </w:rPr>
              <w:t>may</w:t>
            </w:r>
            <w:r w:rsidRPr="00E46DD7">
              <w:rPr>
                <w:rFonts w:ascii="Calibri" w:eastAsia="Calibri" w:hAnsi="Calibri" w:cs="Times New Roman"/>
                <w:spacing w:val="-1"/>
                <w:sz w:val="16"/>
              </w:rPr>
              <w:t xml:space="preserve"> be missing</w:t>
            </w:r>
            <w:r w:rsidRPr="00E46DD7">
              <w:rPr>
                <w:rFonts w:ascii="Calibri" w:eastAsia="Calibri" w:hAnsi="Calibri" w:cs="Times New Roman"/>
                <w:sz w:val="16"/>
              </w:rPr>
              <w:t xml:space="preserve"> </w:t>
            </w:r>
            <w:r w:rsidRPr="00E46DD7">
              <w:rPr>
                <w:rFonts w:ascii="Calibri" w:eastAsia="Calibri" w:hAnsi="Calibri" w:cs="Times New Roman"/>
                <w:spacing w:val="-1"/>
                <w:sz w:val="16"/>
              </w:rPr>
              <w:t>closure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or introductory</w:t>
            </w:r>
            <w:r w:rsidRPr="00E46DD7">
              <w:rPr>
                <w:rFonts w:ascii="Calibri" w:eastAsia="Calibri" w:hAnsi="Calibri" w:cs="Times New Roman"/>
                <w:sz w:val="16"/>
              </w:rPr>
              <w:t xml:space="preserve"> </w:t>
            </w:r>
            <w:r w:rsidRPr="00E46DD7">
              <w:rPr>
                <w:rFonts w:ascii="Calibri" w:eastAsia="Calibri" w:hAnsi="Calibri" w:cs="Times New Roman"/>
                <w:spacing w:val="-1"/>
                <w:sz w:val="16"/>
              </w:rPr>
              <w:t>elements.</w:t>
            </w:r>
          </w:p>
          <w:p w14:paraId="666B9150" w14:textId="77777777" w:rsidR="00E46DD7" w:rsidRPr="00E46DD7" w:rsidRDefault="00E46DD7" w:rsidP="00E46DD7">
            <w:pPr>
              <w:widowControl w:val="0"/>
              <w:numPr>
                <w:ilvl w:val="0"/>
                <w:numId w:val="74"/>
              </w:numPr>
              <w:tabs>
                <w:tab w:val="left" w:pos="237"/>
              </w:tabs>
              <w:spacing w:after="0"/>
              <w:ind w:right="193"/>
              <w:contextualSpacing w:val="0"/>
              <w:rPr>
                <w:rFonts w:ascii="Calibri" w:eastAsia="Calibri" w:hAnsi="Calibri" w:cs="Calibri"/>
                <w:sz w:val="16"/>
                <w:szCs w:val="16"/>
              </w:rPr>
            </w:pPr>
            <w:r w:rsidRPr="00E46DD7">
              <w:rPr>
                <w:rFonts w:ascii="Calibri" w:eastAsia="Calibri" w:hAnsi="Calibri" w:cs="Times New Roman"/>
                <w:spacing w:val="-1"/>
                <w:sz w:val="16"/>
              </w:rPr>
              <w:t>Pacing</w:t>
            </w:r>
            <w:r w:rsidRPr="00E46DD7">
              <w:rPr>
                <w:rFonts w:ascii="Calibri" w:eastAsia="Calibri" w:hAnsi="Calibri" w:cs="Times New Roman"/>
                <w:sz w:val="16"/>
              </w:rPr>
              <w:t xml:space="preserve"> </w:t>
            </w:r>
            <w:r w:rsidRPr="00E46DD7">
              <w:rPr>
                <w:rFonts w:ascii="Calibri" w:eastAsia="Calibri" w:hAnsi="Calibri" w:cs="Times New Roman"/>
                <w:spacing w:val="-1"/>
                <w:sz w:val="16"/>
              </w:rPr>
              <w:t>is appropriate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few</w:t>
            </w:r>
            <w:r w:rsidRPr="00E46DD7">
              <w:rPr>
                <w:rFonts w:ascii="Calibri" w:eastAsia="Calibri" w:hAnsi="Calibri" w:cs="Times New Roman"/>
                <w:sz w:val="16"/>
              </w:rPr>
              <w:t xml:space="preserve"> </w:t>
            </w:r>
            <w:r w:rsidRPr="00E46DD7">
              <w:rPr>
                <w:rFonts w:ascii="Calibri" w:eastAsia="Calibri" w:hAnsi="Calibri" w:cs="Times New Roman"/>
                <w:spacing w:val="-2"/>
                <w:sz w:val="16"/>
              </w:rPr>
              <w:t>students,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does not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who</w:t>
            </w:r>
            <w:r w:rsidRPr="00E46DD7">
              <w:rPr>
                <w:rFonts w:ascii="Calibri" w:eastAsia="Calibri" w:hAnsi="Calibri" w:cs="Times New Roman"/>
                <w:spacing w:val="-1"/>
                <w:sz w:val="16"/>
              </w:rPr>
              <w:t xml:space="preserve"> progress at</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different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rates.</w:t>
            </w:r>
          </w:p>
          <w:p w14:paraId="47B288C6" w14:textId="77777777" w:rsidR="00E46DD7" w:rsidRPr="00E46DD7" w:rsidRDefault="00E46DD7" w:rsidP="00E46DD7">
            <w:pPr>
              <w:widowControl w:val="0"/>
              <w:numPr>
                <w:ilvl w:val="0"/>
                <w:numId w:val="74"/>
              </w:numPr>
              <w:tabs>
                <w:tab w:val="left" w:pos="237"/>
              </w:tabs>
              <w:spacing w:after="0"/>
              <w:ind w:right="381"/>
              <w:contextualSpacing w:val="0"/>
              <w:rPr>
                <w:rFonts w:ascii="Calibri" w:eastAsia="Calibri" w:hAnsi="Calibri" w:cs="Calibri"/>
                <w:sz w:val="16"/>
                <w:szCs w:val="16"/>
              </w:rPr>
            </w:pPr>
            <w:r w:rsidRPr="00E46DD7">
              <w:rPr>
                <w:rFonts w:ascii="Calibri" w:eastAsia="Calibri" w:hAnsi="Calibri" w:cs="Times New Roman"/>
                <w:spacing w:val="-2"/>
                <w:sz w:val="16"/>
              </w:rPr>
              <w:t>Routines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distributing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materials are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inefficient.</w:t>
            </w:r>
          </w:p>
          <w:p w14:paraId="2735DE2F" w14:textId="77777777" w:rsidR="00E46DD7" w:rsidRPr="00E46DD7" w:rsidRDefault="00E46DD7" w:rsidP="00E46DD7">
            <w:pPr>
              <w:widowControl w:val="0"/>
              <w:numPr>
                <w:ilvl w:val="0"/>
                <w:numId w:val="74"/>
              </w:numPr>
              <w:tabs>
                <w:tab w:val="left" w:pos="237"/>
              </w:tabs>
              <w:spacing w:after="0"/>
              <w:ind w:right="369"/>
              <w:contextualSpacing w:val="0"/>
              <w:rPr>
                <w:rFonts w:ascii="Calibri" w:eastAsia="Calibri" w:hAnsi="Calibri" w:cs="Calibri"/>
                <w:sz w:val="16"/>
                <w:szCs w:val="16"/>
              </w:rPr>
            </w:pPr>
            <w:r w:rsidRPr="00E46DD7">
              <w:rPr>
                <w:rFonts w:ascii="Calibri" w:eastAsia="Calibri" w:hAnsi="Calibri" w:cs="Times New Roman"/>
                <w:spacing w:val="-1"/>
                <w:sz w:val="16"/>
              </w:rPr>
              <w:t xml:space="preserve">Considerable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is lost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transitions.</w:t>
            </w:r>
          </w:p>
        </w:tc>
      </w:tr>
      <w:tr w:rsidR="00E46DD7" w:rsidRPr="00E46DD7" w14:paraId="2E335EB9" w14:textId="77777777" w:rsidTr="00785B12">
        <w:trPr>
          <w:trHeight w:hRule="exact" w:val="6805"/>
        </w:trPr>
        <w:tc>
          <w:tcPr>
            <w:tcW w:w="419" w:type="dxa"/>
            <w:tcBorders>
              <w:top w:val="single" w:sz="13" w:space="0" w:color="FFFFFF"/>
              <w:left w:val="single" w:sz="12" w:space="0" w:color="244275"/>
              <w:bottom w:val="single" w:sz="13" w:space="0" w:color="244275"/>
              <w:right w:val="single" w:sz="12" w:space="0" w:color="244275"/>
            </w:tcBorders>
            <w:shd w:val="clear" w:color="auto" w:fill="2CBBC1"/>
            <w:textDirection w:val="btLr"/>
          </w:tcPr>
          <w:p w14:paraId="157BA44B" w14:textId="77777777" w:rsidR="00E46DD7" w:rsidRPr="00E46DD7" w:rsidRDefault="00E46DD7" w:rsidP="00E46DD7">
            <w:pPr>
              <w:widowControl w:val="0"/>
              <w:spacing w:before="91"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Activities</w:t>
            </w:r>
            <w:r w:rsidRPr="00E46DD7">
              <w:rPr>
                <w:rFonts w:ascii="Calibri" w:eastAsia="Calibri" w:hAnsi="Calibri" w:cs="Times New Roman"/>
                <w:b/>
                <w:color w:val="FFFFFF"/>
                <w:spacing w:val="1"/>
                <w:sz w:val="16"/>
              </w:rPr>
              <w:t xml:space="preserve"> </w:t>
            </w:r>
            <w:r w:rsidRPr="00E46DD7">
              <w:rPr>
                <w:rFonts w:ascii="Calibri" w:eastAsia="Calibri" w:hAnsi="Calibri" w:cs="Times New Roman"/>
                <w:b/>
                <w:color w:val="FFFFFF"/>
                <w:sz w:val="16"/>
              </w:rPr>
              <w:t>and</w:t>
            </w:r>
            <w:r w:rsidRPr="00E46DD7">
              <w:rPr>
                <w:rFonts w:ascii="Calibri" w:eastAsia="Calibri" w:hAnsi="Calibri" w:cs="Times New Roman"/>
                <w:b/>
                <w:color w:val="FFFFFF"/>
                <w:spacing w:val="-3"/>
                <w:sz w:val="16"/>
              </w:rPr>
              <w:t xml:space="preserve"> </w:t>
            </w:r>
            <w:r w:rsidRPr="00E46DD7">
              <w:rPr>
                <w:rFonts w:ascii="Calibri" w:eastAsia="Calibri" w:hAnsi="Calibri" w:cs="Times New Roman"/>
                <w:b/>
                <w:color w:val="FFFFFF"/>
                <w:spacing w:val="-1"/>
                <w:sz w:val="16"/>
              </w:rPr>
              <w:t>Materials</w:t>
            </w:r>
            <w:r w:rsidRPr="00E46DD7">
              <w:rPr>
                <w:rFonts w:ascii="Calibri" w:eastAsia="Calibri" w:hAnsi="Calibri" w:cs="Times New Roman"/>
                <w:b/>
                <w:color w:val="FFFFFF"/>
                <w:spacing w:val="-1"/>
                <w:position w:val="6"/>
                <w:sz w:val="10"/>
              </w:rPr>
              <w:t>5</w:t>
            </w:r>
          </w:p>
        </w:tc>
        <w:tc>
          <w:tcPr>
            <w:tcW w:w="2228" w:type="dxa"/>
            <w:tcBorders>
              <w:top w:val="single" w:sz="13" w:space="0" w:color="244275"/>
              <w:left w:val="single" w:sz="12" w:space="0" w:color="244275"/>
              <w:bottom w:val="single" w:sz="26" w:space="0" w:color="244275"/>
              <w:right w:val="single" w:sz="12" w:space="0" w:color="244275"/>
            </w:tcBorders>
          </w:tcPr>
          <w:p w14:paraId="435A9E46" w14:textId="77777777" w:rsidR="00E46DD7" w:rsidRPr="00E46DD7" w:rsidRDefault="00E46DD7" w:rsidP="00E46DD7">
            <w:pPr>
              <w:widowControl w:val="0"/>
              <w:spacing w:after="0" w:line="238" w:lineRule="auto"/>
              <w:ind w:right="341"/>
              <w:contextualSpacing w:val="0"/>
              <w:rPr>
                <w:rFonts w:ascii="Calibri" w:eastAsia="Calibri" w:hAnsi="Calibri" w:cs="Calibri"/>
                <w:sz w:val="16"/>
                <w:szCs w:val="16"/>
              </w:rPr>
            </w:pPr>
            <w:r w:rsidRPr="00E46DD7">
              <w:rPr>
                <w:rFonts w:ascii="Calibri" w:eastAsia="Calibri" w:hAnsi="Calibri" w:cs="Times New Roman"/>
                <w:spacing w:val="-1"/>
                <w:sz w:val="16"/>
              </w:rPr>
              <w:t>Activities and materials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 xml:space="preserve">include </w:t>
            </w:r>
            <w:r w:rsidRPr="00E46DD7">
              <w:rPr>
                <w:rFonts w:ascii="Calibri" w:eastAsia="Calibri" w:hAnsi="Calibri" w:cs="Times New Roman"/>
                <w:sz w:val="16"/>
              </w:rPr>
              <w:t>all</w:t>
            </w:r>
            <w:r w:rsidRPr="00E46DD7">
              <w:rPr>
                <w:rFonts w:ascii="Calibri" w:eastAsia="Calibri" w:hAnsi="Calibri" w:cs="Times New Roman"/>
                <w:spacing w:val="-1"/>
                <w:sz w:val="16"/>
              </w:rPr>
              <w:t xml:space="preserve">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following:</w:t>
            </w:r>
          </w:p>
          <w:p w14:paraId="0676B2C8" w14:textId="77777777" w:rsidR="00E46DD7" w:rsidRPr="00E46DD7" w:rsidRDefault="00E46DD7" w:rsidP="00E46DD7">
            <w:pPr>
              <w:widowControl w:val="0"/>
              <w:numPr>
                <w:ilvl w:val="0"/>
                <w:numId w:val="73"/>
              </w:numPr>
              <w:tabs>
                <w:tab w:val="left" w:pos="238"/>
              </w:tabs>
              <w:spacing w:after="0" w:line="242" w:lineRule="auto"/>
              <w:ind w:right="753"/>
              <w:contextualSpacing w:val="0"/>
              <w:rPr>
                <w:rFonts w:ascii="Calibri" w:eastAsia="Calibri" w:hAnsi="Calibri" w:cs="Calibri"/>
                <w:sz w:val="16"/>
                <w:szCs w:val="16"/>
              </w:rPr>
            </w:pPr>
            <w:r w:rsidRPr="00E46DD7">
              <w:rPr>
                <w:rFonts w:ascii="Calibri" w:eastAsia="Calibri" w:hAnsi="Calibri" w:cs="Times New Roman"/>
                <w:spacing w:val="-1"/>
                <w:sz w:val="16"/>
              </w:rPr>
              <w:t>support the lesson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objectives.</w:t>
            </w:r>
          </w:p>
          <w:p w14:paraId="12B563D9" w14:textId="77777777" w:rsidR="00E46DD7" w:rsidRPr="00E46DD7" w:rsidRDefault="00E46DD7" w:rsidP="00E46DD7">
            <w:pPr>
              <w:widowControl w:val="0"/>
              <w:numPr>
                <w:ilvl w:val="0"/>
                <w:numId w:val="73"/>
              </w:numPr>
              <w:tabs>
                <w:tab w:val="left" w:pos="238"/>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are challenging.</w:t>
            </w:r>
          </w:p>
          <w:p w14:paraId="53C4305B" w14:textId="77777777" w:rsidR="00E46DD7" w:rsidRPr="00E46DD7" w:rsidRDefault="00E46DD7" w:rsidP="00E46DD7">
            <w:pPr>
              <w:widowControl w:val="0"/>
              <w:numPr>
                <w:ilvl w:val="0"/>
                <w:numId w:val="73"/>
              </w:numPr>
              <w:tabs>
                <w:tab w:val="left" w:pos="238"/>
              </w:tabs>
              <w:spacing w:after="0"/>
              <w:contextualSpacing w:val="0"/>
              <w:rPr>
                <w:rFonts w:ascii="Calibri" w:eastAsia="Calibri" w:hAnsi="Calibri" w:cs="Calibri"/>
                <w:sz w:val="16"/>
                <w:szCs w:val="16"/>
              </w:rPr>
            </w:pPr>
            <w:r w:rsidRPr="00E46DD7">
              <w:rPr>
                <w:rFonts w:ascii="Calibri" w:eastAsia="Calibri" w:hAnsi="Calibri" w:cs="Calibri"/>
                <w:spacing w:val="-1"/>
                <w:sz w:val="16"/>
                <w:szCs w:val="16"/>
              </w:rPr>
              <w:t>sustain students’</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attention.</w:t>
            </w:r>
          </w:p>
          <w:p w14:paraId="287FF990" w14:textId="77777777" w:rsidR="00E46DD7" w:rsidRPr="00E46DD7" w:rsidRDefault="00E46DD7" w:rsidP="00E46DD7">
            <w:pPr>
              <w:widowControl w:val="0"/>
              <w:numPr>
                <w:ilvl w:val="0"/>
                <w:numId w:val="73"/>
              </w:numPr>
              <w:tabs>
                <w:tab w:val="left" w:pos="238"/>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 xml:space="preserve">elicit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
                <w:sz w:val="16"/>
              </w:rPr>
              <w:t xml:space="preserve"> thinking.</w:t>
            </w:r>
          </w:p>
          <w:p w14:paraId="5095CF5F" w14:textId="77777777" w:rsidR="00E46DD7" w:rsidRPr="00E46DD7" w:rsidRDefault="00E46DD7" w:rsidP="00E46DD7">
            <w:pPr>
              <w:widowControl w:val="0"/>
              <w:numPr>
                <w:ilvl w:val="0"/>
                <w:numId w:val="73"/>
              </w:numPr>
              <w:tabs>
                <w:tab w:val="left" w:pos="238"/>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for reflection.</w:t>
            </w:r>
          </w:p>
          <w:p w14:paraId="1E4142FC" w14:textId="77777777" w:rsidR="00E46DD7" w:rsidRPr="00E46DD7" w:rsidRDefault="00E46DD7" w:rsidP="00E46DD7">
            <w:pPr>
              <w:widowControl w:val="0"/>
              <w:numPr>
                <w:ilvl w:val="0"/>
                <w:numId w:val="73"/>
              </w:numPr>
              <w:tabs>
                <w:tab w:val="left" w:pos="238"/>
              </w:tabs>
              <w:spacing w:after="0"/>
              <w:ind w:right="360"/>
              <w:contextualSpacing w:val="0"/>
              <w:rPr>
                <w:rFonts w:ascii="Calibri" w:eastAsia="Calibri" w:hAnsi="Calibri" w:cs="Calibri"/>
                <w:sz w:val="16"/>
                <w:szCs w:val="16"/>
              </w:rPr>
            </w:pPr>
            <w:r w:rsidRPr="00E46DD7">
              <w:rPr>
                <w:rFonts w:ascii="Calibri" w:eastAsia="Calibri" w:hAnsi="Calibri" w:cs="Calibri"/>
                <w:spacing w:val="-1"/>
                <w:sz w:val="16"/>
                <w:szCs w:val="16"/>
              </w:rPr>
              <w:t>are relevant to students’</w:t>
            </w:r>
            <w:r w:rsidRPr="00E46DD7">
              <w:rPr>
                <w:rFonts w:ascii="Calibri" w:eastAsia="Calibri" w:hAnsi="Calibri" w:cs="Calibri"/>
                <w:spacing w:val="29"/>
                <w:sz w:val="16"/>
                <w:szCs w:val="16"/>
              </w:rPr>
              <w:t xml:space="preserve"> </w:t>
            </w:r>
            <w:r w:rsidRPr="00E46DD7">
              <w:rPr>
                <w:rFonts w:ascii="Calibri" w:eastAsia="Calibri" w:hAnsi="Calibri" w:cs="Calibri"/>
                <w:spacing w:val="-1"/>
                <w:sz w:val="16"/>
                <w:szCs w:val="16"/>
              </w:rPr>
              <w:t>lives.</w:t>
            </w:r>
          </w:p>
          <w:p w14:paraId="48B37E5C" w14:textId="77777777" w:rsidR="00E46DD7" w:rsidRPr="00E46DD7" w:rsidRDefault="00E46DD7" w:rsidP="00E46DD7">
            <w:pPr>
              <w:widowControl w:val="0"/>
              <w:numPr>
                <w:ilvl w:val="0"/>
                <w:numId w:val="73"/>
              </w:numPr>
              <w:tabs>
                <w:tab w:val="left" w:pos="238"/>
              </w:tabs>
              <w:spacing w:after="0"/>
              <w:ind w:right="318"/>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z w:val="16"/>
              </w:rPr>
              <w:t>to</w:t>
            </w:r>
            <w:r w:rsidRPr="00E46DD7">
              <w:rPr>
                <w:rFonts w:ascii="Calibri" w:eastAsia="Calibri" w:hAnsi="Calibri" w:cs="Times New Roman"/>
                <w:spacing w:val="-1"/>
                <w:sz w:val="16"/>
              </w:rPr>
              <w:t xml:space="preserve"> student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interaction.</w:t>
            </w:r>
          </w:p>
          <w:p w14:paraId="29036DD5" w14:textId="77777777" w:rsidR="00E46DD7" w:rsidRPr="00E46DD7" w:rsidRDefault="00E46DD7" w:rsidP="00E46DD7">
            <w:pPr>
              <w:widowControl w:val="0"/>
              <w:numPr>
                <w:ilvl w:val="0"/>
                <w:numId w:val="73"/>
              </w:numPr>
              <w:tabs>
                <w:tab w:val="left" w:pos="238"/>
              </w:tabs>
              <w:spacing w:after="0" w:line="241" w:lineRule="auto"/>
              <w:ind w:right="114"/>
              <w:contextualSpacing w:val="0"/>
              <w:rPr>
                <w:rFonts w:ascii="Calibri" w:eastAsia="Calibri" w:hAnsi="Calibri" w:cs="Calibri"/>
                <w:sz w:val="16"/>
                <w:szCs w:val="16"/>
              </w:rPr>
            </w:pPr>
            <w:r w:rsidRPr="00E46DD7">
              <w:rPr>
                <w:rFonts w:ascii="Calibri" w:eastAsia="Calibri" w:hAnsi="Calibri" w:cs="Times New Roman"/>
                <w:spacing w:val="-1"/>
                <w:sz w:val="16"/>
              </w:rPr>
              <w:t>induce student curiosity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suspense.</w:t>
            </w:r>
          </w:p>
          <w:p w14:paraId="03995920" w14:textId="77777777" w:rsidR="00E46DD7" w:rsidRPr="00E46DD7" w:rsidRDefault="00E46DD7" w:rsidP="00E46DD7">
            <w:pPr>
              <w:widowControl w:val="0"/>
              <w:numPr>
                <w:ilvl w:val="0"/>
                <w:numId w:val="73"/>
              </w:numPr>
              <w:tabs>
                <w:tab w:val="left" w:pos="238"/>
              </w:tabs>
              <w:spacing w:after="0"/>
              <w:ind w:right="537"/>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 with</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choices.</w:t>
            </w:r>
          </w:p>
          <w:p w14:paraId="2CFCE4D0" w14:textId="77777777" w:rsidR="00E46DD7" w:rsidRPr="00E46DD7" w:rsidRDefault="00E46DD7" w:rsidP="00E46DD7">
            <w:pPr>
              <w:widowControl w:val="0"/>
              <w:numPr>
                <w:ilvl w:val="0"/>
                <w:numId w:val="73"/>
              </w:numPr>
              <w:tabs>
                <w:tab w:val="left" w:pos="238"/>
              </w:tabs>
              <w:spacing w:after="0"/>
              <w:ind w:right="136"/>
              <w:contextualSpacing w:val="0"/>
              <w:rPr>
                <w:rFonts w:ascii="Calibri" w:eastAsia="Calibri" w:hAnsi="Calibri" w:cs="Calibri"/>
                <w:sz w:val="16"/>
                <w:szCs w:val="16"/>
              </w:rPr>
            </w:pPr>
            <w:r w:rsidRPr="00E46DD7">
              <w:rPr>
                <w:rFonts w:ascii="Calibri" w:eastAsia="Calibri" w:hAnsi="Calibri" w:cs="Times New Roman"/>
                <w:spacing w:val="-1"/>
                <w:sz w:val="16"/>
              </w:rPr>
              <w:t>incorporate multimedia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technology which enhances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thinking.</w:t>
            </w:r>
          </w:p>
          <w:p w14:paraId="7CE2BE46" w14:textId="77777777" w:rsidR="00E46DD7" w:rsidRPr="00E46DD7" w:rsidRDefault="00E46DD7" w:rsidP="00E46DD7">
            <w:pPr>
              <w:widowControl w:val="0"/>
              <w:numPr>
                <w:ilvl w:val="0"/>
                <w:numId w:val="73"/>
              </w:numPr>
              <w:tabs>
                <w:tab w:val="left" w:pos="238"/>
              </w:tabs>
              <w:spacing w:after="0"/>
              <w:ind w:right="340"/>
              <w:contextualSpacing w:val="0"/>
              <w:rPr>
                <w:rFonts w:ascii="Calibri" w:eastAsia="Calibri" w:hAnsi="Calibri" w:cs="Calibri"/>
                <w:sz w:val="16"/>
                <w:szCs w:val="16"/>
              </w:rPr>
            </w:pPr>
            <w:r w:rsidRPr="00E46DD7">
              <w:rPr>
                <w:rFonts w:ascii="Calibri" w:eastAsia="Calibri" w:hAnsi="Calibri" w:cs="Times New Roman"/>
                <w:spacing w:val="-1"/>
                <w:sz w:val="16"/>
              </w:rPr>
              <w:t>incorporate resources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beyond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school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curriculum</w:t>
            </w:r>
            <w:r w:rsidRPr="00E46DD7">
              <w:rPr>
                <w:rFonts w:ascii="Calibri" w:eastAsia="Calibri" w:hAnsi="Calibri" w:cs="Times New Roman"/>
                <w:sz w:val="16"/>
              </w:rPr>
              <w:t xml:space="preserve"> </w:t>
            </w:r>
            <w:r w:rsidRPr="00E46DD7">
              <w:rPr>
                <w:rFonts w:ascii="Calibri" w:eastAsia="Calibri" w:hAnsi="Calibri" w:cs="Times New Roman"/>
                <w:spacing w:val="-1"/>
                <w:sz w:val="16"/>
              </w:rPr>
              <w:t>texts (e.g.,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teacher made materials,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manipulatives,</w:t>
            </w:r>
            <w:r w:rsidRPr="00E46DD7">
              <w:rPr>
                <w:rFonts w:ascii="Calibri" w:eastAsia="Calibri" w:hAnsi="Calibri" w:cs="Times New Roman"/>
                <w:sz w:val="16"/>
              </w:rPr>
              <w:t xml:space="preserve"> </w:t>
            </w:r>
            <w:r w:rsidRPr="00E46DD7">
              <w:rPr>
                <w:rFonts w:ascii="Calibri" w:eastAsia="Calibri" w:hAnsi="Calibri" w:cs="Times New Roman"/>
                <w:spacing w:val="-1"/>
                <w:sz w:val="16"/>
              </w:rPr>
              <w:t>resources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museums,</w:t>
            </w:r>
            <w:r w:rsidRPr="00E46DD7">
              <w:rPr>
                <w:rFonts w:ascii="Calibri" w:eastAsia="Calibri" w:hAnsi="Calibri" w:cs="Times New Roman"/>
                <w:sz w:val="16"/>
              </w:rPr>
              <w:t xml:space="preserve"> </w:t>
            </w:r>
            <w:r w:rsidRPr="00E46DD7">
              <w:rPr>
                <w:rFonts w:ascii="Calibri" w:eastAsia="Calibri" w:hAnsi="Calibri" w:cs="Times New Roman"/>
                <w:spacing w:val="-2"/>
                <w:sz w:val="16"/>
              </w:rPr>
              <w:t>cultural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centers,</w:t>
            </w:r>
            <w:r w:rsidRPr="00E46DD7">
              <w:rPr>
                <w:rFonts w:ascii="Calibri" w:eastAsia="Calibri" w:hAnsi="Calibri" w:cs="Times New Roman"/>
                <w:sz w:val="16"/>
              </w:rPr>
              <w:t xml:space="preserve"> </w:t>
            </w:r>
            <w:r w:rsidRPr="00E46DD7">
              <w:rPr>
                <w:rFonts w:ascii="Calibri" w:eastAsia="Calibri" w:hAnsi="Calibri" w:cs="Times New Roman"/>
                <w:spacing w:val="-1"/>
                <w:sz w:val="16"/>
              </w:rPr>
              <w:t>etc.).</w:t>
            </w:r>
          </w:p>
          <w:p w14:paraId="21AA84E8" w14:textId="77777777" w:rsidR="00E46DD7" w:rsidRPr="00E46DD7" w:rsidRDefault="00E46DD7" w:rsidP="00E46DD7">
            <w:pPr>
              <w:widowControl w:val="0"/>
              <w:numPr>
                <w:ilvl w:val="0"/>
                <w:numId w:val="73"/>
              </w:numPr>
              <w:tabs>
                <w:tab w:val="left" w:pos="238"/>
              </w:tabs>
              <w:spacing w:after="0"/>
              <w:ind w:right="160"/>
              <w:contextualSpacing w:val="0"/>
              <w:rPr>
                <w:rFonts w:ascii="Calibri" w:eastAsia="Calibri" w:hAnsi="Calibri" w:cs="Calibri"/>
                <w:sz w:val="16"/>
                <w:szCs w:val="16"/>
              </w:rPr>
            </w:pPr>
            <w:r w:rsidRPr="00E46DD7">
              <w:rPr>
                <w:rFonts w:ascii="Calibri" w:eastAsia="Calibri" w:hAnsi="Calibri" w:cs="Times New Roman"/>
                <w:sz w:val="16"/>
              </w:rPr>
              <w:t xml:space="preserve">In </w:t>
            </w:r>
            <w:r w:rsidRPr="00E46DD7">
              <w:rPr>
                <w:rFonts w:ascii="Calibri" w:eastAsia="Calibri" w:hAnsi="Calibri" w:cs="Times New Roman"/>
                <w:spacing w:val="-1"/>
                <w:sz w:val="16"/>
              </w:rPr>
              <w:t>addition,</w:t>
            </w:r>
            <w:r w:rsidRPr="00E46DD7">
              <w:rPr>
                <w:rFonts w:ascii="Calibri" w:eastAsia="Calibri" w:hAnsi="Calibri" w:cs="Times New Roman"/>
                <w:sz w:val="16"/>
              </w:rPr>
              <w:t xml:space="preserve"> </w:t>
            </w:r>
            <w:r w:rsidRPr="00E46DD7">
              <w:rPr>
                <w:rFonts w:ascii="Calibri" w:eastAsia="Calibri" w:hAnsi="Calibri" w:cs="Times New Roman"/>
                <w:spacing w:val="-1"/>
                <w:sz w:val="16"/>
              </w:rPr>
              <w:t>sometimes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activities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game-like,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involve simulations,</w:t>
            </w:r>
            <w:r w:rsidRPr="00E46DD7">
              <w:rPr>
                <w:rFonts w:ascii="Calibri" w:eastAsia="Calibri" w:hAnsi="Calibri" w:cs="Times New Roman"/>
                <w:sz w:val="16"/>
              </w:rPr>
              <w:t xml:space="preserve"> </w:t>
            </w:r>
            <w:r w:rsidRPr="00E46DD7">
              <w:rPr>
                <w:rFonts w:ascii="Calibri" w:eastAsia="Calibri" w:hAnsi="Calibri" w:cs="Times New Roman"/>
                <w:spacing w:val="-1"/>
                <w:sz w:val="16"/>
              </w:rPr>
              <w:t>require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creating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products,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demand self-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direction 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self-monitoring.</w:t>
            </w:r>
          </w:p>
        </w:tc>
        <w:tc>
          <w:tcPr>
            <w:tcW w:w="2230" w:type="dxa"/>
            <w:tcBorders>
              <w:top w:val="single" w:sz="13" w:space="0" w:color="244275"/>
              <w:left w:val="single" w:sz="12" w:space="0" w:color="244275"/>
              <w:bottom w:val="single" w:sz="26" w:space="0" w:color="244275"/>
              <w:right w:val="single" w:sz="12" w:space="0" w:color="244275"/>
            </w:tcBorders>
          </w:tcPr>
          <w:p w14:paraId="25B98D54" w14:textId="77777777" w:rsidR="00E46DD7" w:rsidRPr="00E46DD7" w:rsidRDefault="00E46DD7" w:rsidP="00E46DD7">
            <w:pPr>
              <w:widowControl w:val="0"/>
              <w:spacing w:after="0" w:line="238" w:lineRule="auto"/>
              <w:ind w:right="165"/>
              <w:contextualSpacing w:val="0"/>
              <w:rPr>
                <w:rFonts w:ascii="Calibri" w:eastAsia="Calibri" w:hAnsi="Calibri" w:cs="Calibri"/>
                <w:sz w:val="16"/>
                <w:szCs w:val="16"/>
              </w:rPr>
            </w:pPr>
            <w:r w:rsidRPr="00E46DD7">
              <w:rPr>
                <w:rFonts w:ascii="Calibri" w:eastAsia="Calibri" w:hAnsi="Calibri" w:cs="Times New Roman"/>
                <w:spacing w:val="-1"/>
                <w:sz w:val="16"/>
              </w:rPr>
              <w:t>Activities and materials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include most</w:t>
            </w:r>
            <w:r w:rsidRPr="00E46DD7">
              <w:rPr>
                <w:rFonts w:ascii="Calibri" w:eastAsia="Calibri" w:hAnsi="Calibri" w:cs="Times New Roman"/>
                <w:spacing w:val="-2"/>
                <w:sz w:val="16"/>
              </w:rPr>
              <w:t xml:space="preserve"> </w:t>
            </w:r>
            <w:r w:rsidRPr="00E46DD7">
              <w:rPr>
                <w:rFonts w:ascii="Calibri" w:eastAsia="Calibri" w:hAnsi="Calibri" w:cs="Times New Roman"/>
                <w:sz w:val="16"/>
              </w:rPr>
              <w:t>of</w:t>
            </w:r>
            <w:r w:rsidRPr="00E46DD7">
              <w:rPr>
                <w:rFonts w:ascii="Calibri" w:eastAsia="Calibri" w:hAnsi="Calibri" w:cs="Times New Roman"/>
                <w:spacing w:val="-1"/>
                <w:sz w:val="16"/>
              </w:rPr>
              <w:t xml:space="preserve"> the</w:t>
            </w:r>
            <w:r w:rsidRPr="00E46DD7">
              <w:rPr>
                <w:rFonts w:ascii="Calibri" w:eastAsia="Calibri" w:hAnsi="Calibri" w:cs="Times New Roman"/>
                <w:sz w:val="16"/>
              </w:rPr>
              <w:t xml:space="preserve"> </w:t>
            </w:r>
            <w:r w:rsidRPr="00E46DD7">
              <w:rPr>
                <w:rFonts w:ascii="Calibri" w:eastAsia="Calibri" w:hAnsi="Calibri" w:cs="Times New Roman"/>
                <w:spacing w:val="-1"/>
                <w:sz w:val="16"/>
              </w:rPr>
              <w:t>following:</w:t>
            </w:r>
          </w:p>
          <w:p w14:paraId="5A6F8936" w14:textId="77777777" w:rsidR="00E46DD7" w:rsidRPr="00E46DD7" w:rsidRDefault="00E46DD7" w:rsidP="00E46DD7">
            <w:pPr>
              <w:widowControl w:val="0"/>
              <w:numPr>
                <w:ilvl w:val="0"/>
                <w:numId w:val="72"/>
              </w:numPr>
              <w:tabs>
                <w:tab w:val="left" w:pos="237"/>
              </w:tabs>
              <w:spacing w:before="22" w:after="0" w:line="282" w:lineRule="auto"/>
              <w:ind w:right="755"/>
              <w:contextualSpacing w:val="0"/>
              <w:rPr>
                <w:rFonts w:ascii="Calibri" w:eastAsia="Calibri" w:hAnsi="Calibri" w:cs="Calibri"/>
                <w:sz w:val="16"/>
                <w:szCs w:val="16"/>
              </w:rPr>
            </w:pPr>
            <w:r w:rsidRPr="00E46DD7">
              <w:rPr>
                <w:rFonts w:ascii="Calibri" w:eastAsia="Calibri" w:hAnsi="Calibri" w:cs="Times New Roman"/>
                <w:spacing w:val="-1"/>
                <w:sz w:val="16"/>
              </w:rPr>
              <w:t>support the lesson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objectives.</w:t>
            </w:r>
          </w:p>
          <w:p w14:paraId="03EFB137" w14:textId="77777777" w:rsidR="00E46DD7" w:rsidRPr="00E46DD7" w:rsidRDefault="00E46DD7" w:rsidP="00E46DD7">
            <w:pPr>
              <w:widowControl w:val="0"/>
              <w:numPr>
                <w:ilvl w:val="0"/>
                <w:numId w:val="72"/>
              </w:numPr>
              <w:tabs>
                <w:tab w:val="left" w:pos="237"/>
              </w:tabs>
              <w:spacing w:after="0" w:line="196" w:lineRule="exact"/>
              <w:contextualSpacing w:val="0"/>
              <w:rPr>
                <w:rFonts w:ascii="Calibri" w:eastAsia="Calibri" w:hAnsi="Calibri" w:cs="Calibri"/>
                <w:sz w:val="16"/>
                <w:szCs w:val="16"/>
              </w:rPr>
            </w:pPr>
            <w:r w:rsidRPr="00E46DD7">
              <w:rPr>
                <w:rFonts w:ascii="Calibri" w:eastAsia="Calibri" w:hAnsi="Calibri" w:cs="Times New Roman"/>
                <w:spacing w:val="-1"/>
                <w:sz w:val="16"/>
              </w:rPr>
              <w:t>are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challenging.</w:t>
            </w:r>
          </w:p>
          <w:p w14:paraId="1D6E413B" w14:textId="77777777" w:rsidR="00E46DD7" w:rsidRPr="00E46DD7" w:rsidRDefault="00E46DD7" w:rsidP="00E46DD7">
            <w:pPr>
              <w:widowControl w:val="0"/>
              <w:numPr>
                <w:ilvl w:val="0"/>
                <w:numId w:val="72"/>
              </w:numPr>
              <w:tabs>
                <w:tab w:val="left" w:pos="237"/>
              </w:tabs>
              <w:spacing w:before="24" w:after="0"/>
              <w:contextualSpacing w:val="0"/>
              <w:rPr>
                <w:rFonts w:ascii="Calibri" w:eastAsia="Calibri" w:hAnsi="Calibri" w:cs="Calibri"/>
                <w:sz w:val="16"/>
                <w:szCs w:val="16"/>
              </w:rPr>
            </w:pPr>
            <w:r w:rsidRPr="00E46DD7">
              <w:rPr>
                <w:rFonts w:ascii="Calibri" w:eastAsia="Calibri" w:hAnsi="Calibri" w:cs="Calibri"/>
                <w:spacing w:val="-1"/>
                <w:sz w:val="16"/>
                <w:szCs w:val="16"/>
              </w:rPr>
              <w:t>sustain students’</w:t>
            </w:r>
            <w:r w:rsidRPr="00E46DD7">
              <w:rPr>
                <w:rFonts w:ascii="Calibri" w:eastAsia="Calibri" w:hAnsi="Calibri" w:cs="Calibri"/>
                <w:spacing w:val="-10"/>
                <w:sz w:val="16"/>
                <w:szCs w:val="16"/>
              </w:rPr>
              <w:t xml:space="preserve"> </w:t>
            </w:r>
            <w:r w:rsidRPr="00E46DD7">
              <w:rPr>
                <w:rFonts w:ascii="Calibri" w:eastAsia="Calibri" w:hAnsi="Calibri" w:cs="Calibri"/>
                <w:spacing w:val="-1"/>
                <w:sz w:val="16"/>
                <w:szCs w:val="16"/>
              </w:rPr>
              <w:t>attention.</w:t>
            </w:r>
          </w:p>
          <w:p w14:paraId="29C93B64" w14:textId="77777777" w:rsidR="00E46DD7" w:rsidRPr="00E46DD7" w:rsidRDefault="00E46DD7" w:rsidP="00E46DD7">
            <w:pPr>
              <w:widowControl w:val="0"/>
              <w:numPr>
                <w:ilvl w:val="0"/>
                <w:numId w:val="72"/>
              </w:numPr>
              <w:tabs>
                <w:tab w:val="left" w:pos="237"/>
              </w:tabs>
              <w:spacing w:before="26" w:after="0"/>
              <w:contextualSpacing w:val="0"/>
              <w:rPr>
                <w:rFonts w:ascii="Calibri" w:eastAsia="Calibri" w:hAnsi="Calibri" w:cs="Calibri"/>
                <w:sz w:val="16"/>
                <w:szCs w:val="16"/>
              </w:rPr>
            </w:pPr>
            <w:r w:rsidRPr="00E46DD7">
              <w:rPr>
                <w:rFonts w:ascii="Calibri" w:eastAsia="Calibri" w:hAnsi="Calibri" w:cs="Times New Roman"/>
                <w:spacing w:val="-1"/>
                <w:sz w:val="16"/>
              </w:rPr>
              <w:t xml:space="preserve">elicit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thinking.</w:t>
            </w:r>
          </w:p>
          <w:p w14:paraId="27F845B2" w14:textId="77777777" w:rsidR="00E46DD7" w:rsidRPr="00E46DD7" w:rsidRDefault="00E46DD7" w:rsidP="00E46DD7">
            <w:pPr>
              <w:widowControl w:val="0"/>
              <w:numPr>
                <w:ilvl w:val="0"/>
                <w:numId w:val="72"/>
              </w:numPr>
              <w:tabs>
                <w:tab w:val="left" w:pos="237"/>
              </w:tabs>
              <w:spacing w:before="2" w:after="0"/>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for</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reflection.</w:t>
            </w:r>
          </w:p>
          <w:p w14:paraId="7A967362" w14:textId="77777777" w:rsidR="00E46DD7" w:rsidRPr="00E46DD7" w:rsidRDefault="00E46DD7" w:rsidP="00E46DD7">
            <w:pPr>
              <w:widowControl w:val="0"/>
              <w:numPr>
                <w:ilvl w:val="0"/>
                <w:numId w:val="72"/>
              </w:numPr>
              <w:tabs>
                <w:tab w:val="left" w:pos="237"/>
              </w:tabs>
              <w:spacing w:before="24" w:after="0" w:line="278" w:lineRule="auto"/>
              <w:ind w:right="362"/>
              <w:contextualSpacing w:val="0"/>
              <w:rPr>
                <w:rFonts w:ascii="Calibri" w:eastAsia="Calibri" w:hAnsi="Calibri" w:cs="Calibri"/>
                <w:sz w:val="16"/>
                <w:szCs w:val="16"/>
              </w:rPr>
            </w:pPr>
            <w:r w:rsidRPr="00E46DD7">
              <w:rPr>
                <w:rFonts w:ascii="Calibri" w:eastAsia="Calibri" w:hAnsi="Calibri" w:cs="Calibri"/>
                <w:spacing w:val="-1"/>
                <w:sz w:val="16"/>
                <w:szCs w:val="16"/>
              </w:rPr>
              <w:t>are relevant to students’</w:t>
            </w:r>
            <w:r w:rsidRPr="00E46DD7">
              <w:rPr>
                <w:rFonts w:ascii="Calibri" w:eastAsia="Calibri" w:hAnsi="Calibri" w:cs="Calibri"/>
                <w:spacing w:val="29"/>
                <w:sz w:val="16"/>
                <w:szCs w:val="16"/>
              </w:rPr>
              <w:t xml:space="preserve"> </w:t>
            </w:r>
            <w:r w:rsidRPr="00E46DD7">
              <w:rPr>
                <w:rFonts w:ascii="Calibri" w:eastAsia="Calibri" w:hAnsi="Calibri" w:cs="Calibri"/>
                <w:spacing w:val="-1"/>
                <w:sz w:val="16"/>
                <w:szCs w:val="16"/>
              </w:rPr>
              <w:t>lives.</w:t>
            </w:r>
          </w:p>
          <w:p w14:paraId="78D57FDE" w14:textId="77777777" w:rsidR="00E46DD7" w:rsidRPr="00E46DD7" w:rsidRDefault="00E46DD7" w:rsidP="00E46DD7">
            <w:pPr>
              <w:widowControl w:val="0"/>
              <w:numPr>
                <w:ilvl w:val="0"/>
                <w:numId w:val="72"/>
              </w:numPr>
              <w:tabs>
                <w:tab w:val="left" w:pos="237"/>
              </w:tabs>
              <w:spacing w:after="0" w:line="175" w:lineRule="exact"/>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p>
          <w:p w14:paraId="31975EDC" w14:textId="77777777" w:rsidR="00E46DD7" w:rsidRPr="00E46DD7" w:rsidRDefault="00E46DD7" w:rsidP="00E46DD7">
            <w:pPr>
              <w:widowControl w:val="0"/>
              <w:spacing w:before="1" w:after="0"/>
              <w:ind w:right="747"/>
              <w:contextualSpacing w:val="0"/>
              <w:rPr>
                <w:rFonts w:ascii="Calibri" w:eastAsia="Calibri" w:hAnsi="Calibri" w:cs="Calibri"/>
                <w:sz w:val="16"/>
                <w:szCs w:val="16"/>
              </w:rPr>
            </w:pP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z w:val="16"/>
              </w:rPr>
              <w:t>to</w:t>
            </w:r>
            <w:r w:rsidRPr="00E46DD7">
              <w:rPr>
                <w:rFonts w:ascii="Calibri" w:eastAsia="Calibri" w:hAnsi="Calibri" w:cs="Times New Roman"/>
                <w:spacing w:val="-1"/>
                <w:sz w:val="16"/>
              </w:rPr>
              <w:t xml:space="preserve"> student</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interaction.</w:t>
            </w:r>
          </w:p>
          <w:p w14:paraId="171EF777" w14:textId="77777777" w:rsidR="00E46DD7" w:rsidRPr="00E46DD7" w:rsidRDefault="00E46DD7" w:rsidP="00E46DD7">
            <w:pPr>
              <w:widowControl w:val="0"/>
              <w:numPr>
                <w:ilvl w:val="0"/>
                <w:numId w:val="72"/>
              </w:numPr>
              <w:tabs>
                <w:tab w:val="left" w:pos="237"/>
              </w:tabs>
              <w:spacing w:after="0"/>
              <w:ind w:right="123"/>
              <w:contextualSpacing w:val="0"/>
              <w:rPr>
                <w:rFonts w:ascii="Calibri" w:eastAsia="Calibri" w:hAnsi="Calibri" w:cs="Calibri"/>
                <w:sz w:val="16"/>
                <w:szCs w:val="16"/>
              </w:rPr>
            </w:pPr>
            <w:r w:rsidRPr="00E46DD7">
              <w:rPr>
                <w:rFonts w:ascii="Calibri" w:eastAsia="Calibri" w:hAnsi="Calibri" w:cs="Times New Roman"/>
                <w:spacing w:val="-1"/>
                <w:sz w:val="16"/>
              </w:rPr>
              <w:t>induce student curiosity</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suspense.</w:t>
            </w:r>
          </w:p>
          <w:p w14:paraId="1A084608" w14:textId="77777777" w:rsidR="00E46DD7" w:rsidRPr="00E46DD7" w:rsidRDefault="00E46DD7" w:rsidP="00E46DD7">
            <w:pPr>
              <w:widowControl w:val="0"/>
              <w:numPr>
                <w:ilvl w:val="0"/>
                <w:numId w:val="72"/>
              </w:numPr>
              <w:tabs>
                <w:tab w:val="left" w:pos="237"/>
              </w:tabs>
              <w:spacing w:before="19" w:after="0" w:line="278" w:lineRule="auto"/>
              <w:ind w:right="539"/>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 with</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choices.</w:t>
            </w:r>
          </w:p>
          <w:p w14:paraId="4A73646B" w14:textId="77777777" w:rsidR="00E46DD7" w:rsidRPr="00E46DD7" w:rsidRDefault="00E46DD7" w:rsidP="00E46DD7">
            <w:pPr>
              <w:widowControl w:val="0"/>
              <w:numPr>
                <w:ilvl w:val="0"/>
                <w:numId w:val="72"/>
              </w:numPr>
              <w:tabs>
                <w:tab w:val="left" w:pos="237"/>
              </w:tabs>
              <w:spacing w:after="0" w:line="177" w:lineRule="exact"/>
              <w:contextualSpacing w:val="0"/>
              <w:rPr>
                <w:rFonts w:ascii="Calibri" w:eastAsia="Calibri" w:hAnsi="Calibri" w:cs="Calibri"/>
                <w:sz w:val="16"/>
                <w:szCs w:val="16"/>
              </w:rPr>
            </w:pPr>
            <w:r w:rsidRPr="00E46DD7">
              <w:rPr>
                <w:rFonts w:ascii="Calibri" w:eastAsia="Calibri" w:hAnsi="Calibri" w:cs="Times New Roman"/>
                <w:spacing w:val="-1"/>
                <w:sz w:val="16"/>
              </w:rPr>
              <w:t>incorporate multimedia</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and</w:t>
            </w:r>
          </w:p>
          <w:p w14:paraId="47E02999" w14:textId="77777777" w:rsidR="00E46DD7" w:rsidRPr="00E46DD7" w:rsidRDefault="00E46DD7" w:rsidP="00E46DD7">
            <w:pPr>
              <w:widowControl w:val="0"/>
              <w:spacing w:after="0" w:line="195" w:lineRule="exact"/>
              <w:contextualSpacing w:val="0"/>
              <w:rPr>
                <w:rFonts w:ascii="Calibri" w:eastAsia="Calibri" w:hAnsi="Calibri" w:cs="Calibri"/>
                <w:sz w:val="16"/>
                <w:szCs w:val="16"/>
              </w:rPr>
            </w:pPr>
            <w:r w:rsidRPr="00E46DD7">
              <w:rPr>
                <w:rFonts w:ascii="Calibri" w:eastAsia="Calibri" w:hAnsi="Calibri" w:cs="Times New Roman"/>
                <w:spacing w:val="-1"/>
                <w:sz w:val="16"/>
              </w:rPr>
              <w:t>technology.</w:t>
            </w:r>
          </w:p>
          <w:p w14:paraId="7DA8AC6B" w14:textId="77777777" w:rsidR="00E46DD7" w:rsidRPr="00E46DD7" w:rsidRDefault="00E46DD7" w:rsidP="00E46DD7">
            <w:pPr>
              <w:widowControl w:val="0"/>
              <w:numPr>
                <w:ilvl w:val="0"/>
                <w:numId w:val="72"/>
              </w:numPr>
              <w:tabs>
                <w:tab w:val="left" w:pos="237"/>
              </w:tabs>
              <w:spacing w:before="3" w:after="0"/>
              <w:ind w:right="342"/>
              <w:contextualSpacing w:val="0"/>
              <w:rPr>
                <w:rFonts w:ascii="Calibri" w:eastAsia="Calibri" w:hAnsi="Calibri" w:cs="Calibri"/>
                <w:sz w:val="16"/>
                <w:szCs w:val="16"/>
              </w:rPr>
            </w:pPr>
            <w:r w:rsidRPr="00E46DD7">
              <w:rPr>
                <w:rFonts w:ascii="Calibri" w:eastAsia="Calibri" w:hAnsi="Calibri" w:cs="Times New Roman"/>
                <w:spacing w:val="-1"/>
                <w:sz w:val="16"/>
              </w:rPr>
              <w:t>incorporate resources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beyond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school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curriculum</w:t>
            </w:r>
            <w:r w:rsidRPr="00E46DD7">
              <w:rPr>
                <w:rFonts w:ascii="Calibri" w:eastAsia="Calibri" w:hAnsi="Calibri" w:cs="Times New Roman"/>
                <w:sz w:val="16"/>
              </w:rPr>
              <w:t xml:space="preserve"> </w:t>
            </w:r>
            <w:r w:rsidRPr="00E46DD7">
              <w:rPr>
                <w:rFonts w:ascii="Calibri" w:eastAsia="Calibri" w:hAnsi="Calibri" w:cs="Times New Roman"/>
                <w:spacing w:val="-1"/>
                <w:sz w:val="16"/>
              </w:rPr>
              <w:t>texts (e.g.,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teacher made materials,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manipulatives,</w:t>
            </w:r>
            <w:r w:rsidRPr="00E46DD7">
              <w:rPr>
                <w:rFonts w:ascii="Calibri" w:eastAsia="Calibri" w:hAnsi="Calibri" w:cs="Times New Roman"/>
                <w:sz w:val="16"/>
              </w:rPr>
              <w:t xml:space="preserve"> </w:t>
            </w:r>
            <w:r w:rsidRPr="00E46DD7">
              <w:rPr>
                <w:rFonts w:ascii="Calibri" w:eastAsia="Calibri" w:hAnsi="Calibri" w:cs="Times New Roman"/>
                <w:spacing w:val="-1"/>
                <w:sz w:val="16"/>
              </w:rPr>
              <w:t>resources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museums,</w:t>
            </w:r>
            <w:r w:rsidRPr="00E46DD7">
              <w:rPr>
                <w:rFonts w:ascii="Calibri" w:eastAsia="Calibri" w:hAnsi="Calibri" w:cs="Times New Roman"/>
                <w:sz w:val="16"/>
              </w:rPr>
              <w:t xml:space="preserve"> </w:t>
            </w:r>
            <w:r w:rsidRPr="00E46DD7">
              <w:rPr>
                <w:rFonts w:ascii="Calibri" w:eastAsia="Calibri" w:hAnsi="Calibri" w:cs="Times New Roman"/>
                <w:spacing w:val="-2"/>
                <w:sz w:val="16"/>
              </w:rPr>
              <w:t>cultural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centers,</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etc.).</w:t>
            </w:r>
          </w:p>
        </w:tc>
        <w:tc>
          <w:tcPr>
            <w:tcW w:w="2235" w:type="dxa"/>
            <w:tcBorders>
              <w:top w:val="single" w:sz="13" w:space="0" w:color="244275"/>
              <w:left w:val="single" w:sz="12" w:space="0" w:color="244275"/>
              <w:bottom w:val="single" w:sz="26" w:space="0" w:color="244275"/>
              <w:right w:val="single" w:sz="12" w:space="0" w:color="244275"/>
            </w:tcBorders>
          </w:tcPr>
          <w:p w14:paraId="4AEB7CE8" w14:textId="77777777" w:rsidR="00E46DD7" w:rsidRPr="00E46DD7" w:rsidRDefault="00E46DD7" w:rsidP="00E46DD7">
            <w:pPr>
              <w:widowControl w:val="0"/>
              <w:spacing w:after="0" w:line="238" w:lineRule="auto"/>
              <w:ind w:right="151"/>
              <w:contextualSpacing w:val="0"/>
              <w:rPr>
                <w:rFonts w:ascii="Calibri" w:eastAsia="Calibri" w:hAnsi="Calibri" w:cs="Calibri"/>
                <w:sz w:val="16"/>
                <w:szCs w:val="16"/>
              </w:rPr>
            </w:pPr>
            <w:r w:rsidRPr="00E46DD7">
              <w:rPr>
                <w:rFonts w:ascii="Calibri" w:eastAsia="Calibri" w:hAnsi="Calibri" w:cs="Times New Roman"/>
                <w:spacing w:val="-1"/>
                <w:sz w:val="16"/>
              </w:rPr>
              <w:t>Activities and materials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include some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following:</w:t>
            </w:r>
          </w:p>
          <w:p w14:paraId="4723A9D2" w14:textId="77777777" w:rsidR="00E46DD7" w:rsidRPr="00E46DD7" w:rsidRDefault="00E46DD7" w:rsidP="00E46DD7">
            <w:pPr>
              <w:widowControl w:val="0"/>
              <w:numPr>
                <w:ilvl w:val="0"/>
                <w:numId w:val="71"/>
              </w:numPr>
              <w:tabs>
                <w:tab w:val="left" w:pos="237"/>
              </w:tabs>
              <w:spacing w:before="22" w:after="0" w:line="282" w:lineRule="auto"/>
              <w:ind w:right="760"/>
              <w:contextualSpacing w:val="0"/>
              <w:rPr>
                <w:rFonts w:ascii="Calibri" w:eastAsia="Calibri" w:hAnsi="Calibri" w:cs="Calibri"/>
                <w:sz w:val="16"/>
                <w:szCs w:val="16"/>
              </w:rPr>
            </w:pPr>
            <w:r w:rsidRPr="00E46DD7">
              <w:rPr>
                <w:rFonts w:ascii="Calibri" w:eastAsia="Calibri" w:hAnsi="Calibri" w:cs="Times New Roman"/>
                <w:spacing w:val="-1"/>
                <w:sz w:val="16"/>
              </w:rPr>
              <w:t>support the lesson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objectives.</w:t>
            </w:r>
          </w:p>
          <w:p w14:paraId="3E36B974" w14:textId="77777777" w:rsidR="00E46DD7" w:rsidRPr="00E46DD7" w:rsidRDefault="00E46DD7" w:rsidP="00E46DD7">
            <w:pPr>
              <w:widowControl w:val="0"/>
              <w:numPr>
                <w:ilvl w:val="0"/>
                <w:numId w:val="71"/>
              </w:numPr>
              <w:tabs>
                <w:tab w:val="left" w:pos="237"/>
              </w:tabs>
              <w:spacing w:after="0" w:line="196" w:lineRule="exact"/>
              <w:contextualSpacing w:val="0"/>
              <w:rPr>
                <w:rFonts w:ascii="Calibri" w:eastAsia="Calibri" w:hAnsi="Calibri" w:cs="Calibri"/>
                <w:sz w:val="16"/>
                <w:szCs w:val="16"/>
              </w:rPr>
            </w:pPr>
            <w:r w:rsidRPr="00E46DD7">
              <w:rPr>
                <w:rFonts w:ascii="Calibri" w:eastAsia="Calibri" w:hAnsi="Calibri" w:cs="Times New Roman"/>
                <w:spacing w:val="-1"/>
                <w:sz w:val="16"/>
              </w:rPr>
              <w:t>are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challenging.</w:t>
            </w:r>
          </w:p>
          <w:p w14:paraId="54755AA6" w14:textId="77777777" w:rsidR="00E46DD7" w:rsidRPr="00E46DD7" w:rsidRDefault="00E46DD7" w:rsidP="00E46DD7">
            <w:pPr>
              <w:widowControl w:val="0"/>
              <w:numPr>
                <w:ilvl w:val="0"/>
                <w:numId w:val="71"/>
              </w:numPr>
              <w:tabs>
                <w:tab w:val="left" w:pos="237"/>
              </w:tabs>
              <w:spacing w:before="24" w:after="0"/>
              <w:contextualSpacing w:val="0"/>
              <w:rPr>
                <w:rFonts w:ascii="Calibri" w:eastAsia="Calibri" w:hAnsi="Calibri" w:cs="Calibri"/>
                <w:sz w:val="16"/>
                <w:szCs w:val="16"/>
              </w:rPr>
            </w:pPr>
            <w:r w:rsidRPr="00E46DD7">
              <w:rPr>
                <w:rFonts w:ascii="Calibri" w:eastAsia="Calibri" w:hAnsi="Calibri" w:cs="Calibri"/>
                <w:spacing w:val="-1"/>
                <w:sz w:val="16"/>
                <w:szCs w:val="16"/>
              </w:rPr>
              <w:t>sustain students’</w:t>
            </w:r>
            <w:r w:rsidRPr="00E46DD7">
              <w:rPr>
                <w:rFonts w:ascii="Calibri" w:eastAsia="Calibri" w:hAnsi="Calibri" w:cs="Calibri"/>
                <w:spacing w:val="-7"/>
                <w:sz w:val="16"/>
                <w:szCs w:val="16"/>
              </w:rPr>
              <w:t xml:space="preserve"> </w:t>
            </w:r>
            <w:r w:rsidRPr="00E46DD7">
              <w:rPr>
                <w:rFonts w:ascii="Calibri" w:eastAsia="Calibri" w:hAnsi="Calibri" w:cs="Calibri"/>
                <w:spacing w:val="-1"/>
                <w:sz w:val="16"/>
                <w:szCs w:val="16"/>
              </w:rPr>
              <w:t>attention.</w:t>
            </w:r>
          </w:p>
          <w:p w14:paraId="35238565" w14:textId="77777777" w:rsidR="00E46DD7" w:rsidRPr="00E46DD7" w:rsidRDefault="00E46DD7" w:rsidP="00E46DD7">
            <w:pPr>
              <w:widowControl w:val="0"/>
              <w:numPr>
                <w:ilvl w:val="0"/>
                <w:numId w:val="71"/>
              </w:numPr>
              <w:tabs>
                <w:tab w:val="left" w:pos="237"/>
              </w:tabs>
              <w:spacing w:before="26" w:after="0"/>
              <w:contextualSpacing w:val="0"/>
              <w:rPr>
                <w:rFonts w:ascii="Calibri" w:eastAsia="Calibri" w:hAnsi="Calibri" w:cs="Calibri"/>
                <w:sz w:val="16"/>
                <w:szCs w:val="16"/>
              </w:rPr>
            </w:pPr>
            <w:r w:rsidRPr="00E46DD7">
              <w:rPr>
                <w:rFonts w:ascii="Calibri" w:eastAsia="Calibri" w:hAnsi="Calibri" w:cs="Times New Roman"/>
                <w:spacing w:val="-1"/>
                <w:sz w:val="16"/>
              </w:rPr>
              <w:t xml:space="preserve">elicit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thinking.</w:t>
            </w:r>
          </w:p>
          <w:p w14:paraId="2EC14D88" w14:textId="77777777" w:rsidR="00E46DD7" w:rsidRPr="00E46DD7" w:rsidRDefault="00E46DD7" w:rsidP="00E46DD7">
            <w:pPr>
              <w:widowControl w:val="0"/>
              <w:numPr>
                <w:ilvl w:val="0"/>
                <w:numId w:val="71"/>
              </w:numPr>
              <w:tabs>
                <w:tab w:val="left" w:pos="237"/>
              </w:tabs>
              <w:spacing w:before="2" w:after="0"/>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for</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reflection.</w:t>
            </w:r>
          </w:p>
          <w:p w14:paraId="48C82C14" w14:textId="77777777" w:rsidR="00E46DD7" w:rsidRPr="00E46DD7" w:rsidRDefault="00E46DD7" w:rsidP="00E46DD7">
            <w:pPr>
              <w:widowControl w:val="0"/>
              <w:numPr>
                <w:ilvl w:val="0"/>
                <w:numId w:val="71"/>
              </w:numPr>
              <w:tabs>
                <w:tab w:val="left" w:pos="237"/>
              </w:tabs>
              <w:spacing w:before="24" w:after="0" w:line="278" w:lineRule="auto"/>
              <w:ind w:right="367"/>
              <w:contextualSpacing w:val="0"/>
              <w:rPr>
                <w:rFonts w:ascii="Calibri" w:eastAsia="Calibri" w:hAnsi="Calibri" w:cs="Calibri"/>
                <w:sz w:val="16"/>
                <w:szCs w:val="16"/>
              </w:rPr>
            </w:pPr>
            <w:r w:rsidRPr="00E46DD7">
              <w:rPr>
                <w:rFonts w:ascii="Calibri" w:eastAsia="Calibri" w:hAnsi="Calibri" w:cs="Calibri"/>
                <w:spacing w:val="-1"/>
                <w:sz w:val="16"/>
                <w:szCs w:val="16"/>
              </w:rPr>
              <w:t>are relevant to students’</w:t>
            </w:r>
            <w:r w:rsidRPr="00E46DD7">
              <w:rPr>
                <w:rFonts w:ascii="Calibri" w:eastAsia="Calibri" w:hAnsi="Calibri" w:cs="Calibri"/>
                <w:spacing w:val="29"/>
                <w:sz w:val="16"/>
                <w:szCs w:val="16"/>
              </w:rPr>
              <w:t xml:space="preserve"> </w:t>
            </w:r>
            <w:r w:rsidRPr="00E46DD7">
              <w:rPr>
                <w:rFonts w:ascii="Calibri" w:eastAsia="Calibri" w:hAnsi="Calibri" w:cs="Calibri"/>
                <w:spacing w:val="-1"/>
                <w:sz w:val="16"/>
                <w:szCs w:val="16"/>
              </w:rPr>
              <w:t>lives.</w:t>
            </w:r>
          </w:p>
          <w:p w14:paraId="424FD4A8" w14:textId="77777777" w:rsidR="00E46DD7" w:rsidRPr="00E46DD7" w:rsidRDefault="00E46DD7" w:rsidP="00E46DD7">
            <w:pPr>
              <w:widowControl w:val="0"/>
              <w:numPr>
                <w:ilvl w:val="0"/>
                <w:numId w:val="71"/>
              </w:numPr>
              <w:tabs>
                <w:tab w:val="left" w:pos="237"/>
              </w:tabs>
              <w:spacing w:after="0" w:line="175" w:lineRule="exact"/>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p>
          <w:p w14:paraId="0B9DFF43" w14:textId="77777777" w:rsidR="00E46DD7" w:rsidRPr="00E46DD7" w:rsidRDefault="00E46DD7" w:rsidP="00E46DD7">
            <w:pPr>
              <w:widowControl w:val="0"/>
              <w:spacing w:before="1" w:after="0"/>
              <w:ind w:right="752"/>
              <w:contextualSpacing w:val="0"/>
              <w:rPr>
                <w:rFonts w:ascii="Calibri" w:eastAsia="Calibri" w:hAnsi="Calibri" w:cs="Calibri"/>
                <w:sz w:val="16"/>
                <w:szCs w:val="16"/>
              </w:rPr>
            </w:pP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z w:val="16"/>
              </w:rPr>
              <w:t>to</w:t>
            </w:r>
            <w:r w:rsidRPr="00E46DD7">
              <w:rPr>
                <w:rFonts w:ascii="Calibri" w:eastAsia="Calibri" w:hAnsi="Calibri" w:cs="Times New Roman"/>
                <w:spacing w:val="-1"/>
                <w:sz w:val="16"/>
              </w:rPr>
              <w:t xml:space="preserve"> student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interaction.</w:t>
            </w:r>
          </w:p>
          <w:p w14:paraId="475652BB" w14:textId="77777777" w:rsidR="00E46DD7" w:rsidRPr="00E46DD7" w:rsidRDefault="00E46DD7" w:rsidP="00E46DD7">
            <w:pPr>
              <w:widowControl w:val="0"/>
              <w:numPr>
                <w:ilvl w:val="0"/>
                <w:numId w:val="71"/>
              </w:numPr>
              <w:tabs>
                <w:tab w:val="left" w:pos="237"/>
              </w:tabs>
              <w:spacing w:after="0"/>
              <w:ind w:right="128"/>
              <w:contextualSpacing w:val="0"/>
              <w:rPr>
                <w:rFonts w:ascii="Calibri" w:eastAsia="Calibri" w:hAnsi="Calibri" w:cs="Calibri"/>
                <w:sz w:val="16"/>
                <w:szCs w:val="16"/>
              </w:rPr>
            </w:pPr>
            <w:r w:rsidRPr="00E46DD7">
              <w:rPr>
                <w:rFonts w:ascii="Calibri" w:eastAsia="Calibri" w:hAnsi="Calibri" w:cs="Times New Roman"/>
                <w:spacing w:val="-1"/>
                <w:sz w:val="16"/>
              </w:rPr>
              <w:t>induce student curiosity</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suspense.</w:t>
            </w:r>
          </w:p>
          <w:p w14:paraId="55B09BE9" w14:textId="77777777" w:rsidR="00E46DD7" w:rsidRPr="00E46DD7" w:rsidRDefault="00E46DD7" w:rsidP="00E46DD7">
            <w:pPr>
              <w:widowControl w:val="0"/>
              <w:numPr>
                <w:ilvl w:val="0"/>
                <w:numId w:val="71"/>
              </w:numPr>
              <w:tabs>
                <w:tab w:val="left" w:pos="237"/>
              </w:tabs>
              <w:spacing w:before="19" w:after="0" w:line="278" w:lineRule="auto"/>
              <w:ind w:right="544"/>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 with</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choices.</w:t>
            </w:r>
          </w:p>
          <w:p w14:paraId="735A1A86" w14:textId="77777777" w:rsidR="00E46DD7" w:rsidRPr="00E46DD7" w:rsidRDefault="00E46DD7" w:rsidP="00E46DD7">
            <w:pPr>
              <w:widowControl w:val="0"/>
              <w:numPr>
                <w:ilvl w:val="0"/>
                <w:numId w:val="71"/>
              </w:numPr>
              <w:tabs>
                <w:tab w:val="left" w:pos="237"/>
              </w:tabs>
              <w:spacing w:after="0" w:line="177" w:lineRule="exact"/>
              <w:contextualSpacing w:val="0"/>
              <w:rPr>
                <w:rFonts w:ascii="Calibri" w:eastAsia="Calibri" w:hAnsi="Calibri" w:cs="Calibri"/>
                <w:sz w:val="16"/>
                <w:szCs w:val="16"/>
              </w:rPr>
            </w:pPr>
            <w:r w:rsidRPr="00E46DD7">
              <w:rPr>
                <w:rFonts w:ascii="Calibri" w:eastAsia="Calibri" w:hAnsi="Calibri" w:cs="Times New Roman"/>
                <w:spacing w:val="-1"/>
                <w:sz w:val="16"/>
              </w:rPr>
              <w:t>incorporate multimedia and</w:t>
            </w:r>
          </w:p>
          <w:p w14:paraId="62B8818F" w14:textId="77777777" w:rsidR="00E46DD7" w:rsidRPr="00E46DD7" w:rsidRDefault="00E46DD7" w:rsidP="00E46DD7">
            <w:pPr>
              <w:widowControl w:val="0"/>
              <w:spacing w:after="0" w:line="195" w:lineRule="exact"/>
              <w:contextualSpacing w:val="0"/>
              <w:rPr>
                <w:rFonts w:ascii="Calibri" w:eastAsia="Calibri" w:hAnsi="Calibri" w:cs="Calibri"/>
                <w:sz w:val="16"/>
                <w:szCs w:val="16"/>
              </w:rPr>
            </w:pPr>
            <w:r w:rsidRPr="00E46DD7">
              <w:rPr>
                <w:rFonts w:ascii="Calibri" w:eastAsia="Calibri" w:hAnsi="Calibri" w:cs="Times New Roman"/>
                <w:spacing w:val="-1"/>
                <w:sz w:val="16"/>
              </w:rPr>
              <w:t>technology.</w:t>
            </w:r>
          </w:p>
          <w:p w14:paraId="5B4F46F4" w14:textId="77777777" w:rsidR="00E46DD7" w:rsidRPr="00E46DD7" w:rsidRDefault="00E46DD7" w:rsidP="00E46DD7">
            <w:pPr>
              <w:widowControl w:val="0"/>
              <w:numPr>
                <w:ilvl w:val="0"/>
                <w:numId w:val="71"/>
              </w:numPr>
              <w:tabs>
                <w:tab w:val="left" w:pos="237"/>
              </w:tabs>
              <w:spacing w:before="3" w:after="0"/>
              <w:ind w:right="347"/>
              <w:contextualSpacing w:val="0"/>
              <w:rPr>
                <w:rFonts w:ascii="Calibri" w:eastAsia="Calibri" w:hAnsi="Calibri" w:cs="Calibri"/>
                <w:sz w:val="16"/>
                <w:szCs w:val="16"/>
              </w:rPr>
            </w:pPr>
            <w:r w:rsidRPr="00E46DD7">
              <w:rPr>
                <w:rFonts w:ascii="Calibri" w:eastAsia="Calibri" w:hAnsi="Calibri" w:cs="Times New Roman"/>
                <w:spacing w:val="-1"/>
                <w:sz w:val="16"/>
              </w:rPr>
              <w:t>incorporate resources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beyond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school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curriculum</w:t>
            </w:r>
            <w:r w:rsidRPr="00E46DD7">
              <w:rPr>
                <w:rFonts w:ascii="Calibri" w:eastAsia="Calibri" w:hAnsi="Calibri" w:cs="Times New Roman"/>
                <w:sz w:val="16"/>
              </w:rPr>
              <w:t xml:space="preserve"> </w:t>
            </w:r>
            <w:r w:rsidRPr="00E46DD7">
              <w:rPr>
                <w:rFonts w:ascii="Calibri" w:eastAsia="Calibri" w:hAnsi="Calibri" w:cs="Times New Roman"/>
                <w:spacing w:val="-1"/>
                <w:sz w:val="16"/>
              </w:rPr>
              <w:t>texts</w:t>
            </w:r>
            <w:r w:rsidRPr="00E46DD7">
              <w:rPr>
                <w:rFonts w:ascii="Calibri" w:eastAsia="Calibri" w:hAnsi="Calibri" w:cs="Times New Roman"/>
                <w:spacing w:val="-17"/>
                <w:sz w:val="16"/>
              </w:rPr>
              <w:t xml:space="preserve"> </w:t>
            </w:r>
            <w:r w:rsidRPr="00E46DD7">
              <w:rPr>
                <w:rFonts w:ascii="Calibri" w:eastAsia="Calibri" w:hAnsi="Calibri" w:cs="Times New Roman"/>
                <w:spacing w:val="-1"/>
                <w:sz w:val="16"/>
              </w:rPr>
              <w:t>(e.g.,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teacher made materials,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manipulatives,</w:t>
            </w:r>
            <w:r w:rsidRPr="00E46DD7">
              <w:rPr>
                <w:rFonts w:ascii="Calibri" w:eastAsia="Calibri" w:hAnsi="Calibri" w:cs="Times New Roman"/>
                <w:sz w:val="16"/>
              </w:rPr>
              <w:t xml:space="preserve"> </w:t>
            </w:r>
            <w:r w:rsidRPr="00E46DD7">
              <w:rPr>
                <w:rFonts w:ascii="Calibri" w:eastAsia="Calibri" w:hAnsi="Calibri" w:cs="Times New Roman"/>
                <w:spacing w:val="-1"/>
                <w:sz w:val="16"/>
              </w:rPr>
              <w:t>resources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museums,</w:t>
            </w:r>
            <w:r w:rsidRPr="00E46DD7">
              <w:rPr>
                <w:rFonts w:ascii="Calibri" w:eastAsia="Calibri" w:hAnsi="Calibri" w:cs="Times New Roman"/>
                <w:sz w:val="16"/>
              </w:rPr>
              <w:t xml:space="preserve"> </w:t>
            </w:r>
            <w:r w:rsidRPr="00E46DD7">
              <w:rPr>
                <w:rFonts w:ascii="Calibri" w:eastAsia="Calibri" w:hAnsi="Calibri" w:cs="Times New Roman"/>
                <w:spacing w:val="-2"/>
                <w:sz w:val="16"/>
              </w:rPr>
              <w:t>cultural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centers,</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etc.).</w:t>
            </w:r>
          </w:p>
        </w:tc>
        <w:tc>
          <w:tcPr>
            <w:tcW w:w="2230" w:type="dxa"/>
            <w:tcBorders>
              <w:top w:val="single" w:sz="13" w:space="0" w:color="244275"/>
              <w:left w:val="single" w:sz="12" w:space="0" w:color="244275"/>
              <w:bottom w:val="single" w:sz="26" w:space="0" w:color="244275"/>
              <w:right w:val="single" w:sz="12" w:space="0" w:color="244275"/>
            </w:tcBorders>
          </w:tcPr>
          <w:p w14:paraId="0B61F016" w14:textId="77777777" w:rsidR="00E46DD7" w:rsidRPr="00E46DD7" w:rsidRDefault="00E46DD7" w:rsidP="00E46DD7">
            <w:pPr>
              <w:widowControl w:val="0"/>
              <w:spacing w:after="0" w:line="238" w:lineRule="auto"/>
              <w:ind w:right="260"/>
              <w:contextualSpacing w:val="0"/>
              <w:rPr>
                <w:rFonts w:ascii="Calibri" w:eastAsia="Calibri" w:hAnsi="Calibri" w:cs="Calibri"/>
                <w:sz w:val="16"/>
                <w:szCs w:val="16"/>
              </w:rPr>
            </w:pPr>
            <w:r w:rsidRPr="00E46DD7">
              <w:rPr>
                <w:rFonts w:ascii="Calibri" w:eastAsia="Calibri" w:hAnsi="Calibri" w:cs="Times New Roman"/>
                <w:spacing w:val="-1"/>
                <w:sz w:val="16"/>
              </w:rPr>
              <w:t>Activities and materials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include few</w:t>
            </w:r>
            <w:r w:rsidRPr="00E46DD7">
              <w:rPr>
                <w:rFonts w:ascii="Calibri" w:eastAsia="Calibri" w:hAnsi="Calibri" w:cs="Times New Roman"/>
                <w:sz w:val="16"/>
              </w:rPr>
              <w:t xml:space="preserve"> </w:t>
            </w:r>
            <w:r w:rsidRPr="00E46DD7">
              <w:rPr>
                <w:rFonts w:ascii="Calibri" w:eastAsia="Calibri" w:hAnsi="Calibri" w:cs="Times New Roman"/>
                <w:spacing w:val="-1"/>
                <w:sz w:val="16"/>
              </w:rPr>
              <w:t>of the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following:</w:t>
            </w:r>
          </w:p>
          <w:p w14:paraId="47442F9E" w14:textId="77777777" w:rsidR="00E46DD7" w:rsidRPr="00E46DD7" w:rsidRDefault="00E46DD7" w:rsidP="00E46DD7">
            <w:pPr>
              <w:widowControl w:val="0"/>
              <w:numPr>
                <w:ilvl w:val="0"/>
                <w:numId w:val="70"/>
              </w:numPr>
              <w:tabs>
                <w:tab w:val="left" w:pos="237"/>
              </w:tabs>
              <w:spacing w:before="22" w:after="0" w:line="282" w:lineRule="auto"/>
              <w:ind w:right="755"/>
              <w:contextualSpacing w:val="0"/>
              <w:rPr>
                <w:rFonts w:ascii="Calibri" w:eastAsia="Calibri" w:hAnsi="Calibri" w:cs="Calibri"/>
                <w:sz w:val="16"/>
                <w:szCs w:val="16"/>
              </w:rPr>
            </w:pPr>
            <w:r w:rsidRPr="00E46DD7">
              <w:rPr>
                <w:rFonts w:ascii="Calibri" w:eastAsia="Calibri" w:hAnsi="Calibri" w:cs="Times New Roman"/>
                <w:spacing w:val="-1"/>
                <w:sz w:val="16"/>
              </w:rPr>
              <w:t>support the lesson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objectives.</w:t>
            </w:r>
          </w:p>
          <w:p w14:paraId="1DE3A002" w14:textId="77777777" w:rsidR="00E46DD7" w:rsidRPr="00E46DD7" w:rsidRDefault="00E46DD7" w:rsidP="00E46DD7">
            <w:pPr>
              <w:widowControl w:val="0"/>
              <w:numPr>
                <w:ilvl w:val="0"/>
                <w:numId w:val="70"/>
              </w:numPr>
              <w:tabs>
                <w:tab w:val="left" w:pos="237"/>
              </w:tabs>
              <w:spacing w:after="0" w:line="196" w:lineRule="exact"/>
              <w:contextualSpacing w:val="0"/>
              <w:rPr>
                <w:rFonts w:ascii="Calibri" w:eastAsia="Calibri" w:hAnsi="Calibri" w:cs="Calibri"/>
                <w:sz w:val="16"/>
                <w:szCs w:val="16"/>
              </w:rPr>
            </w:pPr>
            <w:r w:rsidRPr="00E46DD7">
              <w:rPr>
                <w:rFonts w:ascii="Calibri" w:eastAsia="Calibri" w:hAnsi="Calibri" w:cs="Times New Roman"/>
                <w:spacing w:val="-1"/>
                <w:sz w:val="16"/>
              </w:rPr>
              <w:t>are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challenging.</w:t>
            </w:r>
          </w:p>
          <w:p w14:paraId="407E3DE0" w14:textId="77777777" w:rsidR="00E46DD7" w:rsidRPr="00E46DD7" w:rsidRDefault="00E46DD7" w:rsidP="00E46DD7">
            <w:pPr>
              <w:widowControl w:val="0"/>
              <w:numPr>
                <w:ilvl w:val="0"/>
                <w:numId w:val="70"/>
              </w:numPr>
              <w:tabs>
                <w:tab w:val="left" w:pos="237"/>
              </w:tabs>
              <w:spacing w:before="24" w:after="0"/>
              <w:contextualSpacing w:val="0"/>
              <w:rPr>
                <w:rFonts w:ascii="Calibri" w:eastAsia="Calibri" w:hAnsi="Calibri" w:cs="Calibri"/>
                <w:sz w:val="16"/>
                <w:szCs w:val="16"/>
              </w:rPr>
            </w:pPr>
            <w:r w:rsidRPr="00E46DD7">
              <w:rPr>
                <w:rFonts w:ascii="Calibri" w:eastAsia="Calibri" w:hAnsi="Calibri" w:cs="Calibri"/>
                <w:spacing w:val="-1"/>
                <w:sz w:val="16"/>
                <w:szCs w:val="16"/>
              </w:rPr>
              <w:t>sustain students’</w:t>
            </w:r>
            <w:r w:rsidRPr="00E46DD7">
              <w:rPr>
                <w:rFonts w:ascii="Calibri" w:eastAsia="Calibri" w:hAnsi="Calibri" w:cs="Calibri"/>
                <w:spacing w:val="-9"/>
                <w:sz w:val="16"/>
                <w:szCs w:val="16"/>
              </w:rPr>
              <w:t xml:space="preserve"> </w:t>
            </w:r>
            <w:r w:rsidRPr="00E46DD7">
              <w:rPr>
                <w:rFonts w:ascii="Calibri" w:eastAsia="Calibri" w:hAnsi="Calibri" w:cs="Calibri"/>
                <w:spacing w:val="-1"/>
                <w:sz w:val="16"/>
                <w:szCs w:val="16"/>
              </w:rPr>
              <w:t>attention.</w:t>
            </w:r>
          </w:p>
          <w:p w14:paraId="46188959" w14:textId="77777777" w:rsidR="00E46DD7" w:rsidRPr="00E46DD7" w:rsidRDefault="00E46DD7" w:rsidP="00E46DD7">
            <w:pPr>
              <w:widowControl w:val="0"/>
              <w:numPr>
                <w:ilvl w:val="0"/>
                <w:numId w:val="70"/>
              </w:numPr>
              <w:tabs>
                <w:tab w:val="left" w:pos="237"/>
              </w:tabs>
              <w:spacing w:before="26" w:after="0"/>
              <w:contextualSpacing w:val="0"/>
              <w:rPr>
                <w:rFonts w:ascii="Calibri" w:eastAsia="Calibri" w:hAnsi="Calibri" w:cs="Calibri"/>
                <w:sz w:val="16"/>
                <w:szCs w:val="16"/>
              </w:rPr>
            </w:pPr>
            <w:r w:rsidRPr="00E46DD7">
              <w:rPr>
                <w:rFonts w:ascii="Calibri" w:eastAsia="Calibri" w:hAnsi="Calibri" w:cs="Times New Roman"/>
                <w:spacing w:val="-1"/>
                <w:sz w:val="16"/>
              </w:rPr>
              <w:t xml:space="preserve">elicit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thinking.</w:t>
            </w:r>
          </w:p>
          <w:p w14:paraId="365A0668" w14:textId="77777777" w:rsidR="00E46DD7" w:rsidRPr="00E46DD7" w:rsidRDefault="00E46DD7" w:rsidP="00E46DD7">
            <w:pPr>
              <w:widowControl w:val="0"/>
              <w:numPr>
                <w:ilvl w:val="0"/>
                <w:numId w:val="70"/>
              </w:numPr>
              <w:tabs>
                <w:tab w:val="left" w:pos="237"/>
              </w:tabs>
              <w:spacing w:before="2" w:after="0"/>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z w:val="16"/>
              </w:rPr>
              <w:t>time</w:t>
            </w:r>
            <w:r w:rsidRPr="00E46DD7">
              <w:rPr>
                <w:rFonts w:ascii="Calibri" w:eastAsia="Calibri" w:hAnsi="Calibri" w:cs="Times New Roman"/>
                <w:spacing w:val="-1"/>
                <w:sz w:val="16"/>
              </w:rPr>
              <w:t xml:space="preserve"> for</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reflection.</w:t>
            </w:r>
          </w:p>
          <w:p w14:paraId="36B48CEA" w14:textId="77777777" w:rsidR="00E46DD7" w:rsidRPr="00E46DD7" w:rsidRDefault="00E46DD7" w:rsidP="00E46DD7">
            <w:pPr>
              <w:widowControl w:val="0"/>
              <w:numPr>
                <w:ilvl w:val="0"/>
                <w:numId w:val="70"/>
              </w:numPr>
              <w:tabs>
                <w:tab w:val="left" w:pos="237"/>
              </w:tabs>
              <w:spacing w:before="24" w:after="0" w:line="278" w:lineRule="auto"/>
              <w:ind w:right="362"/>
              <w:contextualSpacing w:val="0"/>
              <w:rPr>
                <w:rFonts w:ascii="Calibri" w:eastAsia="Calibri" w:hAnsi="Calibri" w:cs="Calibri"/>
                <w:sz w:val="16"/>
                <w:szCs w:val="16"/>
              </w:rPr>
            </w:pPr>
            <w:r w:rsidRPr="00E46DD7">
              <w:rPr>
                <w:rFonts w:ascii="Calibri" w:eastAsia="Calibri" w:hAnsi="Calibri" w:cs="Calibri"/>
                <w:spacing w:val="-1"/>
                <w:sz w:val="16"/>
                <w:szCs w:val="16"/>
              </w:rPr>
              <w:t>are relevant to students’</w:t>
            </w:r>
            <w:r w:rsidRPr="00E46DD7">
              <w:rPr>
                <w:rFonts w:ascii="Calibri" w:eastAsia="Calibri" w:hAnsi="Calibri" w:cs="Calibri"/>
                <w:spacing w:val="29"/>
                <w:sz w:val="16"/>
                <w:szCs w:val="16"/>
              </w:rPr>
              <w:t xml:space="preserve"> </w:t>
            </w:r>
            <w:r w:rsidRPr="00E46DD7">
              <w:rPr>
                <w:rFonts w:ascii="Calibri" w:eastAsia="Calibri" w:hAnsi="Calibri" w:cs="Calibri"/>
                <w:spacing w:val="-1"/>
                <w:sz w:val="16"/>
                <w:szCs w:val="16"/>
              </w:rPr>
              <w:t>lives.</w:t>
            </w:r>
          </w:p>
          <w:p w14:paraId="478EAB46" w14:textId="77777777" w:rsidR="00E46DD7" w:rsidRPr="00E46DD7" w:rsidRDefault="00E46DD7" w:rsidP="00E46DD7">
            <w:pPr>
              <w:widowControl w:val="0"/>
              <w:numPr>
                <w:ilvl w:val="0"/>
                <w:numId w:val="70"/>
              </w:numPr>
              <w:tabs>
                <w:tab w:val="left" w:pos="237"/>
              </w:tabs>
              <w:spacing w:after="0" w:line="175" w:lineRule="exact"/>
              <w:contextualSpacing w:val="0"/>
              <w:rPr>
                <w:rFonts w:ascii="Calibri" w:eastAsia="Calibri" w:hAnsi="Calibri" w:cs="Calibri"/>
                <w:sz w:val="16"/>
                <w:szCs w:val="16"/>
              </w:rPr>
            </w:pPr>
            <w:r w:rsidRPr="00E46DD7">
              <w:rPr>
                <w:rFonts w:ascii="Calibri" w:eastAsia="Calibri" w:hAnsi="Calibri" w:cs="Times New Roman"/>
                <w:spacing w:val="-1"/>
                <w:sz w:val="16"/>
              </w:rPr>
              <w:t>provide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p>
          <w:p w14:paraId="474D7418" w14:textId="77777777" w:rsidR="00E46DD7" w:rsidRPr="00E46DD7" w:rsidRDefault="00E46DD7" w:rsidP="00E46DD7">
            <w:pPr>
              <w:widowControl w:val="0"/>
              <w:spacing w:before="1" w:after="0"/>
              <w:ind w:right="748"/>
              <w:contextualSpacing w:val="0"/>
              <w:rPr>
                <w:rFonts w:ascii="Calibri" w:eastAsia="Calibri" w:hAnsi="Calibri" w:cs="Calibri"/>
                <w:sz w:val="16"/>
                <w:szCs w:val="16"/>
              </w:rPr>
            </w:pP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z w:val="16"/>
              </w:rPr>
              <w:t>to</w:t>
            </w:r>
            <w:r w:rsidRPr="00E46DD7">
              <w:rPr>
                <w:rFonts w:ascii="Calibri" w:eastAsia="Calibri" w:hAnsi="Calibri" w:cs="Times New Roman"/>
                <w:spacing w:val="-1"/>
                <w:sz w:val="16"/>
              </w:rPr>
              <w:t xml:space="preserve"> student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interaction.</w:t>
            </w:r>
          </w:p>
          <w:p w14:paraId="016BAA7E" w14:textId="77777777" w:rsidR="00E46DD7" w:rsidRPr="00E46DD7" w:rsidRDefault="00E46DD7" w:rsidP="00E46DD7">
            <w:pPr>
              <w:widowControl w:val="0"/>
              <w:numPr>
                <w:ilvl w:val="0"/>
                <w:numId w:val="70"/>
              </w:numPr>
              <w:tabs>
                <w:tab w:val="left" w:pos="237"/>
              </w:tabs>
              <w:spacing w:after="0"/>
              <w:ind w:right="123"/>
              <w:contextualSpacing w:val="0"/>
              <w:rPr>
                <w:rFonts w:ascii="Calibri" w:eastAsia="Calibri" w:hAnsi="Calibri" w:cs="Calibri"/>
                <w:sz w:val="16"/>
                <w:szCs w:val="16"/>
              </w:rPr>
            </w:pPr>
            <w:r w:rsidRPr="00E46DD7">
              <w:rPr>
                <w:rFonts w:ascii="Calibri" w:eastAsia="Calibri" w:hAnsi="Calibri" w:cs="Times New Roman"/>
                <w:spacing w:val="-1"/>
                <w:sz w:val="16"/>
              </w:rPr>
              <w:t>induce student curiosity</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suspense.</w:t>
            </w:r>
          </w:p>
          <w:p w14:paraId="1A785B39" w14:textId="77777777" w:rsidR="00E46DD7" w:rsidRPr="00E46DD7" w:rsidRDefault="00E46DD7" w:rsidP="00E46DD7">
            <w:pPr>
              <w:widowControl w:val="0"/>
              <w:numPr>
                <w:ilvl w:val="0"/>
                <w:numId w:val="70"/>
              </w:numPr>
              <w:tabs>
                <w:tab w:val="left" w:pos="237"/>
              </w:tabs>
              <w:spacing w:before="19" w:after="0" w:line="278" w:lineRule="auto"/>
              <w:ind w:right="539"/>
              <w:contextualSpacing w:val="0"/>
              <w:rPr>
                <w:rFonts w:ascii="Calibri" w:eastAsia="Calibri" w:hAnsi="Calibri" w:cs="Calibri"/>
                <w:sz w:val="16"/>
                <w:szCs w:val="16"/>
              </w:rPr>
            </w:pPr>
            <w:r w:rsidRPr="00E46DD7">
              <w:rPr>
                <w:rFonts w:ascii="Calibri" w:eastAsia="Calibri" w:hAnsi="Calibri" w:cs="Times New Roman"/>
                <w:spacing w:val="-1"/>
                <w:sz w:val="16"/>
              </w:rPr>
              <w:t>provide students with</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choices.</w:t>
            </w:r>
          </w:p>
          <w:p w14:paraId="16505D12" w14:textId="77777777" w:rsidR="00E46DD7" w:rsidRPr="00E46DD7" w:rsidRDefault="00E46DD7" w:rsidP="00E46DD7">
            <w:pPr>
              <w:widowControl w:val="0"/>
              <w:numPr>
                <w:ilvl w:val="0"/>
                <w:numId w:val="70"/>
              </w:numPr>
              <w:tabs>
                <w:tab w:val="left" w:pos="237"/>
              </w:tabs>
              <w:spacing w:after="0" w:line="177" w:lineRule="exact"/>
              <w:contextualSpacing w:val="0"/>
              <w:rPr>
                <w:rFonts w:ascii="Calibri" w:eastAsia="Calibri" w:hAnsi="Calibri" w:cs="Calibri"/>
                <w:sz w:val="16"/>
                <w:szCs w:val="16"/>
              </w:rPr>
            </w:pPr>
            <w:r w:rsidRPr="00E46DD7">
              <w:rPr>
                <w:rFonts w:ascii="Calibri" w:eastAsia="Calibri" w:hAnsi="Calibri" w:cs="Times New Roman"/>
                <w:spacing w:val="-1"/>
                <w:sz w:val="16"/>
              </w:rPr>
              <w:t>incorporate multimedia</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and</w:t>
            </w:r>
          </w:p>
          <w:p w14:paraId="240F45D5" w14:textId="77777777" w:rsidR="00E46DD7" w:rsidRPr="00E46DD7" w:rsidRDefault="00E46DD7" w:rsidP="00E46DD7">
            <w:pPr>
              <w:widowControl w:val="0"/>
              <w:spacing w:after="0" w:line="195" w:lineRule="exact"/>
              <w:contextualSpacing w:val="0"/>
              <w:rPr>
                <w:rFonts w:ascii="Calibri" w:eastAsia="Calibri" w:hAnsi="Calibri" w:cs="Calibri"/>
                <w:sz w:val="16"/>
                <w:szCs w:val="16"/>
              </w:rPr>
            </w:pPr>
            <w:r w:rsidRPr="00E46DD7">
              <w:rPr>
                <w:rFonts w:ascii="Calibri" w:eastAsia="Calibri" w:hAnsi="Calibri" w:cs="Times New Roman"/>
                <w:spacing w:val="-1"/>
                <w:sz w:val="16"/>
              </w:rPr>
              <w:t>technology.</w:t>
            </w:r>
          </w:p>
          <w:p w14:paraId="78F6C6BE" w14:textId="77777777" w:rsidR="00E46DD7" w:rsidRPr="00E46DD7" w:rsidRDefault="00E46DD7" w:rsidP="00E46DD7">
            <w:pPr>
              <w:widowControl w:val="0"/>
              <w:numPr>
                <w:ilvl w:val="0"/>
                <w:numId w:val="70"/>
              </w:numPr>
              <w:tabs>
                <w:tab w:val="left" w:pos="237"/>
              </w:tabs>
              <w:spacing w:before="3" w:after="0"/>
              <w:ind w:right="342"/>
              <w:contextualSpacing w:val="0"/>
              <w:rPr>
                <w:rFonts w:ascii="Calibri" w:eastAsia="Calibri" w:hAnsi="Calibri" w:cs="Calibri"/>
                <w:sz w:val="16"/>
                <w:szCs w:val="16"/>
              </w:rPr>
            </w:pPr>
            <w:r w:rsidRPr="00E46DD7">
              <w:rPr>
                <w:rFonts w:ascii="Calibri" w:eastAsia="Calibri" w:hAnsi="Calibri" w:cs="Times New Roman"/>
                <w:spacing w:val="-1"/>
                <w:sz w:val="16"/>
              </w:rPr>
              <w:t>incorporate resources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beyond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school</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curriculum</w:t>
            </w:r>
            <w:r w:rsidRPr="00E46DD7">
              <w:rPr>
                <w:rFonts w:ascii="Calibri" w:eastAsia="Calibri" w:hAnsi="Calibri" w:cs="Times New Roman"/>
                <w:sz w:val="16"/>
              </w:rPr>
              <w:t xml:space="preserve"> </w:t>
            </w:r>
            <w:r w:rsidRPr="00E46DD7">
              <w:rPr>
                <w:rFonts w:ascii="Calibri" w:eastAsia="Calibri" w:hAnsi="Calibri" w:cs="Times New Roman"/>
                <w:spacing w:val="-1"/>
                <w:sz w:val="16"/>
              </w:rPr>
              <w:t>texts (e.g.,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teacher made materials,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manipulatives,</w:t>
            </w:r>
            <w:r w:rsidRPr="00E46DD7">
              <w:rPr>
                <w:rFonts w:ascii="Calibri" w:eastAsia="Calibri" w:hAnsi="Calibri" w:cs="Times New Roman"/>
                <w:sz w:val="16"/>
              </w:rPr>
              <w:t xml:space="preserve"> </w:t>
            </w:r>
            <w:r w:rsidRPr="00E46DD7">
              <w:rPr>
                <w:rFonts w:ascii="Calibri" w:eastAsia="Calibri" w:hAnsi="Calibri" w:cs="Times New Roman"/>
                <w:spacing w:val="-1"/>
                <w:sz w:val="16"/>
              </w:rPr>
              <w:t>resources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museums,</w:t>
            </w:r>
            <w:r w:rsidRPr="00E46DD7">
              <w:rPr>
                <w:rFonts w:ascii="Calibri" w:eastAsia="Calibri" w:hAnsi="Calibri" w:cs="Times New Roman"/>
                <w:spacing w:val="-4"/>
                <w:sz w:val="16"/>
              </w:rPr>
              <w:t xml:space="preserve"> </w:t>
            </w:r>
            <w:r w:rsidRPr="00E46DD7">
              <w:rPr>
                <w:rFonts w:ascii="Calibri" w:eastAsia="Calibri" w:hAnsi="Calibri" w:cs="Times New Roman"/>
                <w:spacing w:val="-1"/>
                <w:sz w:val="16"/>
              </w:rPr>
              <w:t>etc.).</w:t>
            </w:r>
          </w:p>
        </w:tc>
      </w:tr>
      <w:tr w:rsidR="00E46DD7" w:rsidRPr="00E46DD7" w14:paraId="5175E8C2" w14:textId="77777777" w:rsidTr="00785B12">
        <w:trPr>
          <w:trHeight w:hRule="exact" w:val="326"/>
        </w:trPr>
        <w:tc>
          <w:tcPr>
            <w:tcW w:w="9342" w:type="dxa"/>
            <w:gridSpan w:val="5"/>
            <w:tcBorders>
              <w:top w:val="single" w:sz="26" w:space="0" w:color="244275"/>
              <w:left w:val="single" w:sz="12" w:space="0" w:color="244275"/>
              <w:bottom w:val="single" w:sz="24" w:space="0" w:color="244275"/>
              <w:right w:val="single" w:sz="12" w:space="0" w:color="244275"/>
            </w:tcBorders>
            <w:shd w:val="clear" w:color="auto" w:fill="244275"/>
          </w:tcPr>
          <w:p w14:paraId="03C5AC76" w14:textId="77777777" w:rsidR="00E46DD7" w:rsidRPr="00E46DD7" w:rsidRDefault="00E46DD7" w:rsidP="00E46DD7">
            <w:pPr>
              <w:widowControl w:val="0"/>
              <w:spacing w:after="0" w:line="203" w:lineRule="exact"/>
              <w:contextualSpacing w:val="0"/>
              <w:jc w:val="center"/>
              <w:rPr>
                <w:rFonts w:ascii="Arial" w:eastAsia="Arial" w:hAnsi="Arial" w:cs="Arial"/>
                <w:sz w:val="18"/>
                <w:szCs w:val="18"/>
              </w:rPr>
            </w:pPr>
            <w:r w:rsidRPr="00E46DD7">
              <w:rPr>
                <w:rFonts w:ascii="Arial" w:eastAsia="Arial" w:hAnsi="Arial" w:cs="Arial"/>
                <w:color w:val="F3731F"/>
                <w:w w:val="600"/>
                <w:sz w:val="18"/>
                <w:szCs w:val="18"/>
              </w:rPr>
              <w:t>▼</w:t>
            </w:r>
          </w:p>
        </w:tc>
      </w:tr>
    </w:tbl>
    <w:p w14:paraId="336F35AA" w14:textId="77777777" w:rsidR="00E46DD7" w:rsidRPr="00E46DD7" w:rsidRDefault="00E46DD7" w:rsidP="00E46DD7">
      <w:pPr>
        <w:widowControl w:val="0"/>
        <w:spacing w:after="0"/>
        <w:contextualSpacing w:val="0"/>
        <w:rPr>
          <w:rFonts w:ascii="Calibri" w:eastAsia="Calibri" w:hAnsi="Calibri" w:cs="Calibri"/>
          <w:sz w:val="20"/>
          <w:szCs w:val="20"/>
        </w:rPr>
      </w:pPr>
    </w:p>
    <w:p w14:paraId="4C6A96C5" w14:textId="77777777" w:rsidR="00E46DD7" w:rsidRPr="00E46DD7" w:rsidRDefault="00E46DD7" w:rsidP="00E46DD7">
      <w:pPr>
        <w:widowControl w:val="0"/>
        <w:spacing w:after="0"/>
        <w:contextualSpacing w:val="0"/>
        <w:rPr>
          <w:rFonts w:ascii="Calibri" w:eastAsia="Calibri" w:hAnsi="Calibri" w:cs="Calibri"/>
          <w:sz w:val="20"/>
          <w:szCs w:val="20"/>
        </w:rPr>
      </w:pPr>
    </w:p>
    <w:p w14:paraId="3026DF81" w14:textId="77777777" w:rsidR="00E46DD7" w:rsidRPr="00E46DD7" w:rsidRDefault="00E46DD7" w:rsidP="00E46DD7">
      <w:pPr>
        <w:widowControl w:val="0"/>
        <w:spacing w:after="0"/>
        <w:contextualSpacing w:val="0"/>
        <w:rPr>
          <w:rFonts w:ascii="Calibri" w:eastAsia="Calibri" w:hAnsi="Calibri" w:cs="Calibri"/>
          <w:sz w:val="20"/>
          <w:szCs w:val="20"/>
        </w:rPr>
      </w:pPr>
    </w:p>
    <w:p w14:paraId="5E592CD5" w14:textId="77777777" w:rsidR="00E46DD7" w:rsidRPr="00E46DD7" w:rsidRDefault="00E46DD7" w:rsidP="00E46DD7">
      <w:pPr>
        <w:widowControl w:val="0"/>
        <w:spacing w:after="0"/>
        <w:contextualSpacing w:val="0"/>
        <w:rPr>
          <w:rFonts w:ascii="Calibri" w:eastAsia="Calibri" w:hAnsi="Calibri" w:cs="Calibri"/>
          <w:sz w:val="20"/>
          <w:szCs w:val="20"/>
        </w:rPr>
      </w:pPr>
    </w:p>
    <w:p w14:paraId="1E19C079" w14:textId="77777777" w:rsidR="00E46DD7" w:rsidRPr="00E46DD7" w:rsidRDefault="00E46DD7" w:rsidP="00E46DD7">
      <w:pPr>
        <w:widowControl w:val="0"/>
        <w:spacing w:after="0"/>
        <w:contextualSpacing w:val="0"/>
        <w:rPr>
          <w:rFonts w:ascii="Calibri" w:eastAsia="Calibri" w:hAnsi="Calibri" w:cs="Calibri"/>
          <w:sz w:val="20"/>
          <w:szCs w:val="20"/>
        </w:rPr>
      </w:pPr>
    </w:p>
    <w:p w14:paraId="5CF9944F" w14:textId="77777777" w:rsidR="00E46DD7" w:rsidRPr="00E46DD7" w:rsidRDefault="00E46DD7" w:rsidP="00E46DD7">
      <w:pPr>
        <w:widowControl w:val="0"/>
        <w:spacing w:after="0"/>
        <w:contextualSpacing w:val="0"/>
        <w:rPr>
          <w:rFonts w:ascii="Calibri" w:eastAsia="Calibri" w:hAnsi="Calibri" w:cs="Calibri"/>
          <w:sz w:val="20"/>
          <w:szCs w:val="20"/>
        </w:rPr>
      </w:pPr>
    </w:p>
    <w:p w14:paraId="6DBB76EF" w14:textId="77777777" w:rsidR="00E46DD7" w:rsidRPr="00E46DD7" w:rsidRDefault="00E46DD7" w:rsidP="00E46DD7">
      <w:pPr>
        <w:widowControl w:val="0"/>
        <w:spacing w:after="0"/>
        <w:contextualSpacing w:val="0"/>
        <w:rPr>
          <w:rFonts w:ascii="Calibri" w:eastAsia="Calibri" w:hAnsi="Calibri" w:cs="Calibri"/>
          <w:sz w:val="20"/>
          <w:szCs w:val="20"/>
        </w:rPr>
      </w:pPr>
    </w:p>
    <w:p w14:paraId="4BCE9FAA" w14:textId="77777777" w:rsidR="00E46DD7" w:rsidRPr="00E46DD7" w:rsidRDefault="00E46DD7" w:rsidP="00E46DD7">
      <w:pPr>
        <w:widowControl w:val="0"/>
        <w:spacing w:after="0"/>
        <w:contextualSpacing w:val="0"/>
        <w:rPr>
          <w:rFonts w:ascii="Calibri" w:eastAsia="Calibri" w:hAnsi="Calibri" w:cs="Calibri"/>
          <w:sz w:val="20"/>
          <w:szCs w:val="20"/>
        </w:rPr>
      </w:pPr>
    </w:p>
    <w:p w14:paraId="50D02BE0" w14:textId="77777777" w:rsidR="00E46DD7" w:rsidRPr="00E46DD7" w:rsidRDefault="00E46DD7" w:rsidP="00E46DD7">
      <w:pPr>
        <w:widowControl w:val="0"/>
        <w:spacing w:after="0"/>
        <w:contextualSpacing w:val="0"/>
        <w:rPr>
          <w:rFonts w:ascii="Calibri" w:eastAsia="Calibri" w:hAnsi="Calibri" w:cs="Calibri"/>
          <w:sz w:val="20"/>
          <w:szCs w:val="20"/>
        </w:rPr>
      </w:pPr>
    </w:p>
    <w:p w14:paraId="5D301886" w14:textId="77777777" w:rsidR="00E46DD7" w:rsidRPr="00E46DD7" w:rsidRDefault="00E46DD7" w:rsidP="00E46DD7">
      <w:pPr>
        <w:widowControl w:val="0"/>
        <w:spacing w:before="5" w:after="0"/>
        <w:contextualSpacing w:val="0"/>
        <w:rPr>
          <w:rFonts w:ascii="Calibri" w:eastAsia="Calibri" w:hAnsi="Calibri" w:cs="Calibri"/>
          <w:sz w:val="20"/>
          <w:szCs w:val="20"/>
        </w:rPr>
      </w:pPr>
    </w:p>
    <w:p w14:paraId="1929B8F4" w14:textId="2B44A9EC" w:rsidR="00E46DD7" w:rsidRPr="00E46DD7" w:rsidRDefault="00E46DD7" w:rsidP="00E46DD7">
      <w:pPr>
        <w:widowControl w:val="0"/>
        <w:spacing w:after="0" w:line="20" w:lineRule="atLeast"/>
        <w:contextualSpacing w:val="0"/>
        <w:rPr>
          <w:rFonts w:ascii="Calibri" w:eastAsia="Calibri" w:hAnsi="Calibri" w:cs="Calibri"/>
          <w:sz w:val="2"/>
          <w:szCs w:val="2"/>
        </w:rPr>
      </w:pPr>
    </w:p>
    <w:p w14:paraId="70A92E2C" w14:textId="77777777" w:rsidR="00E46DD7" w:rsidRPr="00E46DD7" w:rsidRDefault="00E46DD7" w:rsidP="00E46DD7">
      <w:pPr>
        <w:widowControl w:val="0"/>
        <w:spacing w:before="77" w:after="0"/>
        <w:ind w:right="1031"/>
        <w:contextualSpacing w:val="0"/>
        <w:rPr>
          <w:rFonts w:ascii="Calibri" w:eastAsia="Calibri" w:hAnsi="Calibri" w:cs="Calibri"/>
          <w:sz w:val="12"/>
          <w:szCs w:val="12"/>
        </w:rPr>
      </w:pPr>
      <w:r w:rsidRPr="00E46DD7">
        <w:rPr>
          <w:rFonts w:ascii="Calibri" w:eastAsia="Calibri" w:hAnsi="Calibri" w:cs="Times New Roman"/>
          <w:position w:val="5"/>
          <w:sz w:val="8"/>
        </w:rPr>
        <w:t>4</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Konrad,</w:t>
      </w:r>
      <w:r w:rsidRPr="00E46DD7">
        <w:rPr>
          <w:rFonts w:ascii="Calibri" w:eastAsia="Calibri" w:hAnsi="Calibri" w:cs="Times New Roman"/>
          <w:spacing w:val="-3"/>
          <w:sz w:val="12"/>
        </w:rPr>
        <w:t xml:space="preserve"> </w:t>
      </w:r>
      <w:r w:rsidRPr="00E46DD7">
        <w:rPr>
          <w:rFonts w:ascii="Calibri" w:eastAsia="Calibri" w:hAnsi="Calibri" w:cs="Times New Roman"/>
          <w:sz w:val="12"/>
        </w:rPr>
        <w:t>M.,</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Helf,</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 xml:space="preserve">S., </w:t>
      </w:r>
      <w:r w:rsidRPr="00E46DD7">
        <w:rPr>
          <w:rFonts w:ascii="Calibri" w:eastAsia="Calibri" w:hAnsi="Calibri" w:cs="Times New Roman"/>
          <w:sz w:val="12"/>
        </w:rPr>
        <w:t>&amp;</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Joseph,</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L.</w:t>
      </w:r>
      <w:r w:rsidRPr="00E46DD7">
        <w:rPr>
          <w:rFonts w:ascii="Calibri" w:eastAsia="Calibri" w:hAnsi="Calibri" w:cs="Times New Roman"/>
          <w:spacing w:val="-2"/>
          <w:sz w:val="12"/>
        </w:rPr>
        <w:t xml:space="preserve"> </w:t>
      </w:r>
      <w:r w:rsidRPr="00E46DD7">
        <w:rPr>
          <w:rFonts w:ascii="Calibri" w:eastAsia="Calibri" w:hAnsi="Calibri" w:cs="Times New Roman"/>
          <w:sz w:val="12"/>
        </w:rPr>
        <w:t>M.</w:t>
      </w:r>
      <w:r w:rsidRPr="00E46DD7">
        <w:rPr>
          <w:rFonts w:ascii="Calibri" w:eastAsia="Calibri" w:hAnsi="Calibri" w:cs="Times New Roman"/>
          <w:spacing w:val="-1"/>
          <w:sz w:val="12"/>
        </w:rPr>
        <w:t xml:space="preserve"> (2011).</w:t>
      </w:r>
      <w:r w:rsidRPr="00E46DD7">
        <w:rPr>
          <w:rFonts w:ascii="Calibri" w:eastAsia="Calibri" w:hAnsi="Calibri" w:cs="Times New Roman"/>
          <w:sz w:val="12"/>
        </w:rPr>
        <w:t xml:space="preserve"> </w:t>
      </w:r>
      <w:r w:rsidRPr="00E46DD7">
        <w:rPr>
          <w:rFonts w:ascii="Calibri" w:eastAsia="Calibri" w:hAnsi="Calibri" w:cs="Times New Roman"/>
          <w:spacing w:val="-1"/>
          <w:sz w:val="12"/>
        </w:rPr>
        <w:t>Evidence-based</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instruction</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is</w:t>
      </w:r>
      <w:r w:rsidRPr="00E46DD7">
        <w:rPr>
          <w:rFonts w:ascii="Calibri" w:eastAsia="Calibri" w:hAnsi="Calibri" w:cs="Times New Roman"/>
          <w:sz w:val="12"/>
        </w:rPr>
        <w:t xml:space="preserve"> </w:t>
      </w:r>
      <w:r w:rsidRPr="00E46DD7">
        <w:rPr>
          <w:rFonts w:ascii="Calibri" w:eastAsia="Calibri" w:hAnsi="Calibri" w:cs="Times New Roman"/>
          <w:spacing w:val="-1"/>
          <w:sz w:val="12"/>
        </w:rPr>
        <w:t>not</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enough:</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 xml:space="preserve">Strategies </w:t>
      </w:r>
      <w:r w:rsidRPr="00E46DD7">
        <w:rPr>
          <w:rFonts w:ascii="Calibri" w:eastAsia="Calibri" w:hAnsi="Calibri" w:cs="Times New Roman"/>
          <w:sz w:val="12"/>
        </w:rPr>
        <w:t>for</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increasing</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instructional</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efficiency.</w:t>
      </w:r>
      <w:r w:rsidRPr="00E46DD7">
        <w:rPr>
          <w:rFonts w:ascii="Calibri" w:eastAsia="Calibri" w:hAnsi="Calibri" w:cs="Times New Roman"/>
          <w:spacing w:val="3"/>
          <w:sz w:val="12"/>
        </w:rPr>
        <w:t xml:space="preserve"> </w:t>
      </w:r>
      <w:r w:rsidRPr="00E46DD7">
        <w:rPr>
          <w:rFonts w:ascii="Calibri" w:eastAsia="Calibri" w:hAnsi="Calibri" w:cs="Times New Roman"/>
          <w:i/>
          <w:spacing w:val="-1"/>
          <w:sz w:val="12"/>
        </w:rPr>
        <w:t>Intervention</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in</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School</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and</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Clinic, 47</w:t>
      </w:r>
      <w:r w:rsidRPr="00E46DD7">
        <w:rPr>
          <w:rFonts w:ascii="Calibri" w:eastAsia="Calibri" w:hAnsi="Calibri" w:cs="Times New Roman"/>
          <w:spacing w:val="-1"/>
          <w:sz w:val="12"/>
        </w:rPr>
        <w:t>(2),</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67-74.</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doi:</w:t>
      </w:r>
      <w:r w:rsidRPr="00E46DD7">
        <w:rPr>
          <w:rFonts w:ascii="Calibri" w:eastAsia="Calibri" w:hAnsi="Calibri" w:cs="Times New Roman"/>
          <w:spacing w:val="173"/>
          <w:w w:val="99"/>
          <w:sz w:val="12"/>
        </w:rPr>
        <w:t xml:space="preserve"> </w:t>
      </w:r>
      <w:r w:rsidRPr="00E46DD7">
        <w:rPr>
          <w:rFonts w:ascii="Calibri" w:eastAsia="Calibri" w:hAnsi="Calibri" w:cs="Times New Roman"/>
          <w:spacing w:val="-1"/>
          <w:sz w:val="12"/>
        </w:rPr>
        <w:t>10.1177/1053451211414192</w:t>
      </w:r>
    </w:p>
    <w:p w14:paraId="255D3D68" w14:textId="77777777" w:rsidR="00E46DD7" w:rsidRPr="00E46DD7" w:rsidRDefault="00E46DD7" w:rsidP="00E46DD7">
      <w:pPr>
        <w:widowControl w:val="0"/>
        <w:spacing w:after="0" w:line="146" w:lineRule="exact"/>
        <w:contextualSpacing w:val="0"/>
        <w:rPr>
          <w:rFonts w:ascii="Calibri" w:eastAsia="Calibri" w:hAnsi="Calibri" w:cs="Calibri"/>
          <w:sz w:val="12"/>
          <w:szCs w:val="12"/>
        </w:rPr>
      </w:pPr>
      <w:r w:rsidRPr="00E46DD7">
        <w:rPr>
          <w:rFonts w:ascii="Calibri" w:eastAsia="Calibri" w:hAnsi="Calibri" w:cs="Times New Roman"/>
          <w:position w:val="5"/>
          <w:sz w:val="8"/>
        </w:rPr>
        <w:t>5</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 xml:space="preserve">Pahl, </w:t>
      </w:r>
      <w:r w:rsidRPr="00E46DD7">
        <w:rPr>
          <w:rFonts w:ascii="Calibri" w:eastAsia="Calibri" w:hAnsi="Calibri" w:cs="Times New Roman"/>
          <w:sz w:val="12"/>
        </w:rPr>
        <w:t>K.,</w:t>
      </w:r>
      <w:r w:rsidRPr="00E46DD7">
        <w:rPr>
          <w:rFonts w:ascii="Calibri" w:eastAsia="Calibri" w:hAnsi="Calibri" w:cs="Times New Roman"/>
          <w:spacing w:val="-4"/>
          <w:sz w:val="12"/>
        </w:rPr>
        <w:t xml:space="preserve"> </w:t>
      </w:r>
      <w:r w:rsidRPr="00E46DD7">
        <w:rPr>
          <w:rFonts w:ascii="Calibri" w:eastAsia="Calibri" w:hAnsi="Calibri" w:cs="Times New Roman"/>
          <w:sz w:val="12"/>
        </w:rPr>
        <w:t xml:space="preserve">&amp; </w:t>
      </w:r>
      <w:r w:rsidRPr="00E46DD7">
        <w:rPr>
          <w:rFonts w:ascii="Calibri" w:eastAsia="Calibri" w:hAnsi="Calibri" w:cs="Times New Roman"/>
          <w:spacing w:val="-1"/>
          <w:sz w:val="12"/>
        </w:rPr>
        <w:t>Roswell,</w:t>
      </w:r>
      <w:r w:rsidRPr="00E46DD7">
        <w:rPr>
          <w:rFonts w:ascii="Calibri" w:eastAsia="Calibri" w:hAnsi="Calibri" w:cs="Times New Roman"/>
          <w:spacing w:val="-4"/>
          <w:sz w:val="12"/>
        </w:rPr>
        <w:t xml:space="preserve"> </w:t>
      </w:r>
      <w:r w:rsidRPr="00E46DD7">
        <w:rPr>
          <w:rFonts w:ascii="Calibri" w:eastAsia="Calibri" w:hAnsi="Calibri" w:cs="Times New Roman"/>
          <w:sz w:val="12"/>
        </w:rPr>
        <w:t>J.</w:t>
      </w:r>
      <w:r w:rsidRPr="00E46DD7">
        <w:rPr>
          <w:rFonts w:ascii="Calibri" w:eastAsia="Calibri" w:hAnsi="Calibri" w:cs="Times New Roman"/>
          <w:spacing w:val="-1"/>
          <w:sz w:val="12"/>
        </w:rPr>
        <w:t xml:space="preserve"> (2010). </w:t>
      </w:r>
      <w:r w:rsidRPr="00E46DD7">
        <w:rPr>
          <w:rFonts w:ascii="Calibri" w:eastAsia="Calibri" w:hAnsi="Calibri" w:cs="Times New Roman"/>
          <w:i/>
          <w:spacing w:val="-1"/>
          <w:sz w:val="12"/>
        </w:rPr>
        <w:t>Artifactual</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literacies:</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Every</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object</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tells</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 xml:space="preserve">a </w:t>
      </w:r>
      <w:r w:rsidRPr="00E46DD7">
        <w:rPr>
          <w:rFonts w:ascii="Calibri" w:eastAsia="Calibri" w:hAnsi="Calibri" w:cs="Times New Roman"/>
          <w:i/>
          <w:spacing w:val="-1"/>
          <w:sz w:val="12"/>
        </w:rPr>
        <w:t>story</w:t>
      </w:r>
      <w:r w:rsidRPr="00E46DD7">
        <w:rPr>
          <w:rFonts w:ascii="Calibri" w:eastAsia="Calibri" w:hAnsi="Calibri" w:cs="Times New Roman"/>
          <w:spacing w:val="-1"/>
          <w:sz w:val="12"/>
        </w:rPr>
        <w:t>. New</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 xml:space="preserve">York, </w:t>
      </w:r>
      <w:r w:rsidRPr="00E46DD7">
        <w:rPr>
          <w:rFonts w:ascii="Calibri" w:eastAsia="Calibri" w:hAnsi="Calibri" w:cs="Times New Roman"/>
          <w:sz w:val="12"/>
        </w:rPr>
        <w:t>NY:</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Teachers</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College</w:t>
      </w:r>
      <w:r w:rsidRPr="00E46DD7">
        <w:rPr>
          <w:rFonts w:ascii="Calibri" w:eastAsia="Calibri" w:hAnsi="Calibri" w:cs="Times New Roman"/>
          <w:spacing w:val="-3"/>
          <w:sz w:val="12"/>
        </w:rPr>
        <w:t xml:space="preserve"> </w:t>
      </w:r>
      <w:r w:rsidRPr="00E46DD7">
        <w:rPr>
          <w:rFonts w:ascii="Calibri" w:eastAsia="Calibri" w:hAnsi="Calibri" w:cs="Times New Roman"/>
          <w:sz w:val="12"/>
        </w:rPr>
        <w:t>Press.</w:t>
      </w:r>
    </w:p>
    <w:p w14:paraId="05097628" w14:textId="77777777" w:rsidR="00E46DD7" w:rsidRPr="00E46DD7" w:rsidRDefault="00E46DD7" w:rsidP="00E46DD7">
      <w:pPr>
        <w:widowControl w:val="0"/>
        <w:spacing w:after="0" w:line="146" w:lineRule="exact"/>
        <w:contextualSpacing w:val="0"/>
        <w:rPr>
          <w:rFonts w:ascii="Calibri" w:eastAsia="Calibri" w:hAnsi="Calibri" w:cs="Calibri"/>
          <w:sz w:val="12"/>
          <w:szCs w:val="12"/>
        </w:rPr>
        <w:sectPr w:rsidR="00E46DD7" w:rsidRPr="00E46DD7">
          <w:pgSz w:w="12240" w:h="15840"/>
          <w:pgMar w:top="940" w:right="600" w:bottom="560" w:left="1320" w:header="0" w:footer="362" w:gutter="0"/>
          <w:cols w:space="720"/>
        </w:sectPr>
      </w:pPr>
    </w:p>
    <w:p w14:paraId="570698EC" w14:textId="77777777" w:rsidR="00E46DD7" w:rsidRPr="00E46DD7" w:rsidRDefault="00E46DD7" w:rsidP="00E46DD7">
      <w:pPr>
        <w:widowControl w:val="0"/>
        <w:spacing w:before="12" w:after="0"/>
        <w:contextualSpacing w:val="0"/>
        <w:rPr>
          <w:rFonts w:ascii="Calibri" w:eastAsia="Calibri" w:hAnsi="Calibri" w:cs="Calibri"/>
          <w:sz w:val="5"/>
          <w:szCs w:val="5"/>
        </w:rPr>
      </w:pPr>
    </w:p>
    <w:tbl>
      <w:tblPr>
        <w:tblW w:w="0" w:type="auto"/>
        <w:tblInd w:w="109" w:type="dxa"/>
        <w:tblLayout w:type="fixed"/>
        <w:tblCellMar>
          <w:left w:w="0" w:type="dxa"/>
          <w:right w:w="0" w:type="dxa"/>
        </w:tblCellMar>
        <w:tblLook w:val="01E0" w:firstRow="1" w:lastRow="1" w:firstColumn="1" w:lastColumn="1" w:noHBand="0" w:noVBand="0"/>
      </w:tblPr>
      <w:tblGrid>
        <w:gridCol w:w="418"/>
        <w:gridCol w:w="2230"/>
        <w:gridCol w:w="2232"/>
        <w:gridCol w:w="2230"/>
        <w:gridCol w:w="2233"/>
      </w:tblGrid>
      <w:tr w:rsidR="00E46DD7" w:rsidRPr="00E46DD7" w14:paraId="4086516F" w14:textId="77777777" w:rsidTr="00785B12">
        <w:trPr>
          <w:trHeight w:hRule="exact" w:val="300"/>
        </w:trPr>
        <w:tc>
          <w:tcPr>
            <w:tcW w:w="9342" w:type="dxa"/>
            <w:gridSpan w:val="5"/>
            <w:tcBorders>
              <w:top w:val="single" w:sz="5" w:space="0" w:color="001F5F"/>
              <w:left w:val="single" w:sz="12" w:space="0" w:color="244275"/>
              <w:bottom w:val="single" w:sz="13" w:space="0" w:color="244275"/>
              <w:right w:val="single" w:sz="12" w:space="0" w:color="244275"/>
            </w:tcBorders>
            <w:shd w:val="clear" w:color="auto" w:fill="244275"/>
          </w:tcPr>
          <w:p w14:paraId="33257F02" w14:textId="77777777" w:rsidR="00E46DD7" w:rsidRPr="00E46DD7" w:rsidRDefault="00E46DD7" w:rsidP="00E46DD7">
            <w:pPr>
              <w:widowControl w:val="0"/>
              <w:spacing w:after="0" w:line="264" w:lineRule="exact"/>
              <w:ind w:right="2"/>
              <w:contextualSpacing w:val="0"/>
              <w:jc w:val="center"/>
              <w:rPr>
                <w:rFonts w:ascii="Calibri" w:eastAsia="Calibri" w:hAnsi="Calibri" w:cs="Calibri"/>
                <w:sz w:val="22"/>
              </w:rPr>
            </w:pPr>
            <w:r w:rsidRPr="00E46DD7">
              <w:rPr>
                <w:rFonts w:ascii="Calibri" w:eastAsia="Calibri" w:hAnsi="Calibri" w:cs="Times New Roman"/>
                <w:b/>
                <w:color w:val="FFFFFF"/>
                <w:spacing w:val="-1"/>
                <w:sz w:val="22"/>
              </w:rPr>
              <w:t>INSTRUCTION</w:t>
            </w:r>
            <w:r w:rsidRPr="00E46DD7">
              <w:rPr>
                <w:rFonts w:ascii="Calibri" w:eastAsia="Calibri" w:hAnsi="Calibri" w:cs="Times New Roman"/>
                <w:b/>
                <w:color w:val="FFFFFF"/>
                <w:spacing w:val="-2"/>
                <w:sz w:val="22"/>
              </w:rPr>
              <w:t xml:space="preserve"> </w:t>
            </w:r>
            <w:r w:rsidRPr="00E46DD7">
              <w:rPr>
                <w:rFonts w:ascii="Calibri" w:eastAsia="Calibri" w:hAnsi="Calibri" w:cs="Times New Roman"/>
                <w:b/>
                <w:color w:val="FFFFFF"/>
                <w:spacing w:val="-1"/>
                <w:sz w:val="22"/>
              </w:rPr>
              <w:t>(Continued)</w:t>
            </w:r>
          </w:p>
        </w:tc>
      </w:tr>
      <w:tr w:rsidR="00785B12" w:rsidRPr="00E46DD7" w14:paraId="5B267807" w14:textId="77777777" w:rsidTr="00134137">
        <w:trPr>
          <w:trHeight w:hRule="exact" w:val="298"/>
        </w:trPr>
        <w:tc>
          <w:tcPr>
            <w:tcW w:w="418" w:type="dxa"/>
            <w:tcBorders>
              <w:top w:val="single" w:sz="13" w:space="0" w:color="244275"/>
              <w:left w:val="single" w:sz="12" w:space="0" w:color="244275"/>
              <w:bottom w:val="single" w:sz="13" w:space="0" w:color="2CBBC1"/>
              <w:right w:val="nil"/>
            </w:tcBorders>
            <w:shd w:val="clear" w:color="auto" w:fill="2CBBC1"/>
          </w:tcPr>
          <w:p w14:paraId="7BEEE3C4" w14:textId="77777777" w:rsidR="00E46DD7" w:rsidRPr="00E46DD7" w:rsidRDefault="00E46DD7" w:rsidP="00E46DD7">
            <w:pPr>
              <w:widowControl w:val="0"/>
              <w:spacing w:after="0"/>
              <w:contextualSpacing w:val="0"/>
              <w:rPr>
                <w:rFonts w:ascii="Calibri" w:eastAsia="Calibri" w:hAnsi="Calibri" w:cs="Times New Roman"/>
                <w:sz w:val="22"/>
              </w:rPr>
            </w:pPr>
          </w:p>
        </w:tc>
        <w:tc>
          <w:tcPr>
            <w:tcW w:w="2230" w:type="dxa"/>
            <w:tcBorders>
              <w:top w:val="single" w:sz="13" w:space="0" w:color="244275"/>
              <w:left w:val="nil"/>
              <w:bottom w:val="single" w:sz="13" w:space="0" w:color="244275"/>
              <w:right w:val="nil"/>
            </w:tcBorders>
            <w:shd w:val="clear" w:color="auto" w:fill="2CBBC1"/>
          </w:tcPr>
          <w:p w14:paraId="16A4CB3E"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32" w:type="dxa"/>
            <w:tcBorders>
              <w:top w:val="single" w:sz="13" w:space="0" w:color="244275"/>
              <w:left w:val="nil"/>
              <w:bottom w:val="single" w:sz="13" w:space="0" w:color="244275"/>
              <w:right w:val="nil"/>
            </w:tcBorders>
            <w:shd w:val="clear" w:color="auto" w:fill="2CBBC1"/>
          </w:tcPr>
          <w:p w14:paraId="4B15D8DF"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30" w:type="dxa"/>
            <w:tcBorders>
              <w:top w:val="single" w:sz="13" w:space="0" w:color="244275"/>
              <w:left w:val="nil"/>
              <w:bottom w:val="single" w:sz="13" w:space="0" w:color="244275"/>
              <w:right w:val="nil"/>
            </w:tcBorders>
            <w:shd w:val="clear" w:color="auto" w:fill="2CBBC1"/>
          </w:tcPr>
          <w:p w14:paraId="202DCA91"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33" w:type="dxa"/>
            <w:tcBorders>
              <w:top w:val="single" w:sz="13" w:space="0" w:color="244275"/>
              <w:left w:val="nil"/>
              <w:bottom w:val="single" w:sz="13" w:space="0" w:color="244275"/>
              <w:right w:val="single" w:sz="12" w:space="0" w:color="244275"/>
            </w:tcBorders>
            <w:shd w:val="clear" w:color="auto" w:fill="2CBBC1"/>
          </w:tcPr>
          <w:p w14:paraId="17C0D134"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2DFC5AFB" w14:textId="77777777" w:rsidTr="00785B12">
        <w:trPr>
          <w:trHeight w:hRule="exact" w:val="6536"/>
        </w:trPr>
        <w:tc>
          <w:tcPr>
            <w:tcW w:w="418" w:type="dxa"/>
            <w:tcBorders>
              <w:top w:val="single" w:sz="13" w:space="0" w:color="2CBBC1"/>
              <w:left w:val="single" w:sz="12" w:space="0" w:color="244275"/>
              <w:bottom w:val="single" w:sz="13" w:space="0" w:color="FFFFFF"/>
              <w:right w:val="single" w:sz="12" w:space="0" w:color="244275"/>
            </w:tcBorders>
            <w:shd w:val="clear" w:color="auto" w:fill="2CBBC1"/>
            <w:textDirection w:val="btLr"/>
          </w:tcPr>
          <w:p w14:paraId="6DD790F6" w14:textId="77777777" w:rsidR="00E46DD7" w:rsidRPr="00E46DD7" w:rsidRDefault="00E46DD7" w:rsidP="00E46DD7">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Questioning</w:t>
            </w:r>
            <w:r w:rsidRPr="00E46DD7">
              <w:rPr>
                <w:rFonts w:ascii="Calibri" w:eastAsia="Calibri" w:hAnsi="Calibri" w:cs="Times New Roman"/>
                <w:b/>
                <w:color w:val="FFFFFF"/>
                <w:spacing w:val="-1"/>
                <w:position w:val="6"/>
                <w:sz w:val="10"/>
              </w:rPr>
              <w:t>6</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01E12734" w14:textId="77777777" w:rsidR="00E46DD7" w:rsidRPr="00E46DD7" w:rsidRDefault="00E46DD7" w:rsidP="00E46DD7">
            <w:pPr>
              <w:widowControl w:val="0"/>
              <w:spacing w:after="0"/>
              <w:ind w:right="227"/>
              <w:contextualSpacing w:val="0"/>
              <w:rPr>
                <w:rFonts w:ascii="Calibri" w:eastAsia="Calibri" w:hAnsi="Calibri" w:cs="Calibri"/>
                <w:sz w:val="16"/>
                <w:szCs w:val="16"/>
              </w:rPr>
            </w:pPr>
            <w:r w:rsidRPr="00E46DD7">
              <w:rPr>
                <w:rFonts w:ascii="Calibri" w:eastAsia="Calibri" w:hAnsi="Calibri" w:cs="Times New Roman"/>
                <w:spacing w:val="-1"/>
                <w:sz w:val="16"/>
              </w:rPr>
              <w:t>Teacher questions are varied</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and high quality providing</w:t>
            </w:r>
            <w:r w:rsidRPr="00E46DD7">
              <w:rPr>
                <w:rFonts w:ascii="Calibri" w:eastAsia="Calibri" w:hAnsi="Calibri" w:cs="Times New Roman"/>
                <w:sz w:val="16"/>
              </w:rPr>
              <w:t xml:space="preserve"> a</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consistently balanced </w:t>
            </w:r>
            <w:r w:rsidRPr="00E46DD7">
              <w:rPr>
                <w:rFonts w:ascii="Calibri" w:eastAsia="Calibri" w:hAnsi="Calibri" w:cs="Times New Roman"/>
                <w:sz w:val="16"/>
              </w:rPr>
              <w:t xml:space="preserve">mix </w:t>
            </w:r>
            <w:r w:rsidRPr="00E46DD7">
              <w:rPr>
                <w:rFonts w:ascii="Calibri" w:eastAsia="Calibri" w:hAnsi="Calibri" w:cs="Times New Roman"/>
                <w:spacing w:val="-1"/>
                <w:sz w:val="16"/>
              </w:rPr>
              <w:t>of</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question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types:</w:t>
            </w:r>
          </w:p>
          <w:p w14:paraId="35A9B6DB" w14:textId="77777777" w:rsidR="00E46DD7" w:rsidRPr="00E46DD7" w:rsidRDefault="00E46DD7" w:rsidP="00E46DD7">
            <w:pPr>
              <w:widowControl w:val="0"/>
              <w:spacing w:before="2" w:after="0" w:line="235" w:lineRule="auto"/>
              <w:ind w:right="619"/>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knowledge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comprehension,</w:t>
            </w:r>
          </w:p>
          <w:p w14:paraId="4AD8B58B" w14:textId="77777777" w:rsidR="00E46DD7" w:rsidRPr="00E46DD7" w:rsidRDefault="00E46DD7" w:rsidP="00E46DD7">
            <w:pPr>
              <w:widowControl w:val="0"/>
              <w:spacing w:before="2" w:after="0" w:line="235" w:lineRule="auto"/>
              <w:ind w:right="671"/>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application 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analysis,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p>
          <w:p w14:paraId="76B978FF" w14:textId="77777777" w:rsidR="00E46DD7" w:rsidRPr="00E46DD7" w:rsidRDefault="00E46DD7" w:rsidP="00E46DD7">
            <w:pPr>
              <w:widowControl w:val="0"/>
              <w:spacing w:after="0" w:line="197" w:lineRule="exact"/>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creation 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evaluation.</w:t>
            </w:r>
          </w:p>
          <w:p w14:paraId="4463D73B" w14:textId="77777777" w:rsidR="00E46DD7" w:rsidRPr="00E46DD7" w:rsidRDefault="00E46DD7" w:rsidP="00E46DD7">
            <w:pPr>
              <w:widowControl w:val="0"/>
              <w:numPr>
                <w:ilvl w:val="0"/>
                <w:numId w:val="69"/>
              </w:numPr>
              <w:tabs>
                <w:tab w:val="left" w:pos="237"/>
              </w:tabs>
              <w:spacing w:after="0" w:line="241" w:lineRule="auto"/>
              <w:ind w:right="244"/>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purposeful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coherent.</w:t>
            </w:r>
          </w:p>
          <w:p w14:paraId="4544D15E" w14:textId="77777777" w:rsidR="00E46DD7" w:rsidRPr="00E46DD7" w:rsidRDefault="00E46DD7" w:rsidP="00E46DD7">
            <w:pPr>
              <w:widowControl w:val="0"/>
              <w:numPr>
                <w:ilvl w:val="0"/>
                <w:numId w:val="69"/>
              </w:numPr>
              <w:tabs>
                <w:tab w:val="left" w:pos="237"/>
              </w:tabs>
              <w:spacing w:after="0"/>
              <w:ind w:right="692"/>
              <w:contextualSpacing w:val="0"/>
              <w:rPr>
                <w:rFonts w:ascii="Calibri" w:eastAsia="Calibri" w:hAnsi="Calibri" w:cs="Calibri"/>
                <w:sz w:val="16"/>
                <w:szCs w:val="16"/>
              </w:rPr>
            </w:pPr>
            <w:r w:rsidRPr="00E46DD7">
              <w:rPr>
                <w:rFonts w:ascii="Calibri" w:eastAsia="Calibri" w:hAnsi="Calibri" w:cs="Times New Roman"/>
                <w:sz w:val="16"/>
              </w:rPr>
              <w:t xml:space="preserve">A </w:t>
            </w:r>
            <w:r w:rsidRPr="00E46DD7">
              <w:rPr>
                <w:rFonts w:ascii="Calibri" w:eastAsia="Calibri" w:hAnsi="Calibri" w:cs="Times New Roman"/>
                <w:spacing w:val="-1"/>
                <w:sz w:val="16"/>
              </w:rPr>
              <w:t>high frequency of</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questions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is asked.</w:t>
            </w:r>
          </w:p>
          <w:p w14:paraId="7C20E24E" w14:textId="77777777" w:rsidR="00E46DD7" w:rsidRPr="00E46DD7" w:rsidRDefault="00E46DD7" w:rsidP="00E46DD7">
            <w:pPr>
              <w:widowControl w:val="0"/>
              <w:numPr>
                <w:ilvl w:val="0"/>
                <w:numId w:val="69"/>
              </w:numPr>
              <w:tabs>
                <w:tab w:val="left" w:pos="237"/>
              </w:tabs>
              <w:spacing w:after="0"/>
              <w:ind w:right="115"/>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sequenced with attention </w:t>
            </w:r>
            <w:r w:rsidRPr="00E46DD7">
              <w:rPr>
                <w:rFonts w:ascii="Calibri" w:eastAsia="Calibri" w:hAnsi="Calibri" w:cs="Times New Roman"/>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goals.</w:t>
            </w:r>
          </w:p>
          <w:p w14:paraId="1496BE67" w14:textId="77777777" w:rsidR="00E46DD7" w:rsidRPr="00E46DD7" w:rsidRDefault="00E46DD7" w:rsidP="00E46DD7">
            <w:pPr>
              <w:widowControl w:val="0"/>
              <w:numPr>
                <w:ilvl w:val="0"/>
                <w:numId w:val="69"/>
              </w:numPr>
              <w:tabs>
                <w:tab w:val="left" w:pos="237"/>
              </w:tabs>
              <w:spacing w:after="0"/>
              <w:ind w:right="135"/>
              <w:contextualSpacing w:val="0"/>
              <w:rPr>
                <w:rFonts w:ascii="Calibri" w:eastAsia="Calibri" w:hAnsi="Calibri" w:cs="Calibri"/>
                <w:sz w:val="16"/>
                <w:szCs w:val="16"/>
              </w:rPr>
            </w:pPr>
            <w:r w:rsidRPr="00E46DD7">
              <w:rPr>
                <w:rFonts w:ascii="Calibri" w:eastAsia="Calibri" w:hAnsi="Calibri" w:cs="Times New Roman"/>
                <w:spacing w:val="-1"/>
                <w:sz w:val="16"/>
              </w:rPr>
              <w:t>Questions regularly require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active responses (e.g.,</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whole class signaling,</w:t>
            </w:r>
            <w:r w:rsidRPr="00E46DD7">
              <w:rPr>
                <w:rFonts w:ascii="Calibri" w:eastAsia="Calibri" w:hAnsi="Calibri" w:cs="Times New Roman"/>
                <w:sz w:val="16"/>
              </w:rPr>
              <w:t xml:space="preserve"> </w:t>
            </w:r>
            <w:r w:rsidRPr="00E46DD7">
              <w:rPr>
                <w:rFonts w:ascii="Calibri" w:eastAsia="Calibri" w:hAnsi="Calibri" w:cs="Times New Roman"/>
                <w:spacing w:val="-1"/>
                <w:sz w:val="16"/>
              </w:rPr>
              <w:t>choral</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responses,</w:t>
            </w:r>
            <w:r w:rsidRPr="00E46DD7">
              <w:rPr>
                <w:rFonts w:ascii="Calibri" w:eastAsia="Calibri" w:hAnsi="Calibri" w:cs="Times New Roman"/>
                <w:sz w:val="16"/>
              </w:rPr>
              <w:t xml:space="preserve"> </w:t>
            </w:r>
            <w:r w:rsidRPr="00E46DD7">
              <w:rPr>
                <w:rFonts w:ascii="Calibri" w:eastAsia="Calibri" w:hAnsi="Calibri" w:cs="Times New Roman"/>
                <w:spacing w:val="-1"/>
                <w:sz w:val="16"/>
              </w:rPr>
              <w:t>written 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shared responses,</w:t>
            </w:r>
            <w:r w:rsidRPr="00E46DD7">
              <w:rPr>
                <w:rFonts w:ascii="Calibri" w:eastAsia="Calibri" w:hAnsi="Calibri" w:cs="Times New Roman"/>
                <w:sz w:val="16"/>
              </w:rPr>
              <w:t xml:space="preserve"> </w:t>
            </w:r>
            <w:r w:rsidRPr="00E46DD7">
              <w:rPr>
                <w:rFonts w:ascii="Calibri" w:eastAsia="Calibri" w:hAnsi="Calibri" w:cs="Times New Roman"/>
                <w:spacing w:val="-1"/>
                <w:sz w:val="16"/>
              </w:rPr>
              <w:t>or group</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and individual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answers).</w:t>
            </w:r>
          </w:p>
          <w:p w14:paraId="761336D4" w14:textId="77777777" w:rsidR="00E46DD7" w:rsidRPr="00E46DD7" w:rsidRDefault="00E46DD7" w:rsidP="00E46DD7">
            <w:pPr>
              <w:widowControl w:val="0"/>
              <w:numPr>
                <w:ilvl w:val="0"/>
                <w:numId w:val="69"/>
              </w:numPr>
              <w:tabs>
                <w:tab w:val="left" w:pos="237"/>
              </w:tabs>
              <w:spacing w:after="0"/>
              <w:ind w:right="277"/>
              <w:contextualSpacing w:val="0"/>
              <w:rPr>
                <w:rFonts w:ascii="Calibri" w:eastAsia="Calibri" w:hAnsi="Calibri" w:cs="Calibri"/>
                <w:sz w:val="16"/>
                <w:szCs w:val="16"/>
              </w:rPr>
            </w:pPr>
            <w:r w:rsidRPr="00E46DD7">
              <w:rPr>
                <w:rFonts w:ascii="Calibri" w:eastAsia="Calibri" w:hAnsi="Calibri" w:cs="Times New Roman"/>
                <w:spacing w:val="-1"/>
                <w:sz w:val="16"/>
              </w:rPr>
              <w:t>Wait time (3-5</w:t>
            </w:r>
            <w:r w:rsidRPr="00E46DD7">
              <w:rPr>
                <w:rFonts w:ascii="Calibri" w:eastAsia="Calibri" w:hAnsi="Calibri" w:cs="Times New Roman"/>
                <w:sz w:val="16"/>
              </w:rPr>
              <w:t xml:space="preserve"> </w:t>
            </w:r>
            <w:r w:rsidRPr="00E46DD7">
              <w:rPr>
                <w:rFonts w:ascii="Calibri" w:eastAsia="Calibri" w:hAnsi="Calibri" w:cs="Times New Roman"/>
                <w:spacing w:val="-1"/>
                <w:sz w:val="16"/>
              </w:rPr>
              <w:t>seconds) is</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consistently provided.</w:t>
            </w:r>
          </w:p>
          <w:p w14:paraId="5A2B52CF" w14:textId="77777777" w:rsidR="00E46DD7" w:rsidRPr="00E46DD7" w:rsidRDefault="00E46DD7" w:rsidP="00E46DD7">
            <w:pPr>
              <w:widowControl w:val="0"/>
              <w:numPr>
                <w:ilvl w:val="0"/>
                <w:numId w:val="69"/>
              </w:numPr>
              <w:tabs>
                <w:tab w:val="left" w:pos="237"/>
              </w:tabs>
              <w:spacing w:after="0"/>
              <w:ind w:right="124"/>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calls on</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volunteers and non-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volunteers,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w:t>
            </w:r>
            <w:r w:rsidRPr="00E46DD7">
              <w:rPr>
                <w:rFonts w:ascii="Calibri" w:eastAsia="Calibri" w:hAnsi="Calibri" w:cs="Times New Roman"/>
                <w:sz w:val="16"/>
              </w:rPr>
              <w:t>a</w:t>
            </w:r>
            <w:r w:rsidRPr="00E46DD7">
              <w:rPr>
                <w:rFonts w:ascii="Calibri" w:eastAsia="Calibri" w:hAnsi="Calibri" w:cs="Times New Roman"/>
                <w:spacing w:val="-1"/>
                <w:sz w:val="16"/>
              </w:rPr>
              <w:t xml:space="preserve"> balance </w:t>
            </w:r>
            <w:r w:rsidRPr="00E46DD7">
              <w:rPr>
                <w:rFonts w:ascii="Calibri" w:eastAsia="Calibri" w:hAnsi="Calibri" w:cs="Times New Roman"/>
                <w:sz w:val="16"/>
              </w:rPr>
              <w:t>of</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students based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on ability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sex.</w:t>
            </w:r>
          </w:p>
          <w:p w14:paraId="4B14A956" w14:textId="77777777" w:rsidR="00E46DD7" w:rsidRPr="00E46DD7" w:rsidRDefault="00E46DD7" w:rsidP="00E46DD7">
            <w:pPr>
              <w:widowControl w:val="0"/>
              <w:numPr>
                <w:ilvl w:val="0"/>
                <w:numId w:val="69"/>
              </w:numPr>
              <w:tabs>
                <w:tab w:val="left" w:pos="237"/>
              </w:tabs>
              <w:spacing w:after="0"/>
              <w:ind w:right="143"/>
              <w:contextualSpacing w:val="0"/>
              <w:rPr>
                <w:rFonts w:ascii="Calibri" w:eastAsia="Calibri" w:hAnsi="Calibri" w:cs="Calibri"/>
                <w:sz w:val="16"/>
                <w:szCs w:val="16"/>
              </w:rPr>
            </w:pPr>
            <w:r w:rsidRPr="00E46DD7">
              <w:rPr>
                <w:rFonts w:ascii="Calibri" w:eastAsia="Calibri" w:hAnsi="Calibri" w:cs="Times New Roman"/>
                <w:spacing w:val="-1"/>
                <w:sz w:val="16"/>
              </w:rPr>
              <w:t>Students generate higher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order questions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that lead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4"/>
                <w:sz w:val="16"/>
              </w:rPr>
              <w:t xml:space="preserve"> </w:t>
            </w:r>
            <w:r w:rsidRPr="00E46DD7">
              <w:rPr>
                <w:rFonts w:ascii="Calibri" w:eastAsia="Calibri" w:hAnsi="Calibri" w:cs="Times New Roman"/>
                <w:spacing w:val="-2"/>
                <w:sz w:val="16"/>
              </w:rPr>
              <w:t>further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inquiry and self-</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directed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learning.</w:t>
            </w:r>
          </w:p>
        </w:tc>
        <w:tc>
          <w:tcPr>
            <w:tcW w:w="2232" w:type="dxa"/>
            <w:tcBorders>
              <w:top w:val="single" w:sz="13" w:space="0" w:color="244275"/>
              <w:left w:val="single" w:sz="12" w:space="0" w:color="244275"/>
              <w:bottom w:val="single" w:sz="13" w:space="0" w:color="244275"/>
              <w:right w:val="single" w:sz="12" w:space="0" w:color="244275"/>
            </w:tcBorders>
            <w:shd w:val="clear" w:color="auto" w:fill="BEBEBE"/>
          </w:tcPr>
          <w:p w14:paraId="72B135C9" w14:textId="77777777" w:rsidR="00E46DD7" w:rsidRPr="00E46DD7" w:rsidRDefault="00E46DD7" w:rsidP="00E46DD7">
            <w:pPr>
              <w:widowControl w:val="0"/>
              <w:spacing w:after="0"/>
              <w:ind w:right="229"/>
              <w:contextualSpacing w:val="0"/>
              <w:rPr>
                <w:rFonts w:ascii="Calibri" w:eastAsia="Calibri" w:hAnsi="Calibri" w:cs="Calibri"/>
                <w:sz w:val="16"/>
                <w:szCs w:val="16"/>
              </w:rPr>
            </w:pPr>
            <w:r w:rsidRPr="00E46DD7">
              <w:rPr>
                <w:rFonts w:ascii="Calibri" w:eastAsia="Calibri" w:hAnsi="Calibri" w:cs="Times New Roman"/>
                <w:spacing w:val="-1"/>
                <w:sz w:val="16"/>
              </w:rPr>
              <w:t>Teacher questions are varied</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and high quality providing</w:t>
            </w:r>
            <w:r w:rsidRPr="00E46DD7">
              <w:rPr>
                <w:rFonts w:ascii="Calibri" w:eastAsia="Calibri" w:hAnsi="Calibri" w:cs="Times New Roman"/>
                <w:sz w:val="16"/>
              </w:rPr>
              <w:t xml:space="preserve"> a</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balanced </w:t>
            </w:r>
            <w:r w:rsidRPr="00E46DD7">
              <w:rPr>
                <w:rFonts w:ascii="Calibri" w:eastAsia="Calibri" w:hAnsi="Calibri" w:cs="Times New Roman"/>
                <w:sz w:val="16"/>
              </w:rPr>
              <w:t xml:space="preserve">mix </w:t>
            </w:r>
            <w:r w:rsidRPr="00E46DD7">
              <w:rPr>
                <w:rFonts w:ascii="Calibri" w:eastAsia="Calibri" w:hAnsi="Calibri" w:cs="Times New Roman"/>
                <w:spacing w:val="-1"/>
                <w:sz w:val="16"/>
              </w:rPr>
              <w:t>of question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types:</w:t>
            </w:r>
          </w:p>
          <w:p w14:paraId="13694F4B" w14:textId="77777777" w:rsidR="00E46DD7" w:rsidRPr="00E46DD7" w:rsidRDefault="00E46DD7" w:rsidP="00E46DD7">
            <w:pPr>
              <w:widowControl w:val="0"/>
              <w:spacing w:before="2" w:after="0" w:line="235" w:lineRule="auto"/>
              <w:ind w:right="621"/>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knowledge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comprehension,</w:t>
            </w:r>
          </w:p>
          <w:p w14:paraId="4A1399AE" w14:textId="77777777" w:rsidR="00E46DD7" w:rsidRPr="00E46DD7" w:rsidRDefault="00E46DD7" w:rsidP="00E46DD7">
            <w:pPr>
              <w:widowControl w:val="0"/>
              <w:spacing w:before="2" w:after="0" w:line="235" w:lineRule="auto"/>
              <w:ind w:right="673"/>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application 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analysis,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p>
          <w:p w14:paraId="6CFB9335" w14:textId="77777777" w:rsidR="00E46DD7" w:rsidRPr="00E46DD7" w:rsidRDefault="00E46DD7" w:rsidP="00E46DD7">
            <w:pPr>
              <w:widowControl w:val="0"/>
              <w:spacing w:after="0" w:line="197" w:lineRule="exact"/>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creation 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evaluation.</w:t>
            </w:r>
          </w:p>
          <w:p w14:paraId="0A4B40C8" w14:textId="77777777" w:rsidR="00E46DD7" w:rsidRPr="00E46DD7" w:rsidRDefault="00E46DD7" w:rsidP="00E46DD7">
            <w:pPr>
              <w:widowControl w:val="0"/>
              <w:numPr>
                <w:ilvl w:val="0"/>
                <w:numId w:val="68"/>
              </w:numPr>
              <w:tabs>
                <w:tab w:val="left" w:pos="237"/>
              </w:tabs>
              <w:spacing w:after="0" w:line="241" w:lineRule="auto"/>
              <w:ind w:right="314"/>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usually</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purposeful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coherent.</w:t>
            </w:r>
          </w:p>
          <w:p w14:paraId="0400FB1F" w14:textId="77777777" w:rsidR="00E46DD7" w:rsidRPr="00E46DD7" w:rsidRDefault="00E46DD7" w:rsidP="00E46DD7">
            <w:pPr>
              <w:widowControl w:val="0"/>
              <w:numPr>
                <w:ilvl w:val="0"/>
                <w:numId w:val="68"/>
              </w:numPr>
              <w:tabs>
                <w:tab w:val="left" w:pos="237"/>
              </w:tabs>
              <w:spacing w:after="0"/>
              <w:ind w:right="332"/>
              <w:contextualSpacing w:val="0"/>
              <w:rPr>
                <w:rFonts w:ascii="Calibri" w:eastAsia="Calibri" w:hAnsi="Calibri" w:cs="Calibri"/>
                <w:sz w:val="16"/>
                <w:szCs w:val="16"/>
              </w:rPr>
            </w:pPr>
            <w:r w:rsidRPr="00E46DD7">
              <w:rPr>
                <w:rFonts w:ascii="Calibri" w:eastAsia="Calibri" w:hAnsi="Calibri" w:cs="Times New Roman"/>
                <w:sz w:val="16"/>
              </w:rPr>
              <w:t xml:space="preserve">A </w:t>
            </w:r>
            <w:r w:rsidRPr="00E46DD7">
              <w:rPr>
                <w:rFonts w:ascii="Calibri" w:eastAsia="Calibri" w:hAnsi="Calibri" w:cs="Times New Roman"/>
                <w:spacing w:val="-1"/>
                <w:sz w:val="16"/>
              </w:rPr>
              <w:t xml:space="preserve">moderate </w:t>
            </w:r>
            <w:r w:rsidRPr="00E46DD7">
              <w:rPr>
                <w:rFonts w:ascii="Calibri" w:eastAsia="Calibri" w:hAnsi="Calibri" w:cs="Times New Roman"/>
                <w:spacing w:val="-2"/>
                <w:sz w:val="16"/>
              </w:rPr>
              <w:t>frequency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questions asked.</w:t>
            </w:r>
          </w:p>
          <w:p w14:paraId="34AE8C29" w14:textId="77777777" w:rsidR="00E46DD7" w:rsidRPr="00E46DD7" w:rsidRDefault="00E46DD7" w:rsidP="00E46DD7">
            <w:pPr>
              <w:widowControl w:val="0"/>
              <w:numPr>
                <w:ilvl w:val="0"/>
                <w:numId w:val="68"/>
              </w:numPr>
              <w:tabs>
                <w:tab w:val="left" w:pos="237"/>
              </w:tabs>
              <w:spacing w:after="0"/>
              <w:ind w:right="116"/>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often</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sequenced with attention </w:t>
            </w:r>
            <w:r w:rsidRPr="00E46DD7">
              <w:rPr>
                <w:rFonts w:ascii="Calibri" w:eastAsia="Calibri" w:hAnsi="Calibri" w:cs="Times New Roman"/>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goals.</w:t>
            </w:r>
          </w:p>
          <w:p w14:paraId="2743C7B4" w14:textId="77777777" w:rsidR="00E46DD7" w:rsidRPr="00E46DD7" w:rsidRDefault="00E46DD7" w:rsidP="00E46DD7">
            <w:pPr>
              <w:widowControl w:val="0"/>
              <w:numPr>
                <w:ilvl w:val="0"/>
                <w:numId w:val="68"/>
              </w:numPr>
              <w:tabs>
                <w:tab w:val="left" w:pos="237"/>
              </w:tabs>
              <w:spacing w:after="0"/>
              <w:ind w:right="216"/>
              <w:contextualSpacing w:val="0"/>
              <w:rPr>
                <w:rFonts w:ascii="Calibri" w:eastAsia="Calibri" w:hAnsi="Calibri" w:cs="Calibri"/>
                <w:sz w:val="16"/>
                <w:szCs w:val="16"/>
              </w:rPr>
            </w:pPr>
            <w:r w:rsidRPr="00E46DD7">
              <w:rPr>
                <w:rFonts w:ascii="Calibri" w:eastAsia="Calibri" w:hAnsi="Calibri" w:cs="Times New Roman"/>
                <w:spacing w:val="-1"/>
                <w:sz w:val="16"/>
              </w:rPr>
              <w:t>Questions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require active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responses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(e.g.,</w:t>
            </w:r>
            <w:r w:rsidRPr="00E46DD7">
              <w:rPr>
                <w:rFonts w:ascii="Calibri" w:eastAsia="Calibri" w:hAnsi="Calibri" w:cs="Times New Roman"/>
                <w:sz w:val="16"/>
              </w:rPr>
              <w:t xml:space="preserve"> </w:t>
            </w:r>
            <w:r w:rsidRPr="00E46DD7">
              <w:rPr>
                <w:rFonts w:ascii="Calibri" w:eastAsia="Calibri" w:hAnsi="Calibri" w:cs="Times New Roman"/>
                <w:spacing w:val="-1"/>
                <w:sz w:val="16"/>
              </w:rPr>
              <w:t>whole class signaling,</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choral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responses,</w:t>
            </w:r>
            <w:r w:rsidRPr="00E46DD7">
              <w:rPr>
                <w:rFonts w:ascii="Calibri" w:eastAsia="Calibri" w:hAnsi="Calibri" w:cs="Times New Roman"/>
                <w:sz w:val="16"/>
              </w:rPr>
              <w:t xml:space="preserve"> </w:t>
            </w:r>
            <w:r w:rsidRPr="00E46DD7">
              <w:rPr>
                <w:rFonts w:ascii="Calibri" w:eastAsia="Calibri" w:hAnsi="Calibri" w:cs="Times New Roman"/>
                <w:spacing w:val="-1"/>
                <w:sz w:val="16"/>
              </w:rPr>
              <w:t>or group</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and individual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answers).</w:t>
            </w:r>
          </w:p>
          <w:p w14:paraId="6E5110D1" w14:textId="77777777" w:rsidR="00E46DD7" w:rsidRPr="00E46DD7" w:rsidRDefault="00E46DD7" w:rsidP="00E46DD7">
            <w:pPr>
              <w:widowControl w:val="0"/>
              <w:numPr>
                <w:ilvl w:val="0"/>
                <w:numId w:val="68"/>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Wait time is often provided.</w:t>
            </w:r>
          </w:p>
          <w:p w14:paraId="36FF0641" w14:textId="77777777" w:rsidR="00E46DD7" w:rsidRPr="00E46DD7" w:rsidRDefault="00E46DD7" w:rsidP="00E46DD7">
            <w:pPr>
              <w:widowControl w:val="0"/>
              <w:numPr>
                <w:ilvl w:val="0"/>
                <w:numId w:val="68"/>
              </w:numPr>
              <w:tabs>
                <w:tab w:val="left" w:pos="237"/>
              </w:tabs>
              <w:spacing w:after="0"/>
              <w:ind w:right="12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calls on</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volunteers and non-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volunteers,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w:t>
            </w:r>
            <w:r w:rsidRPr="00E46DD7">
              <w:rPr>
                <w:rFonts w:ascii="Calibri" w:eastAsia="Calibri" w:hAnsi="Calibri" w:cs="Times New Roman"/>
                <w:sz w:val="16"/>
              </w:rPr>
              <w:t>a</w:t>
            </w:r>
            <w:r w:rsidRPr="00E46DD7">
              <w:rPr>
                <w:rFonts w:ascii="Calibri" w:eastAsia="Calibri" w:hAnsi="Calibri" w:cs="Times New Roman"/>
                <w:spacing w:val="-1"/>
                <w:sz w:val="16"/>
              </w:rPr>
              <w:t xml:space="preserve"> balance </w:t>
            </w:r>
            <w:r w:rsidRPr="00E46DD7">
              <w:rPr>
                <w:rFonts w:ascii="Calibri" w:eastAsia="Calibri" w:hAnsi="Calibri" w:cs="Times New Roman"/>
                <w:sz w:val="16"/>
              </w:rPr>
              <w:t>of</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students based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on ability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sex.</w:t>
            </w:r>
          </w:p>
          <w:p w14:paraId="709FCDD7" w14:textId="77777777" w:rsidR="00E46DD7" w:rsidRPr="00E46DD7" w:rsidRDefault="00E46DD7" w:rsidP="00E46DD7">
            <w:pPr>
              <w:widowControl w:val="0"/>
              <w:numPr>
                <w:ilvl w:val="0"/>
                <w:numId w:val="68"/>
              </w:numPr>
              <w:tabs>
                <w:tab w:val="left" w:pos="237"/>
              </w:tabs>
              <w:spacing w:after="0"/>
              <w:ind w:right="102"/>
              <w:contextualSpacing w:val="0"/>
              <w:rPr>
                <w:rFonts w:ascii="Calibri" w:eastAsia="Calibri" w:hAnsi="Calibri" w:cs="Calibri"/>
                <w:sz w:val="16"/>
                <w:szCs w:val="16"/>
              </w:rPr>
            </w:pPr>
            <w:r w:rsidRPr="00E46DD7">
              <w:rPr>
                <w:rFonts w:ascii="Calibri" w:eastAsia="Calibri" w:hAnsi="Calibri" w:cs="Times New Roman"/>
                <w:spacing w:val="-1"/>
                <w:sz w:val="16"/>
              </w:rPr>
              <w:t>Students generate questions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that lead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further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inquiry</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and self-directed learning.</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3DA8B654" w14:textId="77777777" w:rsidR="00E46DD7" w:rsidRPr="00E46DD7" w:rsidRDefault="00E46DD7" w:rsidP="00E46DD7">
            <w:pPr>
              <w:widowControl w:val="0"/>
              <w:spacing w:after="0"/>
              <w:ind w:right="191"/>
              <w:contextualSpacing w:val="0"/>
              <w:rPr>
                <w:rFonts w:ascii="Calibri" w:eastAsia="Calibri" w:hAnsi="Calibri" w:cs="Calibri"/>
                <w:sz w:val="16"/>
                <w:szCs w:val="16"/>
              </w:rPr>
            </w:pPr>
            <w:r w:rsidRPr="00E46DD7">
              <w:rPr>
                <w:rFonts w:ascii="Calibri" w:eastAsia="Calibri" w:hAnsi="Calibri" w:cs="Times New Roman"/>
                <w:spacing w:val="-1"/>
                <w:sz w:val="16"/>
              </w:rPr>
              <w:t>Teacher questions</w:t>
            </w:r>
            <w:r w:rsidRPr="00E46DD7">
              <w:rPr>
                <w:rFonts w:ascii="Calibri" w:eastAsia="Calibri" w:hAnsi="Calibri" w:cs="Times New Roman"/>
                <w:sz w:val="16"/>
              </w:rPr>
              <w:t xml:space="preserve"> </w:t>
            </w:r>
            <w:r w:rsidRPr="00E46DD7">
              <w:rPr>
                <w:rFonts w:ascii="Calibri" w:eastAsia="Calibri" w:hAnsi="Calibri" w:cs="Times New Roman"/>
                <w:spacing w:val="-1"/>
                <w:sz w:val="16"/>
              </w:rPr>
              <w:t>are varied</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and high quality providing</w:t>
            </w:r>
            <w:r w:rsidRPr="00E46DD7">
              <w:rPr>
                <w:rFonts w:ascii="Calibri" w:eastAsia="Calibri" w:hAnsi="Calibri" w:cs="Times New Roman"/>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some,</w:t>
            </w:r>
            <w:r w:rsidRPr="00E46DD7">
              <w:rPr>
                <w:rFonts w:ascii="Calibri" w:eastAsia="Calibri" w:hAnsi="Calibri" w:cs="Times New Roman"/>
                <w:sz w:val="16"/>
              </w:rPr>
              <w:t xml:space="preserve"> </w:t>
            </w:r>
            <w:r w:rsidRPr="00E46DD7">
              <w:rPr>
                <w:rFonts w:ascii="Calibri" w:eastAsia="Calibri" w:hAnsi="Calibri" w:cs="Times New Roman"/>
                <w:spacing w:val="-1"/>
                <w:sz w:val="16"/>
              </w:rPr>
              <w:t>but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not all,</w:t>
            </w:r>
            <w:r w:rsidRPr="00E46DD7">
              <w:rPr>
                <w:rFonts w:ascii="Calibri" w:eastAsia="Calibri" w:hAnsi="Calibri" w:cs="Times New Roman"/>
                <w:sz w:val="16"/>
              </w:rPr>
              <w:t xml:space="preserve"> </w:t>
            </w:r>
            <w:r w:rsidRPr="00E46DD7">
              <w:rPr>
                <w:rFonts w:ascii="Calibri" w:eastAsia="Calibri" w:hAnsi="Calibri" w:cs="Times New Roman"/>
                <w:spacing w:val="-1"/>
                <w:sz w:val="16"/>
              </w:rPr>
              <w:t>question</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types:</w:t>
            </w:r>
          </w:p>
          <w:p w14:paraId="0C678CDC" w14:textId="77777777" w:rsidR="00E46DD7" w:rsidRPr="00E46DD7" w:rsidRDefault="00E46DD7" w:rsidP="00E46DD7">
            <w:pPr>
              <w:widowControl w:val="0"/>
              <w:spacing w:before="2" w:after="0" w:line="235" w:lineRule="auto"/>
              <w:ind w:right="619"/>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knowledge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comprehension,</w:t>
            </w:r>
          </w:p>
          <w:p w14:paraId="7B938D50" w14:textId="77777777" w:rsidR="00E46DD7" w:rsidRPr="00E46DD7" w:rsidRDefault="00E46DD7" w:rsidP="00E46DD7">
            <w:pPr>
              <w:widowControl w:val="0"/>
              <w:spacing w:before="2" w:after="0" w:line="235" w:lineRule="auto"/>
              <w:ind w:right="671"/>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application 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analysis,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p>
          <w:p w14:paraId="66A13B82" w14:textId="77777777" w:rsidR="00E46DD7" w:rsidRPr="00E46DD7" w:rsidRDefault="00E46DD7" w:rsidP="00E46DD7">
            <w:pPr>
              <w:widowControl w:val="0"/>
              <w:spacing w:after="0" w:line="197" w:lineRule="exact"/>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creation 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evaluation.</w:t>
            </w:r>
          </w:p>
          <w:p w14:paraId="5274D765" w14:textId="77777777" w:rsidR="00E46DD7" w:rsidRPr="00E46DD7" w:rsidRDefault="00E46DD7" w:rsidP="00E46DD7">
            <w:pPr>
              <w:widowControl w:val="0"/>
              <w:numPr>
                <w:ilvl w:val="0"/>
                <w:numId w:val="67"/>
              </w:numPr>
              <w:tabs>
                <w:tab w:val="left" w:pos="237"/>
              </w:tabs>
              <w:spacing w:after="0" w:line="241" w:lineRule="auto"/>
              <w:ind w:right="307"/>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sometimes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purposeful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coherent.</w:t>
            </w:r>
          </w:p>
          <w:p w14:paraId="6778307B" w14:textId="77777777" w:rsidR="00E46DD7" w:rsidRPr="00E46DD7" w:rsidRDefault="00E46DD7" w:rsidP="00E46DD7">
            <w:pPr>
              <w:widowControl w:val="0"/>
              <w:numPr>
                <w:ilvl w:val="0"/>
                <w:numId w:val="67"/>
              </w:numPr>
              <w:tabs>
                <w:tab w:val="left" w:pos="237"/>
              </w:tabs>
              <w:spacing w:after="0"/>
              <w:ind w:right="330"/>
              <w:contextualSpacing w:val="0"/>
              <w:rPr>
                <w:rFonts w:ascii="Calibri" w:eastAsia="Calibri" w:hAnsi="Calibri" w:cs="Calibri"/>
                <w:sz w:val="16"/>
                <w:szCs w:val="16"/>
              </w:rPr>
            </w:pPr>
            <w:r w:rsidRPr="00E46DD7">
              <w:rPr>
                <w:rFonts w:ascii="Calibri" w:eastAsia="Calibri" w:hAnsi="Calibri" w:cs="Times New Roman"/>
                <w:sz w:val="16"/>
              </w:rPr>
              <w:t xml:space="preserve">A </w:t>
            </w:r>
            <w:r w:rsidRPr="00E46DD7">
              <w:rPr>
                <w:rFonts w:ascii="Calibri" w:eastAsia="Calibri" w:hAnsi="Calibri" w:cs="Times New Roman"/>
                <w:spacing w:val="-1"/>
                <w:sz w:val="16"/>
              </w:rPr>
              <w:t xml:space="preserve">moderate </w:t>
            </w:r>
            <w:r w:rsidRPr="00E46DD7">
              <w:rPr>
                <w:rFonts w:ascii="Calibri" w:eastAsia="Calibri" w:hAnsi="Calibri" w:cs="Times New Roman"/>
                <w:spacing w:val="-2"/>
                <w:sz w:val="16"/>
              </w:rPr>
              <w:t>frequency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questions asked.</w:t>
            </w:r>
          </w:p>
          <w:p w14:paraId="08E8C304" w14:textId="77777777" w:rsidR="00E46DD7" w:rsidRPr="00E46DD7" w:rsidRDefault="00E46DD7" w:rsidP="00E46DD7">
            <w:pPr>
              <w:widowControl w:val="0"/>
              <w:numPr>
                <w:ilvl w:val="0"/>
                <w:numId w:val="67"/>
              </w:numPr>
              <w:tabs>
                <w:tab w:val="left" w:pos="237"/>
              </w:tabs>
              <w:spacing w:after="0"/>
              <w:ind w:right="114"/>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sequenced with attention </w:t>
            </w:r>
            <w:r w:rsidRPr="00E46DD7">
              <w:rPr>
                <w:rFonts w:ascii="Calibri" w:eastAsia="Calibri" w:hAnsi="Calibri" w:cs="Times New Roman"/>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goals.</w:t>
            </w:r>
          </w:p>
          <w:p w14:paraId="648E2C3E" w14:textId="77777777" w:rsidR="00E46DD7" w:rsidRPr="00E46DD7" w:rsidRDefault="00E46DD7" w:rsidP="00E46DD7">
            <w:pPr>
              <w:widowControl w:val="0"/>
              <w:numPr>
                <w:ilvl w:val="0"/>
                <w:numId w:val="67"/>
              </w:numPr>
              <w:tabs>
                <w:tab w:val="left" w:pos="237"/>
              </w:tabs>
              <w:spacing w:after="0"/>
              <w:ind w:right="214"/>
              <w:contextualSpacing w:val="0"/>
              <w:rPr>
                <w:rFonts w:ascii="Calibri" w:eastAsia="Calibri" w:hAnsi="Calibri" w:cs="Calibri"/>
                <w:sz w:val="16"/>
                <w:szCs w:val="16"/>
              </w:rPr>
            </w:pPr>
            <w:r w:rsidRPr="00E46DD7">
              <w:rPr>
                <w:rFonts w:ascii="Calibri" w:eastAsia="Calibri" w:hAnsi="Calibri" w:cs="Times New Roman"/>
                <w:spacing w:val="-1"/>
                <w:sz w:val="16"/>
              </w:rPr>
              <w:t>Questions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require active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responses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(e.g.,</w:t>
            </w:r>
            <w:r w:rsidRPr="00E46DD7">
              <w:rPr>
                <w:rFonts w:ascii="Calibri" w:eastAsia="Calibri" w:hAnsi="Calibri" w:cs="Times New Roman"/>
                <w:sz w:val="16"/>
              </w:rPr>
              <w:t xml:space="preserve"> </w:t>
            </w:r>
            <w:r w:rsidRPr="00E46DD7">
              <w:rPr>
                <w:rFonts w:ascii="Calibri" w:eastAsia="Calibri" w:hAnsi="Calibri" w:cs="Times New Roman"/>
                <w:spacing w:val="-1"/>
                <w:sz w:val="16"/>
              </w:rPr>
              <w:t>whole class signaling,</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choral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responses,</w:t>
            </w:r>
            <w:r w:rsidRPr="00E46DD7">
              <w:rPr>
                <w:rFonts w:ascii="Calibri" w:eastAsia="Calibri" w:hAnsi="Calibri" w:cs="Times New Roman"/>
                <w:sz w:val="16"/>
              </w:rPr>
              <w:t xml:space="preserve"> </w:t>
            </w:r>
            <w:r w:rsidRPr="00E46DD7">
              <w:rPr>
                <w:rFonts w:ascii="Calibri" w:eastAsia="Calibri" w:hAnsi="Calibri" w:cs="Times New Roman"/>
                <w:spacing w:val="-1"/>
                <w:sz w:val="16"/>
              </w:rPr>
              <w:t>or group</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and individual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answers).</w:t>
            </w:r>
          </w:p>
          <w:p w14:paraId="3D4444C7" w14:textId="77777777" w:rsidR="00E46DD7" w:rsidRPr="00E46DD7" w:rsidRDefault="00E46DD7" w:rsidP="00E46DD7">
            <w:pPr>
              <w:widowControl w:val="0"/>
              <w:numPr>
                <w:ilvl w:val="0"/>
                <w:numId w:val="67"/>
              </w:numPr>
              <w:tabs>
                <w:tab w:val="left" w:pos="237"/>
              </w:tabs>
              <w:spacing w:after="0" w:line="241" w:lineRule="auto"/>
              <w:ind w:right="431"/>
              <w:contextualSpacing w:val="0"/>
              <w:rPr>
                <w:rFonts w:ascii="Calibri" w:eastAsia="Calibri" w:hAnsi="Calibri" w:cs="Calibri"/>
                <w:sz w:val="16"/>
                <w:szCs w:val="16"/>
              </w:rPr>
            </w:pPr>
            <w:r w:rsidRPr="00E46DD7">
              <w:rPr>
                <w:rFonts w:ascii="Calibri" w:eastAsia="Calibri" w:hAnsi="Calibri" w:cs="Times New Roman"/>
                <w:spacing w:val="-1"/>
                <w:sz w:val="16"/>
              </w:rPr>
              <w:t>Wait time is sometimes</w:t>
            </w:r>
            <w:r w:rsidRPr="00E46DD7">
              <w:rPr>
                <w:rFonts w:ascii="Calibri" w:eastAsia="Calibri" w:hAnsi="Calibri" w:cs="Times New Roman"/>
                <w:spacing w:val="29"/>
                <w:sz w:val="16"/>
              </w:rPr>
              <w:t xml:space="preserve"> </w:t>
            </w:r>
            <w:r w:rsidRPr="00E46DD7">
              <w:rPr>
                <w:rFonts w:ascii="Calibri" w:eastAsia="Calibri" w:hAnsi="Calibri" w:cs="Times New Roman"/>
                <w:spacing w:val="-2"/>
                <w:sz w:val="16"/>
              </w:rPr>
              <w:t>provided.</w:t>
            </w:r>
          </w:p>
          <w:p w14:paraId="7F0F629A" w14:textId="77777777" w:rsidR="00E46DD7" w:rsidRPr="00E46DD7" w:rsidRDefault="00E46DD7" w:rsidP="00E46DD7">
            <w:pPr>
              <w:widowControl w:val="0"/>
              <w:numPr>
                <w:ilvl w:val="0"/>
                <w:numId w:val="67"/>
              </w:numPr>
              <w:tabs>
                <w:tab w:val="left" w:pos="237"/>
              </w:tabs>
              <w:spacing w:after="0"/>
              <w:ind w:right="123"/>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calls on</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volunteers and non-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volunteers,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w:t>
            </w:r>
            <w:r w:rsidRPr="00E46DD7">
              <w:rPr>
                <w:rFonts w:ascii="Calibri" w:eastAsia="Calibri" w:hAnsi="Calibri" w:cs="Times New Roman"/>
                <w:sz w:val="16"/>
              </w:rPr>
              <w:t>a</w:t>
            </w:r>
            <w:r w:rsidRPr="00E46DD7">
              <w:rPr>
                <w:rFonts w:ascii="Calibri" w:eastAsia="Calibri" w:hAnsi="Calibri" w:cs="Times New Roman"/>
                <w:spacing w:val="-1"/>
                <w:sz w:val="16"/>
              </w:rPr>
              <w:t xml:space="preserve"> balance </w:t>
            </w:r>
            <w:r w:rsidRPr="00E46DD7">
              <w:rPr>
                <w:rFonts w:ascii="Calibri" w:eastAsia="Calibri" w:hAnsi="Calibri" w:cs="Times New Roman"/>
                <w:sz w:val="16"/>
              </w:rPr>
              <w:t>of</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students based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on ability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sex.</w:t>
            </w:r>
          </w:p>
        </w:tc>
        <w:tc>
          <w:tcPr>
            <w:tcW w:w="2233" w:type="dxa"/>
            <w:tcBorders>
              <w:top w:val="single" w:sz="13" w:space="0" w:color="244275"/>
              <w:left w:val="single" w:sz="12" w:space="0" w:color="244275"/>
              <w:bottom w:val="single" w:sz="13" w:space="0" w:color="244275"/>
              <w:right w:val="single" w:sz="12" w:space="0" w:color="244275"/>
            </w:tcBorders>
            <w:shd w:val="clear" w:color="auto" w:fill="BEBEBE"/>
          </w:tcPr>
          <w:p w14:paraId="0C46A5C2" w14:textId="77777777" w:rsidR="00E46DD7" w:rsidRPr="00E46DD7" w:rsidRDefault="00E46DD7" w:rsidP="00E46DD7">
            <w:pPr>
              <w:widowControl w:val="0"/>
              <w:spacing w:after="0"/>
              <w:ind w:right="321"/>
              <w:contextualSpacing w:val="0"/>
              <w:rPr>
                <w:rFonts w:ascii="Calibri" w:eastAsia="Calibri" w:hAnsi="Calibri" w:cs="Calibri"/>
                <w:sz w:val="16"/>
                <w:szCs w:val="16"/>
              </w:rPr>
            </w:pPr>
            <w:r w:rsidRPr="00E46DD7">
              <w:rPr>
                <w:rFonts w:ascii="Calibri" w:eastAsia="Calibri" w:hAnsi="Calibri" w:cs="Times New Roman"/>
                <w:spacing w:val="-1"/>
                <w:sz w:val="16"/>
              </w:rPr>
              <w:t>Teacher questions are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inconsistent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quality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include few</w:t>
            </w:r>
            <w:r w:rsidRPr="00E46DD7">
              <w:rPr>
                <w:rFonts w:ascii="Calibri" w:eastAsia="Calibri" w:hAnsi="Calibri" w:cs="Times New Roman"/>
                <w:sz w:val="16"/>
              </w:rPr>
              <w:t xml:space="preserve"> </w:t>
            </w:r>
            <w:r w:rsidRPr="00E46DD7">
              <w:rPr>
                <w:rFonts w:ascii="Calibri" w:eastAsia="Calibri" w:hAnsi="Calibri" w:cs="Times New Roman"/>
                <w:spacing w:val="-1"/>
                <w:sz w:val="16"/>
              </w:rPr>
              <w:t>question types:</w:t>
            </w:r>
          </w:p>
          <w:p w14:paraId="0D51C80A" w14:textId="77777777" w:rsidR="00E46DD7" w:rsidRPr="00E46DD7" w:rsidRDefault="00E46DD7" w:rsidP="00E46DD7">
            <w:pPr>
              <w:widowControl w:val="0"/>
              <w:spacing w:before="3" w:after="0" w:line="232" w:lineRule="auto"/>
              <w:ind w:right="622"/>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knowledge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comprehension,</w:t>
            </w:r>
          </w:p>
          <w:p w14:paraId="1573E2D4" w14:textId="77777777" w:rsidR="00E46DD7" w:rsidRPr="00E46DD7" w:rsidRDefault="00E46DD7" w:rsidP="00E46DD7">
            <w:pPr>
              <w:widowControl w:val="0"/>
              <w:spacing w:before="7" w:after="0" w:line="232" w:lineRule="auto"/>
              <w:ind w:right="674"/>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application 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analysis,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p>
          <w:p w14:paraId="19D1A587" w14:textId="77777777" w:rsidR="00E46DD7" w:rsidRPr="00E46DD7" w:rsidRDefault="00E46DD7" w:rsidP="00E46DD7">
            <w:pPr>
              <w:widowControl w:val="0"/>
              <w:spacing w:before="2" w:after="0" w:line="197" w:lineRule="exact"/>
              <w:contextualSpacing w:val="0"/>
              <w:rPr>
                <w:rFonts w:ascii="Calibri" w:eastAsia="Calibri" w:hAnsi="Calibri" w:cs="Calibri"/>
                <w:sz w:val="16"/>
                <w:szCs w:val="16"/>
              </w:rPr>
            </w:pPr>
            <w:r w:rsidRPr="00E46DD7">
              <w:rPr>
                <w:rFonts w:ascii="Courier New" w:eastAsia="Calibri" w:hAnsi="Calibri" w:cs="Times New Roman"/>
                <w:sz w:val="16"/>
              </w:rPr>
              <w:t>o</w:t>
            </w:r>
            <w:r w:rsidRPr="00E46DD7">
              <w:rPr>
                <w:rFonts w:ascii="Courier New" w:eastAsia="Calibri" w:hAnsi="Calibri" w:cs="Times New Roman"/>
                <w:spacing w:val="-49"/>
                <w:sz w:val="16"/>
              </w:rPr>
              <w:t xml:space="preserve"> </w:t>
            </w:r>
            <w:r w:rsidRPr="00E46DD7">
              <w:rPr>
                <w:rFonts w:ascii="Calibri" w:eastAsia="Calibri" w:hAnsi="Calibri" w:cs="Times New Roman"/>
                <w:spacing w:val="-1"/>
                <w:sz w:val="16"/>
              </w:rPr>
              <w:t>creation 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evaluation.</w:t>
            </w:r>
          </w:p>
          <w:p w14:paraId="1AC7DC99" w14:textId="77777777" w:rsidR="00E46DD7" w:rsidRPr="00E46DD7" w:rsidRDefault="00E46DD7" w:rsidP="00E46DD7">
            <w:pPr>
              <w:widowControl w:val="0"/>
              <w:numPr>
                <w:ilvl w:val="0"/>
                <w:numId w:val="66"/>
              </w:numPr>
              <w:tabs>
                <w:tab w:val="left" w:pos="237"/>
              </w:tabs>
              <w:spacing w:after="0" w:line="241" w:lineRule="auto"/>
              <w:ind w:right="229"/>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random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lack coherence.</w:t>
            </w:r>
          </w:p>
          <w:p w14:paraId="0066A809" w14:textId="77777777" w:rsidR="00E46DD7" w:rsidRPr="00E46DD7" w:rsidRDefault="00E46DD7" w:rsidP="00E46DD7">
            <w:pPr>
              <w:widowControl w:val="0"/>
              <w:numPr>
                <w:ilvl w:val="0"/>
                <w:numId w:val="66"/>
              </w:numPr>
              <w:tabs>
                <w:tab w:val="left" w:pos="237"/>
              </w:tabs>
              <w:spacing w:after="0" w:line="241" w:lineRule="auto"/>
              <w:ind w:right="738"/>
              <w:contextualSpacing w:val="0"/>
              <w:rPr>
                <w:rFonts w:ascii="Calibri" w:eastAsia="Calibri" w:hAnsi="Calibri" w:cs="Calibri"/>
                <w:sz w:val="16"/>
                <w:szCs w:val="16"/>
              </w:rPr>
            </w:pPr>
            <w:r w:rsidRPr="00E46DD7">
              <w:rPr>
                <w:rFonts w:ascii="Calibri" w:eastAsia="Calibri" w:hAnsi="Calibri" w:cs="Times New Roman"/>
                <w:sz w:val="16"/>
              </w:rPr>
              <w:t xml:space="preserve">A </w:t>
            </w:r>
            <w:r w:rsidRPr="00E46DD7">
              <w:rPr>
                <w:rFonts w:ascii="Calibri" w:eastAsia="Calibri" w:hAnsi="Calibri" w:cs="Times New Roman"/>
                <w:spacing w:val="-1"/>
                <w:sz w:val="16"/>
              </w:rPr>
              <w:t>low</w:t>
            </w:r>
            <w:r w:rsidRPr="00E46DD7">
              <w:rPr>
                <w:rFonts w:ascii="Calibri" w:eastAsia="Calibri" w:hAnsi="Calibri" w:cs="Times New Roman"/>
                <w:sz w:val="16"/>
              </w:rPr>
              <w:t xml:space="preserve"> </w:t>
            </w:r>
            <w:r w:rsidRPr="00E46DD7">
              <w:rPr>
                <w:rFonts w:ascii="Calibri" w:eastAsia="Calibri" w:hAnsi="Calibri" w:cs="Times New Roman"/>
                <w:spacing w:val="-2"/>
                <w:sz w:val="16"/>
              </w:rPr>
              <w:t>frequency</w:t>
            </w:r>
            <w:r w:rsidRPr="00E46DD7">
              <w:rPr>
                <w:rFonts w:ascii="Calibri" w:eastAsia="Calibri" w:hAnsi="Calibri" w:cs="Times New Roman"/>
                <w:spacing w:val="-1"/>
                <w:sz w:val="16"/>
              </w:rPr>
              <w:t xml:space="preserve"> </w:t>
            </w:r>
            <w:r w:rsidRPr="00E46DD7">
              <w:rPr>
                <w:rFonts w:ascii="Calibri" w:eastAsia="Calibri" w:hAnsi="Calibri" w:cs="Times New Roman"/>
                <w:sz w:val="16"/>
              </w:rPr>
              <w:t>of</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questions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is asked.</w:t>
            </w:r>
          </w:p>
          <w:p w14:paraId="7D491B8F" w14:textId="77777777" w:rsidR="00E46DD7" w:rsidRPr="00E46DD7" w:rsidRDefault="00E46DD7" w:rsidP="00E46DD7">
            <w:pPr>
              <w:widowControl w:val="0"/>
              <w:numPr>
                <w:ilvl w:val="0"/>
                <w:numId w:val="66"/>
              </w:numPr>
              <w:tabs>
                <w:tab w:val="left" w:pos="237"/>
              </w:tabs>
              <w:spacing w:after="0"/>
              <w:ind w:right="117"/>
              <w:contextualSpacing w:val="0"/>
              <w:rPr>
                <w:rFonts w:ascii="Calibri" w:eastAsia="Calibri" w:hAnsi="Calibri" w:cs="Calibri"/>
                <w:sz w:val="16"/>
                <w:szCs w:val="16"/>
              </w:rPr>
            </w:pPr>
            <w:r w:rsidRPr="00E46DD7">
              <w:rPr>
                <w:rFonts w:ascii="Calibri" w:eastAsia="Calibri" w:hAnsi="Calibri" w:cs="Times New Roman"/>
                <w:spacing w:val="-1"/>
                <w:sz w:val="16"/>
              </w:rPr>
              <w:t>Questions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rarely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sequenced with attention </w:t>
            </w:r>
            <w:r w:rsidRPr="00E46DD7">
              <w:rPr>
                <w:rFonts w:ascii="Calibri" w:eastAsia="Calibri" w:hAnsi="Calibri" w:cs="Times New Roman"/>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goals.</w:t>
            </w:r>
          </w:p>
          <w:p w14:paraId="78B3494A" w14:textId="77777777" w:rsidR="00E46DD7" w:rsidRPr="00E46DD7" w:rsidRDefault="00E46DD7" w:rsidP="00E46DD7">
            <w:pPr>
              <w:widowControl w:val="0"/>
              <w:numPr>
                <w:ilvl w:val="0"/>
                <w:numId w:val="66"/>
              </w:numPr>
              <w:tabs>
                <w:tab w:val="left" w:pos="237"/>
              </w:tabs>
              <w:spacing w:after="0"/>
              <w:ind w:right="138"/>
              <w:contextualSpacing w:val="0"/>
              <w:rPr>
                <w:rFonts w:ascii="Calibri" w:eastAsia="Calibri" w:hAnsi="Calibri" w:cs="Calibri"/>
                <w:sz w:val="16"/>
                <w:szCs w:val="16"/>
              </w:rPr>
            </w:pPr>
            <w:r w:rsidRPr="00E46DD7">
              <w:rPr>
                <w:rFonts w:ascii="Calibri" w:eastAsia="Calibri" w:hAnsi="Calibri" w:cs="Times New Roman"/>
                <w:spacing w:val="-1"/>
                <w:sz w:val="16"/>
              </w:rPr>
              <w:t>Questions rarely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require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active responses (e.g.,</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whole class signaling,</w:t>
            </w:r>
            <w:r w:rsidRPr="00E46DD7">
              <w:rPr>
                <w:rFonts w:ascii="Calibri" w:eastAsia="Calibri" w:hAnsi="Calibri" w:cs="Times New Roman"/>
                <w:sz w:val="16"/>
              </w:rPr>
              <w:t xml:space="preserve"> </w:t>
            </w:r>
            <w:r w:rsidRPr="00E46DD7">
              <w:rPr>
                <w:rFonts w:ascii="Calibri" w:eastAsia="Calibri" w:hAnsi="Calibri" w:cs="Times New Roman"/>
                <w:spacing w:val="-1"/>
                <w:sz w:val="16"/>
              </w:rPr>
              <w:t>choral</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responses,</w:t>
            </w:r>
            <w:r w:rsidRPr="00E46DD7">
              <w:rPr>
                <w:rFonts w:ascii="Calibri" w:eastAsia="Calibri" w:hAnsi="Calibri" w:cs="Times New Roman"/>
                <w:sz w:val="16"/>
              </w:rPr>
              <w:t xml:space="preserve"> </w:t>
            </w:r>
            <w:r w:rsidRPr="00E46DD7">
              <w:rPr>
                <w:rFonts w:ascii="Calibri" w:eastAsia="Calibri" w:hAnsi="Calibri" w:cs="Times New Roman"/>
                <w:spacing w:val="-1"/>
                <w:sz w:val="16"/>
              </w:rPr>
              <w:t>or group 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answers).</w:t>
            </w:r>
          </w:p>
          <w:p w14:paraId="110F8C5A" w14:textId="77777777" w:rsidR="00E46DD7" w:rsidRPr="00E46DD7" w:rsidRDefault="00E46DD7" w:rsidP="00E46DD7">
            <w:pPr>
              <w:widowControl w:val="0"/>
              <w:numPr>
                <w:ilvl w:val="0"/>
                <w:numId w:val="66"/>
              </w:numPr>
              <w:tabs>
                <w:tab w:val="left" w:pos="237"/>
              </w:tabs>
              <w:spacing w:after="0"/>
              <w:ind w:right="252"/>
              <w:contextualSpacing w:val="0"/>
              <w:rPr>
                <w:rFonts w:ascii="Calibri" w:eastAsia="Calibri" w:hAnsi="Calibri" w:cs="Calibri"/>
                <w:sz w:val="16"/>
                <w:szCs w:val="16"/>
              </w:rPr>
            </w:pPr>
            <w:r w:rsidRPr="00E46DD7">
              <w:rPr>
                <w:rFonts w:ascii="Calibri" w:eastAsia="Calibri" w:hAnsi="Calibri" w:cs="Times New Roman"/>
                <w:spacing w:val="-1"/>
                <w:sz w:val="16"/>
              </w:rPr>
              <w:t>Wait time is inconsistently</w:t>
            </w:r>
            <w:r w:rsidRPr="00E46DD7">
              <w:rPr>
                <w:rFonts w:ascii="Calibri" w:eastAsia="Calibri" w:hAnsi="Calibri" w:cs="Times New Roman"/>
                <w:spacing w:val="28"/>
                <w:sz w:val="16"/>
              </w:rPr>
              <w:t xml:space="preserve"> </w:t>
            </w:r>
            <w:r w:rsidRPr="00E46DD7">
              <w:rPr>
                <w:rFonts w:ascii="Calibri" w:eastAsia="Calibri" w:hAnsi="Calibri" w:cs="Times New Roman"/>
                <w:spacing w:val="-2"/>
                <w:sz w:val="16"/>
              </w:rPr>
              <w:t>provided.</w:t>
            </w:r>
          </w:p>
          <w:p w14:paraId="1C8824E6" w14:textId="77777777" w:rsidR="00E46DD7" w:rsidRPr="00E46DD7" w:rsidRDefault="00E46DD7" w:rsidP="00E46DD7">
            <w:pPr>
              <w:widowControl w:val="0"/>
              <w:numPr>
                <w:ilvl w:val="0"/>
                <w:numId w:val="66"/>
              </w:numPr>
              <w:tabs>
                <w:tab w:val="left" w:pos="237"/>
              </w:tabs>
              <w:spacing w:after="0"/>
              <w:ind w:right="196"/>
              <w:contextualSpacing w:val="0"/>
              <w:jc w:val="both"/>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mostly calls on</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volunteers and high ability</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students.</w:t>
            </w:r>
          </w:p>
        </w:tc>
      </w:tr>
      <w:tr w:rsidR="00E46DD7" w:rsidRPr="00E46DD7" w14:paraId="35F93380" w14:textId="77777777" w:rsidTr="00785B12">
        <w:trPr>
          <w:trHeight w:hRule="exact" w:val="3785"/>
        </w:trPr>
        <w:tc>
          <w:tcPr>
            <w:tcW w:w="418" w:type="dxa"/>
            <w:tcBorders>
              <w:top w:val="single" w:sz="13" w:space="0" w:color="FFFFFF"/>
              <w:left w:val="single" w:sz="12" w:space="0" w:color="244275"/>
              <w:bottom w:val="single" w:sz="13" w:space="0" w:color="244275"/>
              <w:right w:val="single" w:sz="12" w:space="0" w:color="244275"/>
            </w:tcBorders>
            <w:shd w:val="clear" w:color="auto" w:fill="2CBBC1"/>
            <w:textDirection w:val="btLr"/>
          </w:tcPr>
          <w:p w14:paraId="453B1757" w14:textId="77777777" w:rsidR="00E46DD7" w:rsidRPr="00E46DD7" w:rsidRDefault="00E46DD7" w:rsidP="00E46DD7">
            <w:pPr>
              <w:widowControl w:val="0"/>
              <w:spacing w:before="88" w:after="0"/>
              <w:contextualSpacing w:val="0"/>
              <w:rPr>
                <w:rFonts w:ascii="Calibri" w:eastAsia="Calibri" w:hAnsi="Calibri" w:cs="Calibri"/>
                <w:sz w:val="10"/>
                <w:szCs w:val="10"/>
              </w:rPr>
            </w:pPr>
            <w:r w:rsidRPr="00E46DD7">
              <w:rPr>
                <w:rFonts w:ascii="Calibri" w:eastAsia="Calibri" w:hAnsi="Calibri" w:cs="Times New Roman"/>
                <w:b/>
                <w:color w:val="FFFFFF"/>
                <w:spacing w:val="-1"/>
                <w:sz w:val="16"/>
              </w:rPr>
              <w:t>Academic</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Feedback</w:t>
            </w:r>
            <w:r w:rsidRPr="00E46DD7">
              <w:rPr>
                <w:rFonts w:ascii="Calibri" w:eastAsia="Calibri" w:hAnsi="Calibri" w:cs="Times New Roman"/>
                <w:b/>
                <w:color w:val="FFFFFF"/>
                <w:spacing w:val="-1"/>
                <w:position w:val="6"/>
                <w:sz w:val="10"/>
              </w:rPr>
              <w:t>7</w:t>
            </w:r>
          </w:p>
        </w:tc>
        <w:tc>
          <w:tcPr>
            <w:tcW w:w="2230" w:type="dxa"/>
            <w:tcBorders>
              <w:top w:val="single" w:sz="13" w:space="0" w:color="244275"/>
              <w:left w:val="single" w:sz="12" w:space="0" w:color="244275"/>
              <w:bottom w:val="single" w:sz="13" w:space="0" w:color="244275"/>
              <w:right w:val="single" w:sz="12" w:space="0" w:color="244275"/>
            </w:tcBorders>
          </w:tcPr>
          <w:p w14:paraId="06FB3B60" w14:textId="77777777" w:rsidR="00E46DD7" w:rsidRPr="00E46DD7" w:rsidRDefault="00E46DD7" w:rsidP="00E46DD7">
            <w:pPr>
              <w:widowControl w:val="0"/>
              <w:numPr>
                <w:ilvl w:val="0"/>
                <w:numId w:val="65"/>
              </w:numPr>
              <w:tabs>
                <w:tab w:val="left" w:pos="237"/>
              </w:tabs>
              <w:spacing w:after="0"/>
              <w:ind w:right="127"/>
              <w:contextualSpacing w:val="0"/>
              <w:rPr>
                <w:rFonts w:ascii="Calibri" w:eastAsia="Calibri" w:hAnsi="Calibri" w:cs="Calibri"/>
                <w:sz w:val="16"/>
                <w:szCs w:val="16"/>
              </w:rPr>
            </w:pPr>
            <w:r w:rsidRPr="00E46DD7">
              <w:rPr>
                <w:rFonts w:ascii="Calibri" w:eastAsia="Calibri" w:hAnsi="Calibri" w:cs="Times New Roman"/>
                <w:spacing w:val="-1"/>
                <w:sz w:val="16"/>
              </w:rPr>
              <w:t>Oral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and written feedback </w:t>
            </w:r>
            <w:r w:rsidRPr="00E46DD7">
              <w:rPr>
                <w:rFonts w:ascii="Calibri" w:eastAsia="Calibri" w:hAnsi="Calibri" w:cs="Times New Roman"/>
                <w:sz w:val="16"/>
              </w:rPr>
              <w:t>is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consistently academically</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focused,</w:t>
            </w:r>
            <w:r w:rsidRPr="00E46DD7">
              <w:rPr>
                <w:rFonts w:ascii="Calibri" w:eastAsia="Calibri" w:hAnsi="Calibri" w:cs="Times New Roman"/>
                <w:sz w:val="16"/>
              </w:rPr>
              <w:t xml:space="preserve"> </w:t>
            </w:r>
            <w:r w:rsidRPr="00E46DD7">
              <w:rPr>
                <w:rFonts w:ascii="Calibri" w:eastAsia="Calibri" w:hAnsi="Calibri" w:cs="Times New Roman"/>
                <w:spacing w:val="-1"/>
                <w:sz w:val="16"/>
              </w:rPr>
              <w:t>frequent,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high</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quality.</w:t>
            </w:r>
          </w:p>
          <w:p w14:paraId="6F219263" w14:textId="77777777" w:rsidR="00E46DD7" w:rsidRPr="00E46DD7" w:rsidRDefault="00E46DD7" w:rsidP="00E46DD7">
            <w:pPr>
              <w:widowControl w:val="0"/>
              <w:numPr>
                <w:ilvl w:val="0"/>
                <w:numId w:val="65"/>
              </w:numPr>
              <w:tabs>
                <w:tab w:val="left" w:pos="237"/>
              </w:tabs>
              <w:spacing w:after="0"/>
              <w:ind w:right="109"/>
              <w:contextualSpacing w:val="0"/>
              <w:rPr>
                <w:rFonts w:ascii="Calibri" w:eastAsia="Calibri" w:hAnsi="Calibri" w:cs="Calibri"/>
                <w:sz w:val="16"/>
                <w:szCs w:val="16"/>
              </w:rPr>
            </w:pPr>
            <w:r w:rsidRPr="00E46DD7">
              <w:rPr>
                <w:rFonts w:ascii="Calibri" w:eastAsia="Calibri" w:hAnsi="Calibri" w:cs="Times New Roman"/>
                <w:spacing w:val="-1"/>
                <w:sz w:val="16"/>
              </w:rPr>
              <w:t>Feedback is frequently given</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guided practice 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homework review.</w:t>
            </w:r>
          </w:p>
          <w:p w14:paraId="75F9C8DD" w14:textId="77777777" w:rsidR="00E46DD7" w:rsidRPr="00E46DD7" w:rsidRDefault="00E46DD7" w:rsidP="00E46DD7">
            <w:pPr>
              <w:widowControl w:val="0"/>
              <w:numPr>
                <w:ilvl w:val="0"/>
                <w:numId w:val="65"/>
              </w:numPr>
              <w:tabs>
                <w:tab w:val="left" w:pos="237"/>
              </w:tabs>
              <w:spacing w:after="0"/>
              <w:ind w:right="330"/>
              <w:contextualSpacing w:val="0"/>
              <w:rPr>
                <w:rFonts w:ascii="Calibri" w:eastAsia="Calibri" w:hAnsi="Calibri" w:cs="Calibri"/>
                <w:sz w:val="16"/>
                <w:szCs w:val="16"/>
              </w:rPr>
            </w:pPr>
            <w:r w:rsidRPr="00E46DD7">
              <w:rPr>
                <w:rFonts w:ascii="Calibri" w:eastAsia="Calibri" w:hAnsi="Calibri" w:cs="Calibri"/>
                <w:spacing w:val="-1"/>
                <w:sz w:val="16"/>
                <w:szCs w:val="16"/>
              </w:rPr>
              <w:t>The</w:t>
            </w:r>
            <w:r w:rsidRPr="00E46DD7">
              <w:rPr>
                <w:rFonts w:ascii="Calibri" w:eastAsia="Calibri" w:hAnsi="Calibri" w:cs="Calibri"/>
                <w:spacing w:val="-2"/>
                <w:sz w:val="16"/>
                <w:szCs w:val="16"/>
              </w:rPr>
              <w:t xml:space="preserve"> </w:t>
            </w:r>
            <w:r w:rsidRPr="00E46DD7">
              <w:rPr>
                <w:rFonts w:ascii="Calibri" w:eastAsia="Calibri" w:hAnsi="Calibri" w:cs="Calibri"/>
                <w:spacing w:val="-1"/>
                <w:sz w:val="16"/>
                <w:szCs w:val="16"/>
              </w:rPr>
              <w:t>teacher circulates to</w:t>
            </w:r>
            <w:r w:rsidRPr="00E46DD7">
              <w:rPr>
                <w:rFonts w:ascii="Calibri" w:eastAsia="Calibri" w:hAnsi="Calibri" w:cs="Calibri"/>
                <w:spacing w:val="26"/>
                <w:sz w:val="16"/>
                <w:szCs w:val="16"/>
              </w:rPr>
              <w:t xml:space="preserve"> </w:t>
            </w:r>
            <w:r w:rsidRPr="00E46DD7">
              <w:rPr>
                <w:rFonts w:ascii="Calibri" w:eastAsia="Calibri" w:hAnsi="Calibri" w:cs="Calibri"/>
                <w:spacing w:val="-1"/>
                <w:sz w:val="16"/>
                <w:szCs w:val="16"/>
              </w:rPr>
              <w:t>prompt</w:t>
            </w:r>
            <w:r w:rsidRPr="00E46DD7">
              <w:rPr>
                <w:rFonts w:ascii="Calibri" w:eastAsia="Calibri" w:hAnsi="Calibri" w:cs="Calibri"/>
                <w:spacing w:val="-2"/>
                <w:sz w:val="16"/>
                <w:szCs w:val="16"/>
              </w:rPr>
              <w:t xml:space="preserve"> </w:t>
            </w:r>
            <w:r w:rsidRPr="00E46DD7">
              <w:rPr>
                <w:rFonts w:ascii="Calibri" w:eastAsia="Calibri" w:hAnsi="Calibri" w:cs="Calibri"/>
                <w:spacing w:val="-1"/>
                <w:sz w:val="16"/>
                <w:szCs w:val="16"/>
              </w:rPr>
              <w:t>student</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thinking,</w:t>
            </w:r>
            <w:r w:rsidRPr="00E46DD7">
              <w:rPr>
                <w:rFonts w:ascii="Calibri" w:eastAsia="Calibri" w:hAnsi="Calibri" w:cs="Calibri"/>
                <w:spacing w:val="24"/>
                <w:sz w:val="16"/>
                <w:szCs w:val="16"/>
              </w:rPr>
              <w:t xml:space="preserve"> </w:t>
            </w:r>
            <w:r w:rsidRPr="00E46DD7">
              <w:rPr>
                <w:rFonts w:ascii="Calibri" w:eastAsia="Calibri" w:hAnsi="Calibri" w:cs="Calibri"/>
                <w:spacing w:val="-1"/>
                <w:sz w:val="16"/>
                <w:szCs w:val="16"/>
              </w:rPr>
              <w:t>assess each student’s</w:t>
            </w:r>
            <w:r w:rsidRPr="00E46DD7">
              <w:rPr>
                <w:rFonts w:ascii="Calibri" w:eastAsia="Calibri" w:hAnsi="Calibri" w:cs="Calibri"/>
                <w:spacing w:val="30"/>
                <w:sz w:val="16"/>
                <w:szCs w:val="16"/>
              </w:rPr>
              <w:t xml:space="preserve"> </w:t>
            </w:r>
            <w:r w:rsidRPr="00E46DD7">
              <w:rPr>
                <w:rFonts w:ascii="Calibri" w:eastAsia="Calibri" w:hAnsi="Calibri" w:cs="Calibri"/>
                <w:spacing w:val="-1"/>
                <w:sz w:val="16"/>
                <w:szCs w:val="16"/>
              </w:rPr>
              <w:t>progress,</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and provide</w:t>
            </w:r>
            <w:r w:rsidRPr="00E46DD7">
              <w:rPr>
                <w:rFonts w:ascii="Calibri" w:eastAsia="Calibri" w:hAnsi="Calibri" w:cs="Calibri"/>
                <w:spacing w:val="24"/>
                <w:sz w:val="16"/>
                <w:szCs w:val="16"/>
              </w:rPr>
              <w:t xml:space="preserve"> </w:t>
            </w:r>
            <w:r w:rsidRPr="00E46DD7">
              <w:rPr>
                <w:rFonts w:ascii="Calibri" w:eastAsia="Calibri" w:hAnsi="Calibri" w:cs="Calibri"/>
                <w:spacing w:val="-1"/>
                <w:sz w:val="16"/>
                <w:szCs w:val="16"/>
              </w:rPr>
              <w:t>individual</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feedback.</w:t>
            </w:r>
          </w:p>
          <w:p w14:paraId="0A9BAB84" w14:textId="77777777" w:rsidR="00E46DD7" w:rsidRPr="00E46DD7" w:rsidRDefault="00E46DD7" w:rsidP="00E46DD7">
            <w:pPr>
              <w:widowControl w:val="0"/>
              <w:numPr>
                <w:ilvl w:val="0"/>
                <w:numId w:val="65"/>
              </w:numPr>
              <w:tabs>
                <w:tab w:val="left" w:pos="237"/>
              </w:tabs>
              <w:spacing w:after="0"/>
              <w:ind w:right="101"/>
              <w:contextualSpacing w:val="0"/>
              <w:rPr>
                <w:rFonts w:ascii="Calibri" w:eastAsia="Calibri" w:hAnsi="Calibri" w:cs="Calibri"/>
                <w:sz w:val="16"/>
                <w:szCs w:val="16"/>
              </w:rPr>
            </w:pPr>
            <w:r w:rsidRPr="00E46DD7">
              <w:rPr>
                <w:rFonts w:ascii="Calibri" w:eastAsia="Calibri" w:hAnsi="Calibri" w:cs="Times New Roman"/>
                <w:spacing w:val="-1"/>
                <w:sz w:val="16"/>
              </w:rPr>
              <w:t>Feedback 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students is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consistently used to monitor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adjust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w:t>
            </w:r>
          </w:p>
          <w:p w14:paraId="110FA9B8" w14:textId="77777777" w:rsidR="00E46DD7" w:rsidRPr="00E46DD7" w:rsidRDefault="00E46DD7" w:rsidP="00E46DD7">
            <w:pPr>
              <w:widowControl w:val="0"/>
              <w:numPr>
                <w:ilvl w:val="0"/>
                <w:numId w:val="65"/>
              </w:numPr>
              <w:tabs>
                <w:tab w:val="left" w:pos="237"/>
              </w:tabs>
              <w:spacing w:after="0"/>
              <w:ind w:right="114"/>
              <w:contextualSpacing w:val="0"/>
              <w:rPr>
                <w:rFonts w:ascii="Calibri" w:eastAsia="Calibri" w:hAnsi="Calibri" w:cs="Calibri"/>
                <w:sz w:val="16"/>
                <w:szCs w:val="16"/>
              </w:rPr>
            </w:pPr>
            <w:r w:rsidRPr="00E46DD7">
              <w:rPr>
                <w:rFonts w:ascii="Calibri" w:eastAsia="Calibri" w:hAnsi="Calibri" w:cs="Times New Roman"/>
                <w:spacing w:val="-1"/>
                <w:sz w:val="16"/>
              </w:rPr>
              <w:t>Teacher engages students in</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giving</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specific and </w:t>
            </w:r>
            <w:r w:rsidRPr="00E46DD7">
              <w:rPr>
                <w:rFonts w:ascii="Calibri" w:eastAsia="Calibri" w:hAnsi="Calibri" w:cs="Times New Roman"/>
                <w:sz w:val="16"/>
              </w:rPr>
              <w:t>high</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quality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feedback</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to </w:t>
            </w:r>
            <w:r w:rsidRPr="00E46DD7">
              <w:rPr>
                <w:rFonts w:ascii="Calibri" w:eastAsia="Calibri" w:hAnsi="Calibri" w:cs="Times New Roman"/>
                <w:spacing w:val="-2"/>
                <w:sz w:val="16"/>
              </w:rPr>
              <w:t>one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another.</w:t>
            </w:r>
          </w:p>
        </w:tc>
        <w:tc>
          <w:tcPr>
            <w:tcW w:w="2232" w:type="dxa"/>
            <w:tcBorders>
              <w:top w:val="single" w:sz="13" w:space="0" w:color="244275"/>
              <w:left w:val="single" w:sz="12" w:space="0" w:color="244275"/>
              <w:bottom w:val="single" w:sz="13" w:space="0" w:color="244275"/>
              <w:right w:val="single" w:sz="12" w:space="0" w:color="244275"/>
            </w:tcBorders>
          </w:tcPr>
          <w:p w14:paraId="20EEA541" w14:textId="77777777" w:rsidR="00E46DD7" w:rsidRPr="00E46DD7" w:rsidRDefault="00E46DD7" w:rsidP="00E46DD7">
            <w:pPr>
              <w:widowControl w:val="0"/>
              <w:numPr>
                <w:ilvl w:val="0"/>
                <w:numId w:val="64"/>
              </w:numPr>
              <w:tabs>
                <w:tab w:val="left" w:pos="237"/>
              </w:tabs>
              <w:spacing w:after="0"/>
              <w:ind w:right="128"/>
              <w:contextualSpacing w:val="0"/>
              <w:rPr>
                <w:rFonts w:ascii="Calibri" w:eastAsia="Calibri" w:hAnsi="Calibri" w:cs="Calibri"/>
                <w:sz w:val="16"/>
                <w:szCs w:val="16"/>
              </w:rPr>
            </w:pPr>
            <w:r w:rsidRPr="00E46DD7">
              <w:rPr>
                <w:rFonts w:ascii="Calibri" w:eastAsia="Calibri" w:hAnsi="Calibri" w:cs="Times New Roman"/>
                <w:spacing w:val="-1"/>
                <w:sz w:val="16"/>
              </w:rPr>
              <w:t>Oral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and written feedback </w:t>
            </w:r>
            <w:r w:rsidRPr="00E46DD7">
              <w:rPr>
                <w:rFonts w:ascii="Calibri" w:eastAsia="Calibri" w:hAnsi="Calibri" w:cs="Times New Roman"/>
                <w:sz w:val="16"/>
              </w:rPr>
              <w:t>is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mostly academically</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focused,</w:t>
            </w:r>
            <w:r w:rsidRPr="00E46DD7">
              <w:rPr>
                <w:rFonts w:ascii="Calibri" w:eastAsia="Calibri" w:hAnsi="Calibri" w:cs="Times New Roman"/>
                <w:sz w:val="16"/>
              </w:rPr>
              <w:t xml:space="preserve"> </w:t>
            </w:r>
            <w:r w:rsidRPr="00E46DD7">
              <w:rPr>
                <w:rFonts w:ascii="Calibri" w:eastAsia="Calibri" w:hAnsi="Calibri" w:cs="Times New Roman"/>
                <w:spacing w:val="-1"/>
                <w:sz w:val="16"/>
              </w:rPr>
              <w:t>frequent,</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mostly high</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quality.</w:t>
            </w:r>
          </w:p>
          <w:p w14:paraId="7E4664EF" w14:textId="77777777" w:rsidR="00E46DD7" w:rsidRPr="00E46DD7" w:rsidRDefault="00E46DD7" w:rsidP="00E46DD7">
            <w:pPr>
              <w:widowControl w:val="0"/>
              <w:numPr>
                <w:ilvl w:val="0"/>
                <w:numId w:val="64"/>
              </w:numPr>
              <w:tabs>
                <w:tab w:val="left" w:pos="237"/>
              </w:tabs>
              <w:spacing w:after="0"/>
              <w:ind w:right="238"/>
              <w:contextualSpacing w:val="0"/>
              <w:rPr>
                <w:rFonts w:ascii="Calibri" w:eastAsia="Calibri" w:hAnsi="Calibri" w:cs="Calibri"/>
                <w:sz w:val="16"/>
                <w:szCs w:val="16"/>
              </w:rPr>
            </w:pPr>
            <w:r w:rsidRPr="00E46DD7">
              <w:rPr>
                <w:rFonts w:ascii="Calibri" w:eastAsia="Calibri" w:hAnsi="Calibri" w:cs="Times New Roman"/>
                <w:spacing w:val="-1"/>
                <w:sz w:val="16"/>
              </w:rPr>
              <w:t>Feedback is often given</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pacing w:val="-12"/>
                <w:sz w:val="16"/>
              </w:rPr>
              <w:t xml:space="preserve"> </w:t>
            </w:r>
            <w:r w:rsidRPr="00E46DD7">
              <w:rPr>
                <w:rFonts w:ascii="Calibri" w:eastAsia="Calibri" w:hAnsi="Calibri" w:cs="Times New Roman"/>
                <w:spacing w:val="-1"/>
                <w:sz w:val="16"/>
              </w:rPr>
              <w:t>guided practice and</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homework</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review.</w:t>
            </w:r>
          </w:p>
          <w:p w14:paraId="6D9B191C" w14:textId="77777777" w:rsidR="00E46DD7" w:rsidRPr="00E46DD7" w:rsidRDefault="00E46DD7" w:rsidP="00E46DD7">
            <w:pPr>
              <w:widowControl w:val="0"/>
              <w:numPr>
                <w:ilvl w:val="0"/>
                <w:numId w:val="64"/>
              </w:numPr>
              <w:tabs>
                <w:tab w:val="left" w:pos="237"/>
              </w:tabs>
              <w:spacing w:after="0"/>
              <w:ind w:right="94"/>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circulates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regularly</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instructional</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 xml:space="preserve">activities </w:t>
            </w:r>
            <w:r w:rsidRPr="00E46DD7">
              <w:rPr>
                <w:rFonts w:ascii="Calibri" w:eastAsia="Calibri" w:hAnsi="Calibri" w:cs="Times New Roman"/>
                <w:sz w:val="16"/>
              </w:rPr>
              <w:t>to</w:t>
            </w:r>
            <w:r w:rsidRPr="00E46DD7">
              <w:rPr>
                <w:rFonts w:ascii="Calibri" w:eastAsia="Calibri" w:hAnsi="Calibri" w:cs="Times New Roman"/>
                <w:spacing w:val="-1"/>
                <w:sz w:val="16"/>
              </w:rPr>
              <w:t xml:space="preserve"> support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engagement,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monitor</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work.</w:t>
            </w:r>
          </w:p>
          <w:p w14:paraId="721F43C6" w14:textId="77777777" w:rsidR="00E46DD7" w:rsidRPr="00E46DD7" w:rsidRDefault="00E46DD7" w:rsidP="00E46DD7">
            <w:pPr>
              <w:widowControl w:val="0"/>
              <w:numPr>
                <w:ilvl w:val="0"/>
                <w:numId w:val="64"/>
              </w:numPr>
              <w:tabs>
                <w:tab w:val="left" w:pos="237"/>
              </w:tabs>
              <w:spacing w:after="0"/>
              <w:ind w:right="258"/>
              <w:contextualSpacing w:val="0"/>
              <w:rPr>
                <w:rFonts w:ascii="Calibri" w:eastAsia="Calibri" w:hAnsi="Calibri" w:cs="Calibri"/>
                <w:sz w:val="16"/>
                <w:szCs w:val="16"/>
              </w:rPr>
            </w:pPr>
            <w:r w:rsidRPr="00E46DD7">
              <w:rPr>
                <w:rFonts w:ascii="Calibri" w:eastAsia="Calibri" w:hAnsi="Calibri" w:cs="Times New Roman"/>
                <w:spacing w:val="-1"/>
                <w:sz w:val="16"/>
              </w:rPr>
              <w:t>Feedback 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students is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regularly used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monitor</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and adjust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w:t>
            </w:r>
          </w:p>
          <w:p w14:paraId="347805D5" w14:textId="77777777" w:rsidR="00E46DD7" w:rsidRPr="00E46DD7" w:rsidRDefault="00E46DD7" w:rsidP="00E46DD7">
            <w:pPr>
              <w:widowControl w:val="0"/>
              <w:numPr>
                <w:ilvl w:val="0"/>
                <w:numId w:val="64"/>
              </w:numPr>
              <w:tabs>
                <w:tab w:val="left" w:pos="237"/>
              </w:tabs>
              <w:spacing w:after="0"/>
              <w:ind w:right="116"/>
              <w:contextualSpacing w:val="0"/>
              <w:rPr>
                <w:rFonts w:ascii="Calibri" w:eastAsia="Calibri" w:hAnsi="Calibri" w:cs="Calibri"/>
                <w:sz w:val="16"/>
                <w:szCs w:val="16"/>
              </w:rPr>
            </w:pPr>
            <w:r w:rsidRPr="00E46DD7">
              <w:rPr>
                <w:rFonts w:ascii="Calibri" w:eastAsia="Calibri" w:hAnsi="Calibri" w:cs="Times New Roman"/>
                <w:spacing w:val="-1"/>
                <w:sz w:val="16"/>
              </w:rPr>
              <w:t>Teacher engages students in</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giving</w:t>
            </w:r>
            <w:r w:rsidRPr="00E46DD7">
              <w:rPr>
                <w:rFonts w:ascii="Calibri" w:eastAsia="Calibri" w:hAnsi="Calibri" w:cs="Times New Roman"/>
                <w:sz w:val="16"/>
              </w:rPr>
              <w:t xml:space="preserve"> </w:t>
            </w:r>
            <w:r w:rsidRPr="00E46DD7">
              <w:rPr>
                <w:rFonts w:ascii="Calibri" w:eastAsia="Calibri" w:hAnsi="Calibri" w:cs="Times New Roman"/>
                <w:spacing w:val="-1"/>
                <w:sz w:val="16"/>
              </w:rPr>
              <w:t>feedback to</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one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another.</w:t>
            </w:r>
          </w:p>
        </w:tc>
        <w:tc>
          <w:tcPr>
            <w:tcW w:w="2230" w:type="dxa"/>
            <w:tcBorders>
              <w:top w:val="single" w:sz="13" w:space="0" w:color="244275"/>
              <w:left w:val="single" w:sz="12" w:space="0" w:color="244275"/>
              <w:bottom w:val="single" w:sz="13" w:space="0" w:color="244275"/>
              <w:right w:val="single" w:sz="12" w:space="0" w:color="244275"/>
            </w:tcBorders>
          </w:tcPr>
          <w:p w14:paraId="7B847C70" w14:textId="77777777" w:rsidR="00E46DD7" w:rsidRPr="00E46DD7" w:rsidRDefault="00E46DD7" w:rsidP="00E46DD7">
            <w:pPr>
              <w:widowControl w:val="0"/>
              <w:numPr>
                <w:ilvl w:val="0"/>
                <w:numId w:val="63"/>
              </w:numPr>
              <w:tabs>
                <w:tab w:val="left" w:pos="237"/>
              </w:tabs>
              <w:spacing w:after="0"/>
              <w:ind w:right="126"/>
              <w:contextualSpacing w:val="0"/>
              <w:rPr>
                <w:rFonts w:ascii="Calibri" w:eastAsia="Calibri" w:hAnsi="Calibri" w:cs="Calibri"/>
                <w:sz w:val="16"/>
                <w:szCs w:val="16"/>
              </w:rPr>
            </w:pPr>
            <w:r w:rsidRPr="00E46DD7">
              <w:rPr>
                <w:rFonts w:ascii="Calibri" w:eastAsia="Calibri" w:hAnsi="Calibri" w:cs="Times New Roman"/>
                <w:spacing w:val="-1"/>
                <w:sz w:val="16"/>
              </w:rPr>
              <w:t>Oral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and written feedback </w:t>
            </w:r>
            <w:r w:rsidRPr="00E46DD7">
              <w:rPr>
                <w:rFonts w:ascii="Calibri" w:eastAsia="Calibri" w:hAnsi="Calibri" w:cs="Times New Roman"/>
                <w:sz w:val="16"/>
              </w:rPr>
              <w:t>is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sometimes academically</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focused,</w:t>
            </w:r>
            <w:r w:rsidRPr="00E46DD7">
              <w:rPr>
                <w:rFonts w:ascii="Calibri" w:eastAsia="Calibri" w:hAnsi="Calibri" w:cs="Times New Roman"/>
                <w:sz w:val="16"/>
              </w:rPr>
              <w:t xml:space="preserve"> </w:t>
            </w:r>
            <w:r w:rsidRPr="00E46DD7">
              <w:rPr>
                <w:rFonts w:ascii="Calibri" w:eastAsia="Calibri" w:hAnsi="Calibri" w:cs="Times New Roman"/>
                <w:spacing w:val="-1"/>
                <w:sz w:val="16"/>
              </w:rPr>
              <w:t>frequent,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mostly high quality.</w:t>
            </w:r>
          </w:p>
          <w:p w14:paraId="24A6E081" w14:textId="77777777" w:rsidR="00E46DD7" w:rsidRPr="00E46DD7" w:rsidRDefault="00E46DD7" w:rsidP="00E46DD7">
            <w:pPr>
              <w:widowControl w:val="0"/>
              <w:numPr>
                <w:ilvl w:val="0"/>
                <w:numId w:val="63"/>
              </w:numPr>
              <w:tabs>
                <w:tab w:val="left" w:pos="237"/>
              </w:tabs>
              <w:spacing w:after="0"/>
              <w:ind w:right="119"/>
              <w:contextualSpacing w:val="0"/>
              <w:rPr>
                <w:rFonts w:ascii="Calibri" w:eastAsia="Calibri" w:hAnsi="Calibri" w:cs="Calibri"/>
                <w:sz w:val="16"/>
                <w:szCs w:val="16"/>
              </w:rPr>
            </w:pPr>
            <w:r w:rsidRPr="00E46DD7">
              <w:rPr>
                <w:rFonts w:ascii="Calibri" w:eastAsia="Calibri" w:hAnsi="Calibri" w:cs="Times New Roman"/>
                <w:spacing w:val="-1"/>
                <w:sz w:val="16"/>
              </w:rPr>
              <w:t>Feedback is sometimes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given 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guided practice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homework review.</w:t>
            </w:r>
          </w:p>
          <w:p w14:paraId="30FF8C9B" w14:textId="77777777" w:rsidR="00E46DD7" w:rsidRPr="00E46DD7" w:rsidRDefault="00E46DD7" w:rsidP="00E46DD7">
            <w:pPr>
              <w:widowControl w:val="0"/>
              <w:numPr>
                <w:ilvl w:val="0"/>
                <w:numId w:val="63"/>
              </w:numPr>
              <w:tabs>
                <w:tab w:val="left" w:pos="237"/>
              </w:tabs>
              <w:spacing w:after="0"/>
              <w:ind w:right="278"/>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circulates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sometimes during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instructional activities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support engagement,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monitor student work.</w:t>
            </w:r>
          </w:p>
          <w:p w14:paraId="56C1E4AF" w14:textId="77777777" w:rsidR="00E46DD7" w:rsidRPr="00E46DD7" w:rsidRDefault="00E46DD7" w:rsidP="00E46DD7">
            <w:pPr>
              <w:widowControl w:val="0"/>
              <w:numPr>
                <w:ilvl w:val="0"/>
                <w:numId w:val="63"/>
              </w:numPr>
              <w:tabs>
                <w:tab w:val="left" w:pos="237"/>
              </w:tabs>
              <w:spacing w:after="0"/>
              <w:ind w:right="165"/>
              <w:contextualSpacing w:val="0"/>
              <w:rPr>
                <w:rFonts w:ascii="Calibri" w:eastAsia="Calibri" w:hAnsi="Calibri" w:cs="Calibri"/>
                <w:sz w:val="16"/>
                <w:szCs w:val="16"/>
              </w:rPr>
            </w:pPr>
            <w:r w:rsidRPr="00E46DD7">
              <w:rPr>
                <w:rFonts w:ascii="Calibri" w:eastAsia="Calibri" w:hAnsi="Calibri" w:cs="Times New Roman"/>
                <w:spacing w:val="-1"/>
                <w:sz w:val="16"/>
              </w:rPr>
              <w:t>Feedback 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students is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sometimes used to monitor</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adjust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w:t>
            </w:r>
          </w:p>
        </w:tc>
        <w:tc>
          <w:tcPr>
            <w:tcW w:w="2233" w:type="dxa"/>
            <w:tcBorders>
              <w:top w:val="single" w:sz="13" w:space="0" w:color="244275"/>
              <w:left w:val="single" w:sz="12" w:space="0" w:color="244275"/>
              <w:bottom w:val="single" w:sz="13" w:space="0" w:color="244275"/>
              <w:right w:val="single" w:sz="12" w:space="0" w:color="244275"/>
            </w:tcBorders>
          </w:tcPr>
          <w:p w14:paraId="676EE743" w14:textId="77777777" w:rsidR="00E46DD7" w:rsidRPr="00E46DD7" w:rsidRDefault="00E46DD7" w:rsidP="00E46DD7">
            <w:pPr>
              <w:widowControl w:val="0"/>
              <w:numPr>
                <w:ilvl w:val="0"/>
                <w:numId w:val="62"/>
              </w:numPr>
              <w:tabs>
                <w:tab w:val="left" w:pos="237"/>
              </w:tabs>
              <w:spacing w:after="0" w:line="241" w:lineRule="auto"/>
              <w:ind w:right="9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quality and timeliness </w:t>
            </w:r>
            <w:r w:rsidRPr="00E46DD7">
              <w:rPr>
                <w:rFonts w:ascii="Calibri" w:eastAsia="Calibri" w:hAnsi="Calibri" w:cs="Times New Roman"/>
                <w:sz w:val="16"/>
              </w:rPr>
              <w:t>of</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feedback</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is inconsistent.</w:t>
            </w:r>
          </w:p>
          <w:p w14:paraId="24AADF71" w14:textId="77777777" w:rsidR="00E46DD7" w:rsidRPr="00E46DD7" w:rsidRDefault="00E46DD7" w:rsidP="00E46DD7">
            <w:pPr>
              <w:widowControl w:val="0"/>
              <w:numPr>
                <w:ilvl w:val="0"/>
                <w:numId w:val="62"/>
              </w:numPr>
              <w:tabs>
                <w:tab w:val="left" w:pos="237"/>
              </w:tabs>
              <w:spacing w:after="0"/>
              <w:ind w:right="225"/>
              <w:contextualSpacing w:val="0"/>
              <w:rPr>
                <w:rFonts w:ascii="Calibri" w:eastAsia="Calibri" w:hAnsi="Calibri" w:cs="Calibri"/>
                <w:sz w:val="16"/>
                <w:szCs w:val="16"/>
              </w:rPr>
            </w:pPr>
            <w:r w:rsidRPr="00E46DD7">
              <w:rPr>
                <w:rFonts w:ascii="Calibri" w:eastAsia="Calibri" w:hAnsi="Calibri" w:cs="Times New Roman"/>
                <w:spacing w:val="-1"/>
                <w:sz w:val="16"/>
              </w:rPr>
              <w:t>Feedback is rarely given</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guided practice 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homework review.</w:t>
            </w:r>
          </w:p>
          <w:p w14:paraId="4A4AAD52" w14:textId="77777777" w:rsidR="00E46DD7" w:rsidRPr="00E46DD7" w:rsidRDefault="00E46DD7" w:rsidP="00E46DD7">
            <w:pPr>
              <w:widowControl w:val="0"/>
              <w:numPr>
                <w:ilvl w:val="0"/>
                <w:numId w:val="62"/>
              </w:numPr>
              <w:tabs>
                <w:tab w:val="left" w:pos="237"/>
              </w:tabs>
              <w:spacing w:after="0"/>
              <w:ind w:right="46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circulates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during</w:t>
            </w:r>
            <w:r w:rsidRPr="00E46DD7">
              <w:rPr>
                <w:rFonts w:ascii="Calibri" w:eastAsia="Calibri" w:hAnsi="Calibri" w:cs="Times New Roman"/>
                <w:sz w:val="16"/>
              </w:rPr>
              <w:t xml:space="preserve"> </w:t>
            </w:r>
            <w:r w:rsidRPr="00E46DD7">
              <w:rPr>
                <w:rFonts w:ascii="Calibri" w:eastAsia="Calibri" w:hAnsi="Calibri" w:cs="Times New Roman"/>
                <w:spacing w:val="-1"/>
                <w:sz w:val="16"/>
              </w:rPr>
              <w:t>instructional</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activities,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but monitors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mostly behavior.</w:t>
            </w:r>
          </w:p>
          <w:p w14:paraId="2DE7F044" w14:textId="77777777" w:rsidR="00E46DD7" w:rsidRPr="00E46DD7" w:rsidRDefault="00E46DD7" w:rsidP="00E46DD7">
            <w:pPr>
              <w:widowControl w:val="0"/>
              <w:numPr>
                <w:ilvl w:val="0"/>
                <w:numId w:val="62"/>
              </w:numPr>
              <w:tabs>
                <w:tab w:val="left" w:pos="237"/>
              </w:tabs>
              <w:spacing w:after="0"/>
              <w:ind w:right="259"/>
              <w:contextualSpacing w:val="0"/>
              <w:rPr>
                <w:rFonts w:ascii="Calibri" w:eastAsia="Calibri" w:hAnsi="Calibri" w:cs="Calibri"/>
                <w:sz w:val="16"/>
                <w:szCs w:val="16"/>
              </w:rPr>
            </w:pPr>
            <w:r w:rsidRPr="00E46DD7">
              <w:rPr>
                <w:rFonts w:ascii="Calibri" w:eastAsia="Calibri" w:hAnsi="Calibri" w:cs="Times New Roman"/>
                <w:spacing w:val="-1"/>
                <w:sz w:val="16"/>
              </w:rPr>
              <w:t>Feedback from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students is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rarely used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monitor or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adjust </w:t>
            </w:r>
            <w:r w:rsidRPr="00E46DD7">
              <w:rPr>
                <w:rFonts w:ascii="Calibri" w:eastAsia="Calibri" w:hAnsi="Calibri" w:cs="Times New Roman"/>
                <w:spacing w:val="-2"/>
                <w:sz w:val="16"/>
              </w:rPr>
              <w:t>instruction.</w:t>
            </w:r>
          </w:p>
        </w:tc>
      </w:tr>
      <w:tr w:rsidR="00E46DD7" w:rsidRPr="00E46DD7" w14:paraId="1D96414A" w14:textId="77777777" w:rsidTr="00785B12">
        <w:trPr>
          <w:trHeight w:hRule="exact" w:val="298"/>
        </w:trPr>
        <w:tc>
          <w:tcPr>
            <w:tcW w:w="9342" w:type="dxa"/>
            <w:gridSpan w:val="5"/>
            <w:tcBorders>
              <w:top w:val="single" w:sz="13" w:space="0" w:color="244275"/>
              <w:left w:val="single" w:sz="12" w:space="0" w:color="244275"/>
              <w:bottom w:val="single" w:sz="12" w:space="0" w:color="244275"/>
              <w:right w:val="single" w:sz="12" w:space="0" w:color="244275"/>
            </w:tcBorders>
            <w:shd w:val="clear" w:color="auto" w:fill="244275"/>
          </w:tcPr>
          <w:p w14:paraId="34398453" w14:textId="77777777" w:rsidR="00E46DD7" w:rsidRPr="00E46DD7" w:rsidRDefault="00E46DD7" w:rsidP="00E46DD7">
            <w:pPr>
              <w:widowControl w:val="0"/>
              <w:spacing w:after="0" w:line="203" w:lineRule="exact"/>
              <w:contextualSpacing w:val="0"/>
              <w:jc w:val="center"/>
              <w:rPr>
                <w:rFonts w:ascii="Arial" w:eastAsia="Arial" w:hAnsi="Arial" w:cs="Arial"/>
                <w:sz w:val="18"/>
                <w:szCs w:val="18"/>
              </w:rPr>
            </w:pPr>
            <w:r w:rsidRPr="00E46DD7">
              <w:rPr>
                <w:rFonts w:ascii="Arial" w:eastAsia="Arial" w:hAnsi="Arial" w:cs="Arial"/>
                <w:color w:val="F3731F"/>
                <w:w w:val="600"/>
                <w:sz w:val="18"/>
                <w:szCs w:val="18"/>
              </w:rPr>
              <w:t>▼</w:t>
            </w:r>
          </w:p>
        </w:tc>
      </w:tr>
    </w:tbl>
    <w:p w14:paraId="28538542" w14:textId="77777777" w:rsidR="00E46DD7" w:rsidRPr="00E46DD7" w:rsidRDefault="00E46DD7" w:rsidP="00E46DD7">
      <w:pPr>
        <w:widowControl w:val="0"/>
        <w:spacing w:after="0"/>
        <w:contextualSpacing w:val="0"/>
        <w:rPr>
          <w:rFonts w:ascii="Calibri" w:eastAsia="Calibri" w:hAnsi="Calibri" w:cs="Calibri"/>
          <w:sz w:val="20"/>
          <w:szCs w:val="20"/>
        </w:rPr>
      </w:pPr>
    </w:p>
    <w:p w14:paraId="272BF27F" w14:textId="77777777" w:rsidR="00E46DD7" w:rsidRPr="00E46DD7" w:rsidRDefault="00E46DD7" w:rsidP="00E46DD7">
      <w:pPr>
        <w:widowControl w:val="0"/>
        <w:spacing w:after="0"/>
        <w:contextualSpacing w:val="0"/>
        <w:rPr>
          <w:rFonts w:ascii="Calibri" w:eastAsia="Calibri" w:hAnsi="Calibri" w:cs="Calibri"/>
          <w:sz w:val="20"/>
          <w:szCs w:val="20"/>
        </w:rPr>
      </w:pPr>
    </w:p>
    <w:p w14:paraId="5C02AA7B" w14:textId="77777777" w:rsidR="00E46DD7" w:rsidRPr="00E46DD7" w:rsidRDefault="00E46DD7" w:rsidP="00E46DD7">
      <w:pPr>
        <w:widowControl w:val="0"/>
        <w:spacing w:after="0"/>
        <w:contextualSpacing w:val="0"/>
        <w:rPr>
          <w:rFonts w:ascii="Calibri" w:eastAsia="Calibri" w:hAnsi="Calibri" w:cs="Calibri"/>
          <w:sz w:val="20"/>
          <w:szCs w:val="20"/>
        </w:rPr>
      </w:pPr>
    </w:p>
    <w:p w14:paraId="6D53214C" w14:textId="77777777" w:rsidR="00E46DD7" w:rsidRPr="00E46DD7" w:rsidRDefault="00E46DD7" w:rsidP="00E46DD7">
      <w:pPr>
        <w:widowControl w:val="0"/>
        <w:spacing w:after="0"/>
        <w:contextualSpacing w:val="0"/>
        <w:rPr>
          <w:rFonts w:ascii="Calibri" w:eastAsia="Calibri" w:hAnsi="Calibri" w:cs="Calibri"/>
          <w:sz w:val="20"/>
          <w:szCs w:val="20"/>
        </w:rPr>
      </w:pPr>
    </w:p>
    <w:p w14:paraId="2931610A" w14:textId="77777777" w:rsidR="00E46DD7" w:rsidRPr="00E46DD7" w:rsidRDefault="00E46DD7" w:rsidP="00E46DD7">
      <w:pPr>
        <w:widowControl w:val="0"/>
        <w:spacing w:after="0"/>
        <w:contextualSpacing w:val="0"/>
        <w:rPr>
          <w:rFonts w:ascii="Calibri" w:eastAsia="Calibri" w:hAnsi="Calibri" w:cs="Calibri"/>
          <w:sz w:val="20"/>
          <w:szCs w:val="20"/>
        </w:rPr>
      </w:pPr>
    </w:p>
    <w:p w14:paraId="66647CFF" w14:textId="77777777" w:rsidR="00E46DD7" w:rsidRPr="00E46DD7" w:rsidRDefault="00E46DD7" w:rsidP="00E46DD7">
      <w:pPr>
        <w:widowControl w:val="0"/>
        <w:spacing w:after="0"/>
        <w:contextualSpacing w:val="0"/>
        <w:rPr>
          <w:rFonts w:ascii="Calibri" w:eastAsia="Calibri" w:hAnsi="Calibri" w:cs="Calibri"/>
          <w:sz w:val="20"/>
          <w:szCs w:val="20"/>
        </w:rPr>
      </w:pPr>
    </w:p>
    <w:p w14:paraId="381C1D9A" w14:textId="77777777" w:rsidR="00E46DD7" w:rsidRPr="00E46DD7" w:rsidRDefault="00E46DD7" w:rsidP="00E46DD7">
      <w:pPr>
        <w:widowControl w:val="0"/>
        <w:spacing w:before="6" w:after="0"/>
        <w:contextualSpacing w:val="0"/>
        <w:rPr>
          <w:rFonts w:ascii="Calibri" w:eastAsia="Calibri" w:hAnsi="Calibri" w:cs="Calibri"/>
          <w:sz w:val="29"/>
          <w:szCs w:val="29"/>
        </w:rPr>
      </w:pPr>
    </w:p>
    <w:p w14:paraId="29A8640E" w14:textId="29D53438" w:rsidR="00E46DD7" w:rsidRPr="00E46DD7" w:rsidRDefault="00E46DD7" w:rsidP="00E46DD7">
      <w:pPr>
        <w:widowControl w:val="0"/>
        <w:spacing w:after="0" w:line="20" w:lineRule="atLeast"/>
        <w:contextualSpacing w:val="0"/>
        <w:rPr>
          <w:rFonts w:ascii="Calibri" w:eastAsia="Calibri" w:hAnsi="Calibri" w:cs="Calibri"/>
          <w:sz w:val="2"/>
          <w:szCs w:val="2"/>
        </w:rPr>
      </w:pPr>
    </w:p>
    <w:p w14:paraId="3C132F06" w14:textId="77777777" w:rsidR="00E46DD7" w:rsidRPr="00E46DD7" w:rsidRDefault="00E46DD7" w:rsidP="00E46DD7">
      <w:pPr>
        <w:widowControl w:val="0"/>
        <w:spacing w:before="77" w:after="0" w:line="152" w:lineRule="exact"/>
        <w:contextualSpacing w:val="0"/>
        <w:rPr>
          <w:rFonts w:ascii="Calibri" w:eastAsia="Calibri" w:hAnsi="Calibri" w:cs="Calibri"/>
          <w:sz w:val="12"/>
          <w:szCs w:val="12"/>
        </w:rPr>
      </w:pPr>
      <w:r w:rsidRPr="00E46DD7">
        <w:rPr>
          <w:rFonts w:ascii="Calibri" w:eastAsia="Calibri" w:hAnsi="Calibri" w:cs="Calibri"/>
          <w:position w:val="5"/>
          <w:sz w:val="8"/>
          <w:szCs w:val="8"/>
        </w:rPr>
        <w:t>6</w:t>
      </w:r>
      <w:r w:rsidRPr="00E46DD7">
        <w:rPr>
          <w:rFonts w:ascii="Calibri" w:eastAsia="Calibri" w:hAnsi="Calibri" w:cs="Calibri"/>
          <w:spacing w:val="6"/>
          <w:position w:val="5"/>
          <w:sz w:val="8"/>
          <w:szCs w:val="8"/>
        </w:rPr>
        <w:t xml:space="preserve"> </w:t>
      </w:r>
      <w:r w:rsidRPr="00E46DD7">
        <w:rPr>
          <w:rFonts w:ascii="Calibri" w:eastAsia="Calibri" w:hAnsi="Calibri" w:cs="Calibri"/>
          <w:spacing w:val="-1"/>
          <w:sz w:val="12"/>
          <w:szCs w:val="12"/>
        </w:rPr>
        <w:t>Fusco,</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E. (2012).</w:t>
      </w:r>
      <w:r w:rsidRPr="00E46DD7">
        <w:rPr>
          <w:rFonts w:ascii="Calibri" w:eastAsia="Calibri" w:hAnsi="Calibri" w:cs="Calibri"/>
          <w:sz w:val="12"/>
          <w:szCs w:val="12"/>
        </w:rPr>
        <w:t xml:space="preserve"> </w:t>
      </w:r>
      <w:r w:rsidRPr="00E46DD7">
        <w:rPr>
          <w:rFonts w:ascii="Calibri" w:eastAsia="Calibri" w:hAnsi="Calibri" w:cs="Calibri"/>
          <w:i/>
          <w:spacing w:val="-1"/>
          <w:sz w:val="12"/>
          <w:szCs w:val="12"/>
        </w:rPr>
        <w:t>Effective</w:t>
      </w:r>
      <w:r w:rsidRPr="00E46DD7">
        <w:rPr>
          <w:rFonts w:ascii="Calibri" w:eastAsia="Calibri" w:hAnsi="Calibri" w:cs="Calibri"/>
          <w:i/>
          <w:spacing w:val="-2"/>
          <w:sz w:val="12"/>
          <w:szCs w:val="12"/>
        </w:rPr>
        <w:t xml:space="preserve"> </w:t>
      </w:r>
      <w:r w:rsidRPr="00E46DD7">
        <w:rPr>
          <w:rFonts w:ascii="Calibri" w:eastAsia="Calibri" w:hAnsi="Calibri" w:cs="Calibri"/>
          <w:i/>
          <w:spacing w:val="-1"/>
          <w:sz w:val="12"/>
          <w:szCs w:val="12"/>
        </w:rPr>
        <w:t>questioning</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strategies</w:t>
      </w:r>
      <w:r w:rsidRPr="00E46DD7">
        <w:rPr>
          <w:rFonts w:ascii="Calibri" w:eastAsia="Calibri" w:hAnsi="Calibri" w:cs="Calibri"/>
          <w:i/>
          <w:spacing w:val="-3"/>
          <w:sz w:val="12"/>
          <w:szCs w:val="12"/>
        </w:rPr>
        <w:t xml:space="preserve"> </w:t>
      </w:r>
      <w:r w:rsidRPr="00E46DD7">
        <w:rPr>
          <w:rFonts w:ascii="Calibri" w:eastAsia="Calibri" w:hAnsi="Calibri" w:cs="Calibri"/>
          <w:i/>
          <w:sz w:val="12"/>
          <w:szCs w:val="12"/>
        </w:rPr>
        <w:t>in</w:t>
      </w:r>
      <w:r w:rsidRPr="00E46DD7">
        <w:rPr>
          <w:rFonts w:ascii="Calibri" w:eastAsia="Calibri" w:hAnsi="Calibri" w:cs="Calibri"/>
          <w:i/>
          <w:spacing w:val="-3"/>
          <w:sz w:val="12"/>
          <w:szCs w:val="12"/>
        </w:rPr>
        <w:t xml:space="preserve"> </w:t>
      </w:r>
      <w:r w:rsidRPr="00E46DD7">
        <w:rPr>
          <w:rFonts w:ascii="Calibri" w:eastAsia="Calibri" w:hAnsi="Calibri" w:cs="Calibri"/>
          <w:i/>
          <w:sz w:val="12"/>
          <w:szCs w:val="12"/>
        </w:rPr>
        <w:t>the</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classroom:</w:t>
      </w:r>
      <w:r w:rsidRPr="00E46DD7">
        <w:rPr>
          <w:rFonts w:ascii="Calibri" w:eastAsia="Calibri" w:hAnsi="Calibri" w:cs="Calibri"/>
          <w:i/>
          <w:spacing w:val="-3"/>
          <w:sz w:val="12"/>
          <w:szCs w:val="12"/>
        </w:rPr>
        <w:t xml:space="preserve"> </w:t>
      </w:r>
      <w:r w:rsidRPr="00E46DD7">
        <w:rPr>
          <w:rFonts w:ascii="Calibri" w:eastAsia="Calibri" w:hAnsi="Calibri" w:cs="Calibri"/>
          <w:i/>
          <w:sz w:val="12"/>
          <w:szCs w:val="12"/>
        </w:rPr>
        <w:t>A</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 xml:space="preserve">step-by-step </w:t>
      </w:r>
      <w:r w:rsidRPr="00E46DD7">
        <w:rPr>
          <w:rFonts w:ascii="Calibri" w:eastAsia="Calibri" w:hAnsi="Calibri" w:cs="Calibri"/>
          <w:i/>
          <w:sz w:val="12"/>
          <w:szCs w:val="12"/>
        </w:rPr>
        <w:t>approach</w:t>
      </w:r>
      <w:r w:rsidRPr="00E46DD7">
        <w:rPr>
          <w:rFonts w:ascii="Calibri" w:eastAsia="Calibri" w:hAnsi="Calibri" w:cs="Calibri"/>
          <w:i/>
          <w:spacing w:val="-3"/>
          <w:sz w:val="12"/>
          <w:szCs w:val="12"/>
        </w:rPr>
        <w:t xml:space="preserve"> </w:t>
      </w:r>
      <w:r w:rsidRPr="00E46DD7">
        <w:rPr>
          <w:rFonts w:ascii="Calibri" w:eastAsia="Calibri" w:hAnsi="Calibri" w:cs="Calibri"/>
          <w:i/>
          <w:sz w:val="12"/>
          <w:szCs w:val="12"/>
        </w:rPr>
        <w:t>to</w:t>
      </w:r>
      <w:r w:rsidRPr="00E46DD7">
        <w:rPr>
          <w:rFonts w:ascii="Calibri" w:eastAsia="Calibri" w:hAnsi="Calibri" w:cs="Calibri"/>
          <w:i/>
          <w:spacing w:val="-2"/>
          <w:sz w:val="12"/>
          <w:szCs w:val="12"/>
        </w:rPr>
        <w:t xml:space="preserve"> </w:t>
      </w:r>
      <w:r w:rsidRPr="00E46DD7">
        <w:rPr>
          <w:rFonts w:ascii="Calibri" w:eastAsia="Calibri" w:hAnsi="Calibri" w:cs="Calibri"/>
          <w:i/>
          <w:spacing w:val="-1"/>
          <w:sz w:val="12"/>
          <w:szCs w:val="12"/>
        </w:rPr>
        <w:t>engaged</w:t>
      </w:r>
      <w:r w:rsidRPr="00E46DD7">
        <w:rPr>
          <w:rFonts w:ascii="Calibri" w:eastAsia="Calibri" w:hAnsi="Calibri" w:cs="Calibri"/>
          <w:i/>
          <w:spacing w:val="-2"/>
          <w:sz w:val="12"/>
          <w:szCs w:val="12"/>
        </w:rPr>
        <w:t xml:space="preserve"> </w:t>
      </w:r>
      <w:r w:rsidRPr="00E46DD7">
        <w:rPr>
          <w:rFonts w:ascii="Calibri" w:eastAsia="Calibri" w:hAnsi="Calibri" w:cs="Calibri"/>
          <w:i/>
          <w:spacing w:val="-1"/>
          <w:sz w:val="12"/>
          <w:szCs w:val="12"/>
        </w:rPr>
        <w:t>thinking</w:t>
      </w:r>
      <w:r w:rsidRPr="00E46DD7">
        <w:rPr>
          <w:rFonts w:ascii="Calibri" w:eastAsia="Calibri" w:hAnsi="Calibri" w:cs="Calibri"/>
          <w:i/>
          <w:spacing w:val="-2"/>
          <w:sz w:val="12"/>
          <w:szCs w:val="12"/>
        </w:rPr>
        <w:t xml:space="preserve"> </w:t>
      </w:r>
      <w:r w:rsidRPr="00E46DD7">
        <w:rPr>
          <w:rFonts w:ascii="Calibri" w:eastAsia="Calibri" w:hAnsi="Calibri" w:cs="Calibri"/>
          <w:i/>
          <w:spacing w:val="-1"/>
          <w:sz w:val="12"/>
          <w:szCs w:val="12"/>
        </w:rPr>
        <w:t>and</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learning,</w:t>
      </w:r>
      <w:r w:rsidRPr="00E46DD7">
        <w:rPr>
          <w:rFonts w:ascii="Calibri" w:eastAsia="Calibri" w:hAnsi="Calibri" w:cs="Calibri"/>
          <w:i/>
          <w:spacing w:val="-3"/>
          <w:sz w:val="12"/>
          <w:szCs w:val="12"/>
        </w:rPr>
        <w:t xml:space="preserve"> </w:t>
      </w:r>
      <w:r w:rsidRPr="00E46DD7">
        <w:rPr>
          <w:rFonts w:ascii="Calibri" w:eastAsia="Calibri" w:hAnsi="Calibri" w:cs="Calibri"/>
          <w:i/>
          <w:sz w:val="12"/>
          <w:szCs w:val="12"/>
        </w:rPr>
        <w:t>K–8</w:t>
      </w:r>
      <w:r w:rsidRPr="00E46DD7">
        <w:rPr>
          <w:rFonts w:ascii="Calibri" w:eastAsia="Calibri" w:hAnsi="Calibri" w:cs="Calibri"/>
          <w:sz w:val="12"/>
          <w:szCs w:val="12"/>
        </w:rPr>
        <w:t>.</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New</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York, NY:</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Teachers College</w:t>
      </w:r>
      <w:r w:rsidRPr="00E46DD7">
        <w:rPr>
          <w:rFonts w:ascii="Calibri" w:eastAsia="Calibri" w:hAnsi="Calibri" w:cs="Calibri"/>
          <w:spacing w:val="-3"/>
          <w:sz w:val="12"/>
          <w:szCs w:val="12"/>
        </w:rPr>
        <w:t xml:space="preserve"> </w:t>
      </w:r>
      <w:r w:rsidRPr="00E46DD7">
        <w:rPr>
          <w:rFonts w:ascii="Calibri" w:eastAsia="Calibri" w:hAnsi="Calibri" w:cs="Calibri"/>
          <w:sz w:val="12"/>
          <w:szCs w:val="12"/>
        </w:rPr>
        <w:t>Press.</w:t>
      </w:r>
    </w:p>
    <w:p w14:paraId="46FFCD06" w14:textId="77777777" w:rsidR="00E46DD7" w:rsidRPr="00E46DD7" w:rsidRDefault="00E46DD7" w:rsidP="00E46DD7">
      <w:pPr>
        <w:widowControl w:val="0"/>
        <w:spacing w:before="3" w:after="0" w:line="146" w:lineRule="exact"/>
        <w:ind w:right="1031"/>
        <w:contextualSpacing w:val="0"/>
        <w:rPr>
          <w:rFonts w:ascii="Calibri" w:eastAsia="Calibri" w:hAnsi="Calibri" w:cs="Calibri"/>
          <w:sz w:val="12"/>
          <w:szCs w:val="12"/>
        </w:rPr>
      </w:pPr>
      <w:r w:rsidRPr="00E46DD7">
        <w:rPr>
          <w:rFonts w:ascii="Calibri" w:eastAsia="Calibri" w:hAnsi="Calibri" w:cs="Times New Roman"/>
          <w:position w:val="5"/>
          <w:sz w:val="8"/>
        </w:rPr>
        <w:t>7</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Hattie,</w:t>
      </w:r>
      <w:r w:rsidRPr="00E46DD7">
        <w:rPr>
          <w:rFonts w:ascii="Calibri" w:eastAsia="Calibri" w:hAnsi="Calibri" w:cs="Times New Roman"/>
          <w:spacing w:val="-3"/>
          <w:sz w:val="12"/>
        </w:rPr>
        <w:t xml:space="preserve"> </w:t>
      </w:r>
      <w:r w:rsidRPr="00E46DD7">
        <w:rPr>
          <w:rFonts w:ascii="Calibri" w:eastAsia="Calibri" w:hAnsi="Calibri" w:cs="Times New Roman"/>
          <w:sz w:val="12"/>
        </w:rPr>
        <w:t>J.</w:t>
      </w:r>
      <w:r w:rsidRPr="00E46DD7">
        <w:rPr>
          <w:rFonts w:ascii="Calibri" w:eastAsia="Calibri" w:hAnsi="Calibri" w:cs="Times New Roman"/>
          <w:spacing w:val="-1"/>
          <w:sz w:val="12"/>
        </w:rPr>
        <w:t xml:space="preserve"> </w:t>
      </w:r>
      <w:r w:rsidRPr="00E46DD7">
        <w:rPr>
          <w:rFonts w:ascii="Calibri" w:eastAsia="Calibri" w:hAnsi="Calibri" w:cs="Times New Roman"/>
          <w:sz w:val="12"/>
        </w:rPr>
        <w:t>&amp;</w:t>
      </w:r>
      <w:r w:rsidRPr="00E46DD7">
        <w:rPr>
          <w:rFonts w:ascii="Calibri" w:eastAsia="Calibri" w:hAnsi="Calibri" w:cs="Times New Roman"/>
          <w:spacing w:val="-2"/>
          <w:sz w:val="12"/>
        </w:rPr>
        <w:t xml:space="preserve"> </w:t>
      </w:r>
      <w:r w:rsidRPr="00E46DD7">
        <w:rPr>
          <w:rFonts w:ascii="Calibri" w:eastAsia="Calibri" w:hAnsi="Calibri" w:cs="Times New Roman"/>
          <w:sz w:val="12"/>
        </w:rPr>
        <w:t>Gan,</w:t>
      </w:r>
      <w:r w:rsidRPr="00E46DD7">
        <w:rPr>
          <w:rFonts w:ascii="Calibri" w:eastAsia="Calibri" w:hAnsi="Calibri" w:cs="Times New Roman"/>
          <w:spacing w:val="-3"/>
          <w:sz w:val="12"/>
        </w:rPr>
        <w:t xml:space="preserve"> </w:t>
      </w:r>
      <w:r w:rsidRPr="00E46DD7">
        <w:rPr>
          <w:rFonts w:ascii="Calibri" w:eastAsia="Calibri" w:hAnsi="Calibri" w:cs="Times New Roman"/>
          <w:sz w:val="12"/>
        </w:rPr>
        <w:t>M.</w:t>
      </w:r>
      <w:r w:rsidRPr="00E46DD7">
        <w:rPr>
          <w:rFonts w:ascii="Calibri" w:eastAsia="Calibri" w:hAnsi="Calibri" w:cs="Times New Roman"/>
          <w:spacing w:val="-1"/>
          <w:sz w:val="12"/>
        </w:rPr>
        <w:t xml:space="preserve"> (2010).</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 xml:space="preserve">Instruction </w:t>
      </w:r>
      <w:r w:rsidRPr="00E46DD7">
        <w:rPr>
          <w:rFonts w:ascii="Calibri" w:eastAsia="Calibri" w:hAnsi="Calibri" w:cs="Times New Roman"/>
          <w:sz w:val="12"/>
        </w:rPr>
        <w:t>based</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on feedback.</w:t>
      </w:r>
      <w:r w:rsidRPr="00E46DD7">
        <w:rPr>
          <w:rFonts w:ascii="Calibri" w:eastAsia="Calibri" w:hAnsi="Calibri" w:cs="Times New Roman"/>
          <w:spacing w:val="-2"/>
          <w:sz w:val="12"/>
        </w:rPr>
        <w:t xml:space="preserve"> </w:t>
      </w:r>
      <w:r w:rsidRPr="00E46DD7">
        <w:rPr>
          <w:rFonts w:ascii="Calibri" w:eastAsia="Calibri" w:hAnsi="Calibri" w:cs="Times New Roman"/>
          <w:sz w:val="12"/>
        </w:rPr>
        <w:t>In</w:t>
      </w:r>
      <w:r w:rsidRPr="00E46DD7">
        <w:rPr>
          <w:rFonts w:ascii="Calibri" w:eastAsia="Calibri" w:hAnsi="Calibri" w:cs="Times New Roman"/>
          <w:spacing w:val="-3"/>
          <w:sz w:val="12"/>
        </w:rPr>
        <w:t xml:space="preserve"> </w:t>
      </w:r>
      <w:r w:rsidRPr="00E46DD7">
        <w:rPr>
          <w:rFonts w:ascii="Calibri" w:eastAsia="Calibri" w:hAnsi="Calibri" w:cs="Times New Roman"/>
          <w:sz w:val="12"/>
        </w:rPr>
        <w:t>R.</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 xml:space="preserve">E. </w:t>
      </w:r>
      <w:r w:rsidRPr="00E46DD7">
        <w:rPr>
          <w:rFonts w:ascii="Calibri" w:eastAsia="Calibri" w:hAnsi="Calibri" w:cs="Times New Roman"/>
          <w:sz w:val="12"/>
        </w:rPr>
        <w:t>Mayer</w:t>
      </w:r>
      <w:r w:rsidRPr="00E46DD7">
        <w:rPr>
          <w:rFonts w:ascii="Calibri" w:eastAsia="Calibri" w:hAnsi="Calibri" w:cs="Times New Roman"/>
          <w:spacing w:val="-3"/>
          <w:sz w:val="12"/>
        </w:rPr>
        <w:t xml:space="preserve"> </w:t>
      </w:r>
      <w:r w:rsidRPr="00E46DD7">
        <w:rPr>
          <w:rFonts w:ascii="Calibri" w:eastAsia="Calibri" w:hAnsi="Calibri" w:cs="Times New Roman"/>
          <w:sz w:val="12"/>
        </w:rPr>
        <w:t>&amp;</w:t>
      </w:r>
      <w:r w:rsidRPr="00E46DD7">
        <w:rPr>
          <w:rFonts w:ascii="Calibri" w:eastAsia="Calibri" w:hAnsi="Calibri" w:cs="Times New Roman"/>
          <w:spacing w:val="-2"/>
          <w:sz w:val="12"/>
        </w:rPr>
        <w:t xml:space="preserve"> </w:t>
      </w:r>
      <w:r w:rsidRPr="00E46DD7">
        <w:rPr>
          <w:rFonts w:ascii="Calibri" w:eastAsia="Calibri" w:hAnsi="Calibri" w:cs="Times New Roman"/>
          <w:sz w:val="12"/>
        </w:rPr>
        <w:t>P.</w:t>
      </w:r>
      <w:r w:rsidRPr="00E46DD7">
        <w:rPr>
          <w:rFonts w:ascii="Calibri" w:eastAsia="Calibri" w:hAnsi="Calibri" w:cs="Times New Roman"/>
          <w:spacing w:val="-1"/>
          <w:sz w:val="12"/>
        </w:rPr>
        <w:t xml:space="preserve"> </w:t>
      </w:r>
      <w:r w:rsidRPr="00E46DD7">
        <w:rPr>
          <w:rFonts w:ascii="Calibri" w:eastAsia="Calibri" w:hAnsi="Calibri" w:cs="Times New Roman"/>
          <w:sz w:val="12"/>
        </w:rPr>
        <w:t>A.</w:t>
      </w:r>
      <w:r w:rsidRPr="00E46DD7">
        <w:rPr>
          <w:rFonts w:ascii="Calibri" w:eastAsia="Calibri" w:hAnsi="Calibri" w:cs="Times New Roman"/>
          <w:spacing w:val="-1"/>
          <w:sz w:val="12"/>
        </w:rPr>
        <w:t xml:space="preserve"> Alexander (Eds.).</w:t>
      </w:r>
      <w:r w:rsidRPr="00E46DD7">
        <w:rPr>
          <w:rFonts w:ascii="Calibri" w:eastAsia="Calibri" w:hAnsi="Calibri" w:cs="Times New Roman"/>
          <w:spacing w:val="1"/>
          <w:sz w:val="12"/>
        </w:rPr>
        <w:t xml:space="preserve"> </w:t>
      </w:r>
      <w:r w:rsidRPr="00E46DD7">
        <w:rPr>
          <w:rFonts w:ascii="Calibri" w:eastAsia="Calibri" w:hAnsi="Calibri" w:cs="Times New Roman"/>
          <w:i/>
          <w:spacing w:val="-1"/>
          <w:sz w:val="12"/>
        </w:rPr>
        <w:t>Handbook</w:t>
      </w:r>
      <w:r w:rsidRPr="00E46DD7">
        <w:rPr>
          <w:rFonts w:ascii="Calibri" w:eastAsia="Calibri" w:hAnsi="Calibri" w:cs="Times New Roman"/>
          <w:i/>
          <w:spacing w:val="-2"/>
          <w:sz w:val="12"/>
        </w:rPr>
        <w:t xml:space="preserve"> </w:t>
      </w:r>
      <w:r w:rsidRPr="00E46DD7">
        <w:rPr>
          <w:rFonts w:ascii="Calibri" w:eastAsia="Calibri" w:hAnsi="Calibri" w:cs="Times New Roman"/>
          <w:i/>
          <w:sz w:val="12"/>
        </w:rPr>
        <w:t>of</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Research</w:t>
      </w:r>
      <w:r w:rsidRPr="00E46DD7">
        <w:rPr>
          <w:rFonts w:ascii="Calibri" w:eastAsia="Calibri" w:hAnsi="Calibri" w:cs="Times New Roman"/>
          <w:i/>
          <w:spacing w:val="-2"/>
          <w:sz w:val="12"/>
        </w:rPr>
        <w:t xml:space="preserve"> </w:t>
      </w:r>
      <w:r w:rsidRPr="00E46DD7">
        <w:rPr>
          <w:rFonts w:ascii="Calibri" w:eastAsia="Calibri" w:hAnsi="Calibri" w:cs="Times New Roman"/>
          <w:i/>
          <w:sz w:val="12"/>
        </w:rPr>
        <w:t>on</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Learning</w:t>
      </w:r>
      <w:r w:rsidRPr="00E46DD7">
        <w:rPr>
          <w:rFonts w:ascii="Calibri" w:eastAsia="Calibri" w:hAnsi="Calibri" w:cs="Times New Roman"/>
          <w:i/>
          <w:spacing w:val="-2"/>
          <w:sz w:val="12"/>
        </w:rPr>
        <w:t xml:space="preserve"> </w:t>
      </w:r>
      <w:r w:rsidRPr="00E46DD7">
        <w:rPr>
          <w:rFonts w:ascii="Calibri" w:eastAsia="Calibri" w:hAnsi="Calibri" w:cs="Times New Roman"/>
          <w:i/>
          <w:sz w:val="12"/>
        </w:rPr>
        <w:t>and</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Instruction</w:t>
      </w:r>
      <w:r w:rsidRPr="00E46DD7">
        <w:rPr>
          <w:rFonts w:ascii="Calibri" w:eastAsia="Calibri" w:hAnsi="Calibri" w:cs="Times New Roman"/>
          <w:i/>
          <w:spacing w:val="2"/>
          <w:sz w:val="12"/>
        </w:rPr>
        <w:t xml:space="preserve"> </w:t>
      </w:r>
      <w:r w:rsidRPr="00E46DD7">
        <w:rPr>
          <w:rFonts w:ascii="Calibri" w:eastAsia="Calibri" w:hAnsi="Calibri" w:cs="Times New Roman"/>
          <w:spacing w:val="-2"/>
          <w:sz w:val="12"/>
        </w:rPr>
        <w:t>(pp.</w:t>
      </w:r>
      <w:r w:rsidRPr="00E46DD7">
        <w:rPr>
          <w:rFonts w:ascii="Calibri" w:eastAsia="Calibri" w:hAnsi="Calibri" w:cs="Times New Roman"/>
          <w:spacing w:val="-1"/>
          <w:sz w:val="12"/>
        </w:rPr>
        <w:t xml:space="preserve"> 249-272).</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New</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York,</w:t>
      </w:r>
      <w:r w:rsidRPr="00E46DD7">
        <w:rPr>
          <w:rFonts w:ascii="Calibri" w:eastAsia="Calibri" w:hAnsi="Calibri" w:cs="Times New Roman"/>
          <w:spacing w:val="-3"/>
          <w:sz w:val="12"/>
        </w:rPr>
        <w:t xml:space="preserve"> </w:t>
      </w:r>
      <w:r w:rsidRPr="00E46DD7">
        <w:rPr>
          <w:rFonts w:ascii="Calibri" w:eastAsia="Calibri" w:hAnsi="Calibri" w:cs="Times New Roman"/>
          <w:sz w:val="12"/>
        </w:rPr>
        <w:t>NY:</w:t>
      </w:r>
      <w:r w:rsidRPr="00E46DD7">
        <w:rPr>
          <w:rFonts w:ascii="Calibri" w:eastAsia="Calibri" w:hAnsi="Calibri" w:cs="Times New Roman"/>
          <w:spacing w:val="-1"/>
          <w:sz w:val="12"/>
        </w:rPr>
        <w:t xml:space="preserve"> Taylor </w:t>
      </w:r>
      <w:r w:rsidRPr="00E46DD7">
        <w:rPr>
          <w:rFonts w:ascii="Calibri" w:eastAsia="Calibri" w:hAnsi="Calibri" w:cs="Times New Roman"/>
          <w:sz w:val="12"/>
        </w:rPr>
        <w:t>&amp;</w:t>
      </w:r>
      <w:r w:rsidRPr="00E46DD7">
        <w:rPr>
          <w:rFonts w:ascii="Calibri" w:eastAsia="Calibri" w:hAnsi="Calibri" w:cs="Times New Roman"/>
          <w:spacing w:val="131"/>
          <w:sz w:val="12"/>
        </w:rPr>
        <w:t xml:space="preserve"> </w:t>
      </w:r>
      <w:r w:rsidRPr="00E46DD7">
        <w:rPr>
          <w:rFonts w:ascii="Calibri" w:eastAsia="Calibri" w:hAnsi="Calibri" w:cs="Times New Roman"/>
          <w:spacing w:val="-1"/>
          <w:sz w:val="12"/>
        </w:rPr>
        <w:t>Francis.</w:t>
      </w:r>
    </w:p>
    <w:p w14:paraId="5E6942D5" w14:textId="77777777" w:rsidR="00E46DD7" w:rsidRPr="00E46DD7" w:rsidRDefault="00E46DD7" w:rsidP="00E46DD7">
      <w:pPr>
        <w:widowControl w:val="0"/>
        <w:spacing w:after="0" w:line="146" w:lineRule="exact"/>
        <w:contextualSpacing w:val="0"/>
        <w:rPr>
          <w:rFonts w:ascii="Calibri" w:eastAsia="Calibri" w:hAnsi="Calibri" w:cs="Calibri"/>
          <w:sz w:val="12"/>
          <w:szCs w:val="12"/>
        </w:rPr>
        <w:sectPr w:rsidR="00E46DD7" w:rsidRPr="00E46DD7">
          <w:pgSz w:w="12240" w:h="15840"/>
          <w:pgMar w:top="940" w:right="600" w:bottom="560" w:left="1320" w:header="0" w:footer="362" w:gutter="0"/>
          <w:cols w:space="720"/>
        </w:sectPr>
      </w:pPr>
    </w:p>
    <w:p w14:paraId="0735D58D" w14:textId="77777777" w:rsidR="00E46DD7" w:rsidRPr="00E46DD7" w:rsidRDefault="00E46DD7" w:rsidP="00E46DD7">
      <w:pPr>
        <w:widowControl w:val="0"/>
        <w:spacing w:before="12" w:after="0"/>
        <w:contextualSpacing w:val="0"/>
        <w:rPr>
          <w:rFonts w:ascii="Calibri" w:eastAsia="Calibri" w:hAnsi="Calibri" w:cs="Calibri"/>
          <w:sz w:val="5"/>
          <w:szCs w:val="5"/>
        </w:rPr>
      </w:pPr>
    </w:p>
    <w:tbl>
      <w:tblPr>
        <w:tblW w:w="0" w:type="auto"/>
        <w:tblInd w:w="109" w:type="dxa"/>
        <w:tblLayout w:type="fixed"/>
        <w:tblCellMar>
          <w:left w:w="0" w:type="dxa"/>
          <w:right w:w="0" w:type="dxa"/>
        </w:tblCellMar>
        <w:tblLook w:val="01E0" w:firstRow="1" w:lastRow="1" w:firstColumn="1" w:lastColumn="1" w:noHBand="0" w:noVBand="0"/>
      </w:tblPr>
      <w:tblGrid>
        <w:gridCol w:w="418"/>
        <w:gridCol w:w="2230"/>
        <w:gridCol w:w="2232"/>
        <w:gridCol w:w="2230"/>
        <w:gridCol w:w="2233"/>
      </w:tblGrid>
      <w:tr w:rsidR="00E46DD7" w:rsidRPr="00E46DD7" w14:paraId="4DF34B42" w14:textId="77777777" w:rsidTr="00785B12">
        <w:trPr>
          <w:trHeight w:hRule="exact" w:val="300"/>
        </w:trPr>
        <w:tc>
          <w:tcPr>
            <w:tcW w:w="9342" w:type="dxa"/>
            <w:gridSpan w:val="5"/>
            <w:tcBorders>
              <w:top w:val="single" w:sz="5" w:space="0" w:color="001F5F"/>
              <w:left w:val="single" w:sz="12" w:space="0" w:color="244275"/>
              <w:bottom w:val="single" w:sz="13" w:space="0" w:color="244275"/>
              <w:right w:val="single" w:sz="12" w:space="0" w:color="244275"/>
            </w:tcBorders>
            <w:shd w:val="clear" w:color="auto" w:fill="244275"/>
          </w:tcPr>
          <w:p w14:paraId="374E327A" w14:textId="77777777" w:rsidR="00E46DD7" w:rsidRPr="00E46DD7" w:rsidRDefault="00E46DD7" w:rsidP="00E46DD7">
            <w:pPr>
              <w:widowControl w:val="0"/>
              <w:spacing w:after="0" w:line="264" w:lineRule="exact"/>
              <w:ind w:right="2"/>
              <w:contextualSpacing w:val="0"/>
              <w:jc w:val="center"/>
              <w:rPr>
                <w:rFonts w:ascii="Calibri" w:eastAsia="Calibri" w:hAnsi="Calibri" w:cs="Calibri"/>
                <w:sz w:val="22"/>
              </w:rPr>
            </w:pPr>
            <w:r w:rsidRPr="00E46DD7">
              <w:rPr>
                <w:rFonts w:ascii="Calibri" w:eastAsia="Calibri" w:hAnsi="Calibri" w:cs="Times New Roman"/>
                <w:b/>
                <w:color w:val="FFFFFF"/>
                <w:spacing w:val="-1"/>
                <w:sz w:val="22"/>
              </w:rPr>
              <w:t>INSTRUCTION</w:t>
            </w:r>
            <w:r w:rsidRPr="00E46DD7">
              <w:rPr>
                <w:rFonts w:ascii="Calibri" w:eastAsia="Calibri" w:hAnsi="Calibri" w:cs="Times New Roman"/>
                <w:b/>
                <w:color w:val="FFFFFF"/>
                <w:spacing w:val="-2"/>
                <w:sz w:val="22"/>
              </w:rPr>
              <w:t xml:space="preserve"> </w:t>
            </w:r>
            <w:r w:rsidRPr="00E46DD7">
              <w:rPr>
                <w:rFonts w:ascii="Calibri" w:eastAsia="Calibri" w:hAnsi="Calibri" w:cs="Times New Roman"/>
                <w:b/>
                <w:color w:val="FFFFFF"/>
                <w:spacing w:val="-1"/>
                <w:sz w:val="22"/>
              </w:rPr>
              <w:t>(Continued)</w:t>
            </w:r>
          </w:p>
        </w:tc>
      </w:tr>
      <w:tr w:rsidR="00785B12" w:rsidRPr="00E46DD7" w14:paraId="6ECDA644" w14:textId="77777777" w:rsidTr="00134137">
        <w:trPr>
          <w:trHeight w:hRule="exact" w:val="298"/>
        </w:trPr>
        <w:tc>
          <w:tcPr>
            <w:tcW w:w="418" w:type="dxa"/>
            <w:tcBorders>
              <w:top w:val="single" w:sz="13" w:space="0" w:color="244275"/>
              <w:left w:val="single" w:sz="12" w:space="0" w:color="244275"/>
              <w:bottom w:val="single" w:sz="13" w:space="0" w:color="2CBBC1"/>
              <w:right w:val="nil"/>
            </w:tcBorders>
            <w:shd w:val="clear" w:color="auto" w:fill="2CBBC1"/>
          </w:tcPr>
          <w:p w14:paraId="099B141F" w14:textId="77777777" w:rsidR="00E46DD7" w:rsidRPr="00E46DD7" w:rsidRDefault="00E46DD7" w:rsidP="00E46DD7">
            <w:pPr>
              <w:widowControl w:val="0"/>
              <w:spacing w:after="0"/>
              <w:contextualSpacing w:val="0"/>
              <w:rPr>
                <w:rFonts w:ascii="Calibri" w:eastAsia="Calibri" w:hAnsi="Calibri" w:cs="Times New Roman"/>
                <w:sz w:val="22"/>
              </w:rPr>
            </w:pPr>
          </w:p>
        </w:tc>
        <w:tc>
          <w:tcPr>
            <w:tcW w:w="2230" w:type="dxa"/>
            <w:tcBorders>
              <w:top w:val="single" w:sz="13" w:space="0" w:color="244275"/>
              <w:left w:val="nil"/>
              <w:bottom w:val="single" w:sz="13" w:space="0" w:color="244275"/>
              <w:right w:val="nil"/>
            </w:tcBorders>
            <w:shd w:val="clear" w:color="auto" w:fill="2CBBC1"/>
          </w:tcPr>
          <w:p w14:paraId="1D5FA761"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32" w:type="dxa"/>
            <w:tcBorders>
              <w:top w:val="single" w:sz="13" w:space="0" w:color="244275"/>
              <w:left w:val="nil"/>
              <w:bottom w:val="single" w:sz="13" w:space="0" w:color="244275"/>
              <w:right w:val="nil"/>
            </w:tcBorders>
            <w:shd w:val="clear" w:color="auto" w:fill="2CBBC1"/>
          </w:tcPr>
          <w:p w14:paraId="79A4FDF7"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30" w:type="dxa"/>
            <w:tcBorders>
              <w:top w:val="single" w:sz="13" w:space="0" w:color="244275"/>
              <w:left w:val="nil"/>
              <w:bottom w:val="single" w:sz="13" w:space="0" w:color="244275"/>
              <w:right w:val="nil"/>
            </w:tcBorders>
            <w:shd w:val="clear" w:color="auto" w:fill="2CBBC1"/>
          </w:tcPr>
          <w:p w14:paraId="49AFE2BE"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33" w:type="dxa"/>
            <w:tcBorders>
              <w:top w:val="single" w:sz="13" w:space="0" w:color="244275"/>
              <w:left w:val="nil"/>
              <w:bottom w:val="single" w:sz="13" w:space="0" w:color="244275"/>
              <w:right w:val="single" w:sz="12" w:space="0" w:color="244275"/>
            </w:tcBorders>
            <w:shd w:val="clear" w:color="auto" w:fill="2CBBC1"/>
          </w:tcPr>
          <w:p w14:paraId="7B9A7028"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1FEF2AA1" w14:textId="77777777" w:rsidTr="00785B12">
        <w:trPr>
          <w:trHeight w:hRule="exact" w:val="5154"/>
        </w:trPr>
        <w:tc>
          <w:tcPr>
            <w:tcW w:w="418" w:type="dxa"/>
            <w:tcBorders>
              <w:top w:val="single" w:sz="13" w:space="0" w:color="2CBBC1"/>
              <w:left w:val="single" w:sz="12" w:space="0" w:color="244275"/>
              <w:bottom w:val="single" w:sz="13" w:space="0" w:color="FFFFFF"/>
              <w:right w:val="single" w:sz="12" w:space="0" w:color="244275"/>
            </w:tcBorders>
            <w:shd w:val="clear" w:color="auto" w:fill="2CBBC1"/>
            <w:textDirection w:val="btLr"/>
          </w:tcPr>
          <w:p w14:paraId="627062BB" w14:textId="77777777" w:rsidR="00E46DD7" w:rsidRPr="00E46DD7" w:rsidRDefault="00E46DD7" w:rsidP="00785B12">
            <w:pPr>
              <w:widowControl w:val="0"/>
              <w:spacing w:before="88" w:after="0"/>
              <w:ind w:right="1"/>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Grouping</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Students</w:t>
            </w:r>
            <w:r w:rsidRPr="00E46DD7">
              <w:rPr>
                <w:rFonts w:ascii="Calibri" w:eastAsia="Calibri" w:hAnsi="Calibri" w:cs="Times New Roman"/>
                <w:b/>
                <w:color w:val="FFFFFF"/>
                <w:spacing w:val="-1"/>
                <w:position w:val="6"/>
                <w:sz w:val="10"/>
              </w:rPr>
              <w:t>8</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0C888CA8" w14:textId="77777777" w:rsidR="00E46DD7" w:rsidRPr="00E46DD7" w:rsidRDefault="00E46DD7" w:rsidP="00E46DD7">
            <w:pPr>
              <w:widowControl w:val="0"/>
              <w:numPr>
                <w:ilvl w:val="0"/>
                <w:numId w:val="61"/>
              </w:numPr>
              <w:tabs>
                <w:tab w:val="left" w:pos="237"/>
              </w:tabs>
              <w:spacing w:after="0"/>
              <w:ind w:right="14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grouping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arrangements </w:t>
            </w:r>
            <w:r w:rsidRPr="00E46DD7">
              <w:rPr>
                <w:rFonts w:ascii="Calibri" w:eastAsia="Calibri" w:hAnsi="Calibri" w:cs="Times New Roman"/>
                <w:spacing w:val="-2"/>
                <w:sz w:val="16"/>
              </w:rPr>
              <w:t>(either</w:t>
            </w:r>
            <w:r w:rsidRPr="00E46DD7">
              <w:rPr>
                <w:rFonts w:ascii="Calibri" w:eastAsia="Calibri" w:hAnsi="Calibri" w:cs="Times New Roman"/>
                <w:spacing w:val="-1"/>
                <w:sz w:val="16"/>
              </w:rPr>
              <w:t xml:space="preserve"> whole</w:t>
            </w:r>
            <w:r w:rsidRPr="00E46DD7">
              <w:rPr>
                <w:rFonts w:ascii="Calibri" w:eastAsia="Calibri" w:hAnsi="Calibri" w:cs="Times New Roman"/>
                <w:spacing w:val="31"/>
                <w:sz w:val="16"/>
              </w:rPr>
              <w:t xml:space="preserve"> </w:t>
            </w:r>
            <w:r w:rsidRPr="00E46DD7">
              <w:rPr>
                <w:rFonts w:ascii="Calibri" w:eastAsia="Calibri" w:hAnsi="Calibri" w:cs="Times New Roman"/>
                <w:spacing w:val="-1"/>
                <w:sz w:val="16"/>
              </w:rPr>
              <w:t>class,</w:t>
            </w:r>
            <w:r w:rsidRPr="00E46DD7">
              <w:rPr>
                <w:rFonts w:ascii="Calibri" w:eastAsia="Calibri" w:hAnsi="Calibri" w:cs="Times New Roman"/>
                <w:sz w:val="16"/>
              </w:rPr>
              <w:t xml:space="preserve"> </w:t>
            </w:r>
            <w:r w:rsidRPr="00E46DD7">
              <w:rPr>
                <w:rFonts w:ascii="Calibri" w:eastAsia="Calibri" w:hAnsi="Calibri" w:cs="Times New Roman"/>
                <w:spacing w:val="-1"/>
                <w:sz w:val="16"/>
              </w:rPr>
              <w:t>small groups,</w:t>
            </w:r>
            <w:r w:rsidRPr="00E46DD7">
              <w:rPr>
                <w:rFonts w:ascii="Calibri" w:eastAsia="Calibri" w:hAnsi="Calibri" w:cs="Times New Roman"/>
                <w:sz w:val="16"/>
              </w:rPr>
              <w:t xml:space="preserve"> </w:t>
            </w:r>
            <w:r w:rsidRPr="00E46DD7">
              <w:rPr>
                <w:rFonts w:ascii="Calibri" w:eastAsia="Calibri" w:hAnsi="Calibri" w:cs="Times New Roman"/>
                <w:spacing w:val="-1"/>
                <w:sz w:val="16"/>
              </w:rPr>
              <w:t>pairs,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z w:val="16"/>
              </w:rPr>
              <w:t xml:space="preserve"> </w:t>
            </w:r>
            <w:r w:rsidRPr="00E46DD7">
              <w:rPr>
                <w:rFonts w:ascii="Calibri" w:eastAsia="Calibri" w:hAnsi="Calibri" w:cs="Times New Roman"/>
                <w:spacing w:val="-1"/>
                <w:sz w:val="16"/>
              </w:rPr>
              <w:t>hetero-</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homogenous </w:t>
            </w:r>
            <w:r w:rsidRPr="00E46DD7">
              <w:rPr>
                <w:rFonts w:ascii="Calibri" w:eastAsia="Calibri" w:hAnsi="Calibri" w:cs="Times New Roman"/>
                <w:spacing w:val="-2"/>
                <w:sz w:val="16"/>
              </w:rPr>
              <w:t>ability)</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consistently maximize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understanding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efficiency.</w:t>
            </w:r>
          </w:p>
          <w:p w14:paraId="6D88D202" w14:textId="77777777" w:rsidR="00E46DD7" w:rsidRPr="00E46DD7" w:rsidRDefault="00E46DD7" w:rsidP="00E46DD7">
            <w:pPr>
              <w:widowControl w:val="0"/>
              <w:numPr>
                <w:ilvl w:val="0"/>
                <w:numId w:val="61"/>
              </w:numPr>
              <w:tabs>
                <w:tab w:val="left" w:pos="237"/>
              </w:tabs>
              <w:spacing w:after="0"/>
              <w:ind w:right="166"/>
              <w:contextualSpacing w:val="0"/>
              <w:rPr>
                <w:rFonts w:ascii="Calibri" w:eastAsia="Calibri" w:hAnsi="Calibri" w:cs="Calibri"/>
                <w:sz w:val="16"/>
                <w:szCs w:val="16"/>
              </w:rPr>
            </w:pPr>
            <w:r w:rsidRPr="00E46DD7">
              <w:rPr>
                <w:rFonts w:ascii="Calibri" w:eastAsia="Calibri" w:hAnsi="Calibri" w:cs="Times New Roman"/>
                <w:spacing w:val="-1"/>
                <w:sz w:val="16"/>
              </w:rPr>
              <w:t xml:space="preserve">All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in groups </w:t>
            </w:r>
            <w:r w:rsidRPr="00E46DD7">
              <w:rPr>
                <w:rFonts w:ascii="Calibri" w:eastAsia="Calibri" w:hAnsi="Calibri" w:cs="Times New Roman"/>
                <w:spacing w:val="-2"/>
                <w:sz w:val="16"/>
              </w:rPr>
              <w:t>know</w:t>
            </w:r>
            <w:r w:rsidRPr="00E46DD7">
              <w:rPr>
                <w:rFonts w:ascii="Calibri" w:eastAsia="Calibri" w:hAnsi="Calibri" w:cs="Times New Roman"/>
                <w:spacing w:val="33"/>
                <w:sz w:val="16"/>
              </w:rPr>
              <w:t xml:space="preserve"> </w:t>
            </w:r>
            <w:r w:rsidRPr="00E46DD7">
              <w:rPr>
                <w:rFonts w:ascii="Calibri" w:eastAsia="Calibri" w:hAnsi="Calibri" w:cs="Times New Roman"/>
                <w:spacing w:val="-2"/>
                <w:sz w:val="16"/>
              </w:rPr>
              <w:t>their</w:t>
            </w:r>
            <w:r w:rsidRPr="00E46DD7">
              <w:rPr>
                <w:rFonts w:ascii="Calibri" w:eastAsia="Calibri" w:hAnsi="Calibri" w:cs="Times New Roman"/>
                <w:spacing w:val="-1"/>
                <w:sz w:val="16"/>
              </w:rPr>
              <w:t xml:space="preserve"> roles,</w:t>
            </w:r>
            <w:r w:rsidRPr="00E46DD7">
              <w:rPr>
                <w:rFonts w:ascii="Calibri" w:eastAsia="Calibri" w:hAnsi="Calibri" w:cs="Times New Roman"/>
                <w:sz w:val="16"/>
              </w:rPr>
              <w:t xml:space="preserve"> </w:t>
            </w:r>
            <w:r w:rsidRPr="00E46DD7">
              <w:rPr>
                <w:rFonts w:ascii="Calibri" w:eastAsia="Calibri" w:hAnsi="Calibri" w:cs="Times New Roman"/>
                <w:spacing w:val="-1"/>
                <w:sz w:val="16"/>
              </w:rPr>
              <w:t>responsibilities,</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and group work</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expectations.</w:t>
            </w:r>
          </w:p>
          <w:p w14:paraId="34ED93C8" w14:textId="77777777" w:rsidR="00E46DD7" w:rsidRPr="00E46DD7" w:rsidRDefault="00E46DD7" w:rsidP="00E46DD7">
            <w:pPr>
              <w:widowControl w:val="0"/>
              <w:numPr>
                <w:ilvl w:val="0"/>
                <w:numId w:val="61"/>
              </w:numPr>
              <w:tabs>
                <w:tab w:val="left" w:pos="237"/>
              </w:tabs>
              <w:spacing w:after="0"/>
              <w:ind w:right="126"/>
              <w:contextualSpacing w:val="0"/>
              <w:rPr>
                <w:rFonts w:ascii="Calibri" w:eastAsia="Calibri" w:hAnsi="Calibri" w:cs="Calibri"/>
                <w:sz w:val="16"/>
                <w:szCs w:val="16"/>
              </w:rPr>
            </w:pPr>
            <w:r w:rsidRPr="00E46DD7">
              <w:rPr>
                <w:rFonts w:ascii="Calibri" w:eastAsia="Calibri" w:hAnsi="Calibri" w:cs="Times New Roman"/>
                <w:spacing w:val="-1"/>
                <w:sz w:val="16"/>
              </w:rPr>
              <w:t xml:space="preserve">All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participating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in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groups</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are held accountable</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for group work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work.</w:t>
            </w:r>
          </w:p>
          <w:p w14:paraId="194B3FA4" w14:textId="77777777" w:rsidR="00E46DD7" w:rsidRPr="00E46DD7" w:rsidRDefault="00E46DD7" w:rsidP="00E46DD7">
            <w:pPr>
              <w:widowControl w:val="0"/>
              <w:numPr>
                <w:ilvl w:val="0"/>
                <w:numId w:val="61"/>
              </w:numPr>
              <w:tabs>
                <w:tab w:val="left" w:pos="237"/>
              </w:tabs>
              <w:spacing w:after="0"/>
              <w:ind w:right="174"/>
              <w:contextualSpacing w:val="0"/>
              <w:rPr>
                <w:rFonts w:ascii="Calibri" w:eastAsia="Calibri" w:hAnsi="Calibri" w:cs="Calibri"/>
                <w:sz w:val="16"/>
                <w:szCs w:val="16"/>
              </w:rPr>
            </w:pPr>
            <w:r w:rsidRPr="00E46DD7">
              <w:rPr>
                <w:rFonts w:ascii="Calibri" w:eastAsia="Calibri" w:hAnsi="Calibri" w:cs="Times New Roman"/>
                <w:spacing w:val="-1"/>
                <w:sz w:val="16"/>
              </w:rPr>
              <w:t>Instructional group</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composition is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varied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(e.g.,</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race,</w:t>
            </w:r>
            <w:r w:rsidRPr="00E46DD7">
              <w:rPr>
                <w:rFonts w:ascii="Calibri" w:eastAsia="Calibri" w:hAnsi="Calibri" w:cs="Times New Roman"/>
                <w:sz w:val="16"/>
              </w:rPr>
              <w:t xml:space="preserve"> </w:t>
            </w:r>
            <w:r w:rsidRPr="00E46DD7">
              <w:rPr>
                <w:rFonts w:ascii="Calibri" w:eastAsia="Calibri" w:hAnsi="Calibri" w:cs="Times New Roman"/>
                <w:spacing w:val="-1"/>
                <w:sz w:val="16"/>
              </w:rPr>
              <w:t>gender,</w:t>
            </w:r>
            <w:r w:rsidRPr="00E46DD7">
              <w:rPr>
                <w:rFonts w:ascii="Calibri" w:eastAsia="Calibri" w:hAnsi="Calibri" w:cs="Times New Roman"/>
                <w:sz w:val="16"/>
              </w:rPr>
              <w:t xml:space="preserve"> </w:t>
            </w:r>
            <w:r w:rsidRPr="00E46DD7">
              <w:rPr>
                <w:rFonts w:ascii="Calibri" w:eastAsia="Calibri" w:hAnsi="Calibri" w:cs="Times New Roman"/>
                <w:spacing w:val="-2"/>
                <w:sz w:val="16"/>
              </w:rPr>
              <w:t>ability,</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age) to best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accomplish </w:t>
            </w:r>
            <w:r w:rsidRPr="00E46DD7">
              <w:rPr>
                <w:rFonts w:ascii="Calibri" w:eastAsia="Calibri" w:hAnsi="Calibri" w:cs="Times New Roman"/>
                <w:spacing w:val="-2"/>
                <w:sz w:val="16"/>
              </w:rPr>
              <w:t>the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goals of the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lesson.</w:t>
            </w:r>
          </w:p>
          <w:p w14:paraId="76D54433" w14:textId="77777777" w:rsidR="00E46DD7" w:rsidRPr="00E46DD7" w:rsidRDefault="00E46DD7" w:rsidP="00E46DD7">
            <w:pPr>
              <w:widowControl w:val="0"/>
              <w:numPr>
                <w:ilvl w:val="0"/>
                <w:numId w:val="61"/>
              </w:numPr>
              <w:tabs>
                <w:tab w:val="left" w:pos="237"/>
              </w:tabs>
              <w:spacing w:after="0"/>
              <w:ind w:right="122"/>
              <w:contextualSpacing w:val="0"/>
              <w:rPr>
                <w:rFonts w:ascii="Calibri" w:eastAsia="Calibri" w:hAnsi="Calibri" w:cs="Calibri"/>
                <w:sz w:val="16"/>
                <w:szCs w:val="16"/>
              </w:rPr>
            </w:pPr>
            <w:r w:rsidRPr="00E46DD7">
              <w:rPr>
                <w:rFonts w:ascii="Calibri" w:eastAsia="Calibri" w:hAnsi="Calibri" w:cs="Times New Roman"/>
                <w:spacing w:val="-1"/>
                <w:sz w:val="16"/>
              </w:rPr>
              <w:t>Instructional groups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facilitate opportunities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to</w:t>
            </w:r>
            <w:r w:rsidRPr="00E46DD7">
              <w:rPr>
                <w:rFonts w:ascii="Calibri" w:eastAsia="Calibri" w:hAnsi="Calibri" w:cs="Times New Roman"/>
                <w:spacing w:val="-1"/>
                <w:sz w:val="16"/>
              </w:rPr>
              <w:t xml:space="preserve"> set goals,</w:t>
            </w:r>
            <w:r w:rsidRPr="00E46DD7">
              <w:rPr>
                <w:rFonts w:ascii="Calibri" w:eastAsia="Calibri" w:hAnsi="Calibri" w:cs="Times New Roman"/>
                <w:sz w:val="16"/>
              </w:rPr>
              <w:t xml:space="preserve"> </w:t>
            </w:r>
            <w:r w:rsidRPr="00E46DD7">
              <w:rPr>
                <w:rFonts w:ascii="Calibri" w:eastAsia="Calibri" w:hAnsi="Calibri" w:cs="Times New Roman"/>
                <w:spacing w:val="-1"/>
                <w:sz w:val="16"/>
              </w:rPr>
              <w:t>reflect</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on,</w:t>
            </w:r>
            <w:r w:rsidRPr="00E46DD7">
              <w:rPr>
                <w:rFonts w:ascii="Calibri" w:eastAsia="Calibri" w:hAnsi="Calibri" w:cs="Times New Roman"/>
                <w:sz w:val="16"/>
              </w:rPr>
              <w:t xml:space="preserve"> </w:t>
            </w:r>
            <w:r w:rsidRPr="00E46DD7">
              <w:rPr>
                <w:rFonts w:ascii="Calibri" w:eastAsia="Calibri" w:hAnsi="Calibri" w:cs="Times New Roman"/>
                <w:spacing w:val="-1"/>
                <w:sz w:val="16"/>
              </w:rPr>
              <w:t>and evaluate their</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learning.</w:t>
            </w:r>
          </w:p>
        </w:tc>
        <w:tc>
          <w:tcPr>
            <w:tcW w:w="2232" w:type="dxa"/>
            <w:tcBorders>
              <w:top w:val="single" w:sz="13" w:space="0" w:color="244275"/>
              <w:left w:val="single" w:sz="12" w:space="0" w:color="244275"/>
              <w:bottom w:val="single" w:sz="13" w:space="0" w:color="244275"/>
              <w:right w:val="single" w:sz="12" w:space="0" w:color="244275"/>
            </w:tcBorders>
            <w:shd w:val="clear" w:color="auto" w:fill="BEBEBE"/>
          </w:tcPr>
          <w:p w14:paraId="6EA65F9F" w14:textId="77777777" w:rsidR="00E46DD7" w:rsidRPr="00E46DD7" w:rsidRDefault="00E46DD7" w:rsidP="00E46DD7">
            <w:pPr>
              <w:widowControl w:val="0"/>
              <w:numPr>
                <w:ilvl w:val="0"/>
                <w:numId w:val="60"/>
              </w:numPr>
              <w:tabs>
                <w:tab w:val="left" w:pos="237"/>
              </w:tabs>
              <w:spacing w:after="0"/>
              <w:ind w:right="10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grouping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arrangements </w:t>
            </w:r>
            <w:r w:rsidRPr="00E46DD7">
              <w:rPr>
                <w:rFonts w:ascii="Calibri" w:eastAsia="Calibri" w:hAnsi="Calibri" w:cs="Times New Roman"/>
                <w:spacing w:val="-2"/>
                <w:sz w:val="16"/>
              </w:rPr>
              <w:t>(either</w:t>
            </w:r>
            <w:r w:rsidRPr="00E46DD7">
              <w:rPr>
                <w:rFonts w:ascii="Calibri" w:eastAsia="Calibri" w:hAnsi="Calibri" w:cs="Times New Roman"/>
                <w:spacing w:val="-1"/>
                <w:sz w:val="16"/>
              </w:rPr>
              <w:t xml:space="preserve"> whole</w:t>
            </w:r>
            <w:r w:rsidRPr="00E46DD7">
              <w:rPr>
                <w:rFonts w:ascii="Calibri" w:eastAsia="Calibri" w:hAnsi="Calibri" w:cs="Times New Roman"/>
                <w:spacing w:val="31"/>
                <w:sz w:val="16"/>
              </w:rPr>
              <w:t xml:space="preserve"> </w:t>
            </w:r>
            <w:r w:rsidRPr="00E46DD7">
              <w:rPr>
                <w:rFonts w:ascii="Calibri" w:eastAsia="Calibri" w:hAnsi="Calibri" w:cs="Times New Roman"/>
                <w:spacing w:val="-1"/>
                <w:sz w:val="16"/>
              </w:rPr>
              <w:t>class,</w:t>
            </w:r>
            <w:r w:rsidRPr="00E46DD7">
              <w:rPr>
                <w:rFonts w:ascii="Calibri" w:eastAsia="Calibri" w:hAnsi="Calibri" w:cs="Times New Roman"/>
                <w:sz w:val="16"/>
              </w:rPr>
              <w:t xml:space="preserve"> </w:t>
            </w:r>
            <w:r w:rsidRPr="00E46DD7">
              <w:rPr>
                <w:rFonts w:ascii="Calibri" w:eastAsia="Calibri" w:hAnsi="Calibri" w:cs="Times New Roman"/>
                <w:spacing w:val="-1"/>
                <w:sz w:val="16"/>
              </w:rPr>
              <w:t>small groups,</w:t>
            </w:r>
            <w:r w:rsidRPr="00E46DD7">
              <w:rPr>
                <w:rFonts w:ascii="Calibri" w:eastAsia="Calibri" w:hAnsi="Calibri" w:cs="Times New Roman"/>
                <w:sz w:val="16"/>
              </w:rPr>
              <w:t xml:space="preserve"> </w:t>
            </w:r>
            <w:r w:rsidRPr="00E46DD7">
              <w:rPr>
                <w:rFonts w:ascii="Calibri" w:eastAsia="Calibri" w:hAnsi="Calibri" w:cs="Times New Roman"/>
                <w:spacing w:val="-1"/>
                <w:sz w:val="16"/>
              </w:rPr>
              <w:t>pairs,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z w:val="16"/>
              </w:rPr>
              <w:t xml:space="preserve"> </w:t>
            </w:r>
            <w:r w:rsidRPr="00E46DD7">
              <w:rPr>
                <w:rFonts w:ascii="Calibri" w:eastAsia="Calibri" w:hAnsi="Calibri" w:cs="Times New Roman"/>
                <w:spacing w:val="-1"/>
                <w:sz w:val="16"/>
              </w:rPr>
              <w:t>hetero-</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homogenous </w:t>
            </w:r>
            <w:r w:rsidRPr="00E46DD7">
              <w:rPr>
                <w:rFonts w:ascii="Calibri" w:eastAsia="Calibri" w:hAnsi="Calibri" w:cs="Times New Roman"/>
                <w:spacing w:val="-2"/>
                <w:sz w:val="16"/>
              </w:rPr>
              <w:t>ability)</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adequately enhance student</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understanding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learning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efficiency.</w:t>
            </w:r>
          </w:p>
          <w:p w14:paraId="7FAF43C7" w14:textId="77777777" w:rsidR="00E46DD7" w:rsidRPr="00E46DD7" w:rsidRDefault="00E46DD7" w:rsidP="00E46DD7">
            <w:pPr>
              <w:widowControl w:val="0"/>
              <w:numPr>
                <w:ilvl w:val="0"/>
                <w:numId w:val="60"/>
              </w:numPr>
              <w:tabs>
                <w:tab w:val="left" w:pos="237"/>
              </w:tabs>
              <w:spacing w:after="0"/>
              <w:ind w:right="246"/>
              <w:contextualSpacing w:val="0"/>
              <w:rPr>
                <w:rFonts w:ascii="Calibri" w:eastAsia="Calibri" w:hAnsi="Calibri" w:cs="Calibri"/>
                <w:sz w:val="16"/>
                <w:szCs w:val="16"/>
              </w:rPr>
            </w:pPr>
            <w:r w:rsidRPr="00E46DD7">
              <w:rPr>
                <w:rFonts w:ascii="Calibri" w:eastAsia="Calibri" w:hAnsi="Calibri" w:cs="Times New Roman"/>
                <w:spacing w:val="-1"/>
                <w:sz w:val="16"/>
              </w:rPr>
              <w:t>Most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 in groups</w:t>
            </w:r>
            <w:r w:rsidRPr="00E46DD7">
              <w:rPr>
                <w:rFonts w:ascii="Calibri" w:eastAsia="Calibri" w:hAnsi="Calibri" w:cs="Times New Roman"/>
                <w:spacing w:val="28"/>
                <w:sz w:val="16"/>
              </w:rPr>
              <w:t xml:space="preserve"> </w:t>
            </w:r>
            <w:r w:rsidRPr="00E46DD7">
              <w:rPr>
                <w:rFonts w:ascii="Calibri" w:eastAsia="Calibri" w:hAnsi="Calibri" w:cs="Times New Roman"/>
                <w:spacing w:val="-2"/>
                <w:sz w:val="16"/>
              </w:rPr>
              <w:t>know</w:t>
            </w:r>
            <w:r w:rsidRPr="00E46DD7">
              <w:rPr>
                <w:rFonts w:ascii="Calibri" w:eastAsia="Calibri" w:hAnsi="Calibri" w:cs="Times New Roman"/>
                <w:sz w:val="16"/>
              </w:rPr>
              <w:t xml:space="preserve"> </w:t>
            </w:r>
            <w:r w:rsidRPr="00E46DD7">
              <w:rPr>
                <w:rFonts w:ascii="Calibri" w:eastAsia="Calibri" w:hAnsi="Calibri" w:cs="Times New Roman"/>
                <w:spacing w:val="-2"/>
                <w:sz w:val="16"/>
              </w:rPr>
              <w:t>their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roles,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responsibilities,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group</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work expectations.</w:t>
            </w:r>
          </w:p>
          <w:p w14:paraId="01C83497" w14:textId="77777777" w:rsidR="00E46DD7" w:rsidRPr="00E46DD7" w:rsidRDefault="00E46DD7" w:rsidP="00E46DD7">
            <w:pPr>
              <w:widowControl w:val="0"/>
              <w:numPr>
                <w:ilvl w:val="0"/>
                <w:numId w:val="60"/>
              </w:numPr>
              <w:tabs>
                <w:tab w:val="left" w:pos="237"/>
              </w:tabs>
              <w:spacing w:after="0"/>
              <w:ind w:right="161"/>
              <w:contextualSpacing w:val="0"/>
              <w:rPr>
                <w:rFonts w:ascii="Calibri" w:eastAsia="Calibri" w:hAnsi="Calibri" w:cs="Calibri"/>
                <w:sz w:val="16"/>
                <w:szCs w:val="16"/>
              </w:rPr>
            </w:pPr>
            <w:r w:rsidRPr="00E46DD7">
              <w:rPr>
                <w:rFonts w:ascii="Calibri" w:eastAsia="Calibri" w:hAnsi="Calibri" w:cs="Times New Roman"/>
                <w:spacing w:val="-1"/>
                <w:sz w:val="16"/>
              </w:rPr>
              <w:t>Most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 participating</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 groups are held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accountable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group work</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individual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work.</w:t>
            </w:r>
          </w:p>
          <w:p w14:paraId="78962BBD" w14:textId="77777777" w:rsidR="00E46DD7" w:rsidRPr="00E46DD7" w:rsidRDefault="00E46DD7" w:rsidP="00E46DD7">
            <w:pPr>
              <w:widowControl w:val="0"/>
              <w:numPr>
                <w:ilvl w:val="0"/>
                <w:numId w:val="60"/>
              </w:numPr>
              <w:tabs>
                <w:tab w:val="left" w:pos="237"/>
              </w:tabs>
              <w:spacing w:after="0"/>
              <w:ind w:right="188"/>
              <w:contextualSpacing w:val="0"/>
              <w:rPr>
                <w:rFonts w:ascii="Calibri" w:eastAsia="Calibri" w:hAnsi="Calibri" w:cs="Calibri"/>
                <w:sz w:val="16"/>
                <w:szCs w:val="16"/>
              </w:rPr>
            </w:pPr>
            <w:r w:rsidRPr="00E46DD7">
              <w:rPr>
                <w:rFonts w:ascii="Calibri" w:eastAsia="Calibri" w:hAnsi="Calibri" w:cs="Times New Roman"/>
                <w:spacing w:val="-1"/>
                <w:sz w:val="16"/>
              </w:rPr>
              <w:t>Instructional group</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composition is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varied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(e.g.,</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race,</w:t>
            </w:r>
            <w:r w:rsidRPr="00E46DD7">
              <w:rPr>
                <w:rFonts w:ascii="Calibri" w:eastAsia="Calibri" w:hAnsi="Calibri" w:cs="Times New Roman"/>
                <w:sz w:val="16"/>
              </w:rPr>
              <w:t xml:space="preserve"> </w:t>
            </w:r>
            <w:r w:rsidRPr="00E46DD7">
              <w:rPr>
                <w:rFonts w:ascii="Calibri" w:eastAsia="Calibri" w:hAnsi="Calibri" w:cs="Times New Roman"/>
                <w:spacing w:val="-1"/>
                <w:sz w:val="16"/>
              </w:rPr>
              <w:t>gender,</w:t>
            </w:r>
            <w:r w:rsidRPr="00E46DD7">
              <w:rPr>
                <w:rFonts w:ascii="Calibri" w:eastAsia="Calibri" w:hAnsi="Calibri" w:cs="Times New Roman"/>
                <w:sz w:val="16"/>
              </w:rPr>
              <w:t xml:space="preserve"> </w:t>
            </w:r>
            <w:r w:rsidRPr="00E46DD7">
              <w:rPr>
                <w:rFonts w:ascii="Calibri" w:eastAsia="Calibri" w:hAnsi="Calibri" w:cs="Times New Roman"/>
                <w:spacing w:val="-2"/>
                <w:sz w:val="16"/>
              </w:rPr>
              <w:t>ability,</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age) to most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of the</w:t>
            </w:r>
            <w:r w:rsidRPr="00E46DD7">
              <w:rPr>
                <w:rFonts w:ascii="Calibri" w:eastAsia="Calibri" w:hAnsi="Calibri" w:cs="Times New Roman"/>
                <w:sz w:val="16"/>
              </w:rPr>
              <w:t xml:space="preserve"> </w:t>
            </w:r>
            <w:r w:rsidRPr="00E46DD7">
              <w:rPr>
                <w:rFonts w:ascii="Calibri" w:eastAsia="Calibri" w:hAnsi="Calibri" w:cs="Times New Roman"/>
                <w:spacing w:val="-1"/>
                <w:sz w:val="16"/>
              </w:rPr>
              <w:t>time,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accomplish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goals </w:t>
            </w:r>
            <w:r w:rsidRPr="00E46DD7">
              <w:rPr>
                <w:rFonts w:ascii="Calibri" w:eastAsia="Calibri" w:hAnsi="Calibri" w:cs="Times New Roman"/>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lesson.</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3418FC48" w14:textId="77777777" w:rsidR="00E46DD7" w:rsidRPr="00E46DD7" w:rsidRDefault="00E46DD7" w:rsidP="00E46DD7">
            <w:pPr>
              <w:widowControl w:val="0"/>
              <w:numPr>
                <w:ilvl w:val="0"/>
                <w:numId w:val="59"/>
              </w:numPr>
              <w:tabs>
                <w:tab w:val="left" w:pos="237"/>
              </w:tabs>
              <w:spacing w:after="0"/>
              <w:ind w:right="14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grouping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arrangements </w:t>
            </w:r>
            <w:r w:rsidRPr="00E46DD7">
              <w:rPr>
                <w:rFonts w:ascii="Calibri" w:eastAsia="Calibri" w:hAnsi="Calibri" w:cs="Times New Roman"/>
                <w:spacing w:val="-2"/>
                <w:sz w:val="16"/>
              </w:rPr>
              <w:t>(either</w:t>
            </w:r>
            <w:r w:rsidRPr="00E46DD7">
              <w:rPr>
                <w:rFonts w:ascii="Calibri" w:eastAsia="Calibri" w:hAnsi="Calibri" w:cs="Times New Roman"/>
                <w:spacing w:val="-1"/>
                <w:sz w:val="16"/>
              </w:rPr>
              <w:t xml:space="preserve"> whole</w:t>
            </w:r>
            <w:r w:rsidRPr="00E46DD7">
              <w:rPr>
                <w:rFonts w:ascii="Calibri" w:eastAsia="Calibri" w:hAnsi="Calibri" w:cs="Times New Roman"/>
                <w:spacing w:val="31"/>
                <w:sz w:val="16"/>
              </w:rPr>
              <w:t xml:space="preserve"> </w:t>
            </w:r>
            <w:r w:rsidRPr="00E46DD7">
              <w:rPr>
                <w:rFonts w:ascii="Calibri" w:eastAsia="Calibri" w:hAnsi="Calibri" w:cs="Times New Roman"/>
                <w:spacing w:val="-1"/>
                <w:sz w:val="16"/>
              </w:rPr>
              <w:t>class,</w:t>
            </w:r>
            <w:r w:rsidRPr="00E46DD7">
              <w:rPr>
                <w:rFonts w:ascii="Calibri" w:eastAsia="Calibri" w:hAnsi="Calibri" w:cs="Times New Roman"/>
                <w:sz w:val="16"/>
              </w:rPr>
              <w:t xml:space="preserve"> </w:t>
            </w:r>
            <w:r w:rsidRPr="00E46DD7">
              <w:rPr>
                <w:rFonts w:ascii="Calibri" w:eastAsia="Calibri" w:hAnsi="Calibri" w:cs="Times New Roman"/>
                <w:spacing w:val="-1"/>
                <w:sz w:val="16"/>
              </w:rPr>
              <w:t>small groups,</w:t>
            </w:r>
            <w:r w:rsidRPr="00E46DD7">
              <w:rPr>
                <w:rFonts w:ascii="Calibri" w:eastAsia="Calibri" w:hAnsi="Calibri" w:cs="Times New Roman"/>
                <w:sz w:val="16"/>
              </w:rPr>
              <w:t xml:space="preserve"> </w:t>
            </w:r>
            <w:r w:rsidRPr="00E46DD7">
              <w:rPr>
                <w:rFonts w:ascii="Calibri" w:eastAsia="Calibri" w:hAnsi="Calibri" w:cs="Times New Roman"/>
                <w:spacing w:val="-1"/>
                <w:sz w:val="16"/>
              </w:rPr>
              <w:t>pairs,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z w:val="16"/>
              </w:rPr>
              <w:t xml:space="preserve"> </w:t>
            </w:r>
            <w:r w:rsidRPr="00E46DD7">
              <w:rPr>
                <w:rFonts w:ascii="Calibri" w:eastAsia="Calibri" w:hAnsi="Calibri" w:cs="Times New Roman"/>
                <w:spacing w:val="-1"/>
                <w:sz w:val="16"/>
              </w:rPr>
              <w:t>hetero-or</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 xml:space="preserve">homogenous </w:t>
            </w:r>
            <w:r w:rsidRPr="00E46DD7">
              <w:rPr>
                <w:rFonts w:ascii="Calibri" w:eastAsia="Calibri" w:hAnsi="Calibri" w:cs="Times New Roman"/>
                <w:spacing w:val="-2"/>
                <w:sz w:val="16"/>
              </w:rPr>
              <w:t>ability)</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 xml:space="preserve">sometime enhance </w:t>
            </w:r>
            <w:r w:rsidRPr="00E46DD7">
              <w:rPr>
                <w:rFonts w:ascii="Calibri" w:eastAsia="Calibri" w:hAnsi="Calibri" w:cs="Times New Roman"/>
                <w:spacing w:val="-2"/>
                <w:sz w:val="16"/>
              </w:rPr>
              <w:t>student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understanding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learning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efficiency.</w:t>
            </w:r>
          </w:p>
          <w:p w14:paraId="3D93220F" w14:textId="77777777" w:rsidR="00E46DD7" w:rsidRPr="00E46DD7" w:rsidRDefault="00E46DD7" w:rsidP="00E46DD7">
            <w:pPr>
              <w:widowControl w:val="0"/>
              <w:numPr>
                <w:ilvl w:val="0"/>
                <w:numId w:val="59"/>
              </w:numPr>
              <w:tabs>
                <w:tab w:val="left" w:pos="237"/>
              </w:tabs>
              <w:spacing w:after="0"/>
              <w:ind w:right="244"/>
              <w:contextualSpacing w:val="0"/>
              <w:rPr>
                <w:rFonts w:ascii="Calibri" w:eastAsia="Calibri" w:hAnsi="Calibri" w:cs="Calibri"/>
                <w:sz w:val="16"/>
                <w:szCs w:val="16"/>
              </w:rPr>
            </w:pPr>
            <w:r w:rsidRPr="00E46DD7">
              <w:rPr>
                <w:rFonts w:ascii="Calibri" w:eastAsia="Calibri" w:hAnsi="Calibri" w:cs="Times New Roman"/>
                <w:sz w:val="16"/>
              </w:rPr>
              <w:t>Some</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in groups</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know</w:t>
            </w:r>
            <w:r w:rsidRPr="00E46DD7">
              <w:rPr>
                <w:rFonts w:ascii="Calibri" w:eastAsia="Calibri" w:hAnsi="Calibri" w:cs="Times New Roman"/>
                <w:sz w:val="16"/>
              </w:rPr>
              <w:t xml:space="preserve"> </w:t>
            </w:r>
            <w:r w:rsidRPr="00E46DD7">
              <w:rPr>
                <w:rFonts w:ascii="Calibri" w:eastAsia="Calibri" w:hAnsi="Calibri" w:cs="Times New Roman"/>
                <w:spacing w:val="-2"/>
                <w:sz w:val="16"/>
              </w:rPr>
              <w:t>their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roles,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responsibilities,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group</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work expectations.</w:t>
            </w:r>
          </w:p>
          <w:p w14:paraId="508E735D" w14:textId="77777777" w:rsidR="00E46DD7" w:rsidRPr="00E46DD7" w:rsidRDefault="00E46DD7" w:rsidP="00E46DD7">
            <w:pPr>
              <w:widowControl w:val="0"/>
              <w:numPr>
                <w:ilvl w:val="0"/>
                <w:numId w:val="59"/>
              </w:numPr>
              <w:tabs>
                <w:tab w:val="left" w:pos="237"/>
              </w:tabs>
              <w:spacing w:after="0"/>
              <w:ind w:right="140"/>
              <w:contextualSpacing w:val="0"/>
              <w:rPr>
                <w:rFonts w:ascii="Calibri" w:eastAsia="Calibri" w:hAnsi="Calibri" w:cs="Calibri"/>
                <w:sz w:val="16"/>
                <w:szCs w:val="16"/>
              </w:rPr>
            </w:pPr>
            <w:r w:rsidRPr="00E46DD7">
              <w:rPr>
                <w:rFonts w:ascii="Calibri" w:eastAsia="Calibri" w:hAnsi="Calibri" w:cs="Times New Roman"/>
                <w:sz w:val="16"/>
              </w:rPr>
              <w:t>Some</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participating</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 groups are held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accountable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group work</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individual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work.</w:t>
            </w:r>
          </w:p>
          <w:p w14:paraId="03EC8F6E" w14:textId="77777777" w:rsidR="00E46DD7" w:rsidRPr="00E46DD7" w:rsidRDefault="00E46DD7" w:rsidP="00E46DD7">
            <w:pPr>
              <w:widowControl w:val="0"/>
              <w:numPr>
                <w:ilvl w:val="0"/>
                <w:numId w:val="59"/>
              </w:numPr>
              <w:tabs>
                <w:tab w:val="left" w:pos="237"/>
              </w:tabs>
              <w:spacing w:after="0"/>
              <w:ind w:right="186"/>
              <w:contextualSpacing w:val="0"/>
              <w:rPr>
                <w:rFonts w:ascii="Calibri" w:eastAsia="Calibri" w:hAnsi="Calibri" w:cs="Calibri"/>
                <w:sz w:val="16"/>
                <w:szCs w:val="16"/>
              </w:rPr>
            </w:pPr>
            <w:r w:rsidRPr="00E46DD7">
              <w:rPr>
                <w:rFonts w:ascii="Calibri" w:eastAsia="Calibri" w:hAnsi="Calibri" w:cs="Times New Roman"/>
                <w:spacing w:val="-1"/>
                <w:sz w:val="16"/>
              </w:rPr>
              <w:t>Instructional group</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composition is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varied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(e.g.,</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race,</w:t>
            </w:r>
            <w:r w:rsidRPr="00E46DD7">
              <w:rPr>
                <w:rFonts w:ascii="Calibri" w:eastAsia="Calibri" w:hAnsi="Calibri" w:cs="Times New Roman"/>
                <w:sz w:val="16"/>
              </w:rPr>
              <w:t xml:space="preserve"> </w:t>
            </w:r>
            <w:r w:rsidRPr="00E46DD7">
              <w:rPr>
                <w:rFonts w:ascii="Calibri" w:eastAsia="Calibri" w:hAnsi="Calibri" w:cs="Times New Roman"/>
                <w:spacing w:val="-1"/>
                <w:sz w:val="16"/>
              </w:rPr>
              <w:t>gender,</w:t>
            </w:r>
            <w:r w:rsidRPr="00E46DD7">
              <w:rPr>
                <w:rFonts w:ascii="Calibri" w:eastAsia="Calibri" w:hAnsi="Calibri" w:cs="Times New Roman"/>
                <w:sz w:val="16"/>
              </w:rPr>
              <w:t xml:space="preserve"> </w:t>
            </w:r>
            <w:r w:rsidRPr="00E46DD7">
              <w:rPr>
                <w:rFonts w:ascii="Calibri" w:eastAsia="Calibri" w:hAnsi="Calibri" w:cs="Times New Roman"/>
                <w:spacing w:val="-2"/>
                <w:sz w:val="16"/>
              </w:rPr>
              <w:t>ability,</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age) to sometime,</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accomplish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goals </w:t>
            </w:r>
            <w:r w:rsidRPr="00E46DD7">
              <w:rPr>
                <w:rFonts w:ascii="Calibri" w:eastAsia="Calibri" w:hAnsi="Calibri" w:cs="Times New Roman"/>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lesson.</w:t>
            </w:r>
          </w:p>
        </w:tc>
        <w:tc>
          <w:tcPr>
            <w:tcW w:w="2233" w:type="dxa"/>
            <w:tcBorders>
              <w:top w:val="single" w:sz="13" w:space="0" w:color="244275"/>
              <w:left w:val="single" w:sz="12" w:space="0" w:color="244275"/>
              <w:bottom w:val="single" w:sz="13" w:space="0" w:color="244275"/>
              <w:right w:val="single" w:sz="12" w:space="0" w:color="244275"/>
            </w:tcBorders>
            <w:shd w:val="clear" w:color="auto" w:fill="BEBEBE"/>
          </w:tcPr>
          <w:p w14:paraId="25471DDE" w14:textId="77777777" w:rsidR="00E46DD7" w:rsidRPr="00E46DD7" w:rsidRDefault="00E46DD7" w:rsidP="00E46DD7">
            <w:pPr>
              <w:widowControl w:val="0"/>
              <w:numPr>
                <w:ilvl w:val="0"/>
                <w:numId w:val="58"/>
              </w:numPr>
              <w:tabs>
                <w:tab w:val="left" w:pos="237"/>
              </w:tabs>
              <w:spacing w:after="0"/>
              <w:ind w:right="143"/>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 grouping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arrangements </w:t>
            </w:r>
            <w:r w:rsidRPr="00E46DD7">
              <w:rPr>
                <w:rFonts w:ascii="Calibri" w:eastAsia="Calibri" w:hAnsi="Calibri" w:cs="Times New Roman"/>
                <w:spacing w:val="-2"/>
                <w:sz w:val="16"/>
              </w:rPr>
              <w:t>(either</w:t>
            </w:r>
            <w:r w:rsidRPr="00E46DD7">
              <w:rPr>
                <w:rFonts w:ascii="Calibri" w:eastAsia="Calibri" w:hAnsi="Calibri" w:cs="Times New Roman"/>
                <w:spacing w:val="-1"/>
                <w:sz w:val="16"/>
              </w:rPr>
              <w:t xml:space="preserve"> whole</w:t>
            </w:r>
            <w:r w:rsidRPr="00E46DD7">
              <w:rPr>
                <w:rFonts w:ascii="Calibri" w:eastAsia="Calibri" w:hAnsi="Calibri" w:cs="Times New Roman"/>
                <w:spacing w:val="31"/>
                <w:sz w:val="16"/>
              </w:rPr>
              <w:t xml:space="preserve"> </w:t>
            </w:r>
            <w:r w:rsidRPr="00E46DD7">
              <w:rPr>
                <w:rFonts w:ascii="Calibri" w:eastAsia="Calibri" w:hAnsi="Calibri" w:cs="Times New Roman"/>
                <w:spacing w:val="-1"/>
                <w:sz w:val="16"/>
              </w:rPr>
              <w:t>class,</w:t>
            </w:r>
            <w:r w:rsidRPr="00E46DD7">
              <w:rPr>
                <w:rFonts w:ascii="Calibri" w:eastAsia="Calibri" w:hAnsi="Calibri" w:cs="Times New Roman"/>
                <w:sz w:val="16"/>
              </w:rPr>
              <w:t xml:space="preserve"> </w:t>
            </w:r>
            <w:r w:rsidRPr="00E46DD7">
              <w:rPr>
                <w:rFonts w:ascii="Calibri" w:eastAsia="Calibri" w:hAnsi="Calibri" w:cs="Times New Roman"/>
                <w:spacing w:val="-1"/>
                <w:sz w:val="16"/>
              </w:rPr>
              <w:t>small groups,</w:t>
            </w:r>
            <w:r w:rsidRPr="00E46DD7">
              <w:rPr>
                <w:rFonts w:ascii="Calibri" w:eastAsia="Calibri" w:hAnsi="Calibri" w:cs="Times New Roman"/>
                <w:sz w:val="16"/>
              </w:rPr>
              <w:t xml:space="preserve"> </w:t>
            </w:r>
            <w:r w:rsidRPr="00E46DD7">
              <w:rPr>
                <w:rFonts w:ascii="Calibri" w:eastAsia="Calibri" w:hAnsi="Calibri" w:cs="Times New Roman"/>
                <w:spacing w:val="-1"/>
                <w:sz w:val="16"/>
              </w:rPr>
              <w:t>pairs,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z w:val="16"/>
              </w:rPr>
              <w:t xml:space="preserve"> </w:t>
            </w:r>
            <w:r w:rsidRPr="00E46DD7">
              <w:rPr>
                <w:rFonts w:ascii="Calibri" w:eastAsia="Calibri" w:hAnsi="Calibri" w:cs="Times New Roman"/>
                <w:spacing w:val="-1"/>
                <w:sz w:val="16"/>
              </w:rPr>
              <w:t>hetero-or</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 xml:space="preserve">homogenous </w:t>
            </w:r>
            <w:r w:rsidRPr="00E46DD7">
              <w:rPr>
                <w:rFonts w:ascii="Calibri" w:eastAsia="Calibri" w:hAnsi="Calibri" w:cs="Times New Roman"/>
                <w:spacing w:val="-2"/>
                <w:sz w:val="16"/>
              </w:rPr>
              <w:t>ability)</w:t>
            </w:r>
            <w:r w:rsidRPr="00E46DD7">
              <w:rPr>
                <w:rFonts w:ascii="Calibri" w:eastAsia="Calibri" w:hAnsi="Calibri" w:cs="Times New Roman"/>
                <w:spacing w:val="-1"/>
                <w:sz w:val="16"/>
              </w:rPr>
              <w:t xml:space="preserve"> inhibit</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understanding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efficiency.</w:t>
            </w:r>
          </w:p>
          <w:p w14:paraId="34519C40" w14:textId="77777777" w:rsidR="00E46DD7" w:rsidRPr="00E46DD7" w:rsidRDefault="00E46DD7" w:rsidP="00E46DD7">
            <w:pPr>
              <w:widowControl w:val="0"/>
              <w:numPr>
                <w:ilvl w:val="0"/>
                <w:numId w:val="58"/>
              </w:numPr>
              <w:tabs>
                <w:tab w:val="left" w:pos="237"/>
              </w:tabs>
              <w:spacing w:after="0"/>
              <w:ind w:right="248"/>
              <w:contextualSpacing w:val="0"/>
              <w:rPr>
                <w:rFonts w:ascii="Calibri" w:eastAsia="Calibri" w:hAnsi="Calibri" w:cs="Calibri"/>
                <w:sz w:val="16"/>
                <w:szCs w:val="16"/>
              </w:rPr>
            </w:pPr>
            <w:r w:rsidRPr="00E46DD7">
              <w:rPr>
                <w:rFonts w:ascii="Calibri" w:eastAsia="Calibri" w:hAnsi="Calibri" w:cs="Times New Roman"/>
                <w:spacing w:val="-1"/>
                <w:sz w:val="16"/>
              </w:rPr>
              <w:t>Few</w:t>
            </w:r>
            <w:r w:rsidRPr="00E46DD7">
              <w:rPr>
                <w:rFonts w:ascii="Calibri" w:eastAsia="Calibri" w:hAnsi="Calibri" w:cs="Times New Roman"/>
                <w:sz w:val="16"/>
              </w:rPr>
              <w:t xml:space="preserv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in groups</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know</w:t>
            </w:r>
            <w:r w:rsidRPr="00E46DD7">
              <w:rPr>
                <w:rFonts w:ascii="Calibri" w:eastAsia="Calibri" w:hAnsi="Calibri" w:cs="Times New Roman"/>
                <w:sz w:val="16"/>
              </w:rPr>
              <w:t xml:space="preserve"> </w:t>
            </w:r>
            <w:r w:rsidRPr="00E46DD7">
              <w:rPr>
                <w:rFonts w:ascii="Calibri" w:eastAsia="Calibri" w:hAnsi="Calibri" w:cs="Times New Roman"/>
                <w:spacing w:val="-2"/>
                <w:sz w:val="16"/>
              </w:rPr>
              <w:t>their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roles,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responsibilities,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group</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work expectations.</w:t>
            </w:r>
          </w:p>
          <w:p w14:paraId="39E40B7B" w14:textId="77777777" w:rsidR="00E46DD7" w:rsidRPr="00E46DD7" w:rsidRDefault="00E46DD7" w:rsidP="00E46DD7">
            <w:pPr>
              <w:widowControl w:val="0"/>
              <w:numPr>
                <w:ilvl w:val="0"/>
                <w:numId w:val="58"/>
              </w:numPr>
              <w:tabs>
                <w:tab w:val="left" w:pos="237"/>
              </w:tabs>
              <w:spacing w:after="0"/>
              <w:ind w:right="162"/>
              <w:contextualSpacing w:val="0"/>
              <w:rPr>
                <w:rFonts w:ascii="Calibri" w:eastAsia="Calibri" w:hAnsi="Calibri" w:cs="Calibri"/>
                <w:sz w:val="16"/>
                <w:szCs w:val="16"/>
              </w:rPr>
            </w:pPr>
            <w:r w:rsidRPr="00E46DD7">
              <w:rPr>
                <w:rFonts w:ascii="Calibri" w:eastAsia="Calibri" w:hAnsi="Calibri" w:cs="Times New Roman"/>
                <w:spacing w:val="-1"/>
                <w:sz w:val="16"/>
              </w:rPr>
              <w:t>Few</w:t>
            </w:r>
            <w:r w:rsidRPr="00E46DD7">
              <w:rPr>
                <w:rFonts w:ascii="Calibri" w:eastAsia="Calibri" w:hAnsi="Calibri" w:cs="Times New Roman"/>
                <w:sz w:val="16"/>
              </w:rPr>
              <w:t xml:space="preserv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participating</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 groups are held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accountable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group work</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individual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work.</w:t>
            </w:r>
          </w:p>
          <w:p w14:paraId="7C994B6A" w14:textId="77777777" w:rsidR="00E46DD7" w:rsidRPr="00E46DD7" w:rsidRDefault="00E46DD7" w:rsidP="00E46DD7">
            <w:pPr>
              <w:widowControl w:val="0"/>
              <w:numPr>
                <w:ilvl w:val="0"/>
                <w:numId w:val="58"/>
              </w:numPr>
              <w:tabs>
                <w:tab w:val="left" w:pos="237"/>
              </w:tabs>
              <w:spacing w:after="0"/>
              <w:ind w:right="275"/>
              <w:contextualSpacing w:val="0"/>
              <w:rPr>
                <w:rFonts w:ascii="Calibri" w:eastAsia="Calibri" w:hAnsi="Calibri" w:cs="Calibri"/>
                <w:sz w:val="16"/>
                <w:szCs w:val="16"/>
              </w:rPr>
            </w:pPr>
            <w:r w:rsidRPr="00E46DD7">
              <w:rPr>
                <w:rFonts w:ascii="Calibri" w:eastAsia="Calibri" w:hAnsi="Calibri" w:cs="Times New Roman"/>
                <w:spacing w:val="-1"/>
                <w:sz w:val="16"/>
              </w:rPr>
              <w:t>Instructional group</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composition remains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unchanged irrespective </w:t>
            </w:r>
            <w:r w:rsidRPr="00E46DD7">
              <w:rPr>
                <w:rFonts w:ascii="Calibri" w:eastAsia="Calibri" w:hAnsi="Calibri" w:cs="Times New Roman"/>
                <w:sz w:val="16"/>
              </w:rPr>
              <w:t>of</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instructional goals </w:t>
            </w:r>
            <w:r w:rsidRPr="00E46DD7">
              <w:rPr>
                <w:rFonts w:ascii="Calibri" w:eastAsia="Calibri" w:hAnsi="Calibri" w:cs="Times New Roman"/>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z w:val="16"/>
              </w:rPr>
              <w:t>a</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lesson.</w:t>
            </w:r>
          </w:p>
        </w:tc>
      </w:tr>
      <w:tr w:rsidR="00E46DD7" w:rsidRPr="00E46DD7" w14:paraId="0099D3CE" w14:textId="77777777" w:rsidTr="00785B12">
        <w:trPr>
          <w:trHeight w:hRule="exact" w:val="3384"/>
        </w:trPr>
        <w:tc>
          <w:tcPr>
            <w:tcW w:w="418" w:type="dxa"/>
            <w:tcBorders>
              <w:top w:val="single" w:sz="13" w:space="0" w:color="FFFFFF"/>
              <w:left w:val="single" w:sz="12" w:space="0" w:color="244275"/>
              <w:bottom w:val="single" w:sz="13" w:space="0" w:color="FFFFFF"/>
              <w:right w:val="single" w:sz="12" w:space="0" w:color="244275"/>
            </w:tcBorders>
            <w:shd w:val="clear" w:color="auto" w:fill="2CBBC1"/>
            <w:textDirection w:val="btLr"/>
          </w:tcPr>
          <w:p w14:paraId="3543258D" w14:textId="77777777" w:rsidR="00E46DD7" w:rsidRPr="00E46DD7" w:rsidRDefault="00E46DD7" w:rsidP="00785B12">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Teacher</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Content Knowledge</w:t>
            </w:r>
            <w:r w:rsidRPr="00E46DD7">
              <w:rPr>
                <w:rFonts w:ascii="Calibri" w:eastAsia="Calibri" w:hAnsi="Calibri" w:cs="Times New Roman"/>
                <w:b/>
                <w:color w:val="FFFFFF"/>
                <w:spacing w:val="-1"/>
                <w:position w:val="6"/>
                <w:sz w:val="10"/>
              </w:rPr>
              <w:t>9</w:t>
            </w:r>
          </w:p>
        </w:tc>
        <w:tc>
          <w:tcPr>
            <w:tcW w:w="2230" w:type="dxa"/>
            <w:tcBorders>
              <w:top w:val="single" w:sz="13" w:space="0" w:color="244275"/>
              <w:left w:val="single" w:sz="12" w:space="0" w:color="244275"/>
              <w:bottom w:val="single" w:sz="13" w:space="0" w:color="244275"/>
              <w:right w:val="single" w:sz="12" w:space="0" w:color="244275"/>
            </w:tcBorders>
          </w:tcPr>
          <w:p w14:paraId="6C045B80" w14:textId="77777777" w:rsidR="00E46DD7" w:rsidRPr="00E46DD7" w:rsidRDefault="00E46DD7" w:rsidP="00E46DD7">
            <w:pPr>
              <w:widowControl w:val="0"/>
              <w:numPr>
                <w:ilvl w:val="0"/>
                <w:numId w:val="57"/>
              </w:numPr>
              <w:tabs>
                <w:tab w:val="left" w:pos="237"/>
              </w:tabs>
              <w:spacing w:after="0"/>
              <w:ind w:right="99"/>
              <w:contextualSpacing w:val="0"/>
              <w:rPr>
                <w:rFonts w:ascii="Calibri" w:eastAsia="Calibri" w:hAnsi="Calibri" w:cs="Calibri"/>
                <w:sz w:val="16"/>
                <w:szCs w:val="16"/>
              </w:rPr>
            </w:pPr>
            <w:r w:rsidRPr="00E46DD7">
              <w:rPr>
                <w:rFonts w:ascii="Calibri" w:eastAsia="Calibri" w:hAnsi="Calibri" w:cs="Times New Roman"/>
                <w:spacing w:val="-1"/>
                <w:sz w:val="16"/>
              </w:rPr>
              <w:t>Teacher displays extensive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knowledge of </w:t>
            </w:r>
            <w:r w:rsidRPr="00E46DD7">
              <w:rPr>
                <w:rFonts w:ascii="Calibri" w:eastAsia="Calibri" w:hAnsi="Calibri" w:cs="Times New Roman"/>
                <w:sz w:val="16"/>
              </w:rPr>
              <w:t>all</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subjects</w:t>
            </w:r>
            <w:r w:rsidRPr="00E46DD7">
              <w:rPr>
                <w:rFonts w:ascii="Calibri" w:eastAsia="Calibri" w:hAnsi="Calibri" w:cs="Times New Roman"/>
                <w:spacing w:val="-1"/>
                <w:sz w:val="16"/>
              </w:rPr>
              <w:t xml:space="preserve"> she </w:t>
            </w:r>
            <w:r w:rsidRPr="00E46DD7">
              <w:rPr>
                <w:rFonts w:ascii="Calibri" w:eastAsia="Calibri" w:hAnsi="Calibri" w:cs="Times New Roman"/>
                <w:sz w:val="16"/>
              </w:rPr>
              <w:t>or</w:t>
            </w:r>
            <w:r w:rsidRPr="00E46DD7">
              <w:rPr>
                <w:rFonts w:ascii="Calibri" w:eastAsia="Calibri" w:hAnsi="Calibri" w:cs="Times New Roman"/>
                <w:spacing w:val="-1"/>
                <w:sz w:val="16"/>
              </w:rPr>
              <w:t xml:space="preserve"> he teaches.</w:t>
            </w:r>
          </w:p>
          <w:p w14:paraId="7E373010" w14:textId="77777777" w:rsidR="00E46DD7" w:rsidRPr="00E46DD7" w:rsidRDefault="00E46DD7" w:rsidP="00E46DD7">
            <w:pPr>
              <w:widowControl w:val="0"/>
              <w:numPr>
                <w:ilvl w:val="0"/>
                <w:numId w:val="57"/>
              </w:numPr>
              <w:tabs>
                <w:tab w:val="left" w:pos="237"/>
              </w:tabs>
              <w:spacing w:after="0"/>
              <w:ind w:right="107"/>
              <w:contextualSpacing w:val="0"/>
              <w:rPr>
                <w:rFonts w:ascii="Calibri" w:eastAsia="Calibri" w:hAnsi="Calibri" w:cs="Calibri"/>
                <w:sz w:val="16"/>
                <w:szCs w:val="16"/>
              </w:rPr>
            </w:pPr>
            <w:r w:rsidRPr="00E46DD7">
              <w:rPr>
                <w:rFonts w:ascii="Calibri" w:eastAsia="Calibri" w:hAnsi="Calibri" w:cs="Times New Roman"/>
                <w:spacing w:val="-1"/>
                <w:sz w:val="16"/>
              </w:rPr>
              <w:t>Teacher consistently</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 xml:space="preserve">implements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subject-specific instructional</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strategies </w:t>
            </w:r>
            <w:r w:rsidRPr="00E46DD7">
              <w:rPr>
                <w:rFonts w:ascii="Calibri" w:eastAsia="Calibri" w:hAnsi="Calibri" w:cs="Times New Roman"/>
                <w:sz w:val="16"/>
              </w:rPr>
              <w:t>to</w:t>
            </w:r>
            <w:r w:rsidRPr="00E46DD7">
              <w:rPr>
                <w:rFonts w:ascii="Calibri" w:eastAsia="Calibri" w:hAnsi="Calibri" w:cs="Times New Roman"/>
                <w:spacing w:val="-1"/>
                <w:sz w:val="16"/>
              </w:rPr>
              <w:t xml:space="preserve"> enhance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knowledge.</w:t>
            </w:r>
          </w:p>
          <w:p w14:paraId="263BCBAD" w14:textId="77777777" w:rsidR="00E46DD7" w:rsidRPr="00E46DD7" w:rsidRDefault="00E46DD7" w:rsidP="00E46DD7">
            <w:pPr>
              <w:widowControl w:val="0"/>
              <w:numPr>
                <w:ilvl w:val="0"/>
                <w:numId w:val="57"/>
              </w:numPr>
              <w:tabs>
                <w:tab w:val="left" w:pos="237"/>
              </w:tabs>
              <w:spacing w:after="0"/>
              <w:ind w:right="172"/>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highlights key concepts 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uses </w:t>
            </w:r>
            <w:r w:rsidRPr="00E46DD7">
              <w:rPr>
                <w:rFonts w:ascii="Calibri" w:eastAsia="Calibri" w:hAnsi="Calibri" w:cs="Times New Roman"/>
                <w:spacing w:val="-2"/>
                <w:sz w:val="16"/>
              </w:rPr>
              <w:t>them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bases to connect other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powerful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ideas.</w:t>
            </w:r>
          </w:p>
          <w:p w14:paraId="5F017B0C" w14:textId="77777777" w:rsidR="00E46DD7" w:rsidRPr="00E46DD7" w:rsidRDefault="00E46DD7" w:rsidP="00E46DD7">
            <w:pPr>
              <w:widowControl w:val="0"/>
              <w:numPr>
                <w:ilvl w:val="0"/>
                <w:numId w:val="57"/>
              </w:numPr>
              <w:tabs>
                <w:tab w:val="left" w:pos="237"/>
              </w:tabs>
              <w:spacing w:after="0"/>
              <w:ind w:right="153"/>
              <w:contextualSpacing w:val="0"/>
              <w:rPr>
                <w:rFonts w:ascii="Calibri" w:eastAsia="Calibri" w:hAnsi="Calibri" w:cs="Calibri"/>
                <w:sz w:val="16"/>
                <w:szCs w:val="16"/>
              </w:rPr>
            </w:pPr>
            <w:r w:rsidRPr="00E46DD7">
              <w:rPr>
                <w:rFonts w:ascii="Calibri" w:eastAsia="Calibri" w:hAnsi="Calibri" w:cs="Times New Roman"/>
                <w:spacing w:val="-1"/>
                <w:sz w:val="16"/>
              </w:rPr>
              <w:t>Limited content is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taught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sufficient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depth to allow</w:t>
            </w:r>
            <w:r w:rsidRPr="00E46DD7">
              <w:rPr>
                <w:rFonts w:ascii="Calibri" w:eastAsia="Calibri" w:hAnsi="Calibri" w:cs="Times New Roman"/>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development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understanding.</w:t>
            </w:r>
          </w:p>
        </w:tc>
        <w:tc>
          <w:tcPr>
            <w:tcW w:w="2232" w:type="dxa"/>
            <w:tcBorders>
              <w:top w:val="single" w:sz="13" w:space="0" w:color="244275"/>
              <w:left w:val="single" w:sz="12" w:space="0" w:color="244275"/>
              <w:bottom w:val="single" w:sz="13" w:space="0" w:color="244275"/>
              <w:right w:val="single" w:sz="12" w:space="0" w:color="244275"/>
            </w:tcBorders>
          </w:tcPr>
          <w:p w14:paraId="56DA54F9" w14:textId="77777777" w:rsidR="00E46DD7" w:rsidRPr="00E46DD7" w:rsidRDefault="00E46DD7" w:rsidP="00E46DD7">
            <w:pPr>
              <w:widowControl w:val="0"/>
              <w:numPr>
                <w:ilvl w:val="0"/>
                <w:numId w:val="56"/>
              </w:numPr>
              <w:tabs>
                <w:tab w:val="left" w:pos="237"/>
              </w:tabs>
              <w:spacing w:after="0"/>
              <w:ind w:right="101"/>
              <w:contextualSpacing w:val="0"/>
              <w:rPr>
                <w:rFonts w:ascii="Calibri" w:eastAsia="Calibri" w:hAnsi="Calibri" w:cs="Calibri"/>
                <w:sz w:val="16"/>
                <w:szCs w:val="16"/>
              </w:rPr>
            </w:pPr>
            <w:r w:rsidRPr="00E46DD7">
              <w:rPr>
                <w:rFonts w:ascii="Calibri" w:eastAsia="Calibri" w:hAnsi="Calibri" w:cs="Times New Roman"/>
                <w:spacing w:val="-1"/>
                <w:sz w:val="16"/>
              </w:rPr>
              <w:t>Teacher displays accurate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knowledge of </w:t>
            </w:r>
            <w:r w:rsidRPr="00E46DD7">
              <w:rPr>
                <w:rFonts w:ascii="Calibri" w:eastAsia="Calibri" w:hAnsi="Calibri" w:cs="Times New Roman"/>
                <w:sz w:val="16"/>
              </w:rPr>
              <w:t>all</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subjects</w:t>
            </w:r>
            <w:r w:rsidRPr="00E46DD7">
              <w:rPr>
                <w:rFonts w:ascii="Calibri" w:eastAsia="Calibri" w:hAnsi="Calibri" w:cs="Times New Roman"/>
                <w:spacing w:val="-1"/>
                <w:sz w:val="16"/>
              </w:rPr>
              <w:t xml:space="preserve"> he</w:t>
            </w:r>
            <w:r w:rsidRPr="00E46DD7">
              <w:rPr>
                <w:rFonts w:ascii="Calibri" w:eastAsia="Calibri" w:hAnsi="Calibri" w:cs="Times New Roman"/>
                <w:spacing w:val="-2"/>
                <w:sz w:val="16"/>
              </w:rPr>
              <w:t xml:space="preserve"> </w:t>
            </w:r>
            <w:r w:rsidRPr="00E46DD7">
              <w:rPr>
                <w:rFonts w:ascii="Calibri" w:eastAsia="Calibri" w:hAnsi="Calibri" w:cs="Times New Roman"/>
                <w:sz w:val="16"/>
              </w:rPr>
              <w:t>or</w:t>
            </w:r>
            <w:r w:rsidRPr="00E46DD7">
              <w:rPr>
                <w:rFonts w:ascii="Calibri" w:eastAsia="Calibri" w:hAnsi="Calibri" w:cs="Times New Roman"/>
                <w:spacing w:val="-1"/>
                <w:sz w:val="16"/>
              </w:rPr>
              <w:t xml:space="preserve"> she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teaches.</w:t>
            </w:r>
          </w:p>
          <w:p w14:paraId="10FAB797" w14:textId="77777777" w:rsidR="00E46DD7" w:rsidRPr="00E46DD7" w:rsidRDefault="00E46DD7" w:rsidP="00E46DD7">
            <w:pPr>
              <w:widowControl w:val="0"/>
              <w:numPr>
                <w:ilvl w:val="0"/>
                <w:numId w:val="56"/>
              </w:numPr>
              <w:tabs>
                <w:tab w:val="left" w:pos="237"/>
              </w:tabs>
              <w:spacing w:after="0"/>
              <w:ind w:right="116"/>
              <w:contextualSpacing w:val="0"/>
              <w:rPr>
                <w:rFonts w:ascii="Calibri" w:eastAsia="Calibri" w:hAnsi="Calibri" w:cs="Calibri"/>
                <w:sz w:val="16"/>
                <w:szCs w:val="16"/>
              </w:rPr>
            </w:pPr>
            <w:r w:rsidRPr="00E46DD7">
              <w:rPr>
                <w:rFonts w:ascii="Calibri" w:eastAsia="Calibri" w:hAnsi="Calibri" w:cs="Times New Roman"/>
                <w:spacing w:val="-1"/>
                <w:sz w:val="16"/>
              </w:rPr>
              <w:t>Teacher regularly</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implements subject-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specific</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instructional strategies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enhance student content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knowledge.</w:t>
            </w:r>
          </w:p>
          <w:p w14:paraId="7D61DB3E" w14:textId="77777777" w:rsidR="00E46DD7" w:rsidRPr="00E46DD7" w:rsidRDefault="00E46DD7" w:rsidP="00E46DD7">
            <w:pPr>
              <w:widowControl w:val="0"/>
              <w:numPr>
                <w:ilvl w:val="0"/>
                <w:numId w:val="56"/>
              </w:numPr>
              <w:tabs>
                <w:tab w:val="left" w:pos="237"/>
              </w:tabs>
              <w:spacing w:after="0"/>
              <w:ind w:right="174"/>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regularly</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highlights key concepts and</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uses </w:t>
            </w:r>
            <w:r w:rsidRPr="00E46DD7">
              <w:rPr>
                <w:rFonts w:ascii="Calibri" w:eastAsia="Calibri" w:hAnsi="Calibri" w:cs="Times New Roman"/>
                <w:spacing w:val="-2"/>
                <w:sz w:val="16"/>
              </w:rPr>
              <w:t>them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bases to connect other</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powerful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ideas.</w:t>
            </w:r>
          </w:p>
        </w:tc>
        <w:tc>
          <w:tcPr>
            <w:tcW w:w="2230" w:type="dxa"/>
            <w:tcBorders>
              <w:top w:val="single" w:sz="13" w:space="0" w:color="244275"/>
              <w:left w:val="single" w:sz="12" w:space="0" w:color="244275"/>
              <w:bottom w:val="single" w:sz="13" w:space="0" w:color="244275"/>
              <w:right w:val="single" w:sz="12" w:space="0" w:color="244275"/>
            </w:tcBorders>
          </w:tcPr>
          <w:p w14:paraId="2E24CCFD" w14:textId="77777777" w:rsidR="00E46DD7" w:rsidRPr="00E46DD7" w:rsidRDefault="00E46DD7" w:rsidP="00E46DD7">
            <w:pPr>
              <w:widowControl w:val="0"/>
              <w:numPr>
                <w:ilvl w:val="0"/>
                <w:numId w:val="55"/>
              </w:numPr>
              <w:tabs>
                <w:tab w:val="left" w:pos="237"/>
              </w:tabs>
              <w:spacing w:after="0"/>
              <w:ind w:right="99"/>
              <w:contextualSpacing w:val="0"/>
              <w:rPr>
                <w:rFonts w:ascii="Calibri" w:eastAsia="Calibri" w:hAnsi="Calibri" w:cs="Calibri"/>
                <w:sz w:val="16"/>
                <w:szCs w:val="16"/>
              </w:rPr>
            </w:pPr>
            <w:r w:rsidRPr="00E46DD7">
              <w:rPr>
                <w:rFonts w:ascii="Calibri" w:eastAsia="Calibri" w:hAnsi="Calibri" w:cs="Times New Roman"/>
                <w:spacing w:val="-1"/>
                <w:sz w:val="16"/>
              </w:rPr>
              <w:t>Teacher displays adequate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knowledge of </w:t>
            </w:r>
            <w:r w:rsidRPr="00E46DD7">
              <w:rPr>
                <w:rFonts w:ascii="Calibri" w:eastAsia="Calibri" w:hAnsi="Calibri" w:cs="Times New Roman"/>
                <w:sz w:val="16"/>
              </w:rPr>
              <w:t>all</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subjects</w:t>
            </w:r>
            <w:r w:rsidRPr="00E46DD7">
              <w:rPr>
                <w:rFonts w:ascii="Calibri" w:eastAsia="Calibri" w:hAnsi="Calibri" w:cs="Times New Roman"/>
                <w:spacing w:val="-1"/>
                <w:sz w:val="16"/>
              </w:rPr>
              <w:t xml:space="preserve"> he</w:t>
            </w:r>
            <w:r w:rsidRPr="00E46DD7">
              <w:rPr>
                <w:rFonts w:ascii="Calibri" w:eastAsia="Calibri" w:hAnsi="Calibri" w:cs="Times New Roman"/>
                <w:spacing w:val="-2"/>
                <w:sz w:val="16"/>
              </w:rPr>
              <w:t xml:space="preserve"> </w:t>
            </w:r>
            <w:r w:rsidRPr="00E46DD7">
              <w:rPr>
                <w:rFonts w:ascii="Calibri" w:eastAsia="Calibri" w:hAnsi="Calibri" w:cs="Times New Roman"/>
                <w:sz w:val="16"/>
              </w:rPr>
              <w:t>or</w:t>
            </w:r>
            <w:r w:rsidRPr="00E46DD7">
              <w:rPr>
                <w:rFonts w:ascii="Calibri" w:eastAsia="Calibri" w:hAnsi="Calibri" w:cs="Times New Roman"/>
                <w:spacing w:val="-1"/>
                <w:sz w:val="16"/>
              </w:rPr>
              <w:t xml:space="preserve"> she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teaches.</w:t>
            </w:r>
          </w:p>
          <w:p w14:paraId="54D8DC4D" w14:textId="77777777" w:rsidR="00E46DD7" w:rsidRPr="00E46DD7" w:rsidRDefault="00E46DD7" w:rsidP="00E46DD7">
            <w:pPr>
              <w:widowControl w:val="0"/>
              <w:numPr>
                <w:ilvl w:val="0"/>
                <w:numId w:val="55"/>
              </w:numPr>
              <w:tabs>
                <w:tab w:val="left" w:pos="237"/>
              </w:tabs>
              <w:spacing w:after="0"/>
              <w:ind w:right="151"/>
              <w:contextualSpacing w:val="0"/>
              <w:rPr>
                <w:rFonts w:ascii="Calibri" w:eastAsia="Calibri" w:hAnsi="Calibri" w:cs="Calibri"/>
                <w:sz w:val="16"/>
                <w:szCs w:val="16"/>
              </w:rPr>
            </w:pPr>
            <w:r w:rsidRPr="00E46DD7">
              <w:rPr>
                <w:rFonts w:ascii="Calibri" w:eastAsia="Calibri" w:hAnsi="Calibri" w:cs="Times New Roman"/>
                <w:spacing w:val="-1"/>
                <w:sz w:val="16"/>
              </w:rPr>
              <w:t>Teacher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implements subject-specific</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instructional strategies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enhance student content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knowledge.</w:t>
            </w:r>
          </w:p>
          <w:p w14:paraId="1E886060" w14:textId="77777777" w:rsidR="00E46DD7" w:rsidRPr="00E46DD7" w:rsidRDefault="00E46DD7" w:rsidP="00E46DD7">
            <w:pPr>
              <w:widowControl w:val="0"/>
              <w:numPr>
                <w:ilvl w:val="0"/>
                <w:numId w:val="55"/>
              </w:numPr>
              <w:tabs>
                <w:tab w:val="left" w:pos="237"/>
              </w:tabs>
              <w:spacing w:after="0"/>
              <w:ind w:right="171"/>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highlights key concepts 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and uses </w:t>
            </w:r>
            <w:r w:rsidRPr="00E46DD7">
              <w:rPr>
                <w:rFonts w:ascii="Calibri" w:eastAsia="Calibri" w:hAnsi="Calibri" w:cs="Times New Roman"/>
                <w:spacing w:val="-2"/>
                <w:sz w:val="16"/>
              </w:rPr>
              <w:t>them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bases to connect other</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powerful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ideas.</w:t>
            </w:r>
          </w:p>
        </w:tc>
        <w:tc>
          <w:tcPr>
            <w:tcW w:w="2233" w:type="dxa"/>
            <w:tcBorders>
              <w:top w:val="single" w:sz="13" w:space="0" w:color="244275"/>
              <w:left w:val="single" w:sz="12" w:space="0" w:color="244275"/>
              <w:bottom w:val="single" w:sz="13" w:space="0" w:color="244275"/>
              <w:right w:val="single" w:sz="12" w:space="0" w:color="244275"/>
            </w:tcBorders>
          </w:tcPr>
          <w:p w14:paraId="70E5F3A7" w14:textId="77777777" w:rsidR="00E46DD7" w:rsidRPr="00E46DD7" w:rsidRDefault="00E46DD7" w:rsidP="00E46DD7">
            <w:pPr>
              <w:widowControl w:val="0"/>
              <w:numPr>
                <w:ilvl w:val="0"/>
                <w:numId w:val="54"/>
              </w:numPr>
              <w:tabs>
                <w:tab w:val="left" w:pos="237"/>
              </w:tabs>
              <w:spacing w:after="0"/>
              <w:ind w:right="418"/>
              <w:contextualSpacing w:val="0"/>
              <w:rPr>
                <w:rFonts w:ascii="Calibri" w:eastAsia="Calibri" w:hAnsi="Calibri" w:cs="Calibri"/>
                <w:sz w:val="16"/>
                <w:szCs w:val="16"/>
              </w:rPr>
            </w:pPr>
            <w:r w:rsidRPr="00E46DD7">
              <w:rPr>
                <w:rFonts w:ascii="Calibri" w:eastAsia="Calibri" w:hAnsi="Calibri" w:cs="Times New Roman"/>
                <w:spacing w:val="-1"/>
                <w:sz w:val="16"/>
              </w:rPr>
              <w:t>Teacher displays under-</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developed</w:t>
            </w:r>
            <w:r w:rsidRPr="00E46DD7">
              <w:rPr>
                <w:rFonts w:ascii="Calibri" w:eastAsia="Calibri" w:hAnsi="Calibri" w:cs="Times New Roman"/>
                <w:spacing w:val="-1"/>
                <w:sz w:val="16"/>
              </w:rPr>
              <w:t xml:space="preserve"> content</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knowledge in several</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subject areas.</w:t>
            </w:r>
          </w:p>
          <w:p w14:paraId="40C13106" w14:textId="77777777" w:rsidR="00E46DD7" w:rsidRPr="00E46DD7" w:rsidRDefault="00E46DD7" w:rsidP="00E46DD7">
            <w:pPr>
              <w:widowControl w:val="0"/>
              <w:numPr>
                <w:ilvl w:val="0"/>
                <w:numId w:val="54"/>
              </w:numPr>
              <w:tabs>
                <w:tab w:val="left" w:pos="237"/>
              </w:tabs>
              <w:spacing w:after="0"/>
              <w:ind w:right="220"/>
              <w:contextualSpacing w:val="0"/>
              <w:rPr>
                <w:rFonts w:ascii="Calibri" w:eastAsia="Calibri" w:hAnsi="Calibri" w:cs="Calibri"/>
                <w:sz w:val="16"/>
                <w:szCs w:val="16"/>
              </w:rPr>
            </w:pPr>
            <w:r w:rsidRPr="00E46DD7">
              <w:rPr>
                <w:rFonts w:ascii="Calibri" w:eastAsia="Calibri" w:hAnsi="Calibri" w:cs="Times New Roman"/>
                <w:spacing w:val="-1"/>
                <w:sz w:val="16"/>
              </w:rPr>
              <w:t>Teacher rarely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implements</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subject-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specific</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instructional strategies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enhance student content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knowledge.</w:t>
            </w:r>
          </w:p>
          <w:p w14:paraId="4E8287A0" w14:textId="77777777" w:rsidR="00E46DD7" w:rsidRPr="00E46DD7" w:rsidRDefault="00E46DD7" w:rsidP="00E46DD7">
            <w:pPr>
              <w:widowControl w:val="0"/>
              <w:numPr>
                <w:ilvl w:val="0"/>
                <w:numId w:val="54"/>
              </w:numPr>
              <w:tabs>
                <w:tab w:val="left" w:pos="237"/>
              </w:tabs>
              <w:spacing w:after="0"/>
              <w:ind w:right="215"/>
              <w:contextualSpacing w:val="0"/>
              <w:rPr>
                <w:rFonts w:ascii="Calibri" w:eastAsia="Calibri" w:hAnsi="Calibri" w:cs="Calibri"/>
                <w:sz w:val="16"/>
                <w:szCs w:val="16"/>
              </w:rPr>
            </w:pPr>
            <w:r w:rsidRPr="00E46DD7">
              <w:rPr>
                <w:rFonts w:ascii="Calibri" w:eastAsia="Calibri" w:hAnsi="Calibri" w:cs="Times New Roman"/>
                <w:spacing w:val="-1"/>
                <w:sz w:val="16"/>
              </w:rPr>
              <w:t>Teacher does not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understand key concepts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and ideas in the discipline,</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therefore presents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in </w:t>
            </w:r>
            <w:r w:rsidRPr="00E46DD7">
              <w:rPr>
                <w:rFonts w:ascii="Calibri" w:eastAsia="Calibri" w:hAnsi="Calibri" w:cs="Times New Roman"/>
                <w:sz w:val="16"/>
              </w:rPr>
              <w:t>an</w:t>
            </w:r>
            <w:r w:rsidRPr="00E46DD7">
              <w:rPr>
                <w:rFonts w:ascii="Calibri" w:eastAsia="Calibri" w:hAnsi="Calibri" w:cs="Times New Roman"/>
                <w:spacing w:val="-1"/>
                <w:sz w:val="16"/>
              </w:rPr>
              <w:t xml:space="preserve"> unconnected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way.</w:t>
            </w:r>
          </w:p>
        </w:tc>
      </w:tr>
      <w:tr w:rsidR="00E46DD7" w:rsidRPr="00E46DD7" w14:paraId="7F81F274" w14:textId="77777777" w:rsidTr="00785B12">
        <w:trPr>
          <w:trHeight w:hRule="exact" w:val="2789"/>
        </w:trPr>
        <w:tc>
          <w:tcPr>
            <w:tcW w:w="418" w:type="dxa"/>
            <w:tcBorders>
              <w:top w:val="single" w:sz="13" w:space="0" w:color="FFFFFF"/>
              <w:left w:val="single" w:sz="12" w:space="0" w:color="244275"/>
              <w:bottom w:val="single" w:sz="13" w:space="0" w:color="244275"/>
              <w:right w:val="single" w:sz="12" w:space="0" w:color="244275"/>
            </w:tcBorders>
            <w:shd w:val="clear" w:color="auto" w:fill="2CBBC1"/>
            <w:textDirection w:val="btLr"/>
          </w:tcPr>
          <w:p w14:paraId="285F2EAC" w14:textId="77777777" w:rsidR="00E46DD7" w:rsidRPr="00E46DD7" w:rsidRDefault="00E46DD7" w:rsidP="00785B12">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Teacher</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Knowledge</w:t>
            </w:r>
            <w:r w:rsidRPr="00E46DD7">
              <w:rPr>
                <w:rFonts w:ascii="Calibri" w:eastAsia="Calibri" w:hAnsi="Calibri" w:cs="Times New Roman"/>
                <w:b/>
                <w:color w:val="FFFFFF"/>
                <w:sz w:val="16"/>
              </w:rPr>
              <w:t xml:space="preserve"> of</w:t>
            </w:r>
            <w:r w:rsidRPr="00E46DD7">
              <w:rPr>
                <w:rFonts w:ascii="Calibri" w:eastAsia="Calibri" w:hAnsi="Calibri" w:cs="Times New Roman"/>
                <w:b/>
                <w:color w:val="FFFFFF"/>
                <w:spacing w:val="-1"/>
                <w:sz w:val="16"/>
              </w:rPr>
              <w:t xml:space="preserve"> Students</w:t>
            </w:r>
            <w:r w:rsidRPr="00E46DD7">
              <w:rPr>
                <w:rFonts w:ascii="Calibri" w:eastAsia="Calibri" w:hAnsi="Calibri" w:cs="Times New Roman"/>
                <w:b/>
                <w:color w:val="FFFFFF"/>
                <w:spacing w:val="-1"/>
                <w:position w:val="6"/>
                <w:sz w:val="10"/>
              </w:rPr>
              <w:t>10</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668E5619" w14:textId="77777777" w:rsidR="00E46DD7" w:rsidRPr="00E46DD7" w:rsidRDefault="00E46DD7" w:rsidP="00E46DD7">
            <w:pPr>
              <w:widowControl w:val="0"/>
              <w:numPr>
                <w:ilvl w:val="0"/>
                <w:numId w:val="53"/>
              </w:numPr>
              <w:tabs>
                <w:tab w:val="left" w:pos="237"/>
              </w:tabs>
              <w:spacing w:after="0"/>
              <w:ind w:right="330"/>
              <w:contextualSpacing w:val="0"/>
              <w:rPr>
                <w:rFonts w:ascii="Calibri" w:eastAsia="Calibri" w:hAnsi="Calibri" w:cs="Calibri"/>
                <w:sz w:val="16"/>
                <w:szCs w:val="16"/>
              </w:rPr>
            </w:pPr>
            <w:r w:rsidRPr="00E46DD7">
              <w:rPr>
                <w:rFonts w:ascii="Calibri" w:eastAsia="Calibri" w:hAnsi="Calibri" w:cs="Calibri"/>
                <w:spacing w:val="-1"/>
                <w:sz w:val="16"/>
                <w:szCs w:val="16"/>
              </w:rPr>
              <w:t>Teacher practices display</w:t>
            </w:r>
            <w:r w:rsidRPr="00E46DD7">
              <w:rPr>
                <w:rFonts w:ascii="Calibri" w:eastAsia="Calibri" w:hAnsi="Calibri" w:cs="Calibri"/>
                <w:spacing w:val="30"/>
                <w:sz w:val="16"/>
                <w:szCs w:val="16"/>
              </w:rPr>
              <w:t xml:space="preserve"> </w:t>
            </w:r>
            <w:r w:rsidRPr="00E46DD7">
              <w:rPr>
                <w:rFonts w:ascii="Calibri" w:eastAsia="Calibri" w:hAnsi="Calibri" w:cs="Calibri"/>
                <w:spacing w:val="-1"/>
                <w:sz w:val="16"/>
                <w:szCs w:val="16"/>
              </w:rPr>
              <w:t>understanding</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of each</w:t>
            </w:r>
            <w:r w:rsidRPr="00E46DD7">
              <w:rPr>
                <w:rFonts w:ascii="Calibri" w:eastAsia="Calibri" w:hAnsi="Calibri" w:cs="Calibri"/>
                <w:spacing w:val="24"/>
                <w:sz w:val="16"/>
                <w:szCs w:val="16"/>
              </w:rPr>
              <w:t xml:space="preserve"> </w:t>
            </w:r>
            <w:r w:rsidRPr="00E46DD7">
              <w:rPr>
                <w:rFonts w:ascii="Calibri" w:eastAsia="Calibri" w:hAnsi="Calibri" w:cs="Calibri"/>
                <w:spacing w:val="-1"/>
                <w:sz w:val="16"/>
                <w:szCs w:val="16"/>
              </w:rPr>
              <w:t>student’s anticipated</w:t>
            </w:r>
            <w:r w:rsidRPr="00E46DD7">
              <w:rPr>
                <w:rFonts w:ascii="Calibri" w:eastAsia="Calibri" w:hAnsi="Calibri" w:cs="Calibri"/>
                <w:spacing w:val="27"/>
                <w:sz w:val="16"/>
                <w:szCs w:val="16"/>
              </w:rPr>
              <w:t xml:space="preserve"> </w:t>
            </w:r>
            <w:r w:rsidRPr="00E46DD7">
              <w:rPr>
                <w:rFonts w:ascii="Calibri" w:eastAsia="Calibri" w:hAnsi="Calibri" w:cs="Calibri"/>
                <w:spacing w:val="-1"/>
                <w:sz w:val="16"/>
                <w:szCs w:val="16"/>
              </w:rPr>
              <w:t>learning</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difficulties.</w:t>
            </w:r>
          </w:p>
          <w:p w14:paraId="7D89EBB6" w14:textId="77777777" w:rsidR="00E46DD7" w:rsidRPr="00E46DD7" w:rsidRDefault="00E46DD7" w:rsidP="00E46DD7">
            <w:pPr>
              <w:widowControl w:val="0"/>
              <w:numPr>
                <w:ilvl w:val="0"/>
                <w:numId w:val="53"/>
              </w:numPr>
              <w:tabs>
                <w:tab w:val="left" w:pos="237"/>
              </w:tabs>
              <w:spacing w:after="0"/>
              <w:ind w:right="386"/>
              <w:contextualSpacing w:val="0"/>
              <w:rPr>
                <w:rFonts w:ascii="Calibri" w:eastAsia="Calibri" w:hAnsi="Calibri" w:cs="Calibri"/>
                <w:sz w:val="16"/>
                <w:szCs w:val="16"/>
              </w:rPr>
            </w:pPr>
            <w:r w:rsidRPr="00E46DD7">
              <w:rPr>
                <w:rFonts w:ascii="Calibri" w:eastAsia="Calibri" w:hAnsi="Calibri" w:cs="Times New Roman"/>
                <w:spacing w:val="-1"/>
                <w:sz w:val="16"/>
              </w:rPr>
              <w:t>Teacher practices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consistently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incorporate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interests and</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 xml:space="preserve">cultural </w:t>
            </w:r>
            <w:r w:rsidRPr="00E46DD7">
              <w:rPr>
                <w:rFonts w:ascii="Calibri" w:eastAsia="Calibri" w:hAnsi="Calibri" w:cs="Times New Roman"/>
                <w:spacing w:val="-1"/>
                <w:sz w:val="16"/>
              </w:rPr>
              <w:t>heritage.</w:t>
            </w:r>
          </w:p>
          <w:p w14:paraId="2F24998F" w14:textId="77777777" w:rsidR="00E46DD7" w:rsidRPr="00E46DD7" w:rsidRDefault="00E46DD7" w:rsidP="00E46DD7">
            <w:pPr>
              <w:widowControl w:val="0"/>
              <w:numPr>
                <w:ilvl w:val="0"/>
                <w:numId w:val="53"/>
              </w:numPr>
              <w:tabs>
                <w:tab w:val="left" w:pos="237"/>
              </w:tabs>
              <w:spacing w:after="0"/>
              <w:ind w:right="106"/>
              <w:contextualSpacing w:val="0"/>
              <w:rPr>
                <w:rFonts w:ascii="Calibri" w:eastAsia="Calibri" w:hAnsi="Calibri" w:cs="Calibri"/>
                <w:sz w:val="16"/>
                <w:szCs w:val="16"/>
              </w:rPr>
            </w:pPr>
            <w:r w:rsidRPr="00E46DD7">
              <w:rPr>
                <w:rFonts w:ascii="Calibri" w:eastAsia="Calibri" w:hAnsi="Calibri" w:cs="Times New Roman"/>
                <w:spacing w:val="-1"/>
                <w:sz w:val="16"/>
              </w:rPr>
              <w:t>Teacher consistently</w:t>
            </w:r>
            <w:r w:rsidRPr="00E46DD7">
              <w:rPr>
                <w:rFonts w:ascii="Calibri" w:eastAsia="Calibri" w:hAnsi="Calibri" w:cs="Times New Roman"/>
                <w:spacing w:val="24"/>
                <w:sz w:val="16"/>
              </w:rPr>
              <w:t xml:space="preserve"> </w:t>
            </w:r>
            <w:r w:rsidRPr="00E46DD7">
              <w:rPr>
                <w:rFonts w:ascii="Calibri" w:eastAsia="Calibri" w:hAnsi="Calibri" w:cs="Times New Roman"/>
                <w:spacing w:val="-2"/>
                <w:sz w:val="16"/>
              </w:rPr>
              <w:t>provides</w:t>
            </w:r>
            <w:r w:rsidRPr="00E46DD7">
              <w:rPr>
                <w:rFonts w:ascii="Calibri" w:eastAsia="Calibri" w:hAnsi="Calibri" w:cs="Times New Roman"/>
                <w:spacing w:val="-1"/>
                <w:sz w:val="16"/>
              </w:rPr>
              <w:t xml:space="preserve"> differentiated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instructional methods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to ensure children</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have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opportunity to</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master what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is being</w:t>
            </w:r>
            <w:r w:rsidRPr="00E46DD7">
              <w:rPr>
                <w:rFonts w:ascii="Calibri" w:eastAsia="Calibri" w:hAnsi="Calibri" w:cs="Times New Roman"/>
                <w:sz w:val="16"/>
              </w:rPr>
              <w:t xml:space="preserve"> </w:t>
            </w:r>
            <w:r w:rsidRPr="00E46DD7">
              <w:rPr>
                <w:rFonts w:ascii="Calibri" w:eastAsia="Calibri" w:hAnsi="Calibri" w:cs="Times New Roman"/>
                <w:spacing w:val="-1"/>
                <w:sz w:val="16"/>
              </w:rPr>
              <w:t>taught.</w:t>
            </w:r>
          </w:p>
        </w:tc>
        <w:tc>
          <w:tcPr>
            <w:tcW w:w="2232" w:type="dxa"/>
            <w:tcBorders>
              <w:top w:val="single" w:sz="13" w:space="0" w:color="244275"/>
              <w:left w:val="single" w:sz="12" w:space="0" w:color="244275"/>
              <w:bottom w:val="single" w:sz="13" w:space="0" w:color="244275"/>
              <w:right w:val="single" w:sz="12" w:space="0" w:color="244275"/>
            </w:tcBorders>
            <w:shd w:val="clear" w:color="auto" w:fill="BEBEBE"/>
          </w:tcPr>
          <w:p w14:paraId="2A23C0EB" w14:textId="77777777" w:rsidR="00E46DD7" w:rsidRPr="00E46DD7" w:rsidRDefault="00E46DD7" w:rsidP="00E46DD7">
            <w:pPr>
              <w:widowControl w:val="0"/>
              <w:numPr>
                <w:ilvl w:val="0"/>
                <w:numId w:val="52"/>
              </w:numPr>
              <w:tabs>
                <w:tab w:val="left" w:pos="237"/>
              </w:tabs>
              <w:spacing w:after="0"/>
              <w:ind w:right="127"/>
              <w:contextualSpacing w:val="0"/>
              <w:rPr>
                <w:rFonts w:ascii="Calibri" w:eastAsia="Calibri" w:hAnsi="Calibri" w:cs="Calibri"/>
                <w:sz w:val="16"/>
                <w:szCs w:val="16"/>
              </w:rPr>
            </w:pPr>
            <w:r w:rsidRPr="00E46DD7">
              <w:rPr>
                <w:rFonts w:ascii="Calibri" w:eastAsia="Calibri" w:hAnsi="Calibri" w:cs="Times New Roman"/>
                <w:spacing w:val="-1"/>
                <w:sz w:val="16"/>
              </w:rPr>
              <w:t>Teacher practices display</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understanding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of most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anticipated learning</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difficulties.</w:t>
            </w:r>
          </w:p>
          <w:p w14:paraId="38ACB32A" w14:textId="77777777" w:rsidR="00E46DD7" w:rsidRPr="00E46DD7" w:rsidRDefault="00E46DD7" w:rsidP="00E46DD7">
            <w:pPr>
              <w:widowControl w:val="0"/>
              <w:numPr>
                <w:ilvl w:val="0"/>
                <w:numId w:val="52"/>
              </w:numPr>
              <w:tabs>
                <w:tab w:val="left" w:pos="237"/>
              </w:tabs>
              <w:spacing w:after="0"/>
              <w:ind w:right="212"/>
              <w:contextualSpacing w:val="0"/>
              <w:rPr>
                <w:rFonts w:ascii="Calibri" w:eastAsia="Calibri" w:hAnsi="Calibri" w:cs="Calibri"/>
                <w:sz w:val="16"/>
                <w:szCs w:val="16"/>
              </w:rPr>
            </w:pPr>
            <w:r w:rsidRPr="00E46DD7">
              <w:rPr>
                <w:rFonts w:ascii="Calibri" w:eastAsia="Calibri" w:hAnsi="Calibri" w:cs="Times New Roman"/>
                <w:spacing w:val="-1"/>
                <w:sz w:val="16"/>
              </w:rPr>
              <w:t>Teacher practices regularly</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incorporate student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interests and cultural</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heritage.</w:t>
            </w:r>
          </w:p>
          <w:p w14:paraId="54622A26" w14:textId="77777777" w:rsidR="00E46DD7" w:rsidRPr="00E46DD7" w:rsidRDefault="00E46DD7" w:rsidP="00E46DD7">
            <w:pPr>
              <w:widowControl w:val="0"/>
              <w:numPr>
                <w:ilvl w:val="0"/>
                <w:numId w:val="52"/>
              </w:numPr>
              <w:tabs>
                <w:tab w:val="left" w:pos="237"/>
              </w:tabs>
              <w:spacing w:after="0"/>
              <w:ind w:right="154"/>
              <w:contextualSpacing w:val="0"/>
              <w:rPr>
                <w:rFonts w:ascii="Calibri" w:eastAsia="Calibri" w:hAnsi="Calibri" w:cs="Calibri"/>
                <w:sz w:val="16"/>
                <w:szCs w:val="16"/>
              </w:rPr>
            </w:pPr>
            <w:r w:rsidRPr="00E46DD7">
              <w:rPr>
                <w:rFonts w:ascii="Calibri" w:eastAsia="Calibri" w:hAnsi="Calibri" w:cs="Times New Roman"/>
                <w:spacing w:val="-1"/>
                <w:sz w:val="16"/>
              </w:rPr>
              <w:t>Teacher regularly provides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differentiated instructional</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methods and </w:t>
            </w:r>
            <w:r w:rsidRPr="00E46DD7">
              <w:rPr>
                <w:rFonts w:ascii="Calibri" w:eastAsia="Calibri" w:hAnsi="Calibri" w:cs="Times New Roman"/>
                <w:spacing w:val="-2"/>
                <w:sz w:val="16"/>
              </w:rPr>
              <w:t>content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ensure children have</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opportunity to master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what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is being</w:t>
            </w:r>
            <w:r w:rsidRPr="00E46DD7">
              <w:rPr>
                <w:rFonts w:ascii="Calibri" w:eastAsia="Calibri" w:hAnsi="Calibri" w:cs="Times New Roman"/>
                <w:sz w:val="16"/>
              </w:rPr>
              <w:t xml:space="preserve"> </w:t>
            </w:r>
            <w:r w:rsidRPr="00E46DD7">
              <w:rPr>
                <w:rFonts w:ascii="Calibri" w:eastAsia="Calibri" w:hAnsi="Calibri" w:cs="Times New Roman"/>
                <w:spacing w:val="-1"/>
                <w:sz w:val="16"/>
              </w:rPr>
              <w:t>taught.</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54F7D01E" w14:textId="77777777" w:rsidR="00E46DD7" w:rsidRPr="00E46DD7" w:rsidRDefault="00E46DD7" w:rsidP="00E46DD7">
            <w:pPr>
              <w:widowControl w:val="0"/>
              <w:numPr>
                <w:ilvl w:val="0"/>
                <w:numId w:val="51"/>
              </w:numPr>
              <w:tabs>
                <w:tab w:val="left" w:pos="237"/>
              </w:tabs>
              <w:spacing w:after="0"/>
              <w:ind w:right="125"/>
              <w:contextualSpacing w:val="0"/>
              <w:rPr>
                <w:rFonts w:ascii="Calibri" w:eastAsia="Calibri" w:hAnsi="Calibri" w:cs="Calibri"/>
                <w:sz w:val="16"/>
                <w:szCs w:val="16"/>
              </w:rPr>
            </w:pPr>
            <w:r w:rsidRPr="00E46DD7">
              <w:rPr>
                <w:rFonts w:ascii="Calibri" w:eastAsia="Calibri" w:hAnsi="Calibri" w:cs="Times New Roman"/>
                <w:spacing w:val="-1"/>
                <w:sz w:val="16"/>
              </w:rPr>
              <w:t>Teacher practices display</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understanding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of </w:t>
            </w:r>
            <w:r w:rsidRPr="00E46DD7">
              <w:rPr>
                <w:rFonts w:ascii="Calibri" w:eastAsia="Calibri" w:hAnsi="Calibri" w:cs="Times New Roman"/>
                <w:sz w:val="16"/>
              </w:rPr>
              <w:t>some</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anticipated learning</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difficulties.</w:t>
            </w:r>
          </w:p>
          <w:p w14:paraId="41F7E058" w14:textId="77777777" w:rsidR="00E46DD7" w:rsidRPr="00E46DD7" w:rsidRDefault="00E46DD7" w:rsidP="00E46DD7">
            <w:pPr>
              <w:widowControl w:val="0"/>
              <w:numPr>
                <w:ilvl w:val="0"/>
                <w:numId w:val="51"/>
              </w:numPr>
              <w:tabs>
                <w:tab w:val="left" w:pos="237"/>
              </w:tabs>
              <w:spacing w:after="0"/>
              <w:ind w:right="448"/>
              <w:contextualSpacing w:val="0"/>
              <w:rPr>
                <w:rFonts w:ascii="Calibri" w:eastAsia="Calibri" w:hAnsi="Calibri" w:cs="Calibri"/>
                <w:sz w:val="16"/>
                <w:szCs w:val="16"/>
              </w:rPr>
            </w:pPr>
            <w:r w:rsidRPr="00E46DD7">
              <w:rPr>
                <w:rFonts w:ascii="Calibri" w:eastAsia="Calibri" w:hAnsi="Calibri" w:cs="Times New Roman"/>
                <w:spacing w:val="-1"/>
                <w:sz w:val="16"/>
              </w:rPr>
              <w:t>Teacher practices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sometimes incorporate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interests and</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 xml:space="preserve">cultural </w:t>
            </w:r>
            <w:r w:rsidRPr="00E46DD7">
              <w:rPr>
                <w:rFonts w:ascii="Calibri" w:eastAsia="Calibri" w:hAnsi="Calibri" w:cs="Times New Roman"/>
                <w:spacing w:val="-1"/>
                <w:sz w:val="16"/>
              </w:rPr>
              <w:t>heritage.</w:t>
            </w:r>
          </w:p>
          <w:p w14:paraId="5D667AD1" w14:textId="77777777" w:rsidR="00E46DD7" w:rsidRPr="00E46DD7" w:rsidRDefault="00E46DD7" w:rsidP="00E46DD7">
            <w:pPr>
              <w:widowControl w:val="0"/>
              <w:numPr>
                <w:ilvl w:val="0"/>
                <w:numId w:val="51"/>
              </w:numPr>
              <w:tabs>
                <w:tab w:val="left" w:pos="237"/>
              </w:tabs>
              <w:spacing w:after="0"/>
              <w:ind w:right="95"/>
              <w:contextualSpacing w:val="0"/>
              <w:rPr>
                <w:rFonts w:ascii="Calibri" w:eastAsia="Calibri" w:hAnsi="Calibri" w:cs="Calibri"/>
                <w:sz w:val="16"/>
                <w:szCs w:val="16"/>
              </w:rPr>
            </w:pPr>
            <w:r w:rsidRPr="00E46DD7">
              <w:rPr>
                <w:rFonts w:ascii="Calibri" w:eastAsia="Calibri" w:hAnsi="Calibri" w:cs="Times New Roman"/>
                <w:spacing w:val="-1"/>
                <w:sz w:val="16"/>
              </w:rPr>
              <w:t xml:space="preserve">Teacher sometimes </w:t>
            </w:r>
            <w:r w:rsidRPr="00E46DD7">
              <w:rPr>
                <w:rFonts w:ascii="Calibri" w:eastAsia="Calibri" w:hAnsi="Calibri" w:cs="Times New Roman"/>
                <w:spacing w:val="-2"/>
                <w:sz w:val="16"/>
              </w:rPr>
              <w:t>provides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differentiated instructional</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methods and </w:t>
            </w:r>
            <w:r w:rsidRPr="00E46DD7">
              <w:rPr>
                <w:rFonts w:ascii="Calibri" w:eastAsia="Calibri" w:hAnsi="Calibri" w:cs="Times New Roman"/>
                <w:spacing w:val="-2"/>
                <w:sz w:val="16"/>
              </w:rPr>
              <w:t>content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ensure children have</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opportunity to master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what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is being</w:t>
            </w:r>
            <w:r w:rsidRPr="00E46DD7">
              <w:rPr>
                <w:rFonts w:ascii="Calibri" w:eastAsia="Calibri" w:hAnsi="Calibri" w:cs="Times New Roman"/>
                <w:sz w:val="16"/>
              </w:rPr>
              <w:t xml:space="preserve"> </w:t>
            </w:r>
            <w:r w:rsidRPr="00E46DD7">
              <w:rPr>
                <w:rFonts w:ascii="Calibri" w:eastAsia="Calibri" w:hAnsi="Calibri" w:cs="Times New Roman"/>
                <w:spacing w:val="-1"/>
                <w:sz w:val="16"/>
              </w:rPr>
              <w:t>taught.</w:t>
            </w:r>
          </w:p>
        </w:tc>
        <w:tc>
          <w:tcPr>
            <w:tcW w:w="2233" w:type="dxa"/>
            <w:tcBorders>
              <w:top w:val="single" w:sz="13" w:space="0" w:color="244275"/>
              <w:left w:val="single" w:sz="12" w:space="0" w:color="244275"/>
              <w:bottom w:val="single" w:sz="13" w:space="0" w:color="244275"/>
              <w:right w:val="single" w:sz="12" w:space="0" w:color="244275"/>
            </w:tcBorders>
            <w:shd w:val="clear" w:color="auto" w:fill="BEBEBE"/>
          </w:tcPr>
          <w:p w14:paraId="3F827E84" w14:textId="77777777" w:rsidR="00E46DD7" w:rsidRPr="00E46DD7" w:rsidRDefault="00E46DD7" w:rsidP="00E46DD7">
            <w:pPr>
              <w:widowControl w:val="0"/>
              <w:numPr>
                <w:ilvl w:val="0"/>
                <w:numId w:val="50"/>
              </w:numPr>
              <w:tabs>
                <w:tab w:val="left" w:pos="237"/>
              </w:tabs>
              <w:spacing w:after="0"/>
              <w:ind w:right="484"/>
              <w:contextualSpacing w:val="0"/>
              <w:rPr>
                <w:rFonts w:ascii="Calibri" w:eastAsia="Calibri" w:hAnsi="Calibri" w:cs="Calibri"/>
                <w:sz w:val="16"/>
                <w:szCs w:val="16"/>
              </w:rPr>
            </w:pPr>
            <w:r w:rsidRPr="00E46DD7">
              <w:rPr>
                <w:rFonts w:ascii="Calibri" w:eastAsia="Calibri" w:hAnsi="Calibri" w:cs="Times New Roman"/>
                <w:spacing w:val="-1"/>
                <w:sz w:val="16"/>
              </w:rPr>
              <w:t>Teacher practices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demonstrate minimal</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knowledge of students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anticipated learning</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difficulties.</w:t>
            </w:r>
          </w:p>
          <w:p w14:paraId="0C3C5896" w14:textId="77777777" w:rsidR="00E46DD7" w:rsidRPr="00E46DD7" w:rsidRDefault="00E46DD7" w:rsidP="00E46DD7">
            <w:pPr>
              <w:widowControl w:val="0"/>
              <w:numPr>
                <w:ilvl w:val="0"/>
                <w:numId w:val="50"/>
              </w:numPr>
              <w:tabs>
                <w:tab w:val="left" w:pos="237"/>
              </w:tabs>
              <w:spacing w:after="0"/>
              <w:ind w:right="409"/>
              <w:contextualSpacing w:val="0"/>
              <w:rPr>
                <w:rFonts w:ascii="Calibri" w:eastAsia="Calibri" w:hAnsi="Calibri" w:cs="Calibri"/>
                <w:sz w:val="16"/>
                <w:szCs w:val="16"/>
              </w:rPr>
            </w:pPr>
            <w:r w:rsidRPr="00E46DD7">
              <w:rPr>
                <w:rFonts w:ascii="Calibri" w:eastAsia="Calibri" w:hAnsi="Calibri" w:cs="Times New Roman"/>
                <w:spacing w:val="-1"/>
                <w:sz w:val="16"/>
              </w:rPr>
              <w:t>Teacher practices rarely</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incorporate student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interests</w:t>
            </w:r>
            <w:r w:rsidRPr="00E46DD7">
              <w:rPr>
                <w:rFonts w:ascii="Calibri" w:eastAsia="Calibri" w:hAnsi="Calibri" w:cs="Times New Roman"/>
                <w:sz w:val="16"/>
              </w:rPr>
              <w:t xml:space="preserve"> </w:t>
            </w:r>
            <w:r w:rsidRPr="00E46DD7">
              <w:rPr>
                <w:rFonts w:ascii="Calibri" w:eastAsia="Calibri" w:hAnsi="Calibri" w:cs="Times New Roman"/>
                <w:spacing w:val="-1"/>
                <w:sz w:val="16"/>
              </w:rPr>
              <w:t>or cultural</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heritage.</w:t>
            </w:r>
          </w:p>
          <w:p w14:paraId="021F22AD" w14:textId="77777777" w:rsidR="00E46DD7" w:rsidRPr="00E46DD7" w:rsidRDefault="00E46DD7" w:rsidP="00E46DD7">
            <w:pPr>
              <w:widowControl w:val="0"/>
              <w:numPr>
                <w:ilvl w:val="0"/>
                <w:numId w:val="50"/>
              </w:numPr>
              <w:tabs>
                <w:tab w:val="left" w:pos="237"/>
              </w:tabs>
              <w:spacing w:after="0"/>
              <w:ind w:right="359"/>
              <w:contextualSpacing w:val="0"/>
              <w:rPr>
                <w:rFonts w:ascii="Calibri" w:eastAsia="Calibri" w:hAnsi="Calibri" w:cs="Calibri"/>
                <w:sz w:val="16"/>
                <w:szCs w:val="16"/>
              </w:rPr>
            </w:pPr>
            <w:r w:rsidRPr="00E46DD7">
              <w:rPr>
                <w:rFonts w:ascii="Calibri" w:eastAsia="Calibri" w:hAnsi="Calibri" w:cs="Times New Roman"/>
                <w:spacing w:val="-1"/>
                <w:sz w:val="16"/>
              </w:rPr>
              <w:t>Teacher practices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demonstrate little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 xml:space="preserve">differentiation </w:t>
            </w:r>
            <w:r w:rsidRPr="00E46DD7">
              <w:rPr>
                <w:rFonts w:ascii="Calibri" w:eastAsia="Calibri" w:hAnsi="Calibri" w:cs="Times New Roman"/>
                <w:sz w:val="16"/>
              </w:rPr>
              <w:t>of</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instructional methods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content.</w:t>
            </w:r>
          </w:p>
        </w:tc>
      </w:tr>
      <w:tr w:rsidR="00E46DD7" w:rsidRPr="00E46DD7" w14:paraId="10BD0787" w14:textId="77777777" w:rsidTr="00785B12">
        <w:trPr>
          <w:trHeight w:hRule="exact" w:val="298"/>
        </w:trPr>
        <w:tc>
          <w:tcPr>
            <w:tcW w:w="9342" w:type="dxa"/>
            <w:gridSpan w:val="5"/>
            <w:tcBorders>
              <w:top w:val="single" w:sz="13" w:space="0" w:color="244275"/>
              <w:left w:val="single" w:sz="12" w:space="0" w:color="244275"/>
              <w:bottom w:val="single" w:sz="12" w:space="0" w:color="244275"/>
              <w:right w:val="single" w:sz="12" w:space="0" w:color="244275"/>
            </w:tcBorders>
            <w:shd w:val="clear" w:color="auto" w:fill="244275"/>
          </w:tcPr>
          <w:p w14:paraId="373F4168" w14:textId="77777777" w:rsidR="00E46DD7" w:rsidRPr="00E46DD7" w:rsidRDefault="00E46DD7" w:rsidP="00E46DD7">
            <w:pPr>
              <w:widowControl w:val="0"/>
              <w:spacing w:after="0" w:line="205" w:lineRule="exact"/>
              <w:contextualSpacing w:val="0"/>
              <w:jc w:val="center"/>
              <w:rPr>
                <w:rFonts w:ascii="Arial" w:eastAsia="Arial" w:hAnsi="Arial" w:cs="Arial"/>
                <w:sz w:val="18"/>
                <w:szCs w:val="18"/>
              </w:rPr>
            </w:pPr>
            <w:r w:rsidRPr="00E46DD7">
              <w:rPr>
                <w:rFonts w:ascii="Arial" w:eastAsia="Arial" w:hAnsi="Arial" w:cs="Arial"/>
                <w:color w:val="F3731F"/>
                <w:w w:val="600"/>
                <w:sz w:val="18"/>
                <w:szCs w:val="18"/>
              </w:rPr>
              <w:t>▼</w:t>
            </w:r>
          </w:p>
        </w:tc>
      </w:tr>
    </w:tbl>
    <w:p w14:paraId="3ED68A3A" w14:textId="77777777" w:rsidR="00E46DD7" w:rsidRPr="00E46DD7" w:rsidRDefault="00E46DD7" w:rsidP="00E46DD7">
      <w:pPr>
        <w:widowControl w:val="0"/>
        <w:spacing w:after="0"/>
        <w:contextualSpacing w:val="0"/>
        <w:rPr>
          <w:rFonts w:ascii="Calibri" w:eastAsia="Calibri" w:hAnsi="Calibri" w:cs="Calibri"/>
          <w:sz w:val="20"/>
          <w:szCs w:val="20"/>
        </w:rPr>
      </w:pPr>
    </w:p>
    <w:p w14:paraId="4781B826" w14:textId="77777777" w:rsidR="00E46DD7" w:rsidRPr="00E46DD7" w:rsidRDefault="00E46DD7" w:rsidP="00E46DD7">
      <w:pPr>
        <w:widowControl w:val="0"/>
        <w:spacing w:after="0"/>
        <w:contextualSpacing w:val="0"/>
        <w:rPr>
          <w:rFonts w:ascii="Calibri" w:eastAsia="Calibri" w:hAnsi="Calibri" w:cs="Calibri"/>
          <w:sz w:val="20"/>
          <w:szCs w:val="20"/>
        </w:rPr>
      </w:pPr>
    </w:p>
    <w:p w14:paraId="568264EB" w14:textId="77777777" w:rsidR="00E46DD7" w:rsidRPr="00E46DD7" w:rsidRDefault="00E46DD7" w:rsidP="00E46DD7">
      <w:pPr>
        <w:widowControl w:val="0"/>
        <w:spacing w:before="1" w:after="0"/>
        <w:contextualSpacing w:val="0"/>
        <w:rPr>
          <w:rFonts w:ascii="Calibri" w:eastAsia="Calibri" w:hAnsi="Calibri" w:cs="Calibri"/>
          <w:sz w:val="23"/>
          <w:szCs w:val="23"/>
        </w:rPr>
      </w:pPr>
    </w:p>
    <w:p w14:paraId="6366606A" w14:textId="7AE7862E" w:rsidR="00E46DD7" w:rsidRPr="00E46DD7" w:rsidRDefault="00E46DD7" w:rsidP="00E46DD7">
      <w:pPr>
        <w:widowControl w:val="0"/>
        <w:spacing w:after="0" w:line="20" w:lineRule="atLeast"/>
        <w:contextualSpacing w:val="0"/>
        <w:rPr>
          <w:rFonts w:ascii="Calibri" w:eastAsia="Calibri" w:hAnsi="Calibri" w:cs="Calibri"/>
          <w:sz w:val="2"/>
          <w:szCs w:val="2"/>
        </w:rPr>
      </w:pPr>
    </w:p>
    <w:p w14:paraId="698DA290" w14:textId="77777777" w:rsidR="00E46DD7" w:rsidRPr="00E46DD7" w:rsidRDefault="00E46DD7" w:rsidP="00E46DD7">
      <w:pPr>
        <w:widowControl w:val="0"/>
        <w:spacing w:before="77" w:after="0"/>
        <w:ind w:right="1031"/>
        <w:contextualSpacing w:val="0"/>
        <w:rPr>
          <w:rFonts w:ascii="Calibri" w:eastAsia="Calibri" w:hAnsi="Calibri" w:cs="Calibri"/>
          <w:sz w:val="12"/>
          <w:szCs w:val="12"/>
        </w:rPr>
      </w:pPr>
      <w:r w:rsidRPr="00E46DD7">
        <w:rPr>
          <w:rFonts w:ascii="Calibri" w:eastAsia="Calibri" w:hAnsi="Calibri" w:cs="Times New Roman"/>
          <w:position w:val="5"/>
          <w:sz w:val="8"/>
        </w:rPr>
        <w:t>8</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Li, T., Han, L.,</w:t>
      </w:r>
      <w:r w:rsidRPr="00E46DD7">
        <w:rPr>
          <w:rFonts w:ascii="Calibri" w:eastAsia="Calibri" w:hAnsi="Calibri" w:cs="Times New Roman"/>
          <w:spacing w:val="-3"/>
          <w:sz w:val="12"/>
        </w:rPr>
        <w:t xml:space="preserve"> </w:t>
      </w:r>
      <w:r w:rsidRPr="00E46DD7">
        <w:rPr>
          <w:rFonts w:ascii="Calibri" w:eastAsia="Calibri" w:hAnsi="Calibri" w:cs="Times New Roman"/>
          <w:sz w:val="12"/>
        </w:rPr>
        <w:t>Zhang,</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 xml:space="preserve">L., </w:t>
      </w:r>
      <w:r w:rsidRPr="00E46DD7">
        <w:rPr>
          <w:rFonts w:ascii="Calibri" w:eastAsia="Calibri" w:hAnsi="Calibri" w:cs="Times New Roman"/>
          <w:sz w:val="12"/>
        </w:rPr>
        <w:t>&amp;</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Rozelle, S. (2014).</w:t>
      </w:r>
      <w:r w:rsidRPr="00E46DD7">
        <w:rPr>
          <w:rFonts w:ascii="Calibri" w:eastAsia="Calibri" w:hAnsi="Calibri" w:cs="Times New Roman"/>
          <w:sz w:val="12"/>
        </w:rPr>
        <w:t xml:space="preserve"> </w:t>
      </w:r>
      <w:r w:rsidRPr="00E46DD7">
        <w:rPr>
          <w:rFonts w:ascii="Calibri" w:eastAsia="Calibri" w:hAnsi="Calibri" w:cs="Times New Roman"/>
          <w:spacing w:val="-1"/>
          <w:sz w:val="12"/>
        </w:rPr>
        <w:t>Encouraging classroom</w:t>
      </w:r>
      <w:r w:rsidRPr="00E46DD7">
        <w:rPr>
          <w:rFonts w:ascii="Calibri" w:eastAsia="Calibri" w:hAnsi="Calibri" w:cs="Times New Roman"/>
          <w:spacing w:val="-2"/>
          <w:sz w:val="12"/>
        </w:rPr>
        <w:t xml:space="preserve"> </w:t>
      </w:r>
      <w:r w:rsidRPr="00E46DD7">
        <w:rPr>
          <w:rFonts w:ascii="Calibri" w:eastAsia="Calibri" w:hAnsi="Calibri" w:cs="Times New Roman"/>
          <w:sz w:val="12"/>
        </w:rPr>
        <w:t>peer</w:t>
      </w:r>
      <w:r w:rsidRPr="00E46DD7">
        <w:rPr>
          <w:rFonts w:ascii="Calibri" w:eastAsia="Calibri" w:hAnsi="Calibri" w:cs="Times New Roman"/>
          <w:spacing w:val="-1"/>
          <w:sz w:val="12"/>
        </w:rPr>
        <w:t xml:space="preserve"> interactions: Evidence</w:t>
      </w:r>
      <w:r w:rsidRPr="00E46DD7">
        <w:rPr>
          <w:rFonts w:ascii="Calibri" w:eastAsia="Calibri" w:hAnsi="Calibri" w:cs="Times New Roman"/>
          <w:spacing w:val="-3"/>
          <w:sz w:val="12"/>
        </w:rPr>
        <w:t xml:space="preserve"> </w:t>
      </w:r>
      <w:r w:rsidRPr="00E46DD7">
        <w:rPr>
          <w:rFonts w:ascii="Calibri" w:eastAsia="Calibri" w:hAnsi="Calibri" w:cs="Times New Roman"/>
          <w:sz w:val="12"/>
        </w:rPr>
        <w:t>from</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Chinese</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migrant</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schools.</w:t>
      </w:r>
      <w:r w:rsidRPr="00E46DD7">
        <w:rPr>
          <w:rFonts w:ascii="Calibri" w:eastAsia="Calibri" w:hAnsi="Calibri" w:cs="Times New Roman"/>
          <w:spacing w:val="1"/>
          <w:sz w:val="12"/>
        </w:rPr>
        <w:t xml:space="preserve"> </w:t>
      </w:r>
      <w:r w:rsidRPr="00E46DD7">
        <w:rPr>
          <w:rFonts w:ascii="Calibri" w:eastAsia="Calibri" w:hAnsi="Calibri" w:cs="Times New Roman"/>
          <w:i/>
          <w:sz w:val="12"/>
        </w:rPr>
        <w:t>Journal</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of</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Public</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Economics,</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111</w:t>
      </w:r>
      <w:r w:rsidRPr="00E46DD7">
        <w:rPr>
          <w:rFonts w:ascii="Calibri" w:eastAsia="Calibri" w:hAnsi="Calibri" w:cs="Times New Roman"/>
          <w:sz w:val="12"/>
        </w:rPr>
        <w:t>,</w:t>
      </w:r>
      <w:r w:rsidRPr="00E46DD7">
        <w:rPr>
          <w:rFonts w:ascii="Calibri" w:eastAsia="Calibri" w:hAnsi="Calibri" w:cs="Times New Roman"/>
          <w:spacing w:val="-1"/>
          <w:sz w:val="12"/>
        </w:rPr>
        <w:t xml:space="preserve"> 29-45.</w:t>
      </w:r>
      <w:r w:rsidRPr="00E46DD7">
        <w:rPr>
          <w:rFonts w:ascii="Calibri" w:eastAsia="Calibri" w:hAnsi="Calibri" w:cs="Times New Roman"/>
          <w:spacing w:val="133"/>
          <w:sz w:val="12"/>
        </w:rPr>
        <w:t xml:space="preserve"> </w:t>
      </w:r>
      <w:r w:rsidRPr="00E46DD7">
        <w:rPr>
          <w:rFonts w:ascii="Calibri" w:eastAsia="Calibri" w:hAnsi="Calibri" w:cs="Times New Roman"/>
          <w:spacing w:val="-1"/>
          <w:sz w:val="12"/>
        </w:rPr>
        <w:t>doi:10.1016/j.jpubeco.2013.12.014</w:t>
      </w:r>
    </w:p>
    <w:p w14:paraId="79A26944" w14:textId="77777777" w:rsidR="00E46DD7" w:rsidRPr="00E46DD7" w:rsidRDefault="00E46DD7" w:rsidP="00E46DD7">
      <w:pPr>
        <w:widowControl w:val="0"/>
        <w:spacing w:after="0" w:line="140" w:lineRule="exact"/>
        <w:contextualSpacing w:val="0"/>
        <w:rPr>
          <w:rFonts w:ascii="Calibri" w:eastAsia="Calibri" w:hAnsi="Calibri" w:cs="Calibri"/>
          <w:sz w:val="12"/>
          <w:szCs w:val="12"/>
        </w:rPr>
      </w:pPr>
      <w:r w:rsidRPr="00E46DD7">
        <w:rPr>
          <w:rFonts w:ascii="Calibri" w:eastAsia="Calibri" w:hAnsi="Calibri" w:cs="Times New Roman"/>
          <w:position w:val="5"/>
          <w:sz w:val="8"/>
        </w:rPr>
        <w:t>9</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Ball,</w:t>
      </w:r>
      <w:r w:rsidRPr="00E46DD7">
        <w:rPr>
          <w:rFonts w:ascii="Calibri" w:eastAsia="Calibri" w:hAnsi="Calibri" w:cs="Times New Roman"/>
          <w:spacing w:val="-4"/>
          <w:sz w:val="12"/>
        </w:rPr>
        <w:t xml:space="preserve"> </w:t>
      </w:r>
      <w:r w:rsidRPr="00E46DD7">
        <w:rPr>
          <w:rFonts w:ascii="Calibri" w:eastAsia="Calibri" w:hAnsi="Calibri" w:cs="Times New Roman"/>
          <w:sz w:val="12"/>
        </w:rPr>
        <w:t>D.</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L.,</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Thames,</w:t>
      </w:r>
      <w:r w:rsidRPr="00E46DD7">
        <w:rPr>
          <w:rFonts w:ascii="Calibri" w:eastAsia="Calibri" w:hAnsi="Calibri" w:cs="Times New Roman"/>
          <w:spacing w:val="-3"/>
          <w:sz w:val="12"/>
        </w:rPr>
        <w:t xml:space="preserve"> </w:t>
      </w:r>
      <w:r w:rsidRPr="00E46DD7">
        <w:rPr>
          <w:rFonts w:ascii="Calibri" w:eastAsia="Calibri" w:hAnsi="Calibri" w:cs="Times New Roman"/>
          <w:sz w:val="12"/>
        </w:rPr>
        <w:t>M.</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H.,</w:t>
      </w:r>
      <w:r w:rsidRPr="00E46DD7">
        <w:rPr>
          <w:rFonts w:ascii="Calibri" w:eastAsia="Calibri" w:hAnsi="Calibri" w:cs="Times New Roman"/>
          <w:spacing w:val="-4"/>
          <w:sz w:val="12"/>
        </w:rPr>
        <w:t xml:space="preserve"> </w:t>
      </w:r>
      <w:r w:rsidRPr="00E46DD7">
        <w:rPr>
          <w:rFonts w:ascii="Calibri" w:eastAsia="Calibri" w:hAnsi="Calibri" w:cs="Times New Roman"/>
          <w:sz w:val="12"/>
        </w:rPr>
        <w:t>&amp;</w:t>
      </w:r>
      <w:r w:rsidRPr="00E46DD7">
        <w:rPr>
          <w:rFonts w:ascii="Calibri" w:eastAsia="Calibri" w:hAnsi="Calibri" w:cs="Times New Roman"/>
          <w:spacing w:val="-1"/>
          <w:sz w:val="12"/>
        </w:rPr>
        <w:t xml:space="preserve"> Phelps,</w:t>
      </w:r>
      <w:r w:rsidRPr="00E46DD7">
        <w:rPr>
          <w:rFonts w:ascii="Calibri" w:eastAsia="Calibri" w:hAnsi="Calibri" w:cs="Times New Roman"/>
          <w:spacing w:val="-2"/>
          <w:sz w:val="12"/>
        </w:rPr>
        <w:t xml:space="preserve"> </w:t>
      </w:r>
      <w:r w:rsidRPr="00E46DD7">
        <w:rPr>
          <w:rFonts w:ascii="Calibri" w:eastAsia="Calibri" w:hAnsi="Calibri" w:cs="Times New Roman"/>
          <w:sz w:val="12"/>
        </w:rPr>
        <w:t>G.</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(2008).</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Content</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knowledge</w:t>
      </w:r>
      <w:r w:rsidRPr="00E46DD7">
        <w:rPr>
          <w:rFonts w:ascii="Calibri" w:eastAsia="Calibri" w:hAnsi="Calibri" w:cs="Times New Roman"/>
          <w:spacing w:val="-3"/>
          <w:sz w:val="12"/>
        </w:rPr>
        <w:t xml:space="preserve"> </w:t>
      </w:r>
      <w:r w:rsidRPr="00E46DD7">
        <w:rPr>
          <w:rFonts w:ascii="Calibri" w:eastAsia="Calibri" w:hAnsi="Calibri" w:cs="Times New Roman"/>
          <w:sz w:val="12"/>
        </w:rPr>
        <w:t>for</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teaching:</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What</w:t>
      </w:r>
      <w:r w:rsidRPr="00E46DD7">
        <w:rPr>
          <w:rFonts w:ascii="Calibri" w:eastAsia="Calibri" w:hAnsi="Calibri" w:cs="Times New Roman"/>
          <w:spacing w:val="-2"/>
          <w:sz w:val="12"/>
        </w:rPr>
        <w:t xml:space="preserve"> </w:t>
      </w:r>
      <w:r w:rsidRPr="00E46DD7">
        <w:rPr>
          <w:rFonts w:ascii="Calibri" w:eastAsia="Calibri" w:hAnsi="Calibri" w:cs="Times New Roman"/>
          <w:sz w:val="12"/>
        </w:rPr>
        <w:t>makes</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it</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special?</w:t>
      </w:r>
      <w:r w:rsidRPr="00E46DD7">
        <w:rPr>
          <w:rFonts w:ascii="Calibri" w:eastAsia="Calibri" w:hAnsi="Calibri" w:cs="Times New Roman"/>
          <w:spacing w:val="1"/>
          <w:sz w:val="12"/>
        </w:rPr>
        <w:t xml:space="preserve"> </w:t>
      </w:r>
      <w:r w:rsidRPr="00E46DD7">
        <w:rPr>
          <w:rFonts w:ascii="Calibri" w:eastAsia="Calibri" w:hAnsi="Calibri" w:cs="Times New Roman"/>
          <w:i/>
          <w:sz w:val="12"/>
        </w:rPr>
        <w:t>Journal</w:t>
      </w:r>
      <w:r w:rsidRPr="00E46DD7">
        <w:rPr>
          <w:rFonts w:ascii="Calibri" w:eastAsia="Calibri" w:hAnsi="Calibri" w:cs="Times New Roman"/>
          <w:i/>
          <w:spacing w:val="-4"/>
          <w:sz w:val="12"/>
        </w:rPr>
        <w:t xml:space="preserve"> </w:t>
      </w:r>
      <w:r w:rsidRPr="00E46DD7">
        <w:rPr>
          <w:rFonts w:ascii="Calibri" w:eastAsia="Calibri" w:hAnsi="Calibri" w:cs="Times New Roman"/>
          <w:i/>
          <w:sz w:val="12"/>
        </w:rPr>
        <w:t>of</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Teacher</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Education,</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59</w:t>
      </w:r>
      <w:r w:rsidRPr="00E46DD7">
        <w:rPr>
          <w:rFonts w:ascii="Calibri" w:eastAsia="Calibri" w:hAnsi="Calibri" w:cs="Times New Roman"/>
          <w:spacing w:val="-1"/>
          <w:sz w:val="12"/>
        </w:rPr>
        <w:t>(5),</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389-407.</w:t>
      </w:r>
      <w:r w:rsidRPr="00E46DD7">
        <w:rPr>
          <w:rFonts w:ascii="Calibri" w:eastAsia="Calibri" w:hAnsi="Calibri" w:cs="Times New Roman"/>
          <w:sz w:val="12"/>
        </w:rPr>
        <w:t xml:space="preserve"> </w:t>
      </w:r>
      <w:r w:rsidRPr="00E46DD7">
        <w:rPr>
          <w:rFonts w:ascii="Calibri" w:eastAsia="Calibri" w:hAnsi="Calibri" w:cs="Times New Roman"/>
          <w:spacing w:val="-1"/>
          <w:sz w:val="12"/>
        </w:rPr>
        <w:t>doi:</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10.1177/0022487108324554</w:t>
      </w:r>
    </w:p>
    <w:p w14:paraId="66AD58AD" w14:textId="77777777" w:rsidR="00E46DD7" w:rsidRPr="00E46DD7" w:rsidRDefault="00E46DD7" w:rsidP="00E46DD7">
      <w:pPr>
        <w:widowControl w:val="0"/>
        <w:spacing w:before="3" w:after="0" w:line="146" w:lineRule="exact"/>
        <w:ind w:right="1031"/>
        <w:contextualSpacing w:val="0"/>
        <w:rPr>
          <w:rFonts w:ascii="Calibri" w:eastAsia="Calibri" w:hAnsi="Calibri" w:cs="Calibri"/>
          <w:sz w:val="12"/>
          <w:szCs w:val="12"/>
        </w:rPr>
      </w:pPr>
      <w:r w:rsidRPr="00E46DD7">
        <w:rPr>
          <w:rFonts w:ascii="Calibri" w:eastAsia="Calibri" w:hAnsi="Calibri" w:cs="Times New Roman"/>
          <w:position w:val="5"/>
          <w:sz w:val="8"/>
        </w:rPr>
        <w:t>10</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 xml:space="preserve">Pacheco, </w:t>
      </w:r>
      <w:r w:rsidRPr="00E46DD7">
        <w:rPr>
          <w:rFonts w:ascii="Calibri" w:eastAsia="Calibri" w:hAnsi="Calibri" w:cs="Times New Roman"/>
          <w:sz w:val="12"/>
        </w:rPr>
        <w:t>M.,</w:t>
      </w:r>
      <w:r w:rsidRPr="00E46DD7">
        <w:rPr>
          <w:rFonts w:ascii="Calibri" w:eastAsia="Calibri" w:hAnsi="Calibri" w:cs="Times New Roman"/>
          <w:spacing w:val="-4"/>
          <w:sz w:val="12"/>
        </w:rPr>
        <w:t xml:space="preserve"> </w:t>
      </w:r>
      <w:r w:rsidRPr="00E46DD7">
        <w:rPr>
          <w:rFonts w:ascii="Calibri" w:eastAsia="Calibri" w:hAnsi="Calibri" w:cs="Times New Roman"/>
          <w:sz w:val="12"/>
        </w:rPr>
        <w:t>&amp;</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Gutierrez,</w:t>
      </w:r>
      <w:r w:rsidRPr="00E46DD7">
        <w:rPr>
          <w:rFonts w:ascii="Calibri" w:eastAsia="Calibri" w:hAnsi="Calibri" w:cs="Times New Roman"/>
          <w:spacing w:val="-4"/>
          <w:sz w:val="12"/>
        </w:rPr>
        <w:t xml:space="preserve"> </w:t>
      </w:r>
      <w:r w:rsidRPr="00E46DD7">
        <w:rPr>
          <w:rFonts w:ascii="Calibri" w:eastAsia="Calibri" w:hAnsi="Calibri" w:cs="Times New Roman"/>
          <w:sz w:val="12"/>
        </w:rPr>
        <w:t>K.</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(2009).</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Cultural-historical</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approaches</w:t>
      </w:r>
      <w:r w:rsidRPr="00E46DD7">
        <w:rPr>
          <w:rFonts w:ascii="Calibri" w:eastAsia="Calibri" w:hAnsi="Calibri" w:cs="Times New Roman"/>
          <w:spacing w:val="-2"/>
          <w:sz w:val="12"/>
        </w:rPr>
        <w:t xml:space="preserve"> </w:t>
      </w:r>
      <w:r w:rsidRPr="00E46DD7">
        <w:rPr>
          <w:rFonts w:ascii="Calibri" w:eastAsia="Calibri" w:hAnsi="Calibri" w:cs="Times New Roman"/>
          <w:sz w:val="12"/>
        </w:rPr>
        <w:t>to</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literacy</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teaching and</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 xml:space="preserve">learning. </w:t>
      </w:r>
      <w:r w:rsidRPr="00E46DD7">
        <w:rPr>
          <w:rFonts w:ascii="Calibri" w:eastAsia="Calibri" w:hAnsi="Calibri" w:cs="Times New Roman"/>
          <w:sz w:val="12"/>
        </w:rPr>
        <w:t>In</w:t>
      </w:r>
      <w:r w:rsidRPr="00E46DD7">
        <w:rPr>
          <w:rFonts w:ascii="Calibri" w:eastAsia="Calibri" w:hAnsi="Calibri" w:cs="Times New Roman"/>
          <w:spacing w:val="-4"/>
          <w:sz w:val="12"/>
        </w:rPr>
        <w:t xml:space="preserve"> </w:t>
      </w:r>
      <w:r w:rsidRPr="00E46DD7">
        <w:rPr>
          <w:rFonts w:ascii="Calibri" w:eastAsia="Calibri" w:hAnsi="Calibri" w:cs="Times New Roman"/>
          <w:sz w:val="12"/>
        </w:rPr>
        <w:t>C.</w:t>
      </w:r>
      <w:r w:rsidRPr="00E46DD7">
        <w:rPr>
          <w:rFonts w:ascii="Calibri" w:eastAsia="Calibri" w:hAnsi="Calibri" w:cs="Times New Roman"/>
          <w:spacing w:val="-1"/>
          <w:sz w:val="12"/>
        </w:rPr>
        <w:t xml:space="preserve"> Compton-Lilly</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(Ed.),</w:t>
      </w:r>
      <w:r w:rsidRPr="00E46DD7">
        <w:rPr>
          <w:rFonts w:ascii="Calibri" w:eastAsia="Calibri" w:hAnsi="Calibri" w:cs="Times New Roman"/>
          <w:spacing w:val="-3"/>
          <w:sz w:val="12"/>
        </w:rPr>
        <w:t xml:space="preserve"> </w:t>
      </w:r>
      <w:r w:rsidRPr="00E46DD7">
        <w:rPr>
          <w:rFonts w:ascii="Calibri" w:eastAsia="Calibri" w:hAnsi="Calibri" w:cs="Times New Roman"/>
          <w:i/>
          <w:spacing w:val="-1"/>
          <w:sz w:val="12"/>
        </w:rPr>
        <w:t>Breaking</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the</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silence:</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Recognizing</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the</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social</w:t>
      </w:r>
      <w:r w:rsidRPr="00E46DD7">
        <w:rPr>
          <w:rFonts w:ascii="Calibri" w:eastAsia="Calibri" w:hAnsi="Calibri" w:cs="Times New Roman"/>
          <w:i/>
          <w:spacing w:val="-4"/>
          <w:sz w:val="12"/>
        </w:rPr>
        <w:t xml:space="preserve"> </w:t>
      </w:r>
      <w:r w:rsidRPr="00E46DD7">
        <w:rPr>
          <w:rFonts w:ascii="Calibri" w:eastAsia="Calibri" w:hAnsi="Calibri" w:cs="Times New Roman"/>
          <w:i/>
          <w:sz w:val="12"/>
        </w:rPr>
        <w:t>and</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cultural</w:t>
      </w:r>
      <w:r w:rsidRPr="00E46DD7">
        <w:rPr>
          <w:rFonts w:ascii="Calibri" w:eastAsia="Calibri" w:hAnsi="Calibri" w:cs="Times New Roman"/>
          <w:i/>
          <w:spacing w:val="167"/>
          <w:sz w:val="12"/>
        </w:rPr>
        <w:t xml:space="preserve"> </w:t>
      </w:r>
      <w:r w:rsidRPr="00E46DD7">
        <w:rPr>
          <w:rFonts w:ascii="Calibri" w:eastAsia="Calibri" w:hAnsi="Calibri" w:cs="Times New Roman"/>
          <w:i/>
          <w:spacing w:val="-1"/>
          <w:sz w:val="12"/>
        </w:rPr>
        <w:t>resources</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students</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bring</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to</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the</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classroom</w:t>
      </w:r>
      <w:r w:rsidRPr="00E46DD7">
        <w:rPr>
          <w:rFonts w:ascii="Calibri" w:eastAsia="Calibri" w:hAnsi="Calibri" w:cs="Times New Roman"/>
          <w:i/>
          <w:sz w:val="12"/>
        </w:rPr>
        <w:t xml:space="preserve"> </w:t>
      </w:r>
      <w:r w:rsidRPr="00E46DD7">
        <w:rPr>
          <w:rFonts w:ascii="Calibri" w:eastAsia="Calibri" w:hAnsi="Calibri" w:cs="Times New Roman"/>
          <w:spacing w:val="-1"/>
          <w:sz w:val="12"/>
        </w:rPr>
        <w:t>(pp.</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60-77).</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Newark,</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NJ:</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International</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Reading</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Association.</w:t>
      </w:r>
    </w:p>
    <w:p w14:paraId="232FD22C" w14:textId="77777777" w:rsidR="00E46DD7" w:rsidRPr="00E46DD7" w:rsidRDefault="00E46DD7" w:rsidP="00E46DD7">
      <w:pPr>
        <w:widowControl w:val="0"/>
        <w:spacing w:after="0" w:line="146" w:lineRule="exact"/>
        <w:contextualSpacing w:val="0"/>
        <w:rPr>
          <w:rFonts w:ascii="Calibri" w:eastAsia="Calibri" w:hAnsi="Calibri" w:cs="Calibri"/>
          <w:sz w:val="12"/>
          <w:szCs w:val="12"/>
        </w:rPr>
        <w:sectPr w:rsidR="00E46DD7" w:rsidRPr="00E46DD7">
          <w:pgSz w:w="12240" w:h="15840"/>
          <w:pgMar w:top="940" w:right="600" w:bottom="560" w:left="1320" w:header="0" w:footer="362" w:gutter="0"/>
          <w:cols w:space="720"/>
        </w:sectPr>
      </w:pPr>
    </w:p>
    <w:p w14:paraId="7C9E95FB" w14:textId="77777777" w:rsidR="00E46DD7" w:rsidRPr="00E46DD7" w:rsidRDefault="00E46DD7" w:rsidP="00E46DD7">
      <w:pPr>
        <w:widowControl w:val="0"/>
        <w:spacing w:before="10" w:after="0"/>
        <w:contextualSpacing w:val="0"/>
        <w:rPr>
          <w:rFonts w:ascii="Calibri" w:eastAsia="Calibri" w:hAnsi="Calibri" w:cs="Calibri"/>
          <w:sz w:val="6"/>
          <w:szCs w:val="6"/>
        </w:rPr>
      </w:pPr>
    </w:p>
    <w:tbl>
      <w:tblPr>
        <w:tblW w:w="0" w:type="auto"/>
        <w:tblInd w:w="125" w:type="dxa"/>
        <w:tblLayout w:type="fixed"/>
        <w:tblCellMar>
          <w:left w:w="0" w:type="dxa"/>
          <w:right w:w="0" w:type="dxa"/>
        </w:tblCellMar>
        <w:tblLook w:val="01E0" w:firstRow="1" w:lastRow="1" w:firstColumn="1" w:lastColumn="1" w:noHBand="0" w:noVBand="0"/>
      </w:tblPr>
      <w:tblGrid>
        <w:gridCol w:w="470"/>
        <w:gridCol w:w="2216"/>
        <w:gridCol w:w="2218"/>
        <w:gridCol w:w="2220"/>
        <w:gridCol w:w="2218"/>
      </w:tblGrid>
      <w:tr w:rsidR="00E46DD7" w:rsidRPr="00E46DD7" w14:paraId="17A6E9D6" w14:textId="77777777" w:rsidTr="00134137">
        <w:trPr>
          <w:trHeight w:hRule="exact" w:val="299"/>
        </w:trPr>
        <w:tc>
          <w:tcPr>
            <w:tcW w:w="9342" w:type="dxa"/>
            <w:gridSpan w:val="5"/>
            <w:tcBorders>
              <w:top w:val="single" w:sz="5" w:space="0" w:color="001F5F"/>
              <w:left w:val="nil"/>
              <w:bottom w:val="single" w:sz="13" w:space="0" w:color="244275"/>
              <w:right w:val="single" w:sz="12" w:space="0" w:color="244275"/>
            </w:tcBorders>
            <w:shd w:val="clear" w:color="auto" w:fill="244275"/>
          </w:tcPr>
          <w:p w14:paraId="6AECC0A2" w14:textId="77777777" w:rsidR="00E46DD7" w:rsidRPr="00E46DD7" w:rsidRDefault="00E46DD7" w:rsidP="00E46DD7">
            <w:pPr>
              <w:widowControl w:val="0"/>
              <w:spacing w:after="0" w:line="266" w:lineRule="exact"/>
              <w:contextualSpacing w:val="0"/>
              <w:jc w:val="center"/>
              <w:rPr>
                <w:rFonts w:ascii="Calibri" w:eastAsia="Calibri" w:hAnsi="Calibri" w:cs="Calibri"/>
                <w:sz w:val="22"/>
              </w:rPr>
            </w:pPr>
            <w:r w:rsidRPr="00E46DD7">
              <w:rPr>
                <w:rFonts w:ascii="Calibri" w:eastAsia="Calibri" w:hAnsi="Calibri" w:cs="Times New Roman"/>
                <w:b/>
                <w:color w:val="FFFFFF"/>
                <w:spacing w:val="-1"/>
                <w:sz w:val="22"/>
              </w:rPr>
              <w:t>INSTRUCTION</w:t>
            </w:r>
            <w:r w:rsidRPr="00E46DD7">
              <w:rPr>
                <w:rFonts w:ascii="Calibri" w:eastAsia="Calibri" w:hAnsi="Calibri" w:cs="Times New Roman"/>
                <w:b/>
                <w:color w:val="FFFFFF"/>
                <w:spacing w:val="-2"/>
                <w:sz w:val="22"/>
              </w:rPr>
              <w:t xml:space="preserve"> </w:t>
            </w:r>
            <w:r w:rsidRPr="00E46DD7">
              <w:rPr>
                <w:rFonts w:ascii="Calibri" w:eastAsia="Calibri" w:hAnsi="Calibri" w:cs="Times New Roman"/>
                <w:b/>
                <w:color w:val="FFFFFF"/>
                <w:spacing w:val="-1"/>
                <w:sz w:val="22"/>
              </w:rPr>
              <w:t>(Continued)</w:t>
            </w:r>
          </w:p>
        </w:tc>
      </w:tr>
      <w:tr w:rsidR="00E46DD7" w:rsidRPr="00E46DD7" w14:paraId="49ED9F48" w14:textId="77777777" w:rsidTr="00134137">
        <w:trPr>
          <w:trHeight w:hRule="exact" w:val="300"/>
        </w:trPr>
        <w:tc>
          <w:tcPr>
            <w:tcW w:w="470" w:type="dxa"/>
            <w:tcBorders>
              <w:top w:val="single" w:sz="13" w:space="0" w:color="244275"/>
              <w:left w:val="nil"/>
              <w:bottom w:val="single" w:sz="13" w:space="0" w:color="2CBBC1"/>
              <w:right w:val="nil"/>
            </w:tcBorders>
            <w:shd w:val="clear" w:color="auto" w:fill="2CBBC1"/>
          </w:tcPr>
          <w:p w14:paraId="79656844"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6" w:type="dxa"/>
            <w:tcBorders>
              <w:top w:val="single" w:sz="13" w:space="0" w:color="244275"/>
              <w:left w:val="nil"/>
              <w:bottom w:val="single" w:sz="13" w:space="0" w:color="244275"/>
              <w:right w:val="nil"/>
            </w:tcBorders>
            <w:shd w:val="clear" w:color="auto" w:fill="2CBBC1"/>
          </w:tcPr>
          <w:p w14:paraId="425DFB61"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18" w:type="dxa"/>
            <w:tcBorders>
              <w:top w:val="single" w:sz="13" w:space="0" w:color="244275"/>
              <w:left w:val="nil"/>
              <w:bottom w:val="single" w:sz="13" w:space="0" w:color="244275"/>
              <w:right w:val="nil"/>
            </w:tcBorders>
            <w:shd w:val="clear" w:color="auto" w:fill="2CBBC1"/>
          </w:tcPr>
          <w:p w14:paraId="2A8189B0"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20" w:type="dxa"/>
            <w:tcBorders>
              <w:top w:val="single" w:sz="13" w:space="0" w:color="244275"/>
              <w:left w:val="nil"/>
              <w:bottom w:val="single" w:sz="13" w:space="0" w:color="244275"/>
              <w:right w:val="nil"/>
            </w:tcBorders>
            <w:shd w:val="clear" w:color="auto" w:fill="2CBBC1"/>
          </w:tcPr>
          <w:p w14:paraId="468BE96C"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18" w:type="dxa"/>
            <w:tcBorders>
              <w:top w:val="single" w:sz="13" w:space="0" w:color="244275"/>
              <w:left w:val="nil"/>
              <w:bottom w:val="single" w:sz="13" w:space="0" w:color="244275"/>
              <w:right w:val="single" w:sz="12" w:space="0" w:color="244275"/>
            </w:tcBorders>
            <w:shd w:val="clear" w:color="auto" w:fill="2CBBC1"/>
          </w:tcPr>
          <w:p w14:paraId="0086AED4"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36084099" w14:textId="77777777" w:rsidTr="00134137">
        <w:trPr>
          <w:trHeight w:hRule="exact" w:val="6731"/>
        </w:trPr>
        <w:tc>
          <w:tcPr>
            <w:tcW w:w="470" w:type="dxa"/>
            <w:tcBorders>
              <w:top w:val="single" w:sz="13" w:space="0" w:color="2CBBC1"/>
              <w:left w:val="nil"/>
              <w:bottom w:val="single" w:sz="13" w:space="0" w:color="FFFFFF"/>
              <w:right w:val="single" w:sz="12" w:space="0" w:color="244275"/>
            </w:tcBorders>
            <w:shd w:val="clear" w:color="auto" w:fill="2CBBC1"/>
            <w:textDirection w:val="btLr"/>
          </w:tcPr>
          <w:p w14:paraId="3C0463B3" w14:textId="77777777" w:rsidR="00E46DD7" w:rsidRPr="00E46DD7" w:rsidRDefault="00E46DD7" w:rsidP="00785B12">
            <w:pPr>
              <w:widowControl w:val="0"/>
              <w:spacing w:before="130"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Thinking</w:t>
            </w:r>
            <w:r w:rsidRPr="00E46DD7">
              <w:rPr>
                <w:rFonts w:ascii="Calibri" w:eastAsia="Calibri" w:hAnsi="Calibri" w:cs="Times New Roman"/>
                <w:b/>
                <w:color w:val="FFFFFF"/>
                <w:spacing w:val="-1"/>
                <w:position w:val="6"/>
                <w:sz w:val="10"/>
              </w:rPr>
              <w:t>11</w:t>
            </w:r>
          </w:p>
        </w:tc>
        <w:tc>
          <w:tcPr>
            <w:tcW w:w="2216" w:type="dxa"/>
            <w:tcBorders>
              <w:top w:val="single" w:sz="13" w:space="0" w:color="244275"/>
              <w:left w:val="single" w:sz="12" w:space="0" w:color="244275"/>
              <w:bottom w:val="single" w:sz="13" w:space="0" w:color="244275"/>
              <w:right w:val="single" w:sz="12" w:space="0" w:color="244275"/>
            </w:tcBorders>
          </w:tcPr>
          <w:p w14:paraId="0F71A777" w14:textId="77777777" w:rsidR="00E46DD7" w:rsidRPr="00E46DD7" w:rsidRDefault="00E46DD7" w:rsidP="00E46DD7">
            <w:pPr>
              <w:widowControl w:val="0"/>
              <w:spacing w:after="0"/>
              <w:ind w:right="568"/>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thoroughly</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teaches three types of</w:t>
            </w:r>
            <w:r w:rsidRPr="00E46DD7">
              <w:rPr>
                <w:rFonts w:ascii="Calibri" w:eastAsia="Calibri" w:hAnsi="Calibri" w:cs="Times New Roman"/>
                <w:spacing w:val="25"/>
                <w:sz w:val="16"/>
              </w:rPr>
              <w:t xml:space="preserve"> </w:t>
            </w:r>
            <w:r w:rsidRPr="00E46DD7">
              <w:rPr>
                <w:rFonts w:ascii="Calibri" w:eastAsia="Calibri" w:hAnsi="Calibri" w:cs="Times New Roman"/>
                <w:spacing w:val="-2"/>
                <w:sz w:val="16"/>
              </w:rPr>
              <w:t>thinking:</w:t>
            </w:r>
          </w:p>
          <w:p w14:paraId="1632471E" w14:textId="77777777" w:rsidR="00E46DD7" w:rsidRPr="00E46DD7" w:rsidRDefault="00E46DD7" w:rsidP="00E46DD7">
            <w:pPr>
              <w:widowControl w:val="0"/>
              <w:numPr>
                <w:ilvl w:val="0"/>
                <w:numId w:val="49"/>
              </w:numPr>
              <w:tabs>
                <w:tab w:val="left" w:pos="235"/>
              </w:tabs>
              <w:spacing w:after="0"/>
              <w:ind w:right="208"/>
              <w:contextualSpacing w:val="0"/>
              <w:rPr>
                <w:rFonts w:ascii="Calibri" w:eastAsia="Calibri" w:hAnsi="Calibri" w:cs="Calibri"/>
                <w:sz w:val="16"/>
                <w:szCs w:val="16"/>
              </w:rPr>
            </w:pPr>
            <w:r w:rsidRPr="00E46DD7">
              <w:rPr>
                <w:rFonts w:ascii="Calibri" w:eastAsia="Calibri" w:hAnsi="Calibri" w:cs="Times New Roman"/>
                <w:spacing w:val="-1"/>
                <w:sz w:val="16"/>
              </w:rPr>
              <w:t>analytical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students analyze,</w:t>
            </w:r>
            <w:r w:rsidRPr="00E46DD7">
              <w:rPr>
                <w:rFonts w:ascii="Calibri" w:eastAsia="Calibri" w:hAnsi="Calibri" w:cs="Times New Roman"/>
                <w:sz w:val="16"/>
              </w:rPr>
              <w:t xml:space="preserve"> </w:t>
            </w:r>
            <w:r w:rsidRPr="00E46DD7">
              <w:rPr>
                <w:rFonts w:ascii="Calibri" w:eastAsia="Calibri" w:hAnsi="Calibri" w:cs="Times New Roman"/>
                <w:spacing w:val="-1"/>
                <w:sz w:val="16"/>
              </w:rPr>
              <w:t>compare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contrast,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evaluate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explain information.</w:t>
            </w:r>
          </w:p>
          <w:p w14:paraId="21DEF6EF" w14:textId="77777777" w:rsidR="00E46DD7" w:rsidRPr="00E46DD7" w:rsidRDefault="00E46DD7" w:rsidP="00E46DD7">
            <w:pPr>
              <w:widowControl w:val="0"/>
              <w:numPr>
                <w:ilvl w:val="0"/>
                <w:numId w:val="49"/>
              </w:numPr>
              <w:tabs>
                <w:tab w:val="left" w:pos="235"/>
              </w:tabs>
              <w:spacing w:after="0"/>
              <w:ind w:right="181"/>
              <w:contextualSpacing w:val="0"/>
              <w:rPr>
                <w:rFonts w:ascii="Calibri" w:eastAsia="Calibri" w:hAnsi="Calibri" w:cs="Calibri"/>
                <w:sz w:val="16"/>
                <w:szCs w:val="16"/>
              </w:rPr>
            </w:pPr>
            <w:r w:rsidRPr="00E46DD7">
              <w:rPr>
                <w:rFonts w:ascii="Calibri" w:eastAsia="Calibri" w:hAnsi="Calibri" w:cs="Times New Roman"/>
                <w:spacing w:val="-1"/>
                <w:sz w:val="16"/>
              </w:rPr>
              <w:t>practical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 use,</w:t>
            </w:r>
            <w:r w:rsidRPr="00E46DD7">
              <w:rPr>
                <w:rFonts w:ascii="Calibri" w:eastAsia="Calibri" w:hAnsi="Calibri" w:cs="Times New Roman"/>
                <w:sz w:val="16"/>
              </w:rPr>
              <w:t xml:space="preserve"> </w:t>
            </w:r>
            <w:r w:rsidRPr="00E46DD7">
              <w:rPr>
                <w:rFonts w:ascii="Calibri" w:eastAsia="Calibri" w:hAnsi="Calibri" w:cs="Times New Roman"/>
                <w:spacing w:val="-1"/>
                <w:sz w:val="16"/>
              </w:rPr>
              <w:t>apply,</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implement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what</w:t>
            </w:r>
            <w:r w:rsidRPr="00E46DD7">
              <w:rPr>
                <w:rFonts w:ascii="Calibri" w:eastAsia="Calibri" w:hAnsi="Calibri" w:cs="Times New Roman"/>
                <w:spacing w:val="-2"/>
                <w:sz w:val="16"/>
              </w:rPr>
              <w:t xml:space="preserve"> they</w:t>
            </w:r>
            <w:r w:rsidRPr="00E46DD7">
              <w:rPr>
                <w:rFonts w:ascii="Calibri" w:eastAsia="Calibri" w:hAnsi="Calibri" w:cs="Times New Roman"/>
                <w:spacing w:val="-1"/>
                <w:sz w:val="16"/>
              </w:rPr>
              <w:t xml:space="preserve"> learn</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in real-life scenarios.</w:t>
            </w:r>
          </w:p>
          <w:p w14:paraId="01B3E8AC" w14:textId="77777777" w:rsidR="00E46DD7" w:rsidRPr="00E46DD7" w:rsidRDefault="00E46DD7" w:rsidP="00E46DD7">
            <w:pPr>
              <w:widowControl w:val="0"/>
              <w:numPr>
                <w:ilvl w:val="0"/>
                <w:numId w:val="49"/>
              </w:numPr>
              <w:tabs>
                <w:tab w:val="left" w:pos="235"/>
              </w:tabs>
              <w:spacing w:after="0"/>
              <w:ind w:right="398"/>
              <w:contextualSpacing w:val="0"/>
              <w:jc w:val="both"/>
              <w:rPr>
                <w:rFonts w:ascii="Calibri" w:eastAsia="Calibri" w:hAnsi="Calibri" w:cs="Calibri"/>
                <w:sz w:val="16"/>
                <w:szCs w:val="16"/>
              </w:rPr>
            </w:pPr>
            <w:r w:rsidRPr="00E46DD7">
              <w:rPr>
                <w:rFonts w:ascii="Calibri" w:eastAsia="Calibri" w:hAnsi="Calibri" w:cs="Times New Roman"/>
                <w:spacing w:val="-1"/>
                <w:sz w:val="16"/>
              </w:rPr>
              <w:t>creative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 create,</w:t>
            </w:r>
            <w:r w:rsidRPr="00E46DD7">
              <w:rPr>
                <w:rFonts w:ascii="Calibri" w:eastAsia="Calibri" w:hAnsi="Calibri" w:cs="Times New Roman"/>
                <w:sz w:val="16"/>
              </w:rPr>
              <w:t xml:space="preserve"> </w:t>
            </w:r>
            <w:r w:rsidRPr="00E46DD7">
              <w:rPr>
                <w:rFonts w:ascii="Calibri" w:eastAsia="Calibri" w:hAnsi="Calibri" w:cs="Times New Roman"/>
                <w:spacing w:val="-1"/>
                <w:sz w:val="16"/>
              </w:rPr>
              <w:t>design,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imagine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 suppose.</w:t>
            </w:r>
          </w:p>
          <w:p w14:paraId="6DF1CAA6" w14:textId="77777777" w:rsidR="00E46DD7" w:rsidRPr="00E46DD7" w:rsidRDefault="00E46DD7" w:rsidP="00E46DD7">
            <w:pPr>
              <w:widowControl w:val="0"/>
              <w:numPr>
                <w:ilvl w:val="0"/>
                <w:numId w:val="49"/>
              </w:numPr>
              <w:tabs>
                <w:tab w:val="left" w:pos="235"/>
              </w:tabs>
              <w:spacing w:after="0"/>
              <w:ind w:right="129"/>
              <w:contextualSpacing w:val="0"/>
              <w:rPr>
                <w:rFonts w:ascii="Calibri" w:eastAsia="Calibri" w:hAnsi="Calibri" w:cs="Calibri"/>
                <w:sz w:val="16"/>
                <w:szCs w:val="16"/>
              </w:rPr>
            </w:pPr>
            <w:r w:rsidRPr="00E46DD7">
              <w:rPr>
                <w:rFonts w:ascii="Calibri" w:eastAsia="Calibri" w:hAnsi="Calibri" w:cs="Times New Roman"/>
                <w:spacing w:val="-1"/>
                <w:sz w:val="16"/>
              </w:rPr>
              <w:t xml:space="preserve">research-based </w:t>
            </w:r>
            <w:r w:rsidRPr="00E46DD7">
              <w:rPr>
                <w:rFonts w:ascii="Calibri" w:eastAsia="Calibri" w:hAnsi="Calibri" w:cs="Times New Roman"/>
                <w:spacing w:val="-2"/>
                <w:sz w:val="16"/>
              </w:rPr>
              <w:t>thinking</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 xml:space="preserve">where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explore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review</w:t>
            </w:r>
            <w:r w:rsidRPr="00E46DD7">
              <w:rPr>
                <w:rFonts w:ascii="Calibri" w:eastAsia="Calibri" w:hAnsi="Calibri" w:cs="Times New Roman"/>
                <w:sz w:val="16"/>
              </w:rPr>
              <w:t xml:space="preserve"> 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
                <w:sz w:val="16"/>
              </w:rPr>
              <w:t xml:space="preserve"> ideas,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models,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solutions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problems.</w:t>
            </w:r>
          </w:p>
          <w:p w14:paraId="6FF83D09" w14:textId="77777777" w:rsidR="00E46DD7" w:rsidRPr="00E46DD7" w:rsidRDefault="00E46DD7" w:rsidP="00E46DD7">
            <w:pPr>
              <w:widowControl w:val="0"/>
              <w:spacing w:before="1" w:after="0"/>
              <w:ind w:right="165"/>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provides</w:t>
            </w:r>
            <w:r w:rsidRPr="00E46DD7">
              <w:rPr>
                <w:rFonts w:ascii="Calibri" w:eastAsia="Calibri" w:hAnsi="Calibri" w:cs="Times New Roman"/>
                <w:spacing w:val="-1"/>
                <w:sz w:val="16"/>
              </w:rPr>
              <w:t xml:space="preserve"> opportunities </w:t>
            </w:r>
            <w:r w:rsidRPr="00E46DD7">
              <w:rPr>
                <w:rFonts w:ascii="Calibri" w:eastAsia="Calibri" w:hAnsi="Calibri" w:cs="Times New Roman"/>
                <w:sz w:val="16"/>
              </w:rPr>
              <w:t>where</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students:</w:t>
            </w:r>
          </w:p>
          <w:p w14:paraId="214A876B" w14:textId="77777777" w:rsidR="00E46DD7" w:rsidRPr="00E46DD7" w:rsidRDefault="00E46DD7" w:rsidP="00E46DD7">
            <w:pPr>
              <w:widowControl w:val="0"/>
              <w:numPr>
                <w:ilvl w:val="0"/>
                <w:numId w:val="49"/>
              </w:numPr>
              <w:tabs>
                <w:tab w:val="left" w:pos="235"/>
              </w:tabs>
              <w:spacing w:after="0" w:line="241" w:lineRule="auto"/>
              <w:ind w:right="224"/>
              <w:contextualSpacing w:val="0"/>
              <w:rPr>
                <w:rFonts w:ascii="Calibri" w:eastAsia="Calibri" w:hAnsi="Calibri" w:cs="Calibri"/>
                <w:sz w:val="16"/>
                <w:szCs w:val="16"/>
              </w:rPr>
            </w:pPr>
            <w:r w:rsidRPr="00E46DD7">
              <w:rPr>
                <w:rFonts w:ascii="Calibri" w:eastAsia="Calibri" w:hAnsi="Calibri" w:cs="Times New Roman"/>
                <w:spacing w:val="-1"/>
                <w:sz w:val="16"/>
              </w:rPr>
              <w:t xml:space="preserve">generate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alternatives.</w:t>
            </w:r>
          </w:p>
          <w:p w14:paraId="4339E52B" w14:textId="77777777" w:rsidR="00E46DD7" w:rsidRPr="00E46DD7" w:rsidRDefault="00E46DD7" w:rsidP="00E46DD7">
            <w:pPr>
              <w:widowControl w:val="0"/>
              <w:numPr>
                <w:ilvl w:val="0"/>
                <w:numId w:val="49"/>
              </w:numPr>
              <w:tabs>
                <w:tab w:val="left" w:pos="235"/>
              </w:tabs>
              <w:spacing w:after="0" w:line="241" w:lineRule="auto"/>
              <w:ind w:right="275"/>
              <w:contextualSpacing w:val="0"/>
              <w:rPr>
                <w:rFonts w:ascii="Calibri" w:eastAsia="Calibri" w:hAnsi="Calibri" w:cs="Calibri"/>
                <w:sz w:val="16"/>
                <w:szCs w:val="16"/>
              </w:rPr>
            </w:pPr>
            <w:r w:rsidRPr="00E46DD7">
              <w:rPr>
                <w:rFonts w:ascii="Calibri" w:eastAsia="Calibri" w:hAnsi="Calibri" w:cs="Times New Roman"/>
                <w:spacing w:val="-1"/>
                <w:sz w:val="16"/>
              </w:rPr>
              <w:t>analyze problems from</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multiple perspectives 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viewpoints.</w:t>
            </w:r>
          </w:p>
          <w:p w14:paraId="1F197F89" w14:textId="77777777" w:rsidR="00E46DD7" w:rsidRPr="00E46DD7" w:rsidRDefault="00E46DD7" w:rsidP="00E46DD7">
            <w:pPr>
              <w:widowControl w:val="0"/>
              <w:numPr>
                <w:ilvl w:val="0"/>
                <w:numId w:val="49"/>
              </w:numPr>
              <w:tabs>
                <w:tab w:val="left" w:pos="235"/>
              </w:tabs>
              <w:spacing w:after="0"/>
              <w:ind w:right="101"/>
              <w:contextualSpacing w:val="0"/>
              <w:rPr>
                <w:rFonts w:ascii="Calibri" w:eastAsia="Calibri" w:hAnsi="Calibri" w:cs="Calibri"/>
                <w:sz w:val="16"/>
                <w:szCs w:val="16"/>
              </w:rPr>
            </w:pPr>
            <w:r w:rsidRPr="00E46DD7">
              <w:rPr>
                <w:rFonts w:ascii="Calibri" w:eastAsia="Calibri" w:hAnsi="Calibri" w:cs="Times New Roman"/>
                <w:spacing w:val="-1"/>
                <w:sz w:val="16"/>
              </w:rPr>
              <w:t>monitor their 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insure that </w:t>
            </w:r>
            <w:r w:rsidRPr="00E46DD7">
              <w:rPr>
                <w:rFonts w:ascii="Calibri" w:eastAsia="Calibri" w:hAnsi="Calibri" w:cs="Times New Roman"/>
                <w:spacing w:val="-2"/>
                <w:sz w:val="16"/>
              </w:rPr>
              <w:t>they</w:t>
            </w:r>
            <w:r w:rsidRPr="00E46DD7">
              <w:rPr>
                <w:rFonts w:ascii="Calibri" w:eastAsia="Calibri" w:hAnsi="Calibri" w:cs="Times New Roman"/>
                <w:spacing w:val="-1"/>
                <w:sz w:val="16"/>
              </w:rPr>
              <w:t xml:space="preserve"> understand</w:t>
            </w:r>
            <w:r w:rsidRPr="00E46DD7">
              <w:rPr>
                <w:rFonts w:ascii="Calibri" w:eastAsia="Calibri" w:hAnsi="Calibri" w:cs="Times New Roman"/>
                <w:spacing w:val="30"/>
                <w:sz w:val="16"/>
              </w:rPr>
              <w:t xml:space="preserve"> </w:t>
            </w:r>
            <w:r w:rsidRPr="00E46DD7">
              <w:rPr>
                <w:rFonts w:ascii="Calibri" w:eastAsia="Calibri" w:hAnsi="Calibri" w:cs="Times New Roman"/>
                <w:sz w:val="16"/>
              </w:rPr>
              <w:t>what</w:t>
            </w:r>
            <w:r w:rsidRPr="00E46DD7">
              <w:rPr>
                <w:rFonts w:ascii="Calibri" w:eastAsia="Calibri" w:hAnsi="Calibri" w:cs="Times New Roman"/>
                <w:spacing w:val="-2"/>
                <w:sz w:val="16"/>
              </w:rPr>
              <w:t xml:space="preserve"> they</w:t>
            </w:r>
            <w:r w:rsidRPr="00E46DD7">
              <w:rPr>
                <w:rFonts w:ascii="Calibri" w:eastAsia="Calibri" w:hAnsi="Calibri" w:cs="Times New Roman"/>
                <w:spacing w:val="-1"/>
                <w:sz w:val="16"/>
              </w:rPr>
              <w:t xml:space="preserve"> 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are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attending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 critical</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information,</w:t>
            </w:r>
            <w:r w:rsidRPr="00E46DD7">
              <w:rPr>
                <w:rFonts w:ascii="Calibri" w:eastAsia="Calibri" w:hAnsi="Calibri" w:cs="Times New Roman"/>
                <w:sz w:val="16"/>
              </w:rPr>
              <w:t xml:space="preserve"> </w:t>
            </w:r>
            <w:r w:rsidRPr="00E46DD7">
              <w:rPr>
                <w:rFonts w:ascii="Calibri" w:eastAsia="Calibri" w:hAnsi="Calibri" w:cs="Times New Roman"/>
                <w:spacing w:val="-1"/>
                <w:sz w:val="16"/>
              </w:rPr>
              <w:t>and are aware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of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strategies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 xml:space="preserve">that </w:t>
            </w:r>
            <w:r w:rsidRPr="00E46DD7">
              <w:rPr>
                <w:rFonts w:ascii="Calibri" w:eastAsia="Calibri" w:hAnsi="Calibri" w:cs="Times New Roman"/>
                <w:spacing w:val="-2"/>
                <w:sz w:val="16"/>
              </w:rPr>
              <w:t>they</w:t>
            </w:r>
            <w:r w:rsidRPr="00E46DD7">
              <w:rPr>
                <w:rFonts w:ascii="Calibri" w:eastAsia="Calibri" w:hAnsi="Calibri" w:cs="Times New Roman"/>
                <w:spacing w:val="-1"/>
                <w:sz w:val="16"/>
              </w:rPr>
              <w:t xml:space="preserve"> </w:t>
            </w:r>
            <w:r w:rsidRPr="00E46DD7">
              <w:rPr>
                <w:rFonts w:ascii="Calibri" w:eastAsia="Calibri" w:hAnsi="Calibri" w:cs="Times New Roman"/>
                <w:sz w:val="16"/>
              </w:rPr>
              <w:t>are</w:t>
            </w:r>
            <w:r w:rsidRPr="00E46DD7">
              <w:rPr>
                <w:rFonts w:ascii="Calibri" w:eastAsia="Calibri" w:hAnsi="Calibri" w:cs="Times New Roman"/>
                <w:spacing w:val="-1"/>
                <w:sz w:val="16"/>
              </w:rPr>
              <w:t xml:space="preserve"> using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why.</w:t>
            </w:r>
          </w:p>
        </w:tc>
        <w:tc>
          <w:tcPr>
            <w:tcW w:w="2218" w:type="dxa"/>
            <w:tcBorders>
              <w:top w:val="single" w:sz="13" w:space="0" w:color="244275"/>
              <w:left w:val="single" w:sz="12" w:space="0" w:color="244275"/>
              <w:bottom w:val="single" w:sz="13" w:space="0" w:color="244275"/>
              <w:right w:val="single" w:sz="12" w:space="0" w:color="244275"/>
            </w:tcBorders>
          </w:tcPr>
          <w:p w14:paraId="303E673D" w14:textId="77777777" w:rsidR="00E46DD7" w:rsidRPr="00E46DD7" w:rsidRDefault="00E46DD7" w:rsidP="00E46DD7">
            <w:pPr>
              <w:widowControl w:val="0"/>
              <w:spacing w:after="0" w:line="241" w:lineRule="auto"/>
              <w:ind w:right="13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thoroughly</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teaches two</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types</w:t>
            </w:r>
            <w:r w:rsidRPr="00E46DD7">
              <w:rPr>
                <w:rFonts w:ascii="Calibri" w:eastAsia="Calibri" w:hAnsi="Calibri" w:cs="Times New Roman"/>
                <w:spacing w:val="-1"/>
                <w:sz w:val="16"/>
              </w:rPr>
              <w:t xml:space="preserve"> </w:t>
            </w:r>
            <w:r w:rsidRPr="00E46DD7">
              <w:rPr>
                <w:rFonts w:ascii="Calibri" w:eastAsia="Calibri" w:hAnsi="Calibri" w:cs="Times New Roman"/>
                <w:sz w:val="16"/>
              </w:rPr>
              <w:t>of</w:t>
            </w:r>
            <w:r w:rsidRPr="00E46DD7">
              <w:rPr>
                <w:rFonts w:ascii="Calibri" w:eastAsia="Calibri" w:hAnsi="Calibri" w:cs="Times New Roman"/>
                <w:spacing w:val="-1"/>
                <w:sz w:val="16"/>
              </w:rPr>
              <w:t xml:space="preserve"> thinking:</w:t>
            </w:r>
          </w:p>
          <w:p w14:paraId="650B590A" w14:textId="77777777" w:rsidR="00E46DD7" w:rsidRPr="00E46DD7" w:rsidRDefault="00E46DD7" w:rsidP="00E46DD7">
            <w:pPr>
              <w:widowControl w:val="0"/>
              <w:numPr>
                <w:ilvl w:val="0"/>
                <w:numId w:val="48"/>
              </w:numPr>
              <w:tabs>
                <w:tab w:val="left" w:pos="237"/>
              </w:tabs>
              <w:spacing w:after="0"/>
              <w:ind w:right="207"/>
              <w:contextualSpacing w:val="0"/>
              <w:rPr>
                <w:rFonts w:ascii="Calibri" w:eastAsia="Calibri" w:hAnsi="Calibri" w:cs="Calibri"/>
                <w:sz w:val="16"/>
                <w:szCs w:val="16"/>
              </w:rPr>
            </w:pPr>
            <w:r w:rsidRPr="00E46DD7">
              <w:rPr>
                <w:rFonts w:ascii="Calibri" w:eastAsia="Calibri" w:hAnsi="Calibri" w:cs="Times New Roman"/>
                <w:spacing w:val="-1"/>
                <w:sz w:val="16"/>
              </w:rPr>
              <w:t>analytical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students analyze,</w:t>
            </w:r>
            <w:r w:rsidRPr="00E46DD7">
              <w:rPr>
                <w:rFonts w:ascii="Calibri" w:eastAsia="Calibri" w:hAnsi="Calibri" w:cs="Times New Roman"/>
                <w:sz w:val="16"/>
              </w:rPr>
              <w:t xml:space="preserve"> </w:t>
            </w:r>
            <w:r w:rsidRPr="00E46DD7">
              <w:rPr>
                <w:rFonts w:ascii="Calibri" w:eastAsia="Calibri" w:hAnsi="Calibri" w:cs="Times New Roman"/>
                <w:spacing w:val="-1"/>
                <w:sz w:val="16"/>
              </w:rPr>
              <w:t>compare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contrast,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evaluate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explain information.</w:t>
            </w:r>
          </w:p>
          <w:p w14:paraId="7F63B237" w14:textId="77777777" w:rsidR="00E46DD7" w:rsidRPr="00E46DD7" w:rsidRDefault="00E46DD7" w:rsidP="00E46DD7">
            <w:pPr>
              <w:widowControl w:val="0"/>
              <w:numPr>
                <w:ilvl w:val="0"/>
                <w:numId w:val="48"/>
              </w:numPr>
              <w:tabs>
                <w:tab w:val="left" w:pos="237"/>
              </w:tabs>
              <w:spacing w:after="0"/>
              <w:ind w:right="181"/>
              <w:contextualSpacing w:val="0"/>
              <w:rPr>
                <w:rFonts w:ascii="Calibri" w:eastAsia="Calibri" w:hAnsi="Calibri" w:cs="Calibri"/>
                <w:sz w:val="16"/>
                <w:szCs w:val="16"/>
              </w:rPr>
            </w:pPr>
            <w:r w:rsidRPr="00E46DD7">
              <w:rPr>
                <w:rFonts w:ascii="Calibri" w:eastAsia="Calibri" w:hAnsi="Calibri" w:cs="Times New Roman"/>
                <w:spacing w:val="-1"/>
                <w:sz w:val="16"/>
              </w:rPr>
              <w:t>practical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 use,</w:t>
            </w:r>
            <w:r w:rsidRPr="00E46DD7">
              <w:rPr>
                <w:rFonts w:ascii="Calibri" w:eastAsia="Calibri" w:hAnsi="Calibri" w:cs="Times New Roman"/>
                <w:sz w:val="16"/>
              </w:rPr>
              <w:t xml:space="preserve"> </w:t>
            </w:r>
            <w:r w:rsidRPr="00E46DD7">
              <w:rPr>
                <w:rFonts w:ascii="Calibri" w:eastAsia="Calibri" w:hAnsi="Calibri" w:cs="Times New Roman"/>
                <w:spacing w:val="-1"/>
                <w:sz w:val="16"/>
              </w:rPr>
              <w:t>apply,</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implement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what</w:t>
            </w:r>
            <w:r w:rsidRPr="00E46DD7">
              <w:rPr>
                <w:rFonts w:ascii="Calibri" w:eastAsia="Calibri" w:hAnsi="Calibri" w:cs="Times New Roman"/>
                <w:spacing w:val="-2"/>
                <w:sz w:val="16"/>
              </w:rPr>
              <w:t xml:space="preserve"> they</w:t>
            </w:r>
            <w:r w:rsidRPr="00E46DD7">
              <w:rPr>
                <w:rFonts w:ascii="Calibri" w:eastAsia="Calibri" w:hAnsi="Calibri" w:cs="Times New Roman"/>
                <w:spacing w:val="-1"/>
                <w:sz w:val="16"/>
              </w:rPr>
              <w:t xml:space="preserve"> learn</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in real-life</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scenarios.</w:t>
            </w:r>
          </w:p>
          <w:p w14:paraId="2EB8E32A" w14:textId="77777777" w:rsidR="00E46DD7" w:rsidRPr="00E46DD7" w:rsidRDefault="00E46DD7" w:rsidP="00E46DD7">
            <w:pPr>
              <w:widowControl w:val="0"/>
              <w:numPr>
                <w:ilvl w:val="0"/>
                <w:numId w:val="48"/>
              </w:numPr>
              <w:tabs>
                <w:tab w:val="left" w:pos="237"/>
              </w:tabs>
              <w:spacing w:after="0" w:line="241" w:lineRule="auto"/>
              <w:ind w:right="398"/>
              <w:contextualSpacing w:val="0"/>
              <w:jc w:val="both"/>
              <w:rPr>
                <w:rFonts w:ascii="Calibri" w:eastAsia="Calibri" w:hAnsi="Calibri" w:cs="Calibri"/>
                <w:sz w:val="16"/>
                <w:szCs w:val="16"/>
              </w:rPr>
            </w:pPr>
            <w:r w:rsidRPr="00E46DD7">
              <w:rPr>
                <w:rFonts w:ascii="Calibri" w:eastAsia="Calibri" w:hAnsi="Calibri" w:cs="Times New Roman"/>
                <w:spacing w:val="-1"/>
                <w:sz w:val="16"/>
              </w:rPr>
              <w:t>creative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 create,</w:t>
            </w:r>
            <w:r w:rsidRPr="00E46DD7">
              <w:rPr>
                <w:rFonts w:ascii="Calibri" w:eastAsia="Calibri" w:hAnsi="Calibri" w:cs="Times New Roman"/>
                <w:sz w:val="16"/>
              </w:rPr>
              <w:t xml:space="preserve"> </w:t>
            </w:r>
            <w:r w:rsidRPr="00E46DD7">
              <w:rPr>
                <w:rFonts w:ascii="Calibri" w:eastAsia="Calibri" w:hAnsi="Calibri" w:cs="Times New Roman"/>
                <w:spacing w:val="-1"/>
                <w:sz w:val="16"/>
              </w:rPr>
              <w:t>design,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imagine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 suppose.</w:t>
            </w:r>
          </w:p>
          <w:p w14:paraId="05EF8D6A" w14:textId="77777777" w:rsidR="00E46DD7" w:rsidRPr="00E46DD7" w:rsidRDefault="00E46DD7" w:rsidP="00E46DD7">
            <w:pPr>
              <w:widowControl w:val="0"/>
              <w:numPr>
                <w:ilvl w:val="0"/>
                <w:numId w:val="48"/>
              </w:numPr>
              <w:tabs>
                <w:tab w:val="left" w:pos="237"/>
              </w:tabs>
              <w:spacing w:after="0"/>
              <w:ind w:right="128"/>
              <w:contextualSpacing w:val="0"/>
              <w:rPr>
                <w:rFonts w:ascii="Calibri" w:eastAsia="Calibri" w:hAnsi="Calibri" w:cs="Calibri"/>
                <w:sz w:val="16"/>
                <w:szCs w:val="16"/>
              </w:rPr>
            </w:pPr>
            <w:r w:rsidRPr="00E46DD7">
              <w:rPr>
                <w:rFonts w:ascii="Calibri" w:eastAsia="Calibri" w:hAnsi="Calibri" w:cs="Times New Roman"/>
                <w:spacing w:val="-1"/>
                <w:sz w:val="16"/>
              </w:rPr>
              <w:t xml:space="preserve">research-based </w:t>
            </w:r>
            <w:r w:rsidRPr="00E46DD7">
              <w:rPr>
                <w:rFonts w:ascii="Calibri" w:eastAsia="Calibri" w:hAnsi="Calibri" w:cs="Times New Roman"/>
                <w:spacing w:val="-2"/>
                <w:sz w:val="16"/>
              </w:rPr>
              <w:t>thinking</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 xml:space="preserve">where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explore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review</w:t>
            </w:r>
            <w:r w:rsidRPr="00E46DD7">
              <w:rPr>
                <w:rFonts w:ascii="Calibri" w:eastAsia="Calibri" w:hAnsi="Calibri" w:cs="Times New Roman"/>
                <w:sz w:val="16"/>
              </w:rPr>
              <w:t xml:space="preserve"> 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
                <w:sz w:val="16"/>
              </w:rPr>
              <w:t xml:space="preserve"> ideas,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models,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solutions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problems.</w:t>
            </w:r>
          </w:p>
          <w:p w14:paraId="5210D61A" w14:textId="77777777" w:rsidR="00E46DD7" w:rsidRPr="00E46DD7" w:rsidRDefault="00E46DD7" w:rsidP="00E46DD7">
            <w:pPr>
              <w:widowControl w:val="0"/>
              <w:spacing w:after="0"/>
              <w:ind w:right="123"/>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regularly</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provides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opportunities where</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students:</w:t>
            </w:r>
          </w:p>
          <w:p w14:paraId="6AF27EEE" w14:textId="77777777" w:rsidR="00E46DD7" w:rsidRPr="00E46DD7" w:rsidRDefault="00E46DD7" w:rsidP="00E46DD7">
            <w:pPr>
              <w:widowControl w:val="0"/>
              <w:numPr>
                <w:ilvl w:val="0"/>
                <w:numId w:val="48"/>
              </w:numPr>
              <w:tabs>
                <w:tab w:val="left" w:pos="237"/>
              </w:tabs>
              <w:spacing w:after="0" w:line="241" w:lineRule="auto"/>
              <w:ind w:right="224"/>
              <w:contextualSpacing w:val="0"/>
              <w:rPr>
                <w:rFonts w:ascii="Calibri" w:eastAsia="Calibri" w:hAnsi="Calibri" w:cs="Calibri"/>
                <w:sz w:val="16"/>
                <w:szCs w:val="16"/>
              </w:rPr>
            </w:pPr>
            <w:r w:rsidRPr="00E46DD7">
              <w:rPr>
                <w:rFonts w:ascii="Calibri" w:eastAsia="Calibri" w:hAnsi="Calibri" w:cs="Times New Roman"/>
                <w:spacing w:val="-1"/>
                <w:sz w:val="16"/>
              </w:rPr>
              <w:t xml:space="preserve">generate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alternatives.</w:t>
            </w:r>
          </w:p>
          <w:p w14:paraId="73FC6858" w14:textId="77777777" w:rsidR="00E46DD7" w:rsidRPr="00E46DD7" w:rsidRDefault="00E46DD7" w:rsidP="00E46DD7">
            <w:pPr>
              <w:widowControl w:val="0"/>
              <w:numPr>
                <w:ilvl w:val="0"/>
                <w:numId w:val="48"/>
              </w:numPr>
              <w:tabs>
                <w:tab w:val="left" w:pos="237"/>
              </w:tabs>
              <w:spacing w:after="0" w:line="241" w:lineRule="auto"/>
              <w:ind w:right="275"/>
              <w:contextualSpacing w:val="0"/>
              <w:rPr>
                <w:rFonts w:ascii="Calibri" w:eastAsia="Calibri" w:hAnsi="Calibri" w:cs="Calibri"/>
                <w:sz w:val="16"/>
                <w:szCs w:val="16"/>
              </w:rPr>
            </w:pPr>
            <w:r w:rsidRPr="00E46DD7">
              <w:rPr>
                <w:rFonts w:ascii="Calibri" w:eastAsia="Calibri" w:hAnsi="Calibri" w:cs="Times New Roman"/>
                <w:spacing w:val="-1"/>
                <w:sz w:val="16"/>
              </w:rPr>
              <w:t>analyze problems from</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multiple perspectives 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viewpoints.</w:t>
            </w:r>
          </w:p>
        </w:tc>
        <w:tc>
          <w:tcPr>
            <w:tcW w:w="2220" w:type="dxa"/>
            <w:tcBorders>
              <w:top w:val="single" w:sz="13" w:space="0" w:color="244275"/>
              <w:left w:val="single" w:sz="12" w:space="0" w:color="244275"/>
              <w:bottom w:val="single" w:sz="13" w:space="0" w:color="244275"/>
              <w:right w:val="single" w:sz="12" w:space="0" w:color="244275"/>
            </w:tcBorders>
          </w:tcPr>
          <w:p w14:paraId="353BE9C9" w14:textId="499115DC" w:rsidR="00E46DD7" w:rsidRPr="00E46DD7" w:rsidRDefault="00E46DD7" w:rsidP="00E46DD7">
            <w:pPr>
              <w:widowControl w:val="0"/>
              <w:spacing w:after="0"/>
              <w:ind w:right="122"/>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attempts to teach</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one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of the </w:t>
            </w:r>
            <w:r w:rsidR="00785B12">
              <w:rPr>
                <w:rFonts w:ascii="Calibri" w:eastAsia="Calibri" w:hAnsi="Calibri" w:cs="Times New Roman"/>
                <w:spacing w:val="-1"/>
                <w:sz w:val="16"/>
              </w:rPr>
              <w:t>types</w:t>
            </w:r>
            <w:r w:rsidRPr="00E46DD7">
              <w:rPr>
                <w:rFonts w:ascii="Calibri" w:eastAsia="Calibri" w:hAnsi="Calibri" w:cs="Times New Roman"/>
                <w:spacing w:val="-1"/>
                <w:sz w:val="16"/>
              </w:rPr>
              <w:t xml:space="preserve"> </w:t>
            </w:r>
            <w:r w:rsidRPr="00E46DD7">
              <w:rPr>
                <w:rFonts w:ascii="Calibri" w:eastAsia="Calibri" w:hAnsi="Calibri" w:cs="Times New Roman"/>
                <w:sz w:val="16"/>
              </w:rPr>
              <w:t>of</w:t>
            </w:r>
            <w:r w:rsidRPr="00E46DD7">
              <w:rPr>
                <w:rFonts w:ascii="Calibri" w:eastAsia="Calibri" w:hAnsi="Calibri" w:cs="Times New Roman"/>
                <w:spacing w:val="23"/>
                <w:sz w:val="16"/>
              </w:rPr>
              <w:t xml:space="preserve"> </w:t>
            </w:r>
            <w:r w:rsidRPr="00E46DD7">
              <w:rPr>
                <w:rFonts w:ascii="Calibri" w:eastAsia="Calibri" w:hAnsi="Calibri" w:cs="Times New Roman"/>
                <w:spacing w:val="-2"/>
                <w:sz w:val="16"/>
              </w:rPr>
              <w:t>thinking:</w:t>
            </w:r>
          </w:p>
          <w:p w14:paraId="56849A90" w14:textId="77777777" w:rsidR="00E46DD7" w:rsidRPr="00E46DD7" w:rsidRDefault="00E46DD7" w:rsidP="00E46DD7">
            <w:pPr>
              <w:widowControl w:val="0"/>
              <w:numPr>
                <w:ilvl w:val="0"/>
                <w:numId w:val="47"/>
              </w:numPr>
              <w:tabs>
                <w:tab w:val="left" w:pos="237"/>
              </w:tabs>
              <w:spacing w:after="0"/>
              <w:ind w:right="210"/>
              <w:contextualSpacing w:val="0"/>
              <w:rPr>
                <w:rFonts w:ascii="Calibri" w:eastAsia="Calibri" w:hAnsi="Calibri" w:cs="Calibri"/>
                <w:sz w:val="16"/>
                <w:szCs w:val="16"/>
              </w:rPr>
            </w:pPr>
            <w:r w:rsidRPr="00E46DD7">
              <w:rPr>
                <w:rFonts w:ascii="Calibri" w:eastAsia="Calibri" w:hAnsi="Calibri" w:cs="Times New Roman"/>
                <w:spacing w:val="-1"/>
                <w:sz w:val="16"/>
              </w:rPr>
              <w:t>analytical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students analyze,</w:t>
            </w:r>
            <w:r w:rsidRPr="00E46DD7">
              <w:rPr>
                <w:rFonts w:ascii="Calibri" w:eastAsia="Calibri" w:hAnsi="Calibri" w:cs="Times New Roman"/>
                <w:sz w:val="16"/>
              </w:rPr>
              <w:t xml:space="preserve"> </w:t>
            </w:r>
            <w:r w:rsidRPr="00E46DD7">
              <w:rPr>
                <w:rFonts w:ascii="Calibri" w:eastAsia="Calibri" w:hAnsi="Calibri" w:cs="Times New Roman"/>
                <w:spacing w:val="-1"/>
                <w:sz w:val="16"/>
              </w:rPr>
              <w:t>compare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contrast,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evaluate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explain</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information.</w:t>
            </w:r>
          </w:p>
          <w:p w14:paraId="382A5849" w14:textId="77777777" w:rsidR="00E46DD7" w:rsidRPr="00E46DD7" w:rsidRDefault="00E46DD7" w:rsidP="00E46DD7">
            <w:pPr>
              <w:widowControl w:val="0"/>
              <w:numPr>
                <w:ilvl w:val="0"/>
                <w:numId w:val="47"/>
              </w:numPr>
              <w:tabs>
                <w:tab w:val="left" w:pos="237"/>
              </w:tabs>
              <w:spacing w:after="0"/>
              <w:ind w:right="184"/>
              <w:contextualSpacing w:val="0"/>
              <w:rPr>
                <w:rFonts w:ascii="Calibri" w:eastAsia="Calibri" w:hAnsi="Calibri" w:cs="Calibri"/>
                <w:sz w:val="16"/>
                <w:szCs w:val="16"/>
              </w:rPr>
            </w:pPr>
            <w:r w:rsidRPr="00E46DD7">
              <w:rPr>
                <w:rFonts w:ascii="Calibri" w:eastAsia="Calibri" w:hAnsi="Calibri" w:cs="Times New Roman"/>
                <w:spacing w:val="-1"/>
                <w:sz w:val="16"/>
              </w:rPr>
              <w:t>practical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 use,</w:t>
            </w:r>
            <w:r w:rsidRPr="00E46DD7">
              <w:rPr>
                <w:rFonts w:ascii="Calibri" w:eastAsia="Calibri" w:hAnsi="Calibri" w:cs="Times New Roman"/>
                <w:sz w:val="16"/>
              </w:rPr>
              <w:t xml:space="preserve"> </w:t>
            </w:r>
            <w:r w:rsidRPr="00E46DD7">
              <w:rPr>
                <w:rFonts w:ascii="Calibri" w:eastAsia="Calibri" w:hAnsi="Calibri" w:cs="Times New Roman"/>
                <w:spacing w:val="-1"/>
                <w:sz w:val="16"/>
              </w:rPr>
              <w:t>apply,</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implement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what</w:t>
            </w:r>
            <w:r w:rsidRPr="00E46DD7">
              <w:rPr>
                <w:rFonts w:ascii="Calibri" w:eastAsia="Calibri" w:hAnsi="Calibri" w:cs="Times New Roman"/>
                <w:spacing w:val="-2"/>
                <w:sz w:val="16"/>
              </w:rPr>
              <w:t xml:space="preserve"> they</w:t>
            </w:r>
            <w:r w:rsidRPr="00E46DD7">
              <w:rPr>
                <w:rFonts w:ascii="Calibri" w:eastAsia="Calibri" w:hAnsi="Calibri" w:cs="Times New Roman"/>
                <w:spacing w:val="-1"/>
                <w:sz w:val="16"/>
              </w:rPr>
              <w:t xml:space="preserve"> learn</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in real-life scenarios.</w:t>
            </w:r>
          </w:p>
          <w:p w14:paraId="4B89B76B" w14:textId="77777777" w:rsidR="00E46DD7" w:rsidRPr="00E46DD7" w:rsidRDefault="00E46DD7" w:rsidP="00E46DD7">
            <w:pPr>
              <w:widowControl w:val="0"/>
              <w:numPr>
                <w:ilvl w:val="0"/>
                <w:numId w:val="47"/>
              </w:numPr>
              <w:tabs>
                <w:tab w:val="left" w:pos="237"/>
              </w:tabs>
              <w:spacing w:after="0"/>
              <w:ind w:right="401"/>
              <w:contextualSpacing w:val="0"/>
              <w:jc w:val="both"/>
              <w:rPr>
                <w:rFonts w:ascii="Calibri" w:eastAsia="Calibri" w:hAnsi="Calibri" w:cs="Calibri"/>
                <w:sz w:val="16"/>
                <w:szCs w:val="16"/>
              </w:rPr>
            </w:pPr>
            <w:r w:rsidRPr="00E46DD7">
              <w:rPr>
                <w:rFonts w:ascii="Calibri" w:eastAsia="Calibri" w:hAnsi="Calibri" w:cs="Times New Roman"/>
                <w:spacing w:val="-1"/>
                <w:sz w:val="16"/>
              </w:rPr>
              <w:t>creative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thinking</w:t>
            </w:r>
            <w:r w:rsidRPr="00E46DD7">
              <w:rPr>
                <w:rFonts w:ascii="Calibri" w:eastAsia="Calibri" w:hAnsi="Calibri" w:cs="Times New Roman"/>
                <w:sz w:val="16"/>
              </w:rPr>
              <w:t xml:space="preserve"> </w:t>
            </w:r>
            <w:r w:rsidRPr="00E46DD7">
              <w:rPr>
                <w:rFonts w:ascii="Calibri" w:eastAsia="Calibri" w:hAnsi="Calibri" w:cs="Times New Roman"/>
                <w:spacing w:val="-1"/>
                <w:sz w:val="16"/>
              </w:rPr>
              <w:t>where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 create,</w:t>
            </w:r>
            <w:r w:rsidRPr="00E46DD7">
              <w:rPr>
                <w:rFonts w:ascii="Calibri" w:eastAsia="Calibri" w:hAnsi="Calibri" w:cs="Times New Roman"/>
                <w:sz w:val="16"/>
              </w:rPr>
              <w:t xml:space="preserve"> </w:t>
            </w:r>
            <w:r w:rsidRPr="00E46DD7">
              <w:rPr>
                <w:rFonts w:ascii="Calibri" w:eastAsia="Calibri" w:hAnsi="Calibri" w:cs="Times New Roman"/>
                <w:spacing w:val="-1"/>
                <w:sz w:val="16"/>
              </w:rPr>
              <w:t>design,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imagine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 suppose.</w:t>
            </w:r>
          </w:p>
          <w:p w14:paraId="7D4E67F9" w14:textId="77777777" w:rsidR="00E46DD7" w:rsidRPr="00E46DD7" w:rsidRDefault="00E46DD7" w:rsidP="00E46DD7">
            <w:pPr>
              <w:widowControl w:val="0"/>
              <w:numPr>
                <w:ilvl w:val="0"/>
                <w:numId w:val="47"/>
              </w:numPr>
              <w:tabs>
                <w:tab w:val="left" w:pos="237"/>
              </w:tabs>
              <w:spacing w:after="0"/>
              <w:ind w:right="131"/>
              <w:contextualSpacing w:val="0"/>
              <w:rPr>
                <w:rFonts w:ascii="Calibri" w:eastAsia="Calibri" w:hAnsi="Calibri" w:cs="Calibri"/>
                <w:sz w:val="16"/>
                <w:szCs w:val="16"/>
              </w:rPr>
            </w:pPr>
            <w:r w:rsidRPr="00E46DD7">
              <w:rPr>
                <w:rFonts w:ascii="Calibri" w:eastAsia="Calibri" w:hAnsi="Calibri" w:cs="Times New Roman"/>
                <w:spacing w:val="-1"/>
                <w:sz w:val="16"/>
              </w:rPr>
              <w:t xml:space="preserve">research-based </w:t>
            </w:r>
            <w:r w:rsidRPr="00E46DD7">
              <w:rPr>
                <w:rFonts w:ascii="Calibri" w:eastAsia="Calibri" w:hAnsi="Calibri" w:cs="Times New Roman"/>
                <w:spacing w:val="-2"/>
                <w:sz w:val="16"/>
              </w:rPr>
              <w:t>thinking</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 xml:space="preserve">where </w:t>
            </w:r>
            <w:r w:rsidRPr="00E46DD7">
              <w:rPr>
                <w:rFonts w:ascii="Calibri" w:eastAsia="Calibri" w:hAnsi="Calibri" w:cs="Times New Roman"/>
                <w:spacing w:val="-2"/>
                <w:sz w:val="16"/>
              </w:rPr>
              <w:t>students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explore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review</w:t>
            </w:r>
            <w:r w:rsidRPr="00E46DD7">
              <w:rPr>
                <w:rFonts w:ascii="Calibri" w:eastAsia="Calibri" w:hAnsi="Calibri" w:cs="Times New Roman"/>
                <w:sz w:val="16"/>
              </w:rPr>
              <w:t xml:space="preserve"> a</w:t>
            </w:r>
            <w:r w:rsidRPr="00E46DD7">
              <w:rPr>
                <w:rFonts w:ascii="Calibri" w:eastAsia="Calibri" w:hAnsi="Calibri" w:cs="Times New Roman"/>
                <w:spacing w:val="-1"/>
                <w:sz w:val="16"/>
              </w:rPr>
              <w:t xml:space="preserve"> variety </w:t>
            </w:r>
            <w:r w:rsidRPr="00E46DD7">
              <w:rPr>
                <w:rFonts w:ascii="Calibri" w:eastAsia="Calibri" w:hAnsi="Calibri" w:cs="Times New Roman"/>
                <w:sz w:val="16"/>
              </w:rPr>
              <w:t>of</w:t>
            </w:r>
            <w:r w:rsidRPr="00E46DD7">
              <w:rPr>
                <w:rFonts w:ascii="Calibri" w:eastAsia="Calibri" w:hAnsi="Calibri" w:cs="Times New Roman"/>
                <w:spacing w:val="-1"/>
                <w:sz w:val="16"/>
              </w:rPr>
              <w:t xml:space="preserve"> ideas,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models,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solutions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problems.</w:t>
            </w:r>
          </w:p>
          <w:p w14:paraId="43F7AF12" w14:textId="77777777" w:rsidR="00E46DD7" w:rsidRPr="00E46DD7" w:rsidRDefault="00E46DD7" w:rsidP="00E46DD7">
            <w:pPr>
              <w:widowControl w:val="0"/>
              <w:spacing w:before="1" w:after="0"/>
              <w:ind w:right="167"/>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provides</w:t>
            </w:r>
            <w:r w:rsidRPr="00E46DD7">
              <w:rPr>
                <w:rFonts w:ascii="Calibri" w:eastAsia="Calibri" w:hAnsi="Calibri" w:cs="Times New Roman"/>
                <w:spacing w:val="-1"/>
                <w:sz w:val="16"/>
              </w:rPr>
              <w:t xml:space="preserve"> opportunities </w:t>
            </w:r>
            <w:r w:rsidRPr="00E46DD7">
              <w:rPr>
                <w:rFonts w:ascii="Calibri" w:eastAsia="Calibri" w:hAnsi="Calibri" w:cs="Times New Roman"/>
                <w:sz w:val="16"/>
              </w:rPr>
              <w:t>where</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students:</w:t>
            </w:r>
          </w:p>
          <w:p w14:paraId="100429DF" w14:textId="77777777" w:rsidR="00E46DD7" w:rsidRPr="00E46DD7" w:rsidRDefault="00E46DD7" w:rsidP="00E46DD7">
            <w:pPr>
              <w:widowControl w:val="0"/>
              <w:numPr>
                <w:ilvl w:val="0"/>
                <w:numId w:val="47"/>
              </w:numPr>
              <w:tabs>
                <w:tab w:val="left" w:pos="237"/>
              </w:tabs>
              <w:spacing w:after="0" w:line="241" w:lineRule="auto"/>
              <w:ind w:right="227"/>
              <w:contextualSpacing w:val="0"/>
              <w:rPr>
                <w:rFonts w:ascii="Calibri" w:eastAsia="Calibri" w:hAnsi="Calibri" w:cs="Calibri"/>
                <w:sz w:val="16"/>
                <w:szCs w:val="16"/>
              </w:rPr>
            </w:pPr>
            <w:r w:rsidRPr="00E46DD7">
              <w:rPr>
                <w:rFonts w:ascii="Calibri" w:eastAsia="Calibri" w:hAnsi="Calibri" w:cs="Times New Roman"/>
                <w:spacing w:val="-1"/>
                <w:sz w:val="16"/>
              </w:rPr>
              <w:t xml:space="preserve">generate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alternatives.</w:t>
            </w:r>
          </w:p>
          <w:p w14:paraId="0AC70BCF" w14:textId="77777777" w:rsidR="00E46DD7" w:rsidRPr="00E46DD7" w:rsidRDefault="00E46DD7" w:rsidP="00E46DD7">
            <w:pPr>
              <w:widowControl w:val="0"/>
              <w:numPr>
                <w:ilvl w:val="0"/>
                <w:numId w:val="47"/>
              </w:numPr>
              <w:tabs>
                <w:tab w:val="left" w:pos="237"/>
              </w:tabs>
              <w:spacing w:after="0" w:line="241" w:lineRule="auto"/>
              <w:ind w:right="278"/>
              <w:contextualSpacing w:val="0"/>
              <w:rPr>
                <w:rFonts w:ascii="Calibri" w:eastAsia="Calibri" w:hAnsi="Calibri" w:cs="Calibri"/>
                <w:sz w:val="16"/>
                <w:szCs w:val="16"/>
              </w:rPr>
            </w:pPr>
            <w:r w:rsidRPr="00E46DD7">
              <w:rPr>
                <w:rFonts w:ascii="Calibri" w:eastAsia="Calibri" w:hAnsi="Calibri" w:cs="Times New Roman"/>
                <w:spacing w:val="-1"/>
                <w:sz w:val="16"/>
              </w:rPr>
              <w:t>analyze problems from</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multiple perspectives 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viewpoints.</w:t>
            </w:r>
          </w:p>
        </w:tc>
        <w:tc>
          <w:tcPr>
            <w:tcW w:w="2218" w:type="dxa"/>
            <w:tcBorders>
              <w:top w:val="single" w:sz="13" w:space="0" w:color="244275"/>
              <w:left w:val="single" w:sz="12" w:space="0" w:color="244275"/>
              <w:bottom w:val="single" w:sz="13" w:space="0" w:color="244275"/>
              <w:right w:val="single" w:sz="12" w:space="0" w:color="244275"/>
            </w:tcBorders>
          </w:tcPr>
          <w:p w14:paraId="111CB5BB" w14:textId="77777777" w:rsidR="00E46DD7" w:rsidRPr="00E46DD7" w:rsidRDefault="00E46DD7" w:rsidP="00E46DD7">
            <w:pPr>
              <w:widowControl w:val="0"/>
              <w:spacing w:after="0"/>
              <w:ind w:right="22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implements no</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experiences that</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thoroughly</w:t>
            </w:r>
            <w:r w:rsidRPr="00E46DD7">
              <w:rPr>
                <w:rFonts w:ascii="Calibri" w:eastAsia="Calibri" w:hAnsi="Calibri" w:cs="Times New Roman"/>
                <w:spacing w:val="-1"/>
                <w:sz w:val="16"/>
              </w:rPr>
              <w:t xml:space="preserve"> teach</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any type</w:t>
            </w:r>
            <w:r w:rsidRPr="00E46DD7">
              <w:rPr>
                <w:rFonts w:ascii="Calibri" w:eastAsia="Calibri" w:hAnsi="Calibri" w:cs="Times New Roman"/>
                <w:sz w:val="16"/>
              </w:rPr>
              <w:t xml:space="preserve"> </w:t>
            </w:r>
            <w:r w:rsidRPr="00E46DD7">
              <w:rPr>
                <w:rFonts w:ascii="Calibri" w:eastAsia="Calibri" w:hAnsi="Calibri" w:cs="Times New Roman"/>
                <w:spacing w:val="-1"/>
                <w:sz w:val="16"/>
              </w:rPr>
              <w:t>of</w:t>
            </w:r>
            <w:r w:rsidRPr="00E46DD7">
              <w:rPr>
                <w:rFonts w:ascii="Calibri" w:eastAsia="Calibri" w:hAnsi="Calibri" w:cs="Times New Roman"/>
                <w:spacing w:val="31"/>
                <w:sz w:val="16"/>
              </w:rPr>
              <w:t xml:space="preserve"> </w:t>
            </w:r>
            <w:r w:rsidRPr="00E46DD7">
              <w:rPr>
                <w:rFonts w:ascii="Calibri" w:eastAsia="Calibri" w:hAnsi="Calibri" w:cs="Times New Roman"/>
                <w:spacing w:val="-2"/>
                <w:sz w:val="16"/>
              </w:rPr>
              <w:t>thinking.</w:t>
            </w:r>
          </w:p>
          <w:p w14:paraId="15747CE3" w14:textId="77777777" w:rsidR="00E46DD7" w:rsidRPr="00E46DD7" w:rsidRDefault="00E46DD7" w:rsidP="00E46DD7">
            <w:pPr>
              <w:widowControl w:val="0"/>
              <w:spacing w:before="10" w:after="0"/>
              <w:contextualSpacing w:val="0"/>
              <w:rPr>
                <w:rFonts w:ascii="Calibri" w:eastAsia="Calibri" w:hAnsi="Calibri" w:cs="Calibri"/>
                <w:sz w:val="15"/>
                <w:szCs w:val="15"/>
              </w:rPr>
            </w:pPr>
          </w:p>
          <w:p w14:paraId="30E7BB8D" w14:textId="77777777" w:rsidR="00E46DD7" w:rsidRPr="00E46DD7" w:rsidRDefault="00E46DD7" w:rsidP="00E46DD7">
            <w:pPr>
              <w:widowControl w:val="0"/>
              <w:spacing w:after="0"/>
              <w:ind w:right="124"/>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teacher provides </w:t>
            </w:r>
            <w:r w:rsidRPr="00E46DD7">
              <w:rPr>
                <w:rFonts w:ascii="Calibri" w:eastAsia="Calibri" w:hAnsi="Calibri" w:cs="Times New Roman"/>
                <w:sz w:val="16"/>
              </w:rPr>
              <w:t>few</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opportunities where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students:</w:t>
            </w:r>
          </w:p>
          <w:p w14:paraId="4512D4B5" w14:textId="77777777" w:rsidR="00E46DD7" w:rsidRPr="00E46DD7" w:rsidRDefault="00E46DD7" w:rsidP="00E46DD7">
            <w:pPr>
              <w:widowControl w:val="0"/>
              <w:numPr>
                <w:ilvl w:val="0"/>
                <w:numId w:val="46"/>
              </w:numPr>
              <w:tabs>
                <w:tab w:val="left" w:pos="237"/>
              </w:tabs>
              <w:spacing w:after="0" w:line="241" w:lineRule="auto"/>
              <w:ind w:right="225"/>
              <w:contextualSpacing w:val="0"/>
              <w:rPr>
                <w:rFonts w:ascii="Calibri" w:eastAsia="Calibri" w:hAnsi="Calibri" w:cs="Calibri"/>
                <w:sz w:val="16"/>
                <w:szCs w:val="16"/>
              </w:rPr>
            </w:pPr>
            <w:r w:rsidRPr="00E46DD7">
              <w:rPr>
                <w:rFonts w:ascii="Calibri" w:eastAsia="Calibri" w:hAnsi="Calibri" w:cs="Times New Roman"/>
                <w:spacing w:val="-1"/>
                <w:sz w:val="16"/>
              </w:rPr>
              <w:t xml:space="preserve">generate </w:t>
            </w:r>
            <w:r w:rsidRPr="00E46DD7">
              <w:rPr>
                <w:rFonts w:ascii="Calibri" w:eastAsia="Calibri" w:hAnsi="Calibri" w:cs="Times New Roman"/>
                <w:sz w:val="16"/>
              </w:rPr>
              <w:t>a</w:t>
            </w:r>
            <w:r w:rsidRPr="00E46DD7">
              <w:rPr>
                <w:rFonts w:ascii="Calibri" w:eastAsia="Calibri" w:hAnsi="Calibri" w:cs="Times New Roman"/>
                <w:spacing w:val="-1"/>
                <w:sz w:val="16"/>
              </w:rPr>
              <w:t xml:space="preserve"> variety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ideas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 alternatives.</w:t>
            </w:r>
          </w:p>
          <w:p w14:paraId="7E76FE57" w14:textId="77777777" w:rsidR="00E46DD7" w:rsidRPr="00E46DD7" w:rsidRDefault="00E46DD7" w:rsidP="00E46DD7">
            <w:pPr>
              <w:widowControl w:val="0"/>
              <w:numPr>
                <w:ilvl w:val="0"/>
                <w:numId w:val="46"/>
              </w:numPr>
              <w:tabs>
                <w:tab w:val="left" w:pos="237"/>
              </w:tabs>
              <w:spacing w:after="0" w:line="241" w:lineRule="auto"/>
              <w:ind w:right="275"/>
              <w:contextualSpacing w:val="0"/>
              <w:rPr>
                <w:rFonts w:ascii="Calibri" w:eastAsia="Calibri" w:hAnsi="Calibri" w:cs="Calibri"/>
                <w:sz w:val="16"/>
                <w:szCs w:val="16"/>
              </w:rPr>
            </w:pPr>
            <w:r w:rsidRPr="00E46DD7">
              <w:rPr>
                <w:rFonts w:ascii="Calibri" w:eastAsia="Calibri" w:hAnsi="Calibri" w:cs="Times New Roman"/>
                <w:spacing w:val="-1"/>
                <w:sz w:val="16"/>
              </w:rPr>
              <w:t>analyze problems from</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multiple perspectives 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viewpoints.</w:t>
            </w:r>
          </w:p>
        </w:tc>
      </w:tr>
      <w:tr w:rsidR="00E46DD7" w:rsidRPr="00E46DD7" w14:paraId="4D3E6340" w14:textId="77777777" w:rsidTr="00134137">
        <w:trPr>
          <w:trHeight w:hRule="exact" w:val="3819"/>
        </w:trPr>
        <w:tc>
          <w:tcPr>
            <w:tcW w:w="470" w:type="dxa"/>
            <w:tcBorders>
              <w:top w:val="single" w:sz="13" w:space="0" w:color="FFFFFF"/>
              <w:left w:val="nil"/>
              <w:bottom w:val="single" w:sz="2" w:space="0" w:color="2CBBC1"/>
              <w:right w:val="single" w:sz="12" w:space="0" w:color="244275"/>
            </w:tcBorders>
            <w:shd w:val="clear" w:color="auto" w:fill="2CBBC1"/>
            <w:textDirection w:val="btLr"/>
          </w:tcPr>
          <w:p w14:paraId="75A3041F" w14:textId="77777777" w:rsidR="00E46DD7" w:rsidRPr="00E46DD7" w:rsidRDefault="00E46DD7" w:rsidP="00785B12">
            <w:pPr>
              <w:widowControl w:val="0"/>
              <w:spacing w:before="104"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Problem</w:t>
            </w:r>
            <w:r w:rsidRPr="00E46DD7">
              <w:rPr>
                <w:rFonts w:ascii="Calibri" w:eastAsia="Calibri" w:hAnsi="Calibri" w:cs="Times New Roman"/>
                <w:b/>
                <w:color w:val="FFFFFF"/>
                <w:spacing w:val="1"/>
                <w:sz w:val="16"/>
              </w:rPr>
              <w:t xml:space="preserve"> </w:t>
            </w:r>
            <w:r w:rsidRPr="00E46DD7">
              <w:rPr>
                <w:rFonts w:ascii="Calibri" w:eastAsia="Calibri" w:hAnsi="Calibri" w:cs="Times New Roman"/>
                <w:b/>
                <w:color w:val="FFFFFF"/>
                <w:spacing w:val="-2"/>
                <w:sz w:val="16"/>
              </w:rPr>
              <w:t>Solving</w:t>
            </w:r>
            <w:r w:rsidRPr="00E46DD7">
              <w:rPr>
                <w:rFonts w:ascii="Calibri" w:eastAsia="Calibri" w:hAnsi="Calibri" w:cs="Times New Roman"/>
                <w:b/>
                <w:color w:val="FFFFFF"/>
                <w:spacing w:val="-2"/>
                <w:position w:val="6"/>
                <w:sz w:val="10"/>
              </w:rPr>
              <w:t>12</w:t>
            </w:r>
          </w:p>
        </w:tc>
        <w:tc>
          <w:tcPr>
            <w:tcW w:w="2216" w:type="dxa"/>
            <w:tcBorders>
              <w:top w:val="single" w:sz="13" w:space="0" w:color="244275"/>
              <w:left w:val="single" w:sz="12" w:space="0" w:color="244275"/>
              <w:bottom w:val="single" w:sz="13" w:space="0" w:color="244275"/>
              <w:right w:val="single" w:sz="12" w:space="0" w:color="244275"/>
            </w:tcBorders>
            <w:shd w:val="clear" w:color="auto" w:fill="BEBEBE"/>
          </w:tcPr>
          <w:p w14:paraId="09E2119A" w14:textId="77777777" w:rsidR="00E46DD7" w:rsidRPr="00E46DD7" w:rsidRDefault="00E46DD7" w:rsidP="00E46DD7">
            <w:pPr>
              <w:widowControl w:val="0"/>
              <w:spacing w:after="0" w:line="239" w:lineRule="auto"/>
              <w:ind w:right="402"/>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implements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activities that teach</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reinforce </w:t>
            </w:r>
            <w:r w:rsidRPr="00E46DD7">
              <w:rPr>
                <w:rFonts w:ascii="Calibri" w:eastAsia="Calibri" w:hAnsi="Calibri" w:cs="Times New Roman"/>
                <w:sz w:val="16"/>
              </w:rPr>
              <w:t>3</w:t>
            </w:r>
            <w:r w:rsidRPr="00E46DD7">
              <w:rPr>
                <w:rFonts w:ascii="Calibri" w:eastAsia="Calibri" w:hAnsi="Calibri" w:cs="Times New Roman"/>
                <w:spacing w:val="-1"/>
                <w:sz w:val="16"/>
              </w:rPr>
              <w:t xml:space="preserve"> or more </w:t>
            </w:r>
            <w:r w:rsidRPr="00E46DD7">
              <w:rPr>
                <w:rFonts w:ascii="Calibri" w:eastAsia="Calibri" w:hAnsi="Calibri" w:cs="Times New Roman"/>
                <w:sz w:val="16"/>
              </w:rPr>
              <w:t>of</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following</w:t>
            </w:r>
            <w:r w:rsidRPr="00E46DD7">
              <w:rPr>
                <w:rFonts w:ascii="Calibri" w:eastAsia="Calibri" w:hAnsi="Calibri" w:cs="Times New Roman"/>
                <w:sz w:val="16"/>
              </w:rPr>
              <w:t xml:space="preserve"> </w:t>
            </w:r>
            <w:r w:rsidRPr="00E46DD7">
              <w:rPr>
                <w:rFonts w:ascii="Calibri" w:eastAsia="Calibri" w:hAnsi="Calibri" w:cs="Times New Roman"/>
                <w:spacing w:val="-1"/>
                <w:sz w:val="16"/>
              </w:rPr>
              <w:t>problem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solving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types:</w:t>
            </w:r>
          </w:p>
          <w:p w14:paraId="40C9E9A2" w14:textId="77777777" w:rsidR="00E46DD7" w:rsidRPr="00E46DD7" w:rsidRDefault="00E46DD7" w:rsidP="00E46DD7">
            <w:pPr>
              <w:widowControl w:val="0"/>
              <w:numPr>
                <w:ilvl w:val="0"/>
                <w:numId w:val="45"/>
              </w:numPr>
              <w:tabs>
                <w:tab w:val="left" w:pos="235"/>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Abstraction</w:t>
            </w:r>
          </w:p>
          <w:p w14:paraId="1D14B788" w14:textId="77777777" w:rsidR="00E46DD7" w:rsidRPr="00E46DD7" w:rsidRDefault="00E46DD7" w:rsidP="00E46DD7">
            <w:pPr>
              <w:widowControl w:val="0"/>
              <w:numPr>
                <w:ilvl w:val="0"/>
                <w:numId w:val="45"/>
              </w:numPr>
              <w:tabs>
                <w:tab w:val="left" w:pos="235"/>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Categorization</w:t>
            </w:r>
          </w:p>
          <w:p w14:paraId="3ED1A16A" w14:textId="77777777" w:rsidR="00E46DD7" w:rsidRPr="00E46DD7" w:rsidRDefault="00E46DD7" w:rsidP="00E46DD7">
            <w:pPr>
              <w:widowControl w:val="0"/>
              <w:numPr>
                <w:ilvl w:val="0"/>
                <w:numId w:val="45"/>
              </w:numPr>
              <w:tabs>
                <w:tab w:val="left" w:pos="235"/>
              </w:tabs>
              <w:spacing w:after="0"/>
              <w:ind w:right="510"/>
              <w:contextualSpacing w:val="0"/>
              <w:rPr>
                <w:rFonts w:ascii="Calibri" w:eastAsia="Calibri" w:hAnsi="Calibri" w:cs="Calibri"/>
                <w:sz w:val="16"/>
                <w:szCs w:val="16"/>
              </w:rPr>
            </w:pPr>
            <w:r w:rsidRPr="00E46DD7">
              <w:rPr>
                <w:rFonts w:ascii="Calibri" w:eastAsia="Calibri" w:hAnsi="Calibri" w:cs="Times New Roman"/>
                <w:spacing w:val="-1"/>
                <w:sz w:val="16"/>
              </w:rPr>
              <w:t>Drawing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Conclusions/Justifying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Solutions</w:t>
            </w:r>
          </w:p>
          <w:p w14:paraId="0B2A4484" w14:textId="77777777" w:rsidR="00E46DD7" w:rsidRPr="00E46DD7" w:rsidRDefault="00E46DD7" w:rsidP="00E46DD7">
            <w:pPr>
              <w:widowControl w:val="0"/>
              <w:numPr>
                <w:ilvl w:val="0"/>
                <w:numId w:val="45"/>
              </w:numPr>
              <w:tabs>
                <w:tab w:val="left" w:pos="235"/>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Predicting</w:t>
            </w:r>
            <w:r w:rsidRPr="00E46DD7">
              <w:rPr>
                <w:rFonts w:ascii="Calibri" w:eastAsia="Calibri" w:hAnsi="Calibri" w:cs="Times New Roman"/>
                <w:sz w:val="16"/>
              </w:rPr>
              <w:t xml:space="preserve"> </w:t>
            </w:r>
            <w:r w:rsidRPr="00E46DD7">
              <w:rPr>
                <w:rFonts w:ascii="Calibri" w:eastAsia="Calibri" w:hAnsi="Calibri" w:cs="Times New Roman"/>
                <w:spacing w:val="-1"/>
                <w:sz w:val="16"/>
              </w:rPr>
              <w:t>Outcomes</w:t>
            </w:r>
          </w:p>
          <w:p w14:paraId="6F9329BB" w14:textId="77777777" w:rsidR="00E46DD7" w:rsidRPr="00E46DD7" w:rsidRDefault="00E46DD7" w:rsidP="00E46DD7">
            <w:pPr>
              <w:widowControl w:val="0"/>
              <w:numPr>
                <w:ilvl w:val="0"/>
                <w:numId w:val="45"/>
              </w:numPr>
              <w:tabs>
                <w:tab w:val="left" w:pos="235"/>
              </w:tabs>
              <w:spacing w:after="0"/>
              <w:ind w:right="1004"/>
              <w:contextualSpacing w:val="0"/>
              <w:rPr>
                <w:rFonts w:ascii="Calibri" w:eastAsia="Calibri" w:hAnsi="Calibri" w:cs="Calibri"/>
                <w:sz w:val="16"/>
                <w:szCs w:val="16"/>
              </w:rPr>
            </w:pPr>
            <w:r w:rsidRPr="00E46DD7">
              <w:rPr>
                <w:rFonts w:ascii="Calibri" w:eastAsia="Calibri" w:hAnsi="Calibri" w:cs="Times New Roman"/>
                <w:spacing w:val="-1"/>
                <w:sz w:val="16"/>
              </w:rPr>
              <w:t>Observing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Experimenting</w:t>
            </w:r>
          </w:p>
          <w:p w14:paraId="7BB4EA75" w14:textId="77777777" w:rsidR="00E46DD7" w:rsidRPr="00E46DD7" w:rsidRDefault="00E46DD7" w:rsidP="00E46DD7">
            <w:pPr>
              <w:widowControl w:val="0"/>
              <w:numPr>
                <w:ilvl w:val="0"/>
                <w:numId w:val="45"/>
              </w:numPr>
              <w:tabs>
                <w:tab w:val="left" w:pos="235"/>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Improving</w:t>
            </w:r>
            <w:r w:rsidRPr="00E46DD7">
              <w:rPr>
                <w:rFonts w:ascii="Calibri" w:eastAsia="Calibri" w:hAnsi="Calibri" w:cs="Times New Roman"/>
                <w:sz w:val="16"/>
              </w:rPr>
              <w:t xml:space="preserve"> </w:t>
            </w:r>
            <w:r w:rsidRPr="00E46DD7">
              <w:rPr>
                <w:rFonts w:ascii="Calibri" w:eastAsia="Calibri" w:hAnsi="Calibri" w:cs="Times New Roman"/>
                <w:spacing w:val="-2"/>
                <w:sz w:val="16"/>
              </w:rPr>
              <w:t>Solutions</w:t>
            </w:r>
          </w:p>
          <w:p w14:paraId="669390B3" w14:textId="77777777" w:rsidR="00E46DD7" w:rsidRPr="00E46DD7" w:rsidRDefault="00E46DD7" w:rsidP="00E46DD7">
            <w:pPr>
              <w:widowControl w:val="0"/>
              <w:numPr>
                <w:ilvl w:val="0"/>
                <w:numId w:val="45"/>
              </w:numPr>
              <w:tabs>
                <w:tab w:val="left" w:pos="235"/>
              </w:tabs>
              <w:spacing w:after="0" w:line="242" w:lineRule="auto"/>
              <w:ind w:right="685"/>
              <w:contextualSpacing w:val="0"/>
              <w:rPr>
                <w:rFonts w:ascii="Calibri" w:eastAsia="Calibri" w:hAnsi="Calibri" w:cs="Calibri"/>
                <w:sz w:val="16"/>
                <w:szCs w:val="16"/>
              </w:rPr>
            </w:pPr>
            <w:r w:rsidRPr="00E46DD7">
              <w:rPr>
                <w:rFonts w:ascii="Calibri" w:eastAsia="Calibri" w:hAnsi="Calibri" w:cs="Times New Roman"/>
                <w:spacing w:val="-1"/>
                <w:sz w:val="16"/>
              </w:rPr>
              <w:t>Identifying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Relevant/Irrelevant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Information</w:t>
            </w:r>
          </w:p>
          <w:p w14:paraId="46230928" w14:textId="77777777" w:rsidR="00E46DD7" w:rsidRPr="00E46DD7" w:rsidRDefault="00E46DD7" w:rsidP="00E46DD7">
            <w:pPr>
              <w:widowControl w:val="0"/>
              <w:numPr>
                <w:ilvl w:val="0"/>
                <w:numId w:val="45"/>
              </w:numPr>
              <w:tabs>
                <w:tab w:val="left" w:pos="235"/>
              </w:tabs>
              <w:spacing w:after="0" w:line="200" w:lineRule="exact"/>
              <w:contextualSpacing w:val="0"/>
              <w:rPr>
                <w:rFonts w:ascii="Calibri" w:eastAsia="Calibri" w:hAnsi="Calibri" w:cs="Calibri"/>
                <w:sz w:val="16"/>
                <w:szCs w:val="16"/>
              </w:rPr>
            </w:pPr>
            <w:r w:rsidRPr="00E46DD7">
              <w:rPr>
                <w:rFonts w:ascii="Calibri" w:eastAsia="Calibri" w:hAnsi="Calibri" w:cs="Times New Roman"/>
                <w:spacing w:val="-1"/>
                <w:sz w:val="16"/>
              </w:rPr>
              <w:t>Generating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Ideas</w:t>
            </w:r>
          </w:p>
          <w:p w14:paraId="49230D1C" w14:textId="77777777" w:rsidR="00E46DD7" w:rsidRPr="00E46DD7" w:rsidRDefault="00E46DD7" w:rsidP="00E46DD7">
            <w:pPr>
              <w:widowControl w:val="0"/>
              <w:numPr>
                <w:ilvl w:val="0"/>
                <w:numId w:val="45"/>
              </w:numPr>
              <w:tabs>
                <w:tab w:val="left" w:pos="235"/>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Creating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Designing</w:t>
            </w:r>
          </w:p>
        </w:tc>
        <w:tc>
          <w:tcPr>
            <w:tcW w:w="2218" w:type="dxa"/>
            <w:tcBorders>
              <w:top w:val="single" w:sz="13" w:space="0" w:color="244275"/>
              <w:left w:val="single" w:sz="12" w:space="0" w:color="244275"/>
              <w:bottom w:val="single" w:sz="13" w:space="0" w:color="244275"/>
              <w:right w:val="single" w:sz="12" w:space="0" w:color="244275"/>
            </w:tcBorders>
            <w:shd w:val="clear" w:color="auto" w:fill="BEBEBE"/>
          </w:tcPr>
          <w:p w14:paraId="60BAD33F" w14:textId="77777777" w:rsidR="00E46DD7" w:rsidRPr="00E46DD7" w:rsidRDefault="00E46DD7" w:rsidP="00E46DD7">
            <w:pPr>
              <w:widowControl w:val="0"/>
              <w:spacing w:after="0" w:line="239" w:lineRule="auto"/>
              <w:ind w:right="324"/>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implements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activities that teach</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reinforce </w:t>
            </w:r>
            <w:r w:rsidRPr="00E46DD7">
              <w:rPr>
                <w:rFonts w:ascii="Calibri" w:eastAsia="Calibri" w:hAnsi="Calibri" w:cs="Times New Roman"/>
                <w:sz w:val="16"/>
              </w:rPr>
              <w:t>2</w:t>
            </w:r>
            <w:r w:rsidRPr="00E46DD7">
              <w:rPr>
                <w:rFonts w:ascii="Calibri" w:eastAsia="Calibri" w:hAnsi="Calibri" w:cs="Times New Roman"/>
                <w:spacing w:val="-1"/>
                <w:sz w:val="16"/>
              </w:rPr>
              <w:t xml:space="preserve">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following</w:t>
            </w:r>
            <w:r w:rsidRPr="00E46DD7">
              <w:rPr>
                <w:rFonts w:ascii="Calibri" w:eastAsia="Calibri" w:hAnsi="Calibri" w:cs="Times New Roman"/>
                <w:spacing w:val="25"/>
                <w:sz w:val="16"/>
              </w:rPr>
              <w:t xml:space="preserve"> </w:t>
            </w:r>
            <w:r w:rsidRPr="00E46DD7">
              <w:rPr>
                <w:rFonts w:ascii="Calibri" w:eastAsia="Calibri" w:hAnsi="Calibri" w:cs="Times New Roman"/>
                <w:spacing w:val="-2"/>
                <w:sz w:val="16"/>
              </w:rPr>
              <w:t>problem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solving</w:t>
            </w:r>
            <w:r w:rsidRPr="00E46DD7">
              <w:rPr>
                <w:rFonts w:ascii="Calibri" w:eastAsia="Calibri" w:hAnsi="Calibri" w:cs="Times New Roman"/>
                <w:sz w:val="16"/>
              </w:rPr>
              <w:t xml:space="preserve"> </w:t>
            </w:r>
            <w:r w:rsidRPr="00E46DD7">
              <w:rPr>
                <w:rFonts w:ascii="Calibri" w:eastAsia="Calibri" w:hAnsi="Calibri" w:cs="Times New Roman"/>
                <w:spacing w:val="-1"/>
                <w:sz w:val="16"/>
              </w:rPr>
              <w:t>types:</w:t>
            </w:r>
          </w:p>
          <w:p w14:paraId="7A46FD30" w14:textId="77777777" w:rsidR="00E46DD7" w:rsidRPr="00E46DD7" w:rsidRDefault="00E46DD7" w:rsidP="00E46DD7">
            <w:pPr>
              <w:widowControl w:val="0"/>
              <w:numPr>
                <w:ilvl w:val="0"/>
                <w:numId w:val="44"/>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Abstraction</w:t>
            </w:r>
          </w:p>
          <w:p w14:paraId="106C0A75" w14:textId="77777777" w:rsidR="00E46DD7" w:rsidRPr="00E46DD7" w:rsidRDefault="00E46DD7" w:rsidP="00E46DD7">
            <w:pPr>
              <w:widowControl w:val="0"/>
              <w:numPr>
                <w:ilvl w:val="0"/>
                <w:numId w:val="44"/>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Categorization</w:t>
            </w:r>
          </w:p>
          <w:p w14:paraId="1BD9F343" w14:textId="77777777" w:rsidR="00E46DD7" w:rsidRPr="00E46DD7" w:rsidRDefault="00E46DD7" w:rsidP="00E46DD7">
            <w:pPr>
              <w:widowControl w:val="0"/>
              <w:numPr>
                <w:ilvl w:val="0"/>
                <w:numId w:val="44"/>
              </w:numPr>
              <w:tabs>
                <w:tab w:val="left" w:pos="237"/>
              </w:tabs>
              <w:spacing w:after="0"/>
              <w:ind w:right="509"/>
              <w:contextualSpacing w:val="0"/>
              <w:rPr>
                <w:rFonts w:ascii="Calibri" w:eastAsia="Calibri" w:hAnsi="Calibri" w:cs="Calibri"/>
                <w:sz w:val="16"/>
                <w:szCs w:val="16"/>
              </w:rPr>
            </w:pPr>
            <w:r w:rsidRPr="00E46DD7">
              <w:rPr>
                <w:rFonts w:ascii="Calibri" w:eastAsia="Calibri" w:hAnsi="Calibri" w:cs="Times New Roman"/>
                <w:spacing w:val="-1"/>
                <w:sz w:val="16"/>
              </w:rPr>
              <w:t>Drawing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Conclusions/Justifying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Solution</w:t>
            </w:r>
          </w:p>
          <w:p w14:paraId="13561321" w14:textId="77777777" w:rsidR="00E46DD7" w:rsidRPr="00E46DD7" w:rsidRDefault="00E46DD7" w:rsidP="00E46DD7">
            <w:pPr>
              <w:widowControl w:val="0"/>
              <w:numPr>
                <w:ilvl w:val="0"/>
                <w:numId w:val="44"/>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Predicting</w:t>
            </w:r>
            <w:r w:rsidRPr="00E46DD7">
              <w:rPr>
                <w:rFonts w:ascii="Calibri" w:eastAsia="Calibri" w:hAnsi="Calibri" w:cs="Times New Roman"/>
                <w:sz w:val="16"/>
              </w:rPr>
              <w:t xml:space="preserve"> </w:t>
            </w:r>
            <w:r w:rsidRPr="00E46DD7">
              <w:rPr>
                <w:rFonts w:ascii="Calibri" w:eastAsia="Calibri" w:hAnsi="Calibri" w:cs="Times New Roman"/>
                <w:spacing w:val="-1"/>
                <w:sz w:val="16"/>
              </w:rPr>
              <w:t>Outcomes</w:t>
            </w:r>
          </w:p>
          <w:p w14:paraId="68289EE5" w14:textId="77777777" w:rsidR="00E46DD7" w:rsidRPr="00E46DD7" w:rsidRDefault="00E46DD7" w:rsidP="00E46DD7">
            <w:pPr>
              <w:widowControl w:val="0"/>
              <w:numPr>
                <w:ilvl w:val="0"/>
                <w:numId w:val="44"/>
              </w:numPr>
              <w:tabs>
                <w:tab w:val="left" w:pos="237"/>
              </w:tabs>
              <w:spacing w:after="0"/>
              <w:ind w:right="1003"/>
              <w:contextualSpacing w:val="0"/>
              <w:rPr>
                <w:rFonts w:ascii="Calibri" w:eastAsia="Calibri" w:hAnsi="Calibri" w:cs="Calibri"/>
                <w:sz w:val="16"/>
                <w:szCs w:val="16"/>
              </w:rPr>
            </w:pPr>
            <w:r w:rsidRPr="00E46DD7">
              <w:rPr>
                <w:rFonts w:ascii="Calibri" w:eastAsia="Calibri" w:hAnsi="Calibri" w:cs="Times New Roman"/>
                <w:spacing w:val="-1"/>
                <w:sz w:val="16"/>
              </w:rPr>
              <w:t>Observing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Experimenting</w:t>
            </w:r>
          </w:p>
          <w:p w14:paraId="7964A316" w14:textId="77777777" w:rsidR="00E46DD7" w:rsidRPr="00E46DD7" w:rsidRDefault="00E46DD7" w:rsidP="00E46DD7">
            <w:pPr>
              <w:widowControl w:val="0"/>
              <w:numPr>
                <w:ilvl w:val="0"/>
                <w:numId w:val="44"/>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Improving</w:t>
            </w:r>
            <w:r w:rsidRPr="00E46DD7">
              <w:rPr>
                <w:rFonts w:ascii="Calibri" w:eastAsia="Calibri" w:hAnsi="Calibri" w:cs="Times New Roman"/>
                <w:sz w:val="16"/>
              </w:rPr>
              <w:t xml:space="preserve"> </w:t>
            </w:r>
            <w:r w:rsidRPr="00E46DD7">
              <w:rPr>
                <w:rFonts w:ascii="Calibri" w:eastAsia="Calibri" w:hAnsi="Calibri" w:cs="Times New Roman"/>
                <w:spacing w:val="-2"/>
                <w:sz w:val="16"/>
              </w:rPr>
              <w:t>Solutions</w:t>
            </w:r>
          </w:p>
          <w:p w14:paraId="24D1726A" w14:textId="77777777" w:rsidR="00E46DD7" w:rsidRPr="00E46DD7" w:rsidRDefault="00E46DD7" w:rsidP="00E46DD7">
            <w:pPr>
              <w:widowControl w:val="0"/>
              <w:numPr>
                <w:ilvl w:val="0"/>
                <w:numId w:val="44"/>
              </w:numPr>
              <w:tabs>
                <w:tab w:val="left" w:pos="237"/>
              </w:tabs>
              <w:spacing w:after="0"/>
              <w:ind w:right="684"/>
              <w:contextualSpacing w:val="0"/>
              <w:rPr>
                <w:rFonts w:ascii="Calibri" w:eastAsia="Calibri" w:hAnsi="Calibri" w:cs="Calibri"/>
                <w:sz w:val="16"/>
                <w:szCs w:val="16"/>
              </w:rPr>
            </w:pPr>
            <w:r w:rsidRPr="00E46DD7">
              <w:rPr>
                <w:rFonts w:ascii="Calibri" w:eastAsia="Calibri" w:hAnsi="Calibri" w:cs="Times New Roman"/>
                <w:spacing w:val="-1"/>
                <w:sz w:val="16"/>
              </w:rPr>
              <w:t>Identifying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Relevant/Irrelevant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Information</w:t>
            </w:r>
          </w:p>
          <w:p w14:paraId="121F03E2" w14:textId="77777777" w:rsidR="00E46DD7" w:rsidRPr="00E46DD7" w:rsidRDefault="00E46DD7" w:rsidP="00E46DD7">
            <w:pPr>
              <w:widowControl w:val="0"/>
              <w:numPr>
                <w:ilvl w:val="0"/>
                <w:numId w:val="44"/>
              </w:numPr>
              <w:tabs>
                <w:tab w:val="left" w:pos="237"/>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Generating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Ideas</w:t>
            </w:r>
          </w:p>
          <w:p w14:paraId="4AE4B17E" w14:textId="77777777" w:rsidR="00E46DD7" w:rsidRPr="00E46DD7" w:rsidRDefault="00E46DD7" w:rsidP="00E46DD7">
            <w:pPr>
              <w:widowControl w:val="0"/>
              <w:numPr>
                <w:ilvl w:val="0"/>
                <w:numId w:val="44"/>
              </w:numPr>
              <w:tabs>
                <w:tab w:val="left" w:pos="237"/>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Creating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Designing</w:t>
            </w:r>
          </w:p>
        </w:tc>
        <w:tc>
          <w:tcPr>
            <w:tcW w:w="2220" w:type="dxa"/>
            <w:tcBorders>
              <w:top w:val="single" w:sz="13" w:space="0" w:color="244275"/>
              <w:left w:val="single" w:sz="12" w:space="0" w:color="244275"/>
              <w:bottom w:val="single" w:sz="13" w:space="0" w:color="244275"/>
              <w:right w:val="single" w:sz="12" w:space="0" w:color="244275"/>
            </w:tcBorders>
            <w:shd w:val="clear" w:color="auto" w:fill="BEBEBE"/>
          </w:tcPr>
          <w:p w14:paraId="427A180C" w14:textId="77777777" w:rsidR="00E46DD7" w:rsidRPr="00E46DD7" w:rsidRDefault="00E46DD7" w:rsidP="00E46DD7">
            <w:pPr>
              <w:widowControl w:val="0"/>
              <w:spacing w:after="0" w:line="239" w:lineRule="auto"/>
              <w:ind w:right="327"/>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implements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activities that teach</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reinforce </w:t>
            </w:r>
            <w:r w:rsidRPr="00E46DD7">
              <w:rPr>
                <w:rFonts w:ascii="Calibri" w:eastAsia="Calibri" w:hAnsi="Calibri" w:cs="Times New Roman"/>
                <w:sz w:val="16"/>
              </w:rPr>
              <w:t>1</w:t>
            </w:r>
            <w:r w:rsidRPr="00E46DD7">
              <w:rPr>
                <w:rFonts w:ascii="Calibri" w:eastAsia="Calibri" w:hAnsi="Calibri" w:cs="Times New Roman"/>
                <w:spacing w:val="-1"/>
                <w:sz w:val="16"/>
              </w:rPr>
              <w:t xml:space="preserve"> of</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following</w:t>
            </w:r>
            <w:r w:rsidRPr="00E46DD7">
              <w:rPr>
                <w:rFonts w:ascii="Calibri" w:eastAsia="Calibri" w:hAnsi="Calibri" w:cs="Times New Roman"/>
                <w:spacing w:val="25"/>
                <w:sz w:val="16"/>
              </w:rPr>
              <w:t xml:space="preserve"> </w:t>
            </w:r>
            <w:r w:rsidRPr="00E46DD7">
              <w:rPr>
                <w:rFonts w:ascii="Calibri" w:eastAsia="Calibri" w:hAnsi="Calibri" w:cs="Times New Roman"/>
                <w:spacing w:val="-2"/>
                <w:sz w:val="16"/>
              </w:rPr>
              <w:t>problem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solving</w:t>
            </w:r>
            <w:r w:rsidRPr="00E46DD7">
              <w:rPr>
                <w:rFonts w:ascii="Calibri" w:eastAsia="Calibri" w:hAnsi="Calibri" w:cs="Times New Roman"/>
                <w:sz w:val="16"/>
              </w:rPr>
              <w:t xml:space="preserve"> </w:t>
            </w:r>
            <w:r w:rsidRPr="00E46DD7">
              <w:rPr>
                <w:rFonts w:ascii="Calibri" w:eastAsia="Calibri" w:hAnsi="Calibri" w:cs="Times New Roman"/>
                <w:spacing w:val="-1"/>
                <w:sz w:val="16"/>
              </w:rPr>
              <w:t>types:</w:t>
            </w:r>
          </w:p>
          <w:p w14:paraId="60F96610" w14:textId="77777777" w:rsidR="00E46DD7" w:rsidRPr="00E46DD7" w:rsidRDefault="00E46DD7" w:rsidP="00E46DD7">
            <w:pPr>
              <w:widowControl w:val="0"/>
              <w:numPr>
                <w:ilvl w:val="0"/>
                <w:numId w:val="43"/>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Abstraction</w:t>
            </w:r>
          </w:p>
          <w:p w14:paraId="5ACD6E9E" w14:textId="77777777" w:rsidR="00E46DD7" w:rsidRPr="00E46DD7" w:rsidRDefault="00E46DD7" w:rsidP="00E46DD7">
            <w:pPr>
              <w:widowControl w:val="0"/>
              <w:numPr>
                <w:ilvl w:val="0"/>
                <w:numId w:val="43"/>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Categorization</w:t>
            </w:r>
          </w:p>
          <w:p w14:paraId="16199870" w14:textId="77777777" w:rsidR="00E46DD7" w:rsidRPr="00E46DD7" w:rsidRDefault="00E46DD7" w:rsidP="00E46DD7">
            <w:pPr>
              <w:widowControl w:val="0"/>
              <w:numPr>
                <w:ilvl w:val="0"/>
                <w:numId w:val="43"/>
              </w:numPr>
              <w:tabs>
                <w:tab w:val="left" w:pos="237"/>
              </w:tabs>
              <w:spacing w:after="0"/>
              <w:ind w:right="512"/>
              <w:contextualSpacing w:val="0"/>
              <w:rPr>
                <w:rFonts w:ascii="Calibri" w:eastAsia="Calibri" w:hAnsi="Calibri" w:cs="Calibri"/>
                <w:sz w:val="16"/>
                <w:szCs w:val="16"/>
              </w:rPr>
            </w:pPr>
            <w:r w:rsidRPr="00E46DD7">
              <w:rPr>
                <w:rFonts w:ascii="Calibri" w:eastAsia="Calibri" w:hAnsi="Calibri" w:cs="Times New Roman"/>
                <w:spacing w:val="-1"/>
                <w:sz w:val="16"/>
              </w:rPr>
              <w:t>Drawing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Conclusions/Justifying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Solution</w:t>
            </w:r>
          </w:p>
          <w:p w14:paraId="6EF9CFE2" w14:textId="77777777" w:rsidR="00E46DD7" w:rsidRPr="00E46DD7" w:rsidRDefault="00E46DD7" w:rsidP="00E46DD7">
            <w:pPr>
              <w:widowControl w:val="0"/>
              <w:numPr>
                <w:ilvl w:val="0"/>
                <w:numId w:val="43"/>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Predicting</w:t>
            </w:r>
            <w:r w:rsidRPr="00E46DD7">
              <w:rPr>
                <w:rFonts w:ascii="Calibri" w:eastAsia="Calibri" w:hAnsi="Calibri" w:cs="Times New Roman"/>
                <w:sz w:val="16"/>
              </w:rPr>
              <w:t xml:space="preserve"> </w:t>
            </w:r>
            <w:r w:rsidRPr="00E46DD7">
              <w:rPr>
                <w:rFonts w:ascii="Calibri" w:eastAsia="Calibri" w:hAnsi="Calibri" w:cs="Times New Roman"/>
                <w:spacing w:val="-1"/>
                <w:sz w:val="16"/>
              </w:rPr>
              <w:t>Outcomes</w:t>
            </w:r>
          </w:p>
          <w:p w14:paraId="00A91115" w14:textId="77777777" w:rsidR="00E46DD7" w:rsidRPr="00E46DD7" w:rsidRDefault="00E46DD7" w:rsidP="00E46DD7">
            <w:pPr>
              <w:widowControl w:val="0"/>
              <w:numPr>
                <w:ilvl w:val="0"/>
                <w:numId w:val="43"/>
              </w:numPr>
              <w:tabs>
                <w:tab w:val="left" w:pos="237"/>
              </w:tabs>
              <w:spacing w:after="0"/>
              <w:ind w:right="1006"/>
              <w:contextualSpacing w:val="0"/>
              <w:rPr>
                <w:rFonts w:ascii="Calibri" w:eastAsia="Calibri" w:hAnsi="Calibri" w:cs="Calibri"/>
                <w:sz w:val="16"/>
                <w:szCs w:val="16"/>
              </w:rPr>
            </w:pPr>
            <w:r w:rsidRPr="00E46DD7">
              <w:rPr>
                <w:rFonts w:ascii="Calibri" w:eastAsia="Calibri" w:hAnsi="Calibri" w:cs="Times New Roman"/>
                <w:spacing w:val="-1"/>
                <w:sz w:val="16"/>
              </w:rPr>
              <w:t>Observing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Experimenting</w:t>
            </w:r>
          </w:p>
          <w:p w14:paraId="71010F65" w14:textId="77777777" w:rsidR="00E46DD7" w:rsidRPr="00E46DD7" w:rsidRDefault="00E46DD7" w:rsidP="00E46DD7">
            <w:pPr>
              <w:widowControl w:val="0"/>
              <w:numPr>
                <w:ilvl w:val="0"/>
                <w:numId w:val="43"/>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Improving</w:t>
            </w:r>
            <w:r w:rsidRPr="00E46DD7">
              <w:rPr>
                <w:rFonts w:ascii="Calibri" w:eastAsia="Calibri" w:hAnsi="Calibri" w:cs="Times New Roman"/>
                <w:sz w:val="16"/>
              </w:rPr>
              <w:t xml:space="preserve"> </w:t>
            </w:r>
            <w:r w:rsidRPr="00E46DD7">
              <w:rPr>
                <w:rFonts w:ascii="Calibri" w:eastAsia="Calibri" w:hAnsi="Calibri" w:cs="Times New Roman"/>
                <w:spacing w:val="-2"/>
                <w:sz w:val="16"/>
              </w:rPr>
              <w:t>Solutions</w:t>
            </w:r>
          </w:p>
          <w:p w14:paraId="50B87B72" w14:textId="77777777" w:rsidR="00E46DD7" w:rsidRPr="00E46DD7" w:rsidRDefault="00E46DD7" w:rsidP="00E46DD7">
            <w:pPr>
              <w:widowControl w:val="0"/>
              <w:numPr>
                <w:ilvl w:val="0"/>
                <w:numId w:val="43"/>
              </w:numPr>
              <w:tabs>
                <w:tab w:val="left" w:pos="237"/>
              </w:tabs>
              <w:spacing w:after="0"/>
              <w:ind w:right="687"/>
              <w:contextualSpacing w:val="0"/>
              <w:rPr>
                <w:rFonts w:ascii="Calibri" w:eastAsia="Calibri" w:hAnsi="Calibri" w:cs="Calibri"/>
                <w:sz w:val="16"/>
                <w:szCs w:val="16"/>
              </w:rPr>
            </w:pPr>
            <w:r w:rsidRPr="00E46DD7">
              <w:rPr>
                <w:rFonts w:ascii="Calibri" w:eastAsia="Calibri" w:hAnsi="Calibri" w:cs="Times New Roman"/>
                <w:spacing w:val="-1"/>
                <w:sz w:val="16"/>
              </w:rPr>
              <w:t>Identifying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Relevant/Irrelevant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Information</w:t>
            </w:r>
          </w:p>
          <w:p w14:paraId="50649D0E" w14:textId="77777777" w:rsidR="00E46DD7" w:rsidRPr="00E46DD7" w:rsidRDefault="00E46DD7" w:rsidP="00E46DD7">
            <w:pPr>
              <w:widowControl w:val="0"/>
              <w:numPr>
                <w:ilvl w:val="0"/>
                <w:numId w:val="43"/>
              </w:numPr>
              <w:tabs>
                <w:tab w:val="left" w:pos="237"/>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Generating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Ideas</w:t>
            </w:r>
          </w:p>
          <w:p w14:paraId="3EE9F75B" w14:textId="77777777" w:rsidR="00E46DD7" w:rsidRPr="00E46DD7" w:rsidRDefault="00E46DD7" w:rsidP="00E46DD7">
            <w:pPr>
              <w:widowControl w:val="0"/>
              <w:numPr>
                <w:ilvl w:val="0"/>
                <w:numId w:val="43"/>
              </w:numPr>
              <w:tabs>
                <w:tab w:val="left" w:pos="237"/>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Creating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Designing</w:t>
            </w:r>
          </w:p>
        </w:tc>
        <w:tc>
          <w:tcPr>
            <w:tcW w:w="2218" w:type="dxa"/>
            <w:tcBorders>
              <w:top w:val="single" w:sz="13" w:space="0" w:color="244275"/>
              <w:left w:val="single" w:sz="12" w:space="0" w:color="244275"/>
              <w:bottom w:val="single" w:sz="13" w:space="0" w:color="244275"/>
              <w:right w:val="single" w:sz="12" w:space="0" w:color="244275"/>
            </w:tcBorders>
            <w:shd w:val="clear" w:color="auto" w:fill="BEBEBE"/>
          </w:tcPr>
          <w:p w14:paraId="30C32CA9" w14:textId="77777777" w:rsidR="00E46DD7" w:rsidRPr="00E46DD7" w:rsidRDefault="00E46DD7" w:rsidP="00E46DD7">
            <w:pPr>
              <w:widowControl w:val="0"/>
              <w:spacing w:after="0" w:line="239" w:lineRule="auto"/>
              <w:ind w:right="171"/>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implements no</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activities that teach</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reinforce any</w:t>
            </w:r>
            <w:r w:rsidRPr="00E46DD7">
              <w:rPr>
                <w:rFonts w:ascii="Calibri" w:eastAsia="Calibri" w:hAnsi="Calibri" w:cs="Times New Roman"/>
                <w:spacing w:val="-2"/>
                <w:sz w:val="16"/>
              </w:rPr>
              <w:t xml:space="preserve"> </w:t>
            </w:r>
            <w:r w:rsidRPr="00E46DD7">
              <w:rPr>
                <w:rFonts w:ascii="Calibri" w:eastAsia="Calibri" w:hAnsi="Calibri" w:cs="Times New Roman"/>
                <w:sz w:val="16"/>
              </w:rPr>
              <w:t>of</w:t>
            </w:r>
            <w:r w:rsidRPr="00E46DD7">
              <w:rPr>
                <w:rFonts w:ascii="Calibri" w:eastAsia="Calibri" w:hAnsi="Calibri" w:cs="Times New Roman"/>
                <w:spacing w:val="-1"/>
                <w:sz w:val="16"/>
              </w:rPr>
              <w:t xml:space="preserve"> the</w:t>
            </w:r>
            <w:r w:rsidRPr="00E46DD7">
              <w:rPr>
                <w:rFonts w:ascii="Calibri" w:eastAsia="Calibri" w:hAnsi="Calibri" w:cs="Times New Roman"/>
                <w:sz w:val="16"/>
              </w:rPr>
              <w:t xml:space="preserve"> </w:t>
            </w:r>
            <w:r w:rsidRPr="00E46DD7">
              <w:rPr>
                <w:rFonts w:ascii="Calibri" w:eastAsia="Calibri" w:hAnsi="Calibri" w:cs="Times New Roman"/>
                <w:spacing w:val="-1"/>
                <w:sz w:val="16"/>
              </w:rPr>
              <w:t>following</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problem</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solving</w:t>
            </w:r>
            <w:r w:rsidRPr="00E46DD7">
              <w:rPr>
                <w:rFonts w:ascii="Calibri" w:eastAsia="Calibri" w:hAnsi="Calibri" w:cs="Times New Roman"/>
                <w:sz w:val="16"/>
              </w:rPr>
              <w:t xml:space="preserve"> </w:t>
            </w:r>
            <w:r w:rsidRPr="00E46DD7">
              <w:rPr>
                <w:rFonts w:ascii="Calibri" w:eastAsia="Calibri" w:hAnsi="Calibri" w:cs="Times New Roman"/>
                <w:spacing w:val="-1"/>
                <w:sz w:val="16"/>
              </w:rPr>
              <w:t>types:</w:t>
            </w:r>
          </w:p>
          <w:p w14:paraId="4A9517A0" w14:textId="77777777" w:rsidR="00E46DD7" w:rsidRPr="00E46DD7" w:rsidRDefault="00E46DD7" w:rsidP="00E46DD7">
            <w:pPr>
              <w:widowControl w:val="0"/>
              <w:numPr>
                <w:ilvl w:val="0"/>
                <w:numId w:val="42"/>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Abstraction</w:t>
            </w:r>
          </w:p>
          <w:p w14:paraId="54B832DC" w14:textId="77777777" w:rsidR="00E46DD7" w:rsidRPr="00E46DD7" w:rsidRDefault="00E46DD7" w:rsidP="00E46DD7">
            <w:pPr>
              <w:widowControl w:val="0"/>
              <w:numPr>
                <w:ilvl w:val="0"/>
                <w:numId w:val="42"/>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Categorization</w:t>
            </w:r>
          </w:p>
          <w:p w14:paraId="398404AE" w14:textId="77777777" w:rsidR="00E46DD7" w:rsidRPr="00E46DD7" w:rsidRDefault="00E46DD7" w:rsidP="00E46DD7">
            <w:pPr>
              <w:widowControl w:val="0"/>
              <w:numPr>
                <w:ilvl w:val="0"/>
                <w:numId w:val="42"/>
              </w:numPr>
              <w:tabs>
                <w:tab w:val="left" w:pos="237"/>
              </w:tabs>
              <w:spacing w:after="0"/>
              <w:ind w:right="510"/>
              <w:contextualSpacing w:val="0"/>
              <w:rPr>
                <w:rFonts w:ascii="Calibri" w:eastAsia="Calibri" w:hAnsi="Calibri" w:cs="Calibri"/>
                <w:sz w:val="16"/>
                <w:szCs w:val="16"/>
              </w:rPr>
            </w:pPr>
            <w:r w:rsidRPr="00E46DD7">
              <w:rPr>
                <w:rFonts w:ascii="Calibri" w:eastAsia="Calibri" w:hAnsi="Calibri" w:cs="Times New Roman"/>
                <w:spacing w:val="-1"/>
                <w:sz w:val="16"/>
              </w:rPr>
              <w:t>Drawing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Conclusions/Justifying</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Solution</w:t>
            </w:r>
          </w:p>
          <w:p w14:paraId="18B44A20" w14:textId="77777777" w:rsidR="00E46DD7" w:rsidRPr="00E46DD7" w:rsidRDefault="00E46DD7" w:rsidP="00E46DD7">
            <w:pPr>
              <w:widowControl w:val="0"/>
              <w:numPr>
                <w:ilvl w:val="0"/>
                <w:numId w:val="42"/>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Predicting</w:t>
            </w:r>
            <w:r w:rsidRPr="00E46DD7">
              <w:rPr>
                <w:rFonts w:ascii="Calibri" w:eastAsia="Calibri" w:hAnsi="Calibri" w:cs="Times New Roman"/>
                <w:sz w:val="16"/>
              </w:rPr>
              <w:t xml:space="preserve"> </w:t>
            </w:r>
            <w:r w:rsidRPr="00E46DD7">
              <w:rPr>
                <w:rFonts w:ascii="Calibri" w:eastAsia="Calibri" w:hAnsi="Calibri" w:cs="Times New Roman"/>
                <w:spacing w:val="-1"/>
                <w:sz w:val="16"/>
              </w:rPr>
              <w:t>Outcomes</w:t>
            </w:r>
          </w:p>
          <w:p w14:paraId="578C68F8" w14:textId="77777777" w:rsidR="00E46DD7" w:rsidRPr="00E46DD7" w:rsidRDefault="00E46DD7" w:rsidP="00E46DD7">
            <w:pPr>
              <w:widowControl w:val="0"/>
              <w:numPr>
                <w:ilvl w:val="0"/>
                <w:numId w:val="42"/>
              </w:numPr>
              <w:tabs>
                <w:tab w:val="left" w:pos="237"/>
              </w:tabs>
              <w:spacing w:after="0"/>
              <w:ind w:right="1004"/>
              <w:contextualSpacing w:val="0"/>
              <w:rPr>
                <w:rFonts w:ascii="Calibri" w:eastAsia="Calibri" w:hAnsi="Calibri" w:cs="Calibri"/>
                <w:sz w:val="16"/>
                <w:szCs w:val="16"/>
              </w:rPr>
            </w:pPr>
            <w:r w:rsidRPr="00E46DD7">
              <w:rPr>
                <w:rFonts w:ascii="Calibri" w:eastAsia="Calibri" w:hAnsi="Calibri" w:cs="Times New Roman"/>
                <w:spacing w:val="-1"/>
                <w:sz w:val="16"/>
              </w:rPr>
              <w:t>Observing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Experimenting</w:t>
            </w:r>
          </w:p>
          <w:p w14:paraId="40A3C68A" w14:textId="77777777" w:rsidR="00E46DD7" w:rsidRPr="00E46DD7" w:rsidRDefault="00E46DD7" w:rsidP="00E46DD7">
            <w:pPr>
              <w:widowControl w:val="0"/>
              <w:numPr>
                <w:ilvl w:val="0"/>
                <w:numId w:val="42"/>
              </w:numPr>
              <w:tabs>
                <w:tab w:val="left" w:pos="237"/>
              </w:tabs>
              <w:spacing w:after="0" w:line="202" w:lineRule="exact"/>
              <w:contextualSpacing w:val="0"/>
              <w:rPr>
                <w:rFonts w:ascii="Calibri" w:eastAsia="Calibri" w:hAnsi="Calibri" w:cs="Calibri"/>
                <w:sz w:val="16"/>
                <w:szCs w:val="16"/>
              </w:rPr>
            </w:pPr>
            <w:r w:rsidRPr="00E46DD7">
              <w:rPr>
                <w:rFonts w:ascii="Calibri" w:eastAsia="Calibri" w:hAnsi="Calibri" w:cs="Times New Roman"/>
                <w:spacing w:val="-1"/>
                <w:sz w:val="16"/>
              </w:rPr>
              <w:t>Improving</w:t>
            </w:r>
            <w:r w:rsidRPr="00E46DD7">
              <w:rPr>
                <w:rFonts w:ascii="Calibri" w:eastAsia="Calibri" w:hAnsi="Calibri" w:cs="Times New Roman"/>
                <w:sz w:val="16"/>
              </w:rPr>
              <w:t xml:space="preserve"> </w:t>
            </w:r>
            <w:r w:rsidRPr="00E46DD7">
              <w:rPr>
                <w:rFonts w:ascii="Calibri" w:eastAsia="Calibri" w:hAnsi="Calibri" w:cs="Times New Roman"/>
                <w:spacing w:val="-2"/>
                <w:sz w:val="16"/>
              </w:rPr>
              <w:t>Solutions</w:t>
            </w:r>
          </w:p>
          <w:p w14:paraId="66046ACE" w14:textId="77777777" w:rsidR="00E46DD7" w:rsidRPr="00E46DD7" w:rsidRDefault="00E46DD7" w:rsidP="00E46DD7">
            <w:pPr>
              <w:widowControl w:val="0"/>
              <w:numPr>
                <w:ilvl w:val="0"/>
                <w:numId w:val="42"/>
              </w:numPr>
              <w:tabs>
                <w:tab w:val="left" w:pos="237"/>
              </w:tabs>
              <w:spacing w:after="0"/>
              <w:ind w:right="685"/>
              <w:contextualSpacing w:val="0"/>
              <w:rPr>
                <w:rFonts w:ascii="Calibri" w:eastAsia="Calibri" w:hAnsi="Calibri" w:cs="Calibri"/>
                <w:sz w:val="16"/>
                <w:szCs w:val="16"/>
              </w:rPr>
            </w:pPr>
            <w:r w:rsidRPr="00E46DD7">
              <w:rPr>
                <w:rFonts w:ascii="Calibri" w:eastAsia="Calibri" w:hAnsi="Calibri" w:cs="Times New Roman"/>
                <w:spacing w:val="-1"/>
                <w:sz w:val="16"/>
              </w:rPr>
              <w:t>Identifying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Relevant/Irrelevant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Information</w:t>
            </w:r>
          </w:p>
          <w:p w14:paraId="52825666" w14:textId="77777777" w:rsidR="00E46DD7" w:rsidRPr="00E46DD7" w:rsidRDefault="00E46DD7" w:rsidP="00E46DD7">
            <w:pPr>
              <w:widowControl w:val="0"/>
              <w:numPr>
                <w:ilvl w:val="0"/>
                <w:numId w:val="42"/>
              </w:numPr>
              <w:tabs>
                <w:tab w:val="left" w:pos="237"/>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Generating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Ideas</w:t>
            </w:r>
          </w:p>
          <w:p w14:paraId="6D3960AB" w14:textId="77777777" w:rsidR="00E46DD7" w:rsidRPr="00E46DD7" w:rsidRDefault="00E46DD7" w:rsidP="00E46DD7">
            <w:pPr>
              <w:widowControl w:val="0"/>
              <w:numPr>
                <w:ilvl w:val="0"/>
                <w:numId w:val="42"/>
              </w:numPr>
              <w:tabs>
                <w:tab w:val="left" w:pos="237"/>
              </w:tabs>
              <w:spacing w:after="0" w:line="203" w:lineRule="exact"/>
              <w:contextualSpacing w:val="0"/>
              <w:rPr>
                <w:rFonts w:ascii="Calibri" w:eastAsia="Calibri" w:hAnsi="Calibri" w:cs="Calibri"/>
                <w:sz w:val="16"/>
                <w:szCs w:val="16"/>
              </w:rPr>
            </w:pPr>
            <w:r w:rsidRPr="00E46DD7">
              <w:rPr>
                <w:rFonts w:ascii="Calibri" w:eastAsia="Calibri" w:hAnsi="Calibri" w:cs="Times New Roman"/>
                <w:spacing w:val="-1"/>
                <w:sz w:val="16"/>
              </w:rPr>
              <w:t>Creating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Designing</w:t>
            </w:r>
          </w:p>
        </w:tc>
      </w:tr>
      <w:tr w:rsidR="00E46DD7" w:rsidRPr="00E46DD7" w14:paraId="32BEA9F2" w14:textId="77777777" w:rsidTr="00134137">
        <w:trPr>
          <w:trHeight w:hRule="exact" w:val="1164"/>
        </w:trPr>
        <w:tc>
          <w:tcPr>
            <w:tcW w:w="470" w:type="dxa"/>
            <w:tcBorders>
              <w:top w:val="single" w:sz="2" w:space="0" w:color="2CBBC1"/>
              <w:left w:val="nil"/>
              <w:bottom w:val="single" w:sz="13" w:space="0" w:color="244275"/>
              <w:right w:val="single" w:sz="12" w:space="0" w:color="244275"/>
            </w:tcBorders>
            <w:shd w:val="clear" w:color="auto" w:fill="2CBBC1"/>
            <w:textDirection w:val="btLr"/>
          </w:tcPr>
          <w:p w14:paraId="6D727413" w14:textId="77777777" w:rsidR="00E46DD7" w:rsidRPr="00E46DD7" w:rsidRDefault="00E46DD7" w:rsidP="00785B12">
            <w:pPr>
              <w:widowControl w:val="0"/>
              <w:spacing w:before="11" w:after="0"/>
              <w:contextualSpacing w:val="0"/>
              <w:jc w:val="center"/>
              <w:rPr>
                <w:rFonts w:ascii="Calibri" w:eastAsia="Calibri" w:hAnsi="Calibri" w:cs="Calibri"/>
                <w:sz w:val="8"/>
                <w:szCs w:val="8"/>
              </w:rPr>
            </w:pPr>
          </w:p>
          <w:p w14:paraId="5ADBF755" w14:textId="77777777" w:rsidR="00E46DD7" w:rsidRPr="00E46DD7" w:rsidRDefault="00E46DD7" w:rsidP="00785B12">
            <w:pPr>
              <w:widowControl w:val="0"/>
              <w:spacing w:after="0" w:line="245" w:lineRule="auto"/>
              <w:ind w:right="149"/>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0"/>
              </w:rPr>
              <w:t>Description</w:t>
            </w:r>
            <w:r w:rsidRPr="00E46DD7">
              <w:rPr>
                <w:rFonts w:ascii="Calibri" w:eastAsia="Calibri" w:hAnsi="Calibri" w:cs="Times New Roman"/>
                <w:b/>
                <w:color w:val="FFFFFF"/>
                <w:sz w:val="10"/>
              </w:rPr>
              <w:t xml:space="preserve"> of</w:t>
            </w:r>
            <w:r w:rsidRPr="00E46DD7">
              <w:rPr>
                <w:rFonts w:ascii="Calibri" w:eastAsia="Calibri" w:hAnsi="Calibri" w:cs="Times New Roman"/>
                <w:b/>
                <w:color w:val="FFFFFF"/>
                <w:spacing w:val="23"/>
                <w:sz w:val="10"/>
              </w:rPr>
              <w:t xml:space="preserve"> </w:t>
            </w:r>
            <w:r w:rsidRPr="00E46DD7">
              <w:rPr>
                <w:rFonts w:ascii="Calibri" w:eastAsia="Calibri" w:hAnsi="Calibri" w:cs="Times New Roman"/>
                <w:b/>
                <w:color w:val="FFFFFF"/>
                <w:spacing w:val="-1"/>
                <w:sz w:val="10"/>
              </w:rPr>
              <w:t>Qualifying Measures</w:t>
            </w:r>
          </w:p>
        </w:tc>
        <w:tc>
          <w:tcPr>
            <w:tcW w:w="2216" w:type="dxa"/>
            <w:tcBorders>
              <w:top w:val="single" w:sz="13" w:space="0" w:color="244275"/>
              <w:left w:val="single" w:sz="12" w:space="0" w:color="244275"/>
              <w:bottom w:val="single" w:sz="13" w:space="0" w:color="244275"/>
              <w:right w:val="single" w:sz="12" w:space="0" w:color="244275"/>
            </w:tcBorders>
            <w:shd w:val="clear" w:color="auto" w:fill="DEEAF6"/>
          </w:tcPr>
          <w:p w14:paraId="43AC7097" w14:textId="77777777" w:rsidR="00E46DD7" w:rsidRPr="00E46DD7" w:rsidRDefault="00652595" w:rsidP="00E46DD7">
            <w:pPr>
              <w:widowControl w:val="0"/>
              <w:spacing w:after="0"/>
              <w:ind w:right="155"/>
              <w:contextualSpacing w:val="0"/>
              <w:jc w:val="center"/>
              <w:rPr>
                <w:rFonts w:ascii="Calibri" w:eastAsia="Calibri" w:hAnsi="Calibri" w:cs="Calibri"/>
                <w:sz w:val="16"/>
                <w:szCs w:val="16"/>
              </w:rPr>
            </w:pPr>
            <w:r w:rsidRPr="00E46DD7">
              <w:rPr>
                <w:rFonts w:ascii="Calibri" w:eastAsia="Calibri" w:hAnsi="Calibri" w:cs="Times New Roman"/>
                <w:noProof/>
                <w:sz w:val="22"/>
              </w:rPr>
              <mc:AlternateContent>
                <mc:Choice Requires="wpg">
                  <w:drawing>
                    <wp:anchor distT="0" distB="0" distL="114300" distR="114300" simplePos="0" relativeHeight="251691008" behindDoc="1" locked="0" layoutInCell="1" allowOverlap="1" wp14:anchorId="115E06F0" wp14:editId="5F3CDE0E">
                      <wp:simplePos x="0" y="0"/>
                      <wp:positionH relativeFrom="page">
                        <wp:posOffset>60990</wp:posOffset>
                      </wp:positionH>
                      <wp:positionV relativeFrom="paragraph">
                        <wp:posOffset>62437</wp:posOffset>
                      </wp:positionV>
                      <wp:extent cx="1271270" cy="584790"/>
                      <wp:effectExtent l="0" t="0" r="5080" b="6350"/>
                      <wp:wrapNone/>
                      <wp:docPr id="334" name="Group 334" descr="This is the Exemplary column of the Description of Qualifying Measures on the SCTS rubric. " title="Description of Qualifying Measures - Exempla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1270" cy="584790"/>
                                <a:chOff x="2021" y="-2017"/>
                                <a:chExt cx="2002" cy="977"/>
                              </a:xfrm>
                            </wpg:grpSpPr>
                            <wpg:grpSp>
                              <wpg:cNvPr id="335" name="Group 150"/>
                              <wpg:cNvGrpSpPr>
                                <a:grpSpLocks/>
                              </wpg:cNvGrpSpPr>
                              <wpg:grpSpPr bwMode="auto">
                                <a:xfrm>
                                  <a:off x="2021" y="-2017"/>
                                  <a:ext cx="2002" cy="197"/>
                                  <a:chOff x="2021" y="-2017"/>
                                  <a:chExt cx="2002" cy="197"/>
                                </a:xfrm>
                              </wpg:grpSpPr>
                              <wps:wsp>
                                <wps:cNvPr id="336" name="Freeform 151"/>
                                <wps:cNvSpPr>
                                  <a:spLocks/>
                                </wps:cNvSpPr>
                                <wps:spPr bwMode="auto">
                                  <a:xfrm>
                                    <a:off x="2021" y="-2017"/>
                                    <a:ext cx="2002" cy="197"/>
                                  </a:xfrm>
                                  <a:custGeom>
                                    <a:avLst/>
                                    <a:gdLst>
                                      <a:gd name="T0" fmla="+- 0 2021 2021"/>
                                      <a:gd name="T1" fmla="*/ T0 w 2002"/>
                                      <a:gd name="T2" fmla="+- 0 -1820 -2017"/>
                                      <a:gd name="T3" fmla="*/ -1820 h 197"/>
                                      <a:gd name="T4" fmla="+- 0 4023 2021"/>
                                      <a:gd name="T5" fmla="*/ T4 w 2002"/>
                                      <a:gd name="T6" fmla="+- 0 -1820 -2017"/>
                                      <a:gd name="T7" fmla="*/ -1820 h 197"/>
                                      <a:gd name="T8" fmla="+- 0 4023 2021"/>
                                      <a:gd name="T9" fmla="*/ T8 w 2002"/>
                                      <a:gd name="T10" fmla="+- 0 -2017 -2017"/>
                                      <a:gd name="T11" fmla="*/ -2017 h 197"/>
                                      <a:gd name="T12" fmla="+- 0 2021 2021"/>
                                      <a:gd name="T13" fmla="*/ T12 w 2002"/>
                                      <a:gd name="T14" fmla="+- 0 -2017 -2017"/>
                                      <a:gd name="T15" fmla="*/ -2017 h 197"/>
                                      <a:gd name="T16" fmla="+- 0 2021 2021"/>
                                      <a:gd name="T17" fmla="*/ T16 w 2002"/>
                                      <a:gd name="T18" fmla="+- 0 -1820 -2017"/>
                                      <a:gd name="T19" fmla="*/ -1820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7" name="Group 152"/>
                              <wpg:cNvGrpSpPr>
                                <a:grpSpLocks/>
                              </wpg:cNvGrpSpPr>
                              <wpg:grpSpPr bwMode="auto">
                                <a:xfrm>
                                  <a:off x="2021" y="-1820"/>
                                  <a:ext cx="2002" cy="195"/>
                                  <a:chOff x="2021" y="-1820"/>
                                  <a:chExt cx="2002" cy="195"/>
                                </a:xfrm>
                              </wpg:grpSpPr>
                              <wps:wsp>
                                <wps:cNvPr id="338" name="Freeform 153"/>
                                <wps:cNvSpPr>
                                  <a:spLocks/>
                                </wps:cNvSpPr>
                                <wps:spPr bwMode="auto">
                                  <a:xfrm>
                                    <a:off x="2021" y="-1820"/>
                                    <a:ext cx="2002" cy="195"/>
                                  </a:xfrm>
                                  <a:custGeom>
                                    <a:avLst/>
                                    <a:gdLst>
                                      <a:gd name="T0" fmla="+- 0 2021 2021"/>
                                      <a:gd name="T1" fmla="*/ T0 w 2002"/>
                                      <a:gd name="T2" fmla="+- 0 -1626 -1820"/>
                                      <a:gd name="T3" fmla="*/ -1626 h 195"/>
                                      <a:gd name="T4" fmla="+- 0 4023 2021"/>
                                      <a:gd name="T5" fmla="*/ T4 w 2002"/>
                                      <a:gd name="T6" fmla="+- 0 -1626 -1820"/>
                                      <a:gd name="T7" fmla="*/ -1626 h 195"/>
                                      <a:gd name="T8" fmla="+- 0 4023 2021"/>
                                      <a:gd name="T9" fmla="*/ T8 w 2002"/>
                                      <a:gd name="T10" fmla="+- 0 -1820 -1820"/>
                                      <a:gd name="T11" fmla="*/ -1820 h 195"/>
                                      <a:gd name="T12" fmla="+- 0 2021 2021"/>
                                      <a:gd name="T13" fmla="*/ T12 w 2002"/>
                                      <a:gd name="T14" fmla="+- 0 -1820 -1820"/>
                                      <a:gd name="T15" fmla="*/ -1820 h 195"/>
                                      <a:gd name="T16" fmla="+- 0 2021 2021"/>
                                      <a:gd name="T17" fmla="*/ T16 w 2002"/>
                                      <a:gd name="T18" fmla="+- 0 -1626 -1820"/>
                                      <a:gd name="T19" fmla="*/ -1626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9" name="Group 154"/>
                              <wpg:cNvGrpSpPr>
                                <a:grpSpLocks/>
                              </wpg:cNvGrpSpPr>
                              <wpg:grpSpPr bwMode="auto">
                                <a:xfrm>
                                  <a:off x="2021" y="-1626"/>
                                  <a:ext cx="2002" cy="195"/>
                                  <a:chOff x="2021" y="-1626"/>
                                  <a:chExt cx="2002" cy="195"/>
                                </a:xfrm>
                              </wpg:grpSpPr>
                              <wps:wsp>
                                <wps:cNvPr id="340" name="Freeform 155"/>
                                <wps:cNvSpPr>
                                  <a:spLocks/>
                                </wps:cNvSpPr>
                                <wps:spPr bwMode="auto">
                                  <a:xfrm>
                                    <a:off x="2021" y="-1626"/>
                                    <a:ext cx="2002" cy="195"/>
                                  </a:xfrm>
                                  <a:custGeom>
                                    <a:avLst/>
                                    <a:gdLst>
                                      <a:gd name="T0" fmla="+- 0 2021 2021"/>
                                      <a:gd name="T1" fmla="*/ T0 w 2002"/>
                                      <a:gd name="T2" fmla="+- 0 -1432 -1626"/>
                                      <a:gd name="T3" fmla="*/ -1432 h 195"/>
                                      <a:gd name="T4" fmla="+- 0 4023 2021"/>
                                      <a:gd name="T5" fmla="*/ T4 w 2002"/>
                                      <a:gd name="T6" fmla="+- 0 -1432 -1626"/>
                                      <a:gd name="T7" fmla="*/ -1432 h 195"/>
                                      <a:gd name="T8" fmla="+- 0 4023 2021"/>
                                      <a:gd name="T9" fmla="*/ T8 w 2002"/>
                                      <a:gd name="T10" fmla="+- 0 -1626 -1626"/>
                                      <a:gd name="T11" fmla="*/ -1626 h 195"/>
                                      <a:gd name="T12" fmla="+- 0 2021 2021"/>
                                      <a:gd name="T13" fmla="*/ T12 w 2002"/>
                                      <a:gd name="T14" fmla="+- 0 -1626 -1626"/>
                                      <a:gd name="T15" fmla="*/ -1626 h 195"/>
                                      <a:gd name="T16" fmla="+- 0 2021 2021"/>
                                      <a:gd name="T17" fmla="*/ T16 w 2002"/>
                                      <a:gd name="T18" fmla="+- 0 -1432 -1626"/>
                                      <a:gd name="T19" fmla="*/ -1432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41" name="Group 156"/>
                              <wpg:cNvGrpSpPr>
                                <a:grpSpLocks/>
                              </wpg:cNvGrpSpPr>
                              <wpg:grpSpPr bwMode="auto">
                                <a:xfrm>
                                  <a:off x="2021" y="-1432"/>
                                  <a:ext cx="2002" cy="197"/>
                                  <a:chOff x="2021" y="-1432"/>
                                  <a:chExt cx="2002" cy="197"/>
                                </a:xfrm>
                              </wpg:grpSpPr>
                              <wps:wsp>
                                <wps:cNvPr id="342" name="Freeform 157"/>
                                <wps:cNvSpPr>
                                  <a:spLocks/>
                                </wps:cNvSpPr>
                                <wps:spPr bwMode="auto">
                                  <a:xfrm>
                                    <a:off x="2021" y="-1432"/>
                                    <a:ext cx="2002" cy="197"/>
                                  </a:xfrm>
                                  <a:custGeom>
                                    <a:avLst/>
                                    <a:gdLst>
                                      <a:gd name="T0" fmla="+- 0 2021 2021"/>
                                      <a:gd name="T1" fmla="*/ T0 w 2002"/>
                                      <a:gd name="T2" fmla="+- 0 -1235 -1432"/>
                                      <a:gd name="T3" fmla="*/ -1235 h 197"/>
                                      <a:gd name="T4" fmla="+- 0 4023 2021"/>
                                      <a:gd name="T5" fmla="*/ T4 w 2002"/>
                                      <a:gd name="T6" fmla="+- 0 -1235 -1432"/>
                                      <a:gd name="T7" fmla="*/ -1235 h 197"/>
                                      <a:gd name="T8" fmla="+- 0 4023 2021"/>
                                      <a:gd name="T9" fmla="*/ T8 w 2002"/>
                                      <a:gd name="T10" fmla="+- 0 -1432 -1432"/>
                                      <a:gd name="T11" fmla="*/ -1432 h 197"/>
                                      <a:gd name="T12" fmla="+- 0 2021 2021"/>
                                      <a:gd name="T13" fmla="*/ T12 w 2002"/>
                                      <a:gd name="T14" fmla="+- 0 -1432 -1432"/>
                                      <a:gd name="T15" fmla="*/ -1432 h 197"/>
                                      <a:gd name="T16" fmla="+- 0 2021 2021"/>
                                      <a:gd name="T17" fmla="*/ T16 w 2002"/>
                                      <a:gd name="T18" fmla="+- 0 -1235 -1432"/>
                                      <a:gd name="T19" fmla="*/ -1235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43" name="Group 158"/>
                              <wpg:cNvGrpSpPr>
                                <a:grpSpLocks/>
                              </wpg:cNvGrpSpPr>
                              <wpg:grpSpPr bwMode="auto">
                                <a:xfrm>
                                  <a:off x="2021" y="-1235"/>
                                  <a:ext cx="2002" cy="195"/>
                                  <a:chOff x="2021" y="-1235"/>
                                  <a:chExt cx="2002" cy="195"/>
                                </a:xfrm>
                              </wpg:grpSpPr>
                              <wps:wsp>
                                <wps:cNvPr id="344" name="Freeform 159"/>
                                <wps:cNvSpPr>
                                  <a:spLocks/>
                                </wps:cNvSpPr>
                                <wps:spPr bwMode="auto">
                                  <a:xfrm>
                                    <a:off x="2021" y="-1235"/>
                                    <a:ext cx="2002" cy="195"/>
                                  </a:xfrm>
                                  <a:custGeom>
                                    <a:avLst/>
                                    <a:gdLst>
                                      <a:gd name="T0" fmla="+- 0 2021 2021"/>
                                      <a:gd name="T1" fmla="*/ T0 w 2002"/>
                                      <a:gd name="T2" fmla="+- 0 -1040 -1235"/>
                                      <a:gd name="T3" fmla="*/ -1040 h 195"/>
                                      <a:gd name="T4" fmla="+- 0 4023 2021"/>
                                      <a:gd name="T5" fmla="*/ T4 w 2002"/>
                                      <a:gd name="T6" fmla="+- 0 -1040 -1235"/>
                                      <a:gd name="T7" fmla="*/ -1040 h 195"/>
                                      <a:gd name="T8" fmla="+- 0 4023 2021"/>
                                      <a:gd name="T9" fmla="*/ T8 w 2002"/>
                                      <a:gd name="T10" fmla="+- 0 -1235 -1235"/>
                                      <a:gd name="T11" fmla="*/ -1235 h 195"/>
                                      <a:gd name="T12" fmla="+- 0 2021 2021"/>
                                      <a:gd name="T13" fmla="*/ T12 w 2002"/>
                                      <a:gd name="T14" fmla="+- 0 -1235 -1235"/>
                                      <a:gd name="T15" fmla="*/ -1235 h 195"/>
                                      <a:gd name="T16" fmla="+- 0 2021 2021"/>
                                      <a:gd name="T17" fmla="*/ T16 w 2002"/>
                                      <a:gd name="T18" fmla="+- 0 -1040 -1235"/>
                                      <a:gd name="T19" fmla="*/ -1040 h 195"/>
                                    </a:gdLst>
                                    <a:ahLst/>
                                    <a:cxnLst>
                                      <a:cxn ang="0">
                                        <a:pos x="T1" y="T3"/>
                                      </a:cxn>
                                      <a:cxn ang="0">
                                        <a:pos x="T5" y="T7"/>
                                      </a:cxn>
                                      <a:cxn ang="0">
                                        <a:pos x="T9" y="T11"/>
                                      </a:cxn>
                                      <a:cxn ang="0">
                                        <a:pos x="T13" y="T15"/>
                                      </a:cxn>
                                      <a:cxn ang="0">
                                        <a:pos x="T17" y="T19"/>
                                      </a:cxn>
                                    </a:cxnLst>
                                    <a:rect l="0" t="0" r="r" b="b"/>
                                    <a:pathLst>
                                      <a:path w="2002" h="195">
                                        <a:moveTo>
                                          <a:pt x="0" y="195"/>
                                        </a:moveTo>
                                        <a:lnTo>
                                          <a:pt x="2002" y="195"/>
                                        </a:lnTo>
                                        <a:lnTo>
                                          <a:pt x="2002" y="0"/>
                                        </a:lnTo>
                                        <a:lnTo>
                                          <a:pt x="0" y="0"/>
                                        </a:lnTo>
                                        <a:lnTo>
                                          <a:pt x="0" y="195"/>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542C0B02" id="Group 334" o:spid="_x0000_s1026" alt="Title: Description of Qualifying Measures - Exemplary - Description: This is the Exemplary column of the Description of Qualifying Measures on the SCTS rubric. " style="position:absolute;margin-left:4.8pt;margin-top:4.9pt;width:100.1pt;height:46.05pt;z-index:-251625472;mso-position-horizontal-relative:page" coordorigin="2021,-2017" coordsize="2002,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">
                      <v:group id="Group 150" o:spid="_x0000_s1027" style="position:absolute;left:2021;top:-2017;width:2002;height:197" coordorigin="2021,-2017"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">
                        <v:shape id="Freeform 151" o:spid="_x0000_s1028" style="position:absolute;left:2021;top:-2017;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" path="m,197r2002,l2002,,,,,197xe" fillcolor="#deeaf6" stroked="f">
                          <v:path arrowok="t" o:connecttype="custom" o:connectlocs="0,-1820;2002,-1820;2002,-2017;0,-2017;0,-1820" o:connectangles="0,0,0,0,0"/>
                        </v:shape>
                      </v:group>
                      <v:group id="Group 152" o:spid="_x0000_s1029" style="position:absolute;left:2021;top:-1820;width:2002;height:195" coordorigin="2021,-1820"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">
                        <v:shape id="Freeform 153" o:spid="_x0000_s1030" style="position:absolute;left:2021;top:-1820;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" path="m,194r2002,l2002,,,,,194xe" fillcolor="#deeaf6" stroked="f">
                          <v:path arrowok="t" o:connecttype="custom" o:connectlocs="0,-1626;2002,-1626;2002,-1820;0,-1820;0,-1626" o:connectangles="0,0,0,0,0"/>
                        </v:shape>
                      </v:group>
                      <v:group id="Group 154" o:spid="_x0000_s1031" style="position:absolute;left:2021;top:-1626;width:2002;height:195" coordorigin="2021,-1626"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">
                        <v:shape id="Freeform 155" o:spid="_x0000_s1032" style="position:absolute;left:2021;top:-1626;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" path="m,194r2002,l2002,,,,,194xe" fillcolor="#deeaf6" stroked="f">
                          <v:path arrowok="t" o:connecttype="custom" o:connectlocs="0,-1432;2002,-1432;2002,-1626;0,-1626;0,-1432" o:connectangles="0,0,0,0,0"/>
                        </v:shape>
                      </v:group>
                      <v:group id="Group 156" o:spid="_x0000_s1033" style="position:absolute;left:2021;top:-1432;width:2002;height:197" coordorigin="2021,-1432"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">
                        <v:shape id="Freeform 157" o:spid="_x0000_s1034" style="position:absolute;left:2021;top:-1432;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" path="m,197r2002,l2002,,,,,197xe" fillcolor="#deeaf6" stroked="f">
                          <v:path arrowok="t" o:connecttype="custom" o:connectlocs="0,-1235;2002,-1235;2002,-1432;0,-1432;0,-1235" o:connectangles="0,0,0,0,0"/>
                        </v:shape>
                      </v:group>
                      <v:group id="Group 158" o:spid="_x0000_s1035" style="position:absolute;left:2021;top:-1235;width:2002;height:195" coordorigin="2021,-1235"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">
                        <v:shape id="Freeform 159" o:spid="_x0000_s1036" style="position:absolute;left:2021;top:-1235;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" path="m,195r2002,l2002,,,,,195xe" fillcolor="#deeaf6" stroked="f">
                          <v:path arrowok="t" o:connecttype="custom" o:connectlocs="0,-1040;2002,-1040;2002,-1235;0,-1235;0,-1040" o:connectangles="0,0,0,0,0"/>
                        </v:shape>
                      </v:group>
                      <w10:wrap anchorx="page"/>
                    </v:group>
                  </w:pict>
                </mc:Fallback>
              </mc:AlternateContent>
            </w:r>
            <w:r w:rsidR="00E46DD7" w:rsidRPr="00E46DD7">
              <w:rPr>
                <w:rFonts w:ascii="Calibri" w:eastAsia="Calibri" w:hAnsi="Calibri" w:cs="Times New Roman"/>
                <w:spacing w:val="-1"/>
                <w:sz w:val="16"/>
              </w:rPr>
              <w:t>Consistent</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Evidence of</w:t>
            </w:r>
            <w:r w:rsidR="00E46DD7" w:rsidRPr="00E46DD7">
              <w:rPr>
                <w:rFonts w:ascii="Calibri" w:eastAsia="Calibri" w:hAnsi="Calibri" w:cs="Times New Roman"/>
                <w:spacing w:val="24"/>
                <w:sz w:val="16"/>
              </w:rPr>
              <w:t xml:space="preserve"> </w:t>
            </w:r>
            <w:r w:rsidR="00E46DD7" w:rsidRPr="00E46DD7">
              <w:rPr>
                <w:rFonts w:ascii="Calibri" w:eastAsia="Calibri" w:hAnsi="Calibri" w:cs="Times New Roman"/>
                <w:spacing w:val="-1"/>
                <w:sz w:val="16"/>
              </w:rPr>
              <w:t>Student</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Centered</w:t>
            </w:r>
            <w:r w:rsidR="00E46DD7" w:rsidRPr="00E46DD7">
              <w:rPr>
                <w:rFonts w:ascii="Calibri" w:eastAsia="Calibri" w:hAnsi="Calibri" w:cs="Times New Roman"/>
                <w:spacing w:val="22"/>
                <w:sz w:val="16"/>
              </w:rPr>
              <w:t xml:space="preserve"> </w:t>
            </w:r>
            <w:r w:rsidR="00E46DD7" w:rsidRPr="00E46DD7">
              <w:rPr>
                <w:rFonts w:ascii="Calibri" w:eastAsia="Calibri" w:hAnsi="Calibri" w:cs="Times New Roman"/>
                <w:spacing w:val="-1"/>
                <w:sz w:val="16"/>
              </w:rPr>
              <w:t>Learning/Student</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Ownership</w:t>
            </w:r>
            <w:r w:rsidR="00E46DD7" w:rsidRPr="00E46DD7">
              <w:rPr>
                <w:rFonts w:ascii="Calibri" w:eastAsia="Calibri" w:hAnsi="Calibri" w:cs="Times New Roman"/>
                <w:spacing w:val="22"/>
                <w:sz w:val="16"/>
              </w:rPr>
              <w:t xml:space="preserve"> </w:t>
            </w:r>
            <w:r w:rsidR="00E46DD7" w:rsidRPr="00E46DD7">
              <w:rPr>
                <w:rFonts w:ascii="Calibri" w:eastAsia="Calibri" w:hAnsi="Calibri" w:cs="Times New Roman"/>
                <w:spacing w:val="-1"/>
                <w:sz w:val="16"/>
              </w:rPr>
              <w:t>of Learning-</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Teacher</w:t>
            </w:r>
            <w:r w:rsidR="00E46DD7" w:rsidRPr="00E46DD7">
              <w:rPr>
                <w:rFonts w:ascii="Calibri" w:eastAsia="Calibri" w:hAnsi="Calibri" w:cs="Times New Roman"/>
                <w:spacing w:val="25"/>
                <w:sz w:val="16"/>
              </w:rPr>
              <w:t xml:space="preserve"> </w:t>
            </w:r>
            <w:r w:rsidR="00E46DD7" w:rsidRPr="00E46DD7">
              <w:rPr>
                <w:rFonts w:ascii="Calibri" w:eastAsia="Calibri" w:hAnsi="Calibri" w:cs="Times New Roman"/>
                <w:spacing w:val="-1"/>
                <w:sz w:val="16"/>
              </w:rPr>
              <w:t>Facilitates the</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Learning.</w:t>
            </w:r>
          </w:p>
        </w:tc>
        <w:tc>
          <w:tcPr>
            <w:tcW w:w="2218" w:type="dxa"/>
            <w:tcBorders>
              <w:top w:val="single" w:sz="13" w:space="0" w:color="244275"/>
              <w:left w:val="single" w:sz="12" w:space="0" w:color="244275"/>
              <w:bottom w:val="single" w:sz="13" w:space="0" w:color="244275"/>
              <w:right w:val="single" w:sz="12" w:space="0" w:color="244275"/>
            </w:tcBorders>
            <w:shd w:val="clear" w:color="auto" w:fill="DEEAF6"/>
          </w:tcPr>
          <w:p w14:paraId="49681C3C" w14:textId="77777777" w:rsidR="00E46DD7" w:rsidRPr="00E46DD7" w:rsidRDefault="00652595" w:rsidP="00E46DD7">
            <w:pPr>
              <w:widowControl w:val="0"/>
              <w:spacing w:after="0"/>
              <w:ind w:right="187"/>
              <w:contextualSpacing w:val="0"/>
              <w:jc w:val="center"/>
              <w:rPr>
                <w:rFonts w:ascii="Calibri" w:eastAsia="Calibri" w:hAnsi="Calibri" w:cs="Calibri"/>
                <w:sz w:val="16"/>
                <w:szCs w:val="16"/>
              </w:rPr>
            </w:pPr>
            <w:r w:rsidRPr="00E46DD7">
              <w:rPr>
                <w:rFonts w:ascii="Calibri" w:eastAsia="Calibri" w:hAnsi="Calibri" w:cs="Times New Roman"/>
                <w:noProof/>
                <w:sz w:val="22"/>
              </w:rPr>
              <mc:AlternateContent>
                <mc:Choice Requires="wpg">
                  <w:drawing>
                    <wp:anchor distT="0" distB="0" distL="114300" distR="114300" simplePos="0" relativeHeight="251692032" behindDoc="1" locked="0" layoutInCell="1" allowOverlap="1" wp14:anchorId="3D1FBA1E" wp14:editId="0533F47B">
                      <wp:simplePos x="0" y="0"/>
                      <wp:positionH relativeFrom="page">
                        <wp:posOffset>59055</wp:posOffset>
                      </wp:positionH>
                      <wp:positionV relativeFrom="paragraph">
                        <wp:posOffset>31115</wp:posOffset>
                      </wp:positionV>
                      <wp:extent cx="1271270" cy="620395"/>
                      <wp:effectExtent l="0" t="0" r="5080" b="8255"/>
                      <wp:wrapNone/>
                      <wp:docPr id="323" name="Group 323" descr="This is the Proficient column of the Description of Qualifying Measures on the SCTS rubric. " title="Description of Qualifying Measures - Profici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1270" cy="620395"/>
                                <a:chOff x="4239" y="-2017"/>
                                <a:chExt cx="2002" cy="977"/>
                              </a:xfrm>
                            </wpg:grpSpPr>
                            <wpg:grpSp>
                              <wpg:cNvPr id="324" name="Group 161"/>
                              <wpg:cNvGrpSpPr>
                                <a:grpSpLocks/>
                              </wpg:cNvGrpSpPr>
                              <wpg:grpSpPr bwMode="auto">
                                <a:xfrm>
                                  <a:off x="4239" y="-2017"/>
                                  <a:ext cx="2002" cy="197"/>
                                  <a:chOff x="4239" y="-2017"/>
                                  <a:chExt cx="2002" cy="197"/>
                                </a:xfrm>
                              </wpg:grpSpPr>
                              <wps:wsp>
                                <wps:cNvPr id="325" name="Freeform 162"/>
                                <wps:cNvSpPr>
                                  <a:spLocks/>
                                </wps:cNvSpPr>
                                <wps:spPr bwMode="auto">
                                  <a:xfrm>
                                    <a:off x="4239" y="-2017"/>
                                    <a:ext cx="2002" cy="197"/>
                                  </a:xfrm>
                                  <a:custGeom>
                                    <a:avLst/>
                                    <a:gdLst>
                                      <a:gd name="T0" fmla="+- 0 4239 4239"/>
                                      <a:gd name="T1" fmla="*/ T0 w 2002"/>
                                      <a:gd name="T2" fmla="+- 0 -1820 -2017"/>
                                      <a:gd name="T3" fmla="*/ -1820 h 197"/>
                                      <a:gd name="T4" fmla="+- 0 6241 4239"/>
                                      <a:gd name="T5" fmla="*/ T4 w 2002"/>
                                      <a:gd name="T6" fmla="+- 0 -1820 -2017"/>
                                      <a:gd name="T7" fmla="*/ -1820 h 197"/>
                                      <a:gd name="T8" fmla="+- 0 6241 4239"/>
                                      <a:gd name="T9" fmla="*/ T8 w 2002"/>
                                      <a:gd name="T10" fmla="+- 0 -2017 -2017"/>
                                      <a:gd name="T11" fmla="*/ -2017 h 197"/>
                                      <a:gd name="T12" fmla="+- 0 4239 4239"/>
                                      <a:gd name="T13" fmla="*/ T12 w 2002"/>
                                      <a:gd name="T14" fmla="+- 0 -2017 -2017"/>
                                      <a:gd name="T15" fmla="*/ -2017 h 197"/>
                                      <a:gd name="T16" fmla="+- 0 4239 4239"/>
                                      <a:gd name="T17" fmla="*/ T16 w 2002"/>
                                      <a:gd name="T18" fmla="+- 0 -1820 -2017"/>
                                      <a:gd name="T19" fmla="*/ -1820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6" name="Group 163"/>
                              <wpg:cNvGrpSpPr>
                                <a:grpSpLocks/>
                              </wpg:cNvGrpSpPr>
                              <wpg:grpSpPr bwMode="auto">
                                <a:xfrm>
                                  <a:off x="4239" y="-1820"/>
                                  <a:ext cx="2002" cy="195"/>
                                  <a:chOff x="4239" y="-1820"/>
                                  <a:chExt cx="2002" cy="195"/>
                                </a:xfrm>
                              </wpg:grpSpPr>
                              <wps:wsp>
                                <wps:cNvPr id="327" name="Freeform 164"/>
                                <wps:cNvSpPr>
                                  <a:spLocks/>
                                </wps:cNvSpPr>
                                <wps:spPr bwMode="auto">
                                  <a:xfrm>
                                    <a:off x="4239" y="-1820"/>
                                    <a:ext cx="2002" cy="195"/>
                                  </a:xfrm>
                                  <a:custGeom>
                                    <a:avLst/>
                                    <a:gdLst>
                                      <a:gd name="T0" fmla="+- 0 4239 4239"/>
                                      <a:gd name="T1" fmla="*/ T0 w 2002"/>
                                      <a:gd name="T2" fmla="+- 0 -1626 -1820"/>
                                      <a:gd name="T3" fmla="*/ -1626 h 195"/>
                                      <a:gd name="T4" fmla="+- 0 6241 4239"/>
                                      <a:gd name="T5" fmla="*/ T4 w 2002"/>
                                      <a:gd name="T6" fmla="+- 0 -1626 -1820"/>
                                      <a:gd name="T7" fmla="*/ -1626 h 195"/>
                                      <a:gd name="T8" fmla="+- 0 6241 4239"/>
                                      <a:gd name="T9" fmla="*/ T8 w 2002"/>
                                      <a:gd name="T10" fmla="+- 0 -1820 -1820"/>
                                      <a:gd name="T11" fmla="*/ -1820 h 195"/>
                                      <a:gd name="T12" fmla="+- 0 4239 4239"/>
                                      <a:gd name="T13" fmla="*/ T12 w 2002"/>
                                      <a:gd name="T14" fmla="+- 0 -1820 -1820"/>
                                      <a:gd name="T15" fmla="*/ -1820 h 195"/>
                                      <a:gd name="T16" fmla="+- 0 4239 4239"/>
                                      <a:gd name="T17" fmla="*/ T16 w 2002"/>
                                      <a:gd name="T18" fmla="+- 0 -1626 -1820"/>
                                      <a:gd name="T19" fmla="*/ -1626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8" name="Group 165"/>
                              <wpg:cNvGrpSpPr>
                                <a:grpSpLocks/>
                              </wpg:cNvGrpSpPr>
                              <wpg:grpSpPr bwMode="auto">
                                <a:xfrm>
                                  <a:off x="4239" y="-1626"/>
                                  <a:ext cx="2002" cy="195"/>
                                  <a:chOff x="4239" y="-1626"/>
                                  <a:chExt cx="2002" cy="195"/>
                                </a:xfrm>
                              </wpg:grpSpPr>
                              <wps:wsp>
                                <wps:cNvPr id="329" name="Freeform 166"/>
                                <wps:cNvSpPr>
                                  <a:spLocks/>
                                </wps:cNvSpPr>
                                <wps:spPr bwMode="auto">
                                  <a:xfrm>
                                    <a:off x="4239" y="-1626"/>
                                    <a:ext cx="2002" cy="195"/>
                                  </a:xfrm>
                                  <a:custGeom>
                                    <a:avLst/>
                                    <a:gdLst>
                                      <a:gd name="T0" fmla="+- 0 4239 4239"/>
                                      <a:gd name="T1" fmla="*/ T0 w 2002"/>
                                      <a:gd name="T2" fmla="+- 0 -1432 -1626"/>
                                      <a:gd name="T3" fmla="*/ -1432 h 195"/>
                                      <a:gd name="T4" fmla="+- 0 6241 4239"/>
                                      <a:gd name="T5" fmla="*/ T4 w 2002"/>
                                      <a:gd name="T6" fmla="+- 0 -1432 -1626"/>
                                      <a:gd name="T7" fmla="*/ -1432 h 195"/>
                                      <a:gd name="T8" fmla="+- 0 6241 4239"/>
                                      <a:gd name="T9" fmla="*/ T8 w 2002"/>
                                      <a:gd name="T10" fmla="+- 0 -1626 -1626"/>
                                      <a:gd name="T11" fmla="*/ -1626 h 195"/>
                                      <a:gd name="T12" fmla="+- 0 4239 4239"/>
                                      <a:gd name="T13" fmla="*/ T12 w 2002"/>
                                      <a:gd name="T14" fmla="+- 0 -1626 -1626"/>
                                      <a:gd name="T15" fmla="*/ -1626 h 195"/>
                                      <a:gd name="T16" fmla="+- 0 4239 4239"/>
                                      <a:gd name="T17" fmla="*/ T16 w 2002"/>
                                      <a:gd name="T18" fmla="+- 0 -1432 -1626"/>
                                      <a:gd name="T19" fmla="*/ -1432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0" name="Group 167"/>
                              <wpg:cNvGrpSpPr>
                                <a:grpSpLocks/>
                              </wpg:cNvGrpSpPr>
                              <wpg:grpSpPr bwMode="auto">
                                <a:xfrm>
                                  <a:off x="4239" y="-1432"/>
                                  <a:ext cx="2002" cy="197"/>
                                  <a:chOff x="4239" y="-1432"/>
                                  <a:chExt cx="2002" cy="197"/>
                                </a:xfrm>
                              </wpg:grpSpPr>
                              <wps:wsp>
                                <wps:cNvPr id="331" name="Freeform 168"/>
                                <wps:cNvSpPr>
                                  <a:spLocks/>
                                </wps:cNvSpPr>
                                <wps:spPr bwMode="auto">
                                  <a:xfrm>
                                    <a:off x="4239" y="-1432"/>
                                    <a:ext cx="2002" cy="197"/>
                                  </a:xfrm>
                                  <a:custGeom>
                                    <a:avLst/>
                                    <a:gdLst>
                                      <a:gd name="T0" fmla="+- 0 4239 4239"/>
                                      <a:gd name="T1" fmla="*/ T0 w 2002"/>
                                      <a:gd name="T2" fmla="+- 0 -1235 -1432"/>
                                      <a:gd name="T3" fmla="*/ -1235 h 197"/>
                                      <a:gd name="T4" fmla="+- 0 6241 4239"/>
                                      <a:gd name="T5" fmla="*/ T4 w 2002"/>
                                      <a:gd name="T6" fmla="+- 0 -1235 -1432"/>
                                      <a:gd name="T7" fmla="*/ -1235 h 197"/>
                                      <a:gd name="T8" fmla="+- 0 6241 4239"/>
                                      <a:gd name="T9" fmla="*/ T8 w 2002"/>
                                      <a:gd name="T10" fmla="+- 0 -1432 -1432"/>
                                      <a:gd name="T11" fmla="*/ -1432 h 197"/>
                                      <a:gd name="T12" fmla="+- 0 4239 4239"/>
                                      <a:gd name="T13" fmla="*/ T12 w 2002"/>
                                      <a:gd name="T14" fmla="+- 0 -1432 -1432"/>
                                      <a:gd name="T15" fmla="*/ -1432 h 197"/>
                                      <a:gd name="T16" fmla="+- 0 4239 4239"/>
                                      <a:gd name="T17" fmla="*/ T16 w 2002"/>
                                      <a:gd name="T18" fmla="+- 0 -1235 -1432"/>
                                      <a:gd name="T19" fmla="*/ -1235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2" name="Group 169"/>
                              <wpg:cNvGrpSpPr>
                                <a:grpSpLocks/>
                              </wpg:cNvGrpSpPr>
                              <wpg:grpSpPr bwMode="auto">
                                <a:xfrm>
                                  <a:off x="4239" y="-1235"/>
                                  <a:ext cx="2002" cy="195"/>
                                  <a:chOff x="4239" y="-1235"/>
                                  <a:chExt cx="2002" cy="195"/>
                                </a:xfrm>
                              </wpg:grpSpPr>
                              <wps:wsp>
                                <wps:cNvPr id="333" name="Freeform 170"/>
                                <wps:cNvSpPr>
                                  <a:spLocks/>
                                </wps:cNvSpPr>
                                <wps:spPr bwMode="auto">
                                  <a:xfrm>
                                    <a:off x="4239" y="-1235"/>
                                    <a:ext cx="2002" cy="195"/>
                                  </a:xfrm>
                                  <a:custGeom>
                                    <a:avLst/>
                                    <a:gdLst>
                                      <a:gd name="T0" fmla="+- 0 4239 4239"/>
                                      <a:gd name="T1" fmla="*/ T0 w 2002"/>
                                      <a:gd name="T2" fmla="+- 0 -1040 -1235"/>
                                      <a:gd name="T3" fmla="*/ -1040 h 195"/>
                                      <a:gd name="T4" fmla="+- 0 6241 4239"/>
                                      <a:gd name="T5" fmla="*/ T4 w 2002"/>
                                      <a:gd name="T6" fmla="+- 0 -1040 -1235"/>
                                      <a:gd name="T7" fmla="*/ -1040 h 195"/>
                                      <a:gd name="T8" fmla="+- 0 6241 4239"/>
                                      <a:gd name="T9" fmla="*/ T8 w 2002"/>
                                      <a:gd name="T10" fmla="+- 0 -1235 -1235"/>
                                      <a:gd name="T11" fmla="*/ -1235 h 195"/>
                                      <a:gd name="T12" fmla="+- 0 4239 4239"/>
                                      <a:gd name="T13" fmla="*/ T12 w 2002"/>
                                      <a:gd name="T14" fmla="+- 0 -1235 -1235"/>
                                      <a:gd name="T15" fmla="*/ -1235 h 195"/>
                                      <a:gd name="T16" fmla="+- 0 4239 4239"/>
                                      <a:gd name="T17" fmla="*/ T16 w 2002"/>
                                      <a:gd name="T18" fmla="+- 0 -1040 -1235"/>
                                      <a:gd name="T19" fmla="*/ -1040 h 195"/>
                                    </a:gdLst>
                                    <a:ahLst/>
                                    <a:cxnLst>
                                      <a:cxn ang="0">
                                        <a:pos x="T1" y="T3"/>
                                      </a:cxn>
                                      <a:cxn ang="0">
                                        <a:pos x="T5" y="T7"/>
                                      </a:cxn>
                                      <a:cxn ang="0">
                                        <a:pos x="T9" y="T11"/>
                                      </a:cxn>
                                      <a:cxn ang="0">
                                        <a:pos x="T13" y="T15"/>
                                      </a:cxn>
                                      <a:cxn ang="0">
                                        <a:pos x="T17" y="T19"/>
                                      </a:cxn>
                                    </a:cxnLst>
                                    <a:rect l="0" t="0" r="r" b="b"/>
                                    <a:pathLst>
                                      <a:path w="2002" h="195">
                                        <a:moveTo>
                                          <a:pt x="0" y="195"/>
                                        </a:moveTo>
                                        <a:lnTo>
                                          <a:pt x="2002" y="195"/>
                                        </a:lnTo>
                                        <a:lnTo>
                                          <a:pt x="2002" y="0"/>
                                        </a:lnTo>
                                        <a:lnTo>
                                          <a:pt x="0" y="0"/>
                                        </a:lnTo>
                                        <a:lnTo>
                                          <a:pt x="0" y="195"/>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747C4279" id="Group 323" o:spid="_x0000_s1026" alt="Title: Description of Qualifying Measures - Proficient - Description: This is the Proficient column of the Description of Qualifying Measures on the SCTS rubric. " style="position:absolute;margin-left:4.65pt;margin-top:2.45pt;width:100.1pt;height:48.85pt;z-index:-251624448;mso-position-horizontal-relative:page" coordorigin="4239,-2017" coordsize="2002,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">
                      <v:group id="Group 161" o:spid="_x0000_s1027" style="position:absolute;left:4239;top:-2017;width:2002;height:197" coordorigin="4239,-2017"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q7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aLODvTDgCcv0LAAD//wMAUEsBAi0AFAAGAAgAAAAhANvh9svuAAAAhQEAABMAAAAAAAAA&#10;AAAAAAAAAAAAAFtDb250ZW50X1R5cGVzXS54bWxQSwECLQAUAAYACAAAACEAWvQsW78AAAAVAQAA&#10;CwAAAAAAAAAAAAAAAAAfAQAAX3JlbHMvLnJlbHNQSwECLQAUAAYACAAAACEA0o6u3sYAAADcAAAA&#10;DwAAAAAAAAAAAAAAAAAHAgAAZHJzL2Rvd25yZXYueG1sUEsFBgAAAAADAAMAtwAAAPoCAAAAAA==&#10;">
                        <v:shape id="Freeform 162" o:spid="_x0000_s1028" style="position:absolute;left:4239;top:-2017;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" path="m,197r2002,l2002,,,,,197xe" fillcolor="#deeaf6" stroked="f">
                          <v:path arrowok="t" o:connecttype="custom" o:connectlocs="0,-1820;2002,-1820;2002,-2017;0,-2017;0,-1820" o:connectangles="0,0,0,0,0"/>
                        </v:shape>
                      </v:group>
                      <v:group id="Group 163" o:spid="_x0000_s1029" style="position:absolute;left:4239;top:-1820;width:2002;height:195" coordorigin="4239,-1820"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">
                        <v:shape id="Freeform 164" o:spid="_x0000_s1030" style="position:absolute;left:4239;top:-1820;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" path="m,194r2002,l2002,,,,,194xe" fillcolor="#deeaf6" stroked="f">
                          <v:path arrowok="t" o:connecttype="custom" o:connectlocs="0,-1626;2002,-1626;2002,-1820;0,-1820;0,-1626" o:connectangles="0,0,0,0,0"/>
                        </v:shape>
                      </v:group>
                      <v:group id="Group 165" o:spid="_x0000_s1031" style="position:absolute;left:4239;top:-1626;width:2002;height:195" coordorigin="4239,-1626"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">
                        <v:shape id="Freeform 166" o:spid="_x0000_s1032" style="position:absolute;left:4239;top:-1626;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" path="m,194r2002,l2002,,,,,194xe" fillcolor="#deeaf6" stroked="f">
                          <v:path arrowok="t" o:connecttype="custom" o:connectlocs="0,-1432;2002,-1432;2002,-1626;0,-1626;0,-1432" o:connectangles="0,0,0,0,0"/>
                        </v:shape>
                      </v:group>
                      <v:group id="Group 167" o:spid="_x0000_s1033" style="position:absolute;left:4239;top:-1432;width:2002;height:197" coordorigin="4239,-1432"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">
                        <v:shape id="Freeform 168" o:spid="_x0000_s1034" style="position:absolute;left:4239;top:-1432;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" path="m,197r2002,l2002,,,,,197xe" fillcolor="#deeaf6" stroked="f">
                          <v:path arrowok="t" o:connecttype="custom" o:connectlocs="0,-1235;2002,-1235;2002,-1432;0,-1432;0,-1235" o:connectangles="0,0,0,0,0"/>
                        </v:shape>
                      </v:group>
                      <v:group id="Group 169" o:spid="_x0000_s1035" style="position:absolute;left:4239;top:-1235;width:2002;height:195" coordorigin="4239,-1235"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">
                        <v:shape id="Freeform 170" o:spid="_x0000_s1036" style="position:absolute;left:4239;top:-1235;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" path="m,195r2002,l2002,,,,,195xe" fillcolor="#deeaf6" stroked="f">
                          <v:path arrowok="t" o:connecttype="custom" o:connectlocs="0,-1040;2002,-1040;2002,-1235;0,-1235;0,-1040" o:connectangles="0,0,0,0,0"/>
                        </v:shape>
                      </v:group>
                      <w10:wrap anchorx="page"/>
                    </v:group>
                  </w:pict>
                </mc:Fallback>
              </mc:AlternateContent>
            </w:r>
            <w:r w:rsidR="00E46DD7" w:rsidRPr="00E46DD7">
              <w:rPr>
                <w:rFonts w:ascii="Calibri" w:eastAsia="Calibri" w:hAnsi="Calibri" w:cs="Times New Roman"/>
                <w:sz w:val="16"/>
              </w:rPr>
              <w:t>Some</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2"/>
                <w:sz w:val="16"/>
              </w:rPr>
              <w:t>Evidence</w:t>
            </w:r>
            <w:r w:rsidR="00E46DD7" w:rsidRPr="00E46DD7">
              <w:rPr>
                <w:rFonts w:ascii="Calibri" w:eastAsia="Calibri" w:hAnsi="Calibri" w:cs="Times New Roman"/>
                <w:spacing w:val="-1"/>
                <w:sz w:val="16"/>
              </w:rPr>
              <w:t xml:space="preserve"> of Student</w:t>
            </w:r>
            <w:r w:rsidR="00E46DD7" w:rsidRPr="00E46DD7">
              <w:rPr>
                <w:rFonts w:ascii="Calibri" w:eastAsia="Calibri" w:hAnsi="Calibri" w:cs="Times New Roman"/>
                <w:spacing w:val="26"/>
                <w:sz w:val="16"/>
              </w:rPr>
              <w:t xml:space="preserve"> </w:t>
            </w:r>
            <w:r w:rsidR="00E46DD7" w:rsidRPr="00E46DD7">
              <w:rPr>
                <w:rFonts w:ascii="Calibri" w:eastAsia="Calibri" w:hAnsi="Calibri" w:cs="Times New Roman"/>
                <w:spacing w:val="-1"/>
                <w:sz w:val="16"/>
              </w:rPr>
              <w:t>Centered Learning/</w:t>
            </w:r>
            <w:r w:rsidR="00E46DD7" w:rsidRPr="00E46DD7">
              <w:rPr>
                <w:rFonts w:ascii="Calibri" w:eastAsia="Calibri" w:hAnsi="Calibri" w:cs="Times New Roman"/>
                <w:sz w:val="16"/>
              </w:rPr>
              <w:t xml:space="preserve"> </w:t>
            </w:r>
            <w:r w:rsidR="00E46DD7" w:rsidRPr="00E46DD7">
              <w:rPr>
                <w:rFonts w:ascii="Calibri" w:eastAsia="Calibri" w:hAnsi="Calibri" w:cs="Times New Roman"/>
                <w:spacing w:val="-1"/>
                <w:sz w:val="16"/>
              </w:rPr>
              <w:t>Student</w:t>
            </w:r>
            <w:r w:rsidR="00E46DD7" w:rsidRPr="00E46DD7">
              <w:rPr>
                <w:rFonts w:ascii="Calibri" w:eastAsia="Calibri" w:hAnsi="Calibri" w:cs="Times New Roman"/>
                <w:spacing w:val="23"/>
                <w:sz w:val="16"/>
              </w:rPr>
              <w:t xml:space="preserve"> </w:t>
            </w:r>
            <w:r w:rsidR="00E46DD7" w:rsidRPr="00E46DD7">
              <w:rPr>
                <w:rFonts w:ascii="Calibri" w:eastAsia="Calibri" w:hAnsi="Calibri" w:cs="Times New Roman"/>
                <w:spacing w:val="-1"/>
                <w:sz w:val="16"/>
              </w:rPr>
              <w:t>Ownership of Learning-</w:t>
            </w:r>
            <w:r w:rsidR="00E46DD7" w:rsidRPr="00E46DD7">
              <w:rPr>
                <w:rFonts w:ascii="Calibri" w:eastAsia="Calibri" w:hAnsi="Calibri" w:cs="Times New Roman"/>
                <w:spacing w:val="27"/>
                <w:sz w:val="16"/>
              </w:rPr>
              <w:t xml:space="preserve"> </w:t>
            </w:r>
            <w:r w:rsidR="00E46DD7" w:rsidRPr="00E46DD7">
              <w:rPr>
                <w:rFonts w:ascii="Calibri" w:eastAsia="Calibri" w:hAnsi="Calibri" w:cs="Times New Roman"/>
                <w:spacing w:val="-1"/>
                <w:sz w:val="16"/>
              </w:rPr>
              <w:t xml:space="preserve">Teacher Facilitates </w:t>
            </w:r>
            <w:r w:rsidR="00E46DD7" w:rsidRPr="00E46DD7">
              <w:rPr>
                <w:rFonts w:ascii="Calibri" w:eastAsia="Calibri" w:hAnsi="Calibri" w:cs="Times New Roman"/>
                <w:spacing w:val="-2"/>
                <w:sz w:val="16"/>
              </w:rPr>
              <w:t>the</w:t>
            </w:r>
            <w:r w:rsidR="00E46DD7" w:rsidRPr="00E46DD7">
              <w:rPr>
                <w:rFonts w:ascii="Calibri" w:eastAsia="Calibri" w:hAnsi="Calibri" w:cs="Times New Roman"/>
                <w:spacing w:val="26"/>
                <w:sz w:val="16"/>
              </w:rPr>
              <w:t xml:space="preserve"> </w:t>
            </w:r>
            <w:r w:rsidR="00E46DD7" w:rsidRPr="00E46DD7">
              <w:rPr>
                <w:rFonts w:ascii="Calibri" w:eastAsia="Calibri" w:hAnsi="Calibri" w:cs="Times New Roman"/>
                <w:spacing w:val="-1"/>
                <w:sz w:val="16"/>
              </w:rPr>
              <w:t>Learning.</w:t>
            </w:r>
          </w:p>
        </w:tc>
        <w:tc>
          <w:tcPr>
            <w:tcW w:w="2220" w:type="dxa"/>
            <w:tcBorders>
              <w:top w:val="single" w:sz="13" w:space="0" w:color="244275"/>
              <w:left w:val="single" w:sz="12" w:space="0" w:color="244275"/>
              <w:bottom w:val="single" w:sz="13" w:space="0" w:color="244275"/>
              <w:right w:val="single" w:sz="12" w:space="0" w:color="244275"/>
            </w:tcBorders>
            <w:shd w:val="clear" w:color="auto" w:fill="DEEAF6"/>
          </w:tcPr>
          <w:p w14:paraId="3A0FF94C" w14:textId="77777777" w:rsidR="00E46DD7" w:rsidRPr="00E46DD7" w:rsidRDefault="00652595" w:rsidP="00E46DD7">
            <w:pPr>
              <w:widowControl w:val="0"/>
              <w:spacing w:after="0"/>
              <w:ind w:right="207"/>
              <w:contextualSpacing w:val="0"/>
              <w:jc w:val="center"/>
              <w:rPr>
                <w:rFonts w:ascii="Calibri" w:eastAsia="Calibri" w:hAnsi="Calibri" w:cs="Calibri"/>
                <w:sz w:val="16"/>
                <w:szCs w:val="16"/>
              </w:rPr>
            </w:pPr>
            <w:r w:rsidRPr="00E46DD7">
              <w:rPr>
                <w:rFonts w:ascii="Calibri" w:eastAsia="Calibri" w:hAnsi="Calibri" w:cs="Times New Roman"/>
                <w:noProof/>
                <w:sz w:val="22"/>
              </w:rPr>
              <mc:AlternateContent>
                <mc:Choice Requires="wpg">
                  <w:drawing>
                    <wp:anchor distT="0" distB="0" distL="114300" distR="114300" simplePos="0" relativeHeight="251693056" behindDoc="1" locked="0" layoutInCell="1" allowOverlap="1" wp14:anchorId="3536D585" wp14:editId="13AA2A0F">
                      <wp:simplePos x="0" y="0"/>
                      <wp:positionH relativeFrom="page">
                        <wp:posOffset>59055</wp:posOffset>
                      </wp:positionH>
                      <wp:positionV relativeFrom="paragraph">
                        <wp:posOffset>31115</wp:posOffset>
                      </wp:positionV>
                      <wp:extent cx="1273175" cy="620395"/>
                      <wp:effectExtent l="0" t="0" r="3175" b="8255"/>
                      <wp:wrapNone/>
                      <wp:docPr id="312" name="Group 312" descr="This is the Needs Improvement column of the Description of Qualifying Measures on the SCTS rubric. " title="Description of Qualifying Measures - Needs Impro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3175" cy="620395"/>
                                <a:chOff x="6457" y="-2017"/>
                                <a:chExt cx="2005" cy="977"/>
                              </a:xfrm>
                            </wpg:grpSpPr>
                            <wpg:grpSp>
                              <wpg:cNvPr id="313" name="Group 172"/>
                              <wpg:cNvGrpSpPr>
                                <a:grpSpLocks/>
                              </wpg:cNvGrpSpPr>
                              <wpg:grpSpPr bwMode="auto">
                                <a:xfrm>
                                  <a:off x="6457" y="-2017"/>
                                  <a:ext cx="2005" cy="197"/>
                                  <a:chOff x="6457" y="-2017"/>
                                  <a:chExt cx="2005" cy="197"/>
                                </a:xfrm>
                              </wpg:grpSpPr>
                              <wps:wsp>
                                <wps:cNvPr id="314" name="Freeform 173"/>
                                <wps:cNvSpPr>
                                  <a:spLocks/>
                                </wps:cNvSpPr>
                                <wps:spPr bwMode="auto">
                                  <a:xfrm>
                                    <a:off x="6457" y="-2017"/>
                                    <a:ext cx="2005" cy="197"/>
                                  </a:xfrm>
                                  <a:custGeom>
                                    <a:avLst/>
                                    <a:gdLst>
                                      <a:gd name="T0" fmla="+- 0 6457 6457"/>
                                      <a:gd name="T1" fmla="*/ T0 w 2005"/>
                                      <a:gd name="T2" fmla="+- 0 -1820 -2017"/>
                                      <a:gd name="T3" fmla="*/ -1820 h 197"/>
                                      <a:gd name="T4" fmla="+- 0 8461 6457"/>
                                      <a:gd name="T5" fmla="*/ T4 w 2005"/>
                                      <a:gd name="T6" fmla="+- 0 -1820 -2017"/>
                                      <a:gd name="T7" fmla="*/ -1820 h 197"/>
                                      <a:gd name="T8" fmla="+- 0 8461 6457"/>
                                      <a:gd name="T9" fmla="*/ T8 w 2005"/>
                                      <a:gd name="T10" fmla="+- 0 -2017 -2017"/>
                                      <a:gd name="T11" fmla="*/ -2017 h 197"/>
                                      <a:gd name="T12" fmla="+- 0 6457 6457"/>
                                      <a:gd name="T13" fmla="*/ T12 w 2005"/>
                                      <a:gd name="T14" fmla="+- 0 -2017 -2017"/>
                                      <a:gd name="T15" fmla="*/ -2017 h 197"/>
                                      <a:gd name="T16" fmla="+- 0 6457 6457"/>
                                      <a:gd name="T17" fmla="*/ T16 w 2005"/>
                                      <a:gd name="T18" fmla="+- 0 -1820 -2017"/>
                                      <a:gd name="T19" fmla="*/ -1820 h 197"/>
                                    </a:gdLst>
                                    <a:ahLst/>
                                    <a:cxnLst>
                                      <a:cxn ang="0">
                                        <a:pos x="T1" y="T3"/>
                                      </a:cxn>
                                      <a:cxn ang="0">
                                        <a:pos x="T5" y="T7"/>
                                      </a:cxn>
                                      <a:cxn ang="0">
                                        <a:pos x="T9" y="T11"/>
                                      </a:cxn>
                                      <a:cxn ang="0">
                                        <a:pos x="T13" y="T15"/>
                                      </a:cxn>
                                      <a:cxn ang="0">
                                        <a:pos x="T17" y="T19"/>
                                      </a:cxn>
                                    </a:cxnLst>
                                    <a:rect l="0" t="0" r="r" b="b"/>
                                    <a:pathLst>
                                      <a:path w="2005" h="197">
                                        <a:moveTo>
                                          <a:pt x="0" y="197"/>
                                        </a:moveTo>
                                        <a:lnTo>
                                          <a:pt x="2004" y="197"/>
                                        </a:lnTo>
                                        <a:lnTo>
                                          <a:pt x="2004"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5" name="Group 174"/>
                              <wpg:cNvGrpSpPr>
                                <a:grpSpLocks/>
                              </wpg:cNvGrpSpPr>
                              <wpg:grpSpPr bwMode="auto">
                                <a:xfrm>
                                  <a:off x="6457" y="-1820"/>
                                  <a:ext cx="2005" cy="195"/>
                                  <a:chOff x="6457" y="-1820"/>
                                  <a:chExt cx="2005" cy="195"/>
                                </a:xfrm>
                              </wpg:grpSpPr>
                              <wps:wsp>
                                <wps:cNvPr id="316" name="Freeform 175"/>
                                <wps:cNvSpPr>
                                  <a:spLocks/>
                                </wps:cNvSpPr>
                                <wps:spPr bwMode="auto">
                                  <a:xfrm>
                                    <a:off x="6457" y="-1820"/>
                                    <a:ext cx="2005" cy="195"/>
                                  </a:xfrm>
                                  <a:custGeom>
                                    <a:avLst/>
                                    <a:gdLst>
                                      <a:gd name="T0" fmla="+- 0 6457 6457"/>
                                      <a:gd name="T1" fmla="*/ T0 w 2005"/>
                                      <a:gd name="T2" fmla="+- 0 -1626 -1820"/>
                                      <a:gd name="T3" fmla="*/ -1626 h 195"/>
                                      <a:gd name="T4" fmla="+- 0 8461 6457"/>
                                      <a:gd name="T5" fmla="*/ T4 w 2005"/>
                                      <a:gd name="T6" fmla="+- 0 -1626 -1820"/>
                                      <a:gd name="T7" fmla="*/ -1626 h 195"/>
                                      <a:gd name="T8" fmla="+- 0 8461 6457"/>
                                      <a:gd name="T9" fmla="*/ T8 w 2005"/>
                                      <a:gd name="T10" fmla="+- 0 -1820 -1820"/>
                                      <a:gd name="T11" fmla="*/ -1820 h 195"/>
                                      <a:gd name="T12" fmla="+- 0 6457 6457"/>
                                      <a:gd name="T13" fmla="*/ T12 w 2005"/>
                                      <a:gd name="T14" fmla="+- 0 -1820 -1820"/>
                                      <a:gd name="T15" fmla="*/ -1820 h 195"/>
                                      <a:gd name="T16" fmla="+- 0 6457 6457"/>
                                      <a:gd name="T17" fmla="*/ T16 w 2005"/>
                                      <a:gd name="T18" fmla="+- 0 -1626 -1820"/>
                                      <a:gd name="T19" fmla="*/ -1626 h 195"/>
                                    </a:gdLst>
                                    <a:ahLst/>
                                    <a:cxnLst>
                                      <a:cxn ang="0">
                                        <a:pos x="T1" y="T3"/>
                                      </a:cxn>
                                      <a:cxn ang="0">
                                        <a:pos x="T5" y="T7"/>
                                      </a:cxn>
                                      <a:cxn ang="0">
                                        <a:pos x="T9" y="T11"/>
                                      </a:cxn>
                                      <a:cxn ang="0">
                                        <a:pos x="T13" y="T15"/>
                                      </a:cxn>
                                      <a:cxn ang="0">
                                        <a:pos x="T17" y="T19"/>
                                      </a:cxn>
                                    </a:cxnLst>
                                    <a:rect l="0" t="0" r="r" b="b"/>
                                    <a:pathLst>
                                      <a:path w="2005" h="195">
                                        <a:moveTo>
                                          <a:pt x="0" y="194"/>
                                        </a:moveTo>
                                        <a:lnTo>
                                          <a:pt x="2004" y="194"/>
                                        </a:lnTo>
                                        <a:lnTo>
                                          <a:pt x="2004"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7" name="Group 176"/>
                              <wpg:cNvGrpSpPr>
                                <a:grpSpLocks/>
                              </wpg:cNvGrpSpPr>
                              <wpg:grpSpPr bwMode="auto">
                                <a:xfrm>
                                  <a:off x="6457" y="-1626"/>
                                  <a:ext cx="2005" cy="195"/>
                                  <a:chOff x="6457" y="-1626"/>
                                  <a:chExt cx="2005" cy="195"/>
                                </a:xfrm>
                              </wpg:grpSpPr>
                              <wps:wsp>
                                <wps:cNvPr id="318" name="Freeform 177"/>
                                <wps:cNvSpPr>
                                  <a:spLocks/>
                                </wps:cNvSpPr>
                                <wps:spPr bwMode="auto">
                                  <a:xfrm>
                                    <a:off x="6457" y="-1626"/>
                                    <a:ext cx="2005" cy="195"/>
                                  </a:xfrm>
                                  <a:custGeom>
                                    <a:avLst/>
                                    <a:gdLst>
                                      <a:gd name="T0" fmla="+- 0 6457 6457"/>
                                      <a:gd name="T1" fmla="*/ T0 w 2005"/>
                                      <a:gd name="T2" fmla="+- 0 -1432 -1626"/>
                                      <a:gd name="T3" fmla="*/ -1432 h 195"/>
                                      <a:gd name="T4" fmla="+- 0 8461 6457"/>
                                      <a:gd name="T5" fmla="*/ T4 w 2005"/>
                                      <a:gd name="T6" fmla="+- 0 -1432 -1626"/>
                                      <a:gd name="T7" fmla="*/ -1432 h 195"/>
                                      <a:gd name="T8" fmla="+- 0 8461 6457"/>
                                      <a:gd name="T9" fmla="*/ T8 w 2005"/>
                                      <a:gd name="T10" fmla="+- 0 -1626 -1626"/>
                                      <a:gd name="T11" fmla="*/ -1626 h 195"/>
                                      <a:gd name="T12" fmla="+- 0 6457 6457"/>
                                      <a:gd name="T13" fmla="*/ T12 w 2005"/>
                                      <a:gd name="T14" fmla="+- 0 -1626 -1626"/>
                                      <a:gd name="T15" fmla="*/ -1626 h 195"/>
                                      <a:gd name="T16" fmla="+- 0 6457 6457"/>
                                      <a:gd name="T17" fmla="*/ T16 w 2005"/>
                                      <a:gd name="T18" fmla="+- 0 -1432 -1626"/>
                                      <a:gd name="T19" fmla="*/ -1432 h 195"/>
                                    </a:gdLst>
                                    <a:ahLst/>
                                    <a:cxnLst>
                                      <a:cxn ang="0">
                                        <a:pos x="T1" y="T3"/>
                                      </a:cxn>
                                      <a:cxn ang="0">
                                        <a:pos x="T5" y="T7"/>
                                      </a:cxn>
                                      <a:cxn ang="0">
                                        <a:pos x="T9" y="T11"/>
                                      </a:cxn>
                                      <a:cxn ang="0">
                                        <a:pos x="T13" y="T15"/>
                                      </a:cxn>
                                      <a:cxn ang="0">
                                        <a:pos x="T17" y="T19"/>
                                      </a:cxn>
                                    </a:cxnLst>
                                    <a:rect l="0" t="0" r="r" b="b"/>
                                    <a:pathLst>
                                      <a:path w="2005" h="195">
                                        <a:moveTo>
                                          <a:pt x="0" y="194"/>
                                        </a:moveTo>
                                        <a:lnTo>
                                          <a:pt x="2004" y="194"/>
                                        </a:lnTo>
                                        <a:lnTo>
                                          <a:pt x="2004"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9" name="Group 178"/>
                              <wpg:cNvGrpSpPr>
                                <a:grpSpLocks/>
                              </wpg:cNvGrpSpPr>
                              <wpg:grpSpPr bwMode="auto">
                                <a:xfrm>
                                  <a:off x="6457" y="-1432"/>
                                  <a:ext cx="2005" cy="197"/>
                                  <a:chOff x="6457" y="-1432"/>
                                  <a:chExt cx="2005" cy="197"/>
                                </a:xfrm>
                              </wpg:grpSpPr>
                              <wps:wsp>
                                <wps:cNvPr id="320" name="Freeform 179"/>
                                <wps:cNvSpPr>
                                  <a:spLocks/>
                                </wps:cNvSpPr>
                                <wps:spPr bwMode="auto">
                                  <a:xfrm>
                                    <a:off x="6457" y="-1432"/>
                                    <a:ext cx="2005" cy="197"/>
                                  </a:xfrm>
                                  <a:custGeom>
                                    <a:avLst/>
                                    <a:gdLst>
                                      <a:gd name="T0" fmla="+- 0 6457 6457"/>
                                      <a:gd name="T1" fmla="*/ T0 w 2005"/>
                                      <a:gd name="T2" fmla="+- 0 -1235 -1432"/>
                                      <a:gd name="T3" fmla="*/ -1235 h 197"/>
                                      <a:gd name="T4" fmla="+- 0 8461 6457"/>
                                      <a:gd name="T5" fmla="*/ T4 w 2005"/>
                                      <a:gd name="T6" fmla="+- 0 -1235 -1432"/>
                                      <a:gd name="T7" fmla="*/ -1235 h 197"/>
                                      <a:gd name="T8" fmla="+- 0 8461 6457"/>
                                      <a:gd name="T9" fmla="*/ T8 w 2005"/>
                                      <a:gd name="T10" fmla="+- 0 -1432 -1432"/>
                                      <a:gd name="T11" fmla="*/ -1432 h 197"/>
                                      <a:gd name="T12" fmla="+- 0 6457 6457"/>
                                      <a:gd name="T13" fmla="*/ T12 w 2005"/>
                                      <a:gd name="T14" fmla="+- 0 -1432 -1432"/>
                                      <a:gd name="T15" fmla="*/ -1432 h 197"/>
                                      <a:gd name="T16" fmla="+- 0 6457 6457"/>
                                      <a:gd name="T17" fmla="*/ T16 w 2005"/>
                                      <a:gd name="T18" fmla="+- 0 -1235 -1432"/>
                                      <a:gd name="T19" fmla="*/ -1235 h 197"/>
                                    </a:gdLst>
                                    <a:ahLst/>
                                    <a:cxnLst>
                                      <a:cxn ang="0">
                                        <a:pos x="T1" y="T3"/>
                                      </a:cxn>
                                      <a:cxn ang="0">
                                        <a:pos x="T5" y="T7"/>
                                      </a:cxn>
                                      <a:cxn ang="0">
                                        <a:pos x="T9" y="T11"/>
                                      </a:cxn>
                                      <a:cxn ang="0">
                                        <a:pos x="T13" y="T15"/>
                                      </a:cxn>
                                      <a:cxn ang="0">
                                        <a:pos x="T17" y="T19"/>
                                      </a:cxn>
                                    </a:cxnLst>
                                    <a:rect l="0" t="0" r="r" b="b"/>
                                    <a:pathLst>
                                      <a:path w="2005" h="197">
                                        <a:moveTo>
                                          <a:pt x="0" y="197"/>
                                        </a:moveTo>
                                        <a:lnTo>
                                          <a:pt x="2004" y="197"/>
                                        </a:lnTo>
                                        <a:lnTo>
                                          <a:pt x="2004"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21" name="Group 180"/>
                              <wpg:cNvGrpSpPr>
                                <a:grpSpLocks/>
                              </wpg:cNvGrpSpPr>
                              <wpg:grpSpPr bwMode="auto">
                                <a:xfrm>
                                  <a:off x="6457" y="-1235"/>
                                  <a:ext cx="2005" cy="195"/>
                                  <a:chOff x="6457" y="-1235"/>
                                  <a:chExt cx="2005" cy="195"/>
                                </a:xfrm>
                              </wpg:grpSpPr>
                              <wps:wsp>
                                <wps:cNvPr id="322" name="Freeform 181"/>
                                <wps:cNvSpPr>
                                  <a:spLocks/>
                                </wps:cNvSpPr>
                                <wps:spPr bwMode="auto">
                                  <a:xfrm>
                                    <a:off x="6457" y="-1235"/>
                                    <a:ext cx="2005" cy="195"/>
                                  </a:xfrm>
                                  <a:custGeom>
                                    <a:avLst/>
                                    <a:gdLst>
                                      <a:gd name="T0" fmla="+- 0 6457 6457"/>
                                      <a:gd name="T1" fmla="*/ T0 w 2005"/>
                                      <a:gd name="T2" fmla="+- 0 -1040 -1235"/>
                                      <a:gd name="T3" fmla="*/ -1040 h 195"/>
                                      <a:gd name="T4" fmla="+- 0 8461 6457"/>
                                      <a:gd name="T5" fmla="*/ T4 w 2005"/>
                                      <a:gd name="T6" fmla="+- 0 -1040 -1235"/>
                                      <a:gd name="T7" fmla="*/ -1040 h 195"/>
                                      <a:gd name="T8" fmla="+- 0 8461 6457"/>
                                      <a:gd name="T9" fmla="*/ T8 w 2005"/>
                                      <a:gd name="T10" fmla="+- 0 -1235 -1235"/>
                                      <a:gd name="T11" fmla="*/ -1235 h 195"/>
                                      <a:gd name="T12" fmla="+- 0 6457 6457"/>
                                      <a:gd name="T13" fmla="*/ T12 w 2005"/>
                                      <a:gd name="T14" fmla="+- 0 -1235 -1235"/>
                                      <a:gd name="T15" fmla="*/ -1235 h 195"/>
                                      <a:gd name="T16" fmla="+- 0 6457 6457"/>
                                      <a:gd name="T17" fmla="*/ T16 w 2005"/>
                                      <a:gd name="T18" fmla="+- 0 -1040 -1235"/>
                                      <a:gd name="T19" fmla="*/ -1040 h 195"/>
                                    </a:gdLst>
                                    <a:ahLst/>
                                    <a:cxnLst>
                                      <a:cxn ang="0">
                                        <a:pos x="T1" y="T3"/>
                                      </a:cxn>
                                      <a:cxn ang="0">
                                        <a:pos x="T5" y="T7"/>
                                      </a:cxn>
                                      <a:cxn ang="0">
                                        <a:pos x="T9" y="T11"/>
                                      </a:cxn>
                                      <a:cxn ang="0">
                                        <a:pos x="T13" y="T15"/>
                                      </a:cxn>
                                      <a:cxn ang="0">
                                        <a:pos x="T17" y="T19"/>
                                      </a:cxn>
                                    </a:cxnLst>
                                    <a:rect l="0" t="0" r="r" b="b"/>
                                    <a:pathLst>
                                      <a:path w="2005" h="195">
                                        <a:moveTo>
                                          <a:pt x="0" y="195"/>
                                        </a:moveTo>
                                        <a:lnTo>
                                          <a:pt x="2004" y="195"/>
                                        </a:lnTo>
                                        <a:lnTo>
                                          <a:pt x="2004" y="0"/>
                                        </a:lnTo>
                                        <a:lnTo>
                                          <a:pt x="0" y="0"/>
                                        </a:lnTo>
                                        <a:lnTo>
                                          <a:pt x="0" y="195"/>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015177C7" id="Group 312" o:spid="_x0000_s1026" alt="Title: Description of Qualifying Measures - Needs Improvement - Description: This is the Needs Improvement column of the Description of Qualifying Measures on the SCTS rubric. " style="position:absolute;margin-left:4.65pt;margin-top:2.45pt;width:100.25pt;height:48.85pt;z-index:-251623424;mso-position-horizontal-relative:page" coordorigin="6457,-2017" coordsize="2005,9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">
                      <v:group id="Group 172" o:spid="_x0000_s1027" style="position:absolute;left:6457;top:-2017;width:2005;height:197" coordorigin="6457,-2017"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">
                        <v:shape id="Freeform 173" o:spid="_x0000_s1028" style="position:absolute;left:6457;top:-2017;width:2005;height:197;visibility:visible;mso-wrap-style:square;v-text-anchor:top"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" path="m,197r2004,l2004,,,,,197xe" fillcolor="#deeaf6" stroked="f">
                          <v:path arrowok="t" o:connecttype="custom" o:connectlocs="0,-1820;2004,-1820;2004,-2017;0,-2017;0,-1820" o:connectangles="0,0,0,0,0"/>
                        </v:shape>
                      </v:group>
                      <v:group id="Group 174" o:spid="_x0000_s1029" style="position:absolute;left:6457;top:-1820;width:2005;height:195" coordorigin="6457,-1820"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">
                        <v:shape id="Freeform 175" o:spid="_x0000_s1030" style="position:absolute;left:6457;top:-1820;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" path="m,194r2004,l2004,,,,,194xe" fillcolor="#deeaf6" stroked="f">
                          <v:path arrowok="t" o:connecttype="custom" o:connectlocs="0,-1626;2004,-1626;2004,-1820;0,-1820;0,-1626" o:connectangles="0,0,0,0,0"/>
                        </v:shape>
                      </v:group>
                      <v:group id="Group 176" o:spid="_x0000_s1031" style="position:absolute;left:6457;top:-1626;width:2005;height:195" coordorigin="6457,-1626"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">
                        <v:shape id="Freeform 177" o:spid="_x0000_s1032" style="position:absolute;left:6457;top:-1626;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" path="m,194r2004,l2004,,,,,194xe" fillcolor="#deeaf6" stroked="f">
                          <v:path arrowok="t" o:connecttype="custom" o:connectlocs="0,-1432;2004,-1432;2004,-1626;0,-1626;0,-1432" o:connectangles="0,0,0,0,0"/>
                        </v:shape>
                      </v:group>
                      <v:group id="Group 178" o:spid="_x0000_s1033" style="position:absolute;left:6457;top:-1432;width:2005;height:197" coordorigin="6457,-1432"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">
                        <v:shape id="Freeform 179" o:spid="_x0000_s1034" style="position:absolute;left:6457;top:-1432;width:2005;height:197;visibility:visible;mso-wrap-style:square;v-text-anchor:top"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" path="m,197r2004,l2004,,,,,197xe" fillcolor="#deeaf6" stroked="f">
                          <v:path arrowok="t" o:connecttype="custom" o:connectlocs="0,-1235;2004,-1235;2004,-1432;0,-1432;0,-1235" o:connectangles="0,0,0,0,0"/>
                        </v:shape>
                      </v:group>
                      <v:group id="Group 180" o:spid="_x0000_s1035" style="position:absolute;left:6457;top:-1235;width:2005;height:195" coordorigin="6457,-1235"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1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dBLD+0w4AnL5CwAA//8DAFBLAQItABQABgAIAAAAIQDb4fbL7gAAAIUBAAATAAAAAAAAAAAA&#10;AAAAAAAAAABbQ29udGVudF9UeXBlc10ueG1sUEsBAi0AFAAGAAgAAAAhAFr0LFu/AAAAFQEAAAsA&#10;AAAAAAAAAAAAAAAAHwEAAF9yZWxzLy5yZWxzUEsBAi0AFAAGAAgAAAAhAML5DUbEAAAA3AAAAA8A&#10;AAAAAAAAAAAAAAAABwIAAGRycy9kb3ducmV2LnhtbFBLBQYAAAAAAwADALcAAAD4AgAAAAA=&#10;">
                        <v:shape id="Freeform 181" o:spid="_x0000_s1036" style="position:absolute;left:6457;top:-1235;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" path="m,195r2004,l2004,,,,,195xe" fillcolor="#deeaf6" stroked="f">
                          <v:path arrowok="t" o:connecttype="custom" o:connectlocs="0,-1040;2004,-1040;2004,-1235;0,-1235;0,-1040" o:connectangles="0,0,0,0,0"/>
                        </v:shape>
                      </v:group>
                      <w10:wrap anchorx="page"/>
                    </v:group>
                  </w:pict>
                </mc:Fallback>
              </mc:AlternateContent>
            </w:r>
            <w:r w:rsidR="00E46DD7" w:rsidRPr="00E46DD7">
              <w:rPr>
                <w:rFonts w:ascii="Calibri" w:eastAsia="Calibri" w:hAnsi="Calibri" w:cs="Times New Roman"/>
                <w:spacing w:val="-1"/>
                <w:sz w:val="16"/>
              </w:rPr>
              <w:t>Moving</w:t>
            </w:r>
            <w:r w:rsidR="00E46DD7" w:rsidRPr="00E46DD7">
              <w:rPr>
                <w:rFonts w:ascii="Calibri" w:eastAsia="Calibri" w:hAnsi="Calibri" w:cs="Times New Roman"/>
                <w:sz w:val="16"/>
              </w:rPr>
              <w:t xml:space="preserve"> </w:t>
            </w:r>
            <w:r w:rsidR="00E46DD7" w:rsidRPr="00E46DD7">
              <w:rPr>
                <w:rFonts w:ascii="Calibri" w:eastAsia="Calibri" w:hAnsi="Calibri" w:cs="Times New Roman"/>
                <w:spacing w:val="-1"/>
                <w:sz w:val="16"/>
              </w:rPr>
              <w:t>Towards Student</w:t>
            </w:r>
            <w:r w:rsidR="00E46DD7" w:rsidRPr="00E46DD7">
              <w:rPr>
                <w:rFonts w:ascii="Calibri" w:eastAsia="Calibri" w:hAnsi="Calibri" w:cs="Times New Roman"/>
                <w:spacing w:val="25"/>
                <w:sz w:val="16"/>
              </w:rPr>
              <w:t xml:space="preserve"> </w:t>
            </w:r>
            <w:r w:rsidR="00E46DD7" w:rsidRPr="00E46DD7">
              <w:rPr>
                <w:rFonts w:ascii="Calibri" w:eastAsia="Calibri" w:hAnsi="Calibri" w:cs="Times New Roman"/>
                <w:spacing w:val="-1"/>
                <w:sz w:val="16"/>
              </w:rPr>
              <w:t>Centered Learning/Student</w:t>
            </w:r>
            <w:r w:rsidR="00E46DD7" w:rsidRPr="00E46DD7">
              <w:rPr>
                <w:rFonts w:ascii="Calibri" w:eastAsia="Calibri" w:hAnsi="Calibri" w:cs="Times New Roman"/>
                <w:spacing w:val="22"/>
                <w:sz w:val="16"/>
              </w:rPr>
              <w:t xml:space="preserve"> </w:t>
            </w:r>
            <w:r w:rsidR="00E46DD7" w:rsidRPr="00E46DD7">
              <w:rPr>
                <w:rFonts w:ascii="Calibri" w:eastAsia="Calibri" w:hAnsi="Calibri" w:cs="Times New Roman"/>
                <w:spacing w:val="-1"/>
                <w:sz w:val="16"/>
              </w:rPr>
              <w:t>Ownership of Learning-</w:t>
            </w:r>
            <w:r w:rsidR="00E46DD7" w:rsidRPr="00E46DD7">
              <w:rPr>
                <w:rFonts w:ascii="Calibri" w:eastAsia="Calibri" w:hAnsi="Calibri" w:cs="Times New Roman"/>
                <w:spacing w:val="27"/>
                <w:sz w:val="16"/>
              </w:rPr>
              <w:t xml:space="preserve"> </w:t>
            </w:r>
            <w:r w:rsidR="00E46DD7" w:rsidRPr="00E46DD7">
              <w:rPr>
                <w:rFonts w:ascii="Calibri" w:eastAsia="Calibri" w:hAnsi="Calibri" w:cs="Times New Roman"/>
                <w:spacing w:val="-1"/>
                <w:sz w:val="16"/>
              </w:rPr>
              <w:t>Consistent</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Reliance</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on</w:t>
            </w:r>
            <w:r w:rsidR="00E46DD7" w:rsidRPr="00E46DD7">
              <w:rPr>
                <w:rFonts w:ascii="Calibri" w:eastAsia="Calibri" w:hAnsi="Calibri" w:cs="Times New Roman"/>
                <w:spacing w:val="26"/>
                <w:sz w:val="16"/>
              </w:rPr>
              <w:t xml:space="preserve"> </w:t>
            </w:r>
            <w:r w:rsidR="00E46DD7" w:rsidRPr="00E46DD7">
              <w:rPr>
                <w:rFonts w:ascii="Calibri" w:eastAsia="Calibri" w:hAnsi="Calibri" w:cs="Times New Roman"/>
                <w:spacing w:val="-1"/>
                <w:sz w:val="16"/>
              </w:rPr>
              <w:t>Teacher Direction.</w:t>
            </w:r>
          </w:p>
        </w:tc>
        <w:tc>
          <w:tcPr>
            <w:tcW w:w="2218" w:type="dxa"/>
            <w:tcBorders>
              <w:top w:val="single" w:sz="13" w:space="0" w:color="244275"/>
              <w:left w:val="single" w:sz="12" w:space="0" w:color="244275"/>
              <w:bottom w:val="single" w:sz="13" w:space="0" w:color="244275"/>
              <w:right w:val="single" w:sz="12" w:space="0" w:color="244275"/>
            </w:tcBorders>
            <w:shd w:val="clear" w:color="auto" w:fill="DEEAF6"/>
          </w:tcPr>
          <w:p w14:paraId="11DBA7BD" w14:textId="77777777" w:rsidR="00E46DD7" w:rsidRPr="00E46DD7" w:rsidRDefault="00652595" w:rsidP="00E46DD7">
            <w:pPr>
              <w:widowControl w:val="0"/>
              <w:spacing w:after="0" w:line="239" w:lineRule="auto"/>
              <w:ind w:right="174"/>
              <w:contextualSpacing w:val="0"/>
              <w:jc w:val="center"/>
              <w:rPr>
                <w:rFonts w:ascii="Calibri" w:eastAsia="Calibri" w:hAnsi="Calibri" w:cs="Calibri"/>
                <w:sz w:val="16"/>
                <w:szCs w:val="16"/>
              </w:rPr>
            </w:pPr>
            <w:r w:rsidRPr="00E46DD7">
              <w:rPr>
                <w:rFonts w:ascii="Calibri" w:eastAsia="Calibri" w:hAnsi="Calibri" w:cs="Times New Roman"/>
                <w:noProof/>
                <w:sz w:val="22"/>
              </w:rPr>
              <mc:AlternateContent>
                <mc:Choice Requires="wpg">
                  <w:drawing>
                    <wp:anchor distT="0" distB="0" distL="114300" distR="114300" simplePos="0" relativeHeight="251694080" behindDoc="1" locked="0" layoutInCell="1" allowOverlap="1" wp14:anchorId="021C33A8" wp14:editId="0EF65BF9">
                      <wp:simplePos x="0" y="0"/>
                      <wp:positionH relativeFrom="page">
                        <wp:posOffset>59055</wp:posOffset>
                      </wp:positionH>
                      <wp:positionV relativeFrom="paragraph">
                        <wp:posOffset>66188</wp:posOffset>
                      </wp:positionV>
                      <wp:extent cx="1271270" cy="497205"/>
                      <wp:effectExtent l="0" t="0" r="5080" b="0"/>
                      <wp:wrapNone/>
                      <wp:docPr id="303" name="Group 303" descr="This is the Unsatisfactory column of the Description of Qualifying Measures on the SCTS rubric. " title="Description of Qualifying Measures - Unsatisfacto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1270" cy="497205"/>
                                <a:chOff x="8677" y="-2017"/>
                                <a:chExt cx="2002" cy="783"/>
                              </a:xfrm>
                            </wpg:grpSpPr>
                            <wpg:grpSp>
                              <wpg:cNvPr id="304" name="Group 183"/>
                              <wpg:cNvGrpSpPr>
                                <a:grpSpLocks/>
                              </wpg:cNvGrpSpPr>
                              <wpg:grpSpPr bwMode="auto">
                                <a:xfrm>
                                  <a:off x="8677" y="-2017"/>
                                  <a:ext cx="2002" cy="197"/>
                                  <a:chOff x="8677" y="-2017"/>
                                  <a:chExt cx="2002" cy="197"/>
                                </a:xfrm>
                              </wpg:grpSpPr>
                              <wps:wsp>
                                <wps:cNvPr id="305" name="Freeform 184"/>
                                <wps:cNvSpPr>
                                  <a:spLocks/>
                                </wps:cNvSpPr>
                                <wps:spPr bwMode="auto">
                                  <a:xfrm>
                                    <a:off x="8677" y="-2017"/>
                                    <a:ext cx="2002" cy="197"/>
                                  </a:xfrm>
                                  <a:custGeom>
                                    <a:avLst/>
                                    <a:gdLst>
                                      <a:gd name="T0" fmla="+- 0 8677 8677"/>
                                      <a:gd name="T1" fmla="*/ T0 w 2002"/>
                                      <a:gd name="T2" fmla="+- 0 -1820 -2017"/>
                                      <a:gd name="T3" fmla="*/ -1820 h 197"/>
                                      <a:gd name="T4" fmla="+- 0 10679 8677"/>
                                      <a:gd name="T5" fmla="*/ T4 w 2002"/>
                                      <a:gd name="T6" fmla="+- 0 -1820 -2017"/>
                                      <a:gd name="T7" fmla="*/ -1820 h 197"/>
                                      <a:gd name="T8" fmla="+- 0 10679 8677"/>
                                      <a:gd name="T9" fmla="*/ T8 w 2002"/>
                                      <a:gd name="T10" fmla="+- 0 -2017 -2017"/>
                                      <a:gd name="T11" fmla="*/ -2017 h 197"/>
                                      <a:gd name="T12" fmla="+- 0 8677 8677"/>
                                      <a:gd name="T13" fmla="*/ T12 w 2002"/>
                                      <a:gd name="T14" fmla="+- 0 -2017 -2017"/>
                                      <a:gd name="T15" fmla="*/ -2017 h 197"/>
                                      <a:gd name="T16" fmla="+- 0 8677 8677"/>
                                      <a:gd name="T17" fmla="*/ T16 w 2002"/>
                                      <a:gd name="T18" fmla="+- 0 -1820 -2017"/>
                                      <a:gd name="T19" fmla="*/ -1820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06" name="Group 185"/>
                              <wpg:cNvGrpSpPr>
                                <a:grpSpLocks/>
                              </wpg:cNvGrpSpPr>
                              <wpg:grpSpPr bwMode="auto">
                                <a:xfrm>
                                  <a:off x="8677" y="-1820"/>
                                  <a:ext cx="2002" cy="195"/>
                                  <a:chOff x="8677" y="-1820"/>
                                  <a:chExt cx="2002" cy="195"/>
                                </a:xfrm>
                              </wpg:grpSpPr>
                              <wps:wsp>
                                <wps:cNvPr id="307" name="Freeform 186"/>
                                <wps:cNvSpPr>
                                  <a:spLocks/>
                                </wps:cNvSpPr>
                                <wps:spPr bwMode="auto">
                                  <a:xfrm>
                                    <a:off x="8677" y="-1820"/>
                                    <a:ext cx="2002" cy="195"/>
                                  </a:xfrm>
                                  <a:custGeom>
                                    <a:avLst/>
                                    <a:gdLst>
                                      <a:gd name="T0" fmla="+- 0 8677 8677"/>
                                      <a:gd name="T1" fmla="*/ T0 w 2002"/>
                                      <a:gd name="T2" fmla="+- 0 -1626 -1820"/>
                                      <a:gd name="T3" fmla="*/ -1626 h 195"/>
                                      <a:gd name="T4" fmla="+- 0 10679 8677"/>
                                      <a:gd name="T5" fmla="*/ T4 w 2002"/>
                                      <a:gd name="T6" fmla="+- 0 -1626 -1820"/>
                                      <a:gd name="T7" fmla="*/ -1626 h 195"/>
                                      <a:gd name="T8" fmla="+- 0 10679 8677"/>
                                      <a:gd name="T9" fmla="*/ T8 w 2002"/>
                                      <a:gd name="T10" fmla="+- 0 -1820 -1820"/>
                                      <a:gd name="T11" fmla="*/ -1820 h 195"/>
                                      <a:gd name="T12" fmla="+- 0 8677 8677"/>
                                      <a:gd name="T13" fmla="*/ T12 w 2002"/>
                                      <a:gd name="T14" fmla="+- 0 -1820 -1820"/>
                                      <a:gd name="T15" fmla="*/ -1820 h 195"/>
                                      <a:gd name="T16" fmla="+- 0 8677 8677"/>
                                      <a:gd name="T17" fmla="*/ T16 w 2002"/>
                                      <a:gd name="T18" fmla="+- 0 -1626 -1820"/>
                                      <a:gd name="T19" fmla="*/ -1626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08" name="Group 187"/>
                              <wpg:cNvGrpSpPr>
                                <a:grpSpLocks/>
                              </wpg:cNvGrpSpPr>
                              <wpg:grpSpPr bwMode="auto">
                                <a:xfrm>
                                  <a:off x="8677" y="-1626"/>
                                  <a:ext cx="2002" cy="195"/>
                                  <a:chOff x="8677" y="-1626"/>
                                  <a:chExt cx="2002" cy="195"/>
                                </a:xfrm>
                              </wpg:grpSpPr>
                              <wps:wsp>
                                <wps:cNvPr id="309" name="Freeform 188"/>
                                <wps:cNvSpPr>
                                  <a:spLocks/>
                                </wps:cNvSpPr>
                                <wps:spPr bwMode="auto">
                                  <a:xfrm>
                                    <a:off x="8677" y="-1626"/>
                                    <a:ext cx="2002" cy="195"/>
                                  </a:xfrm>
                                  <a:custGeom>
                                    <a:avLst/>
                                    <a:gdLst>
                                      <a:gd name="T0" fmla="+- 0 8677 8677"/>
                                      <a:gd name="T1" fmla="*/ T0 w 2002"/>
                                      <a:gd name="T2" fmla="+- 0 -1432 -1626"/>
                                      <a:gd name="T3" fmla="*/ -1432 h 195"/>
                                      <a:gd name="T4" fmla="+- 0 10679 8677"/>
                                      <a:gd name="T5" fmla="*/ T4 w 2002"/>
                                      <a:gd name="T6" fmla="+- 0 -1432 -1626"/>
                                      <a:gd name="T7" fmla="*/ -1432 h 195"/>
                                      <a:gd name="T8" fmla="+- 0 10679 8677"/>
                                      <a:gd name="T9" fmla="*/ T8 w 2002"/>
                                      <a:gd name="T10" fmla="+- 0 -1626 -1626"/>
                                      <a:gd name="T11" fmla="*/ -1626 h 195"/>
                                      <a:gd name="T12" fmla="+- 0 8677 8677"/>
                                      <a:gd name="T13" fmla="*/ T12 w 2002"/>
                                      <a:gd name="T14" fmla="+- 0 -1626 -1626"/>
                                      <a:gd name="T15" fmla="*/ -1626 h 195"/>
                                      <a:gd name="T16" fmla="+- 0 8677 8677"/>
                                      <a:gd name="T17" fmla="*/ T16 w 2002"/>
                                      <a:gd name="T18" fmla="+- 0 -1432 -1626"/>
                                      <a:gd name="T19" fmla="*/ -1432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0" name="Group 189"/>
                              <wpg:cNvGrpSpPr>
                                <a:grpSpLocks/>
                              </wpg:cNvGrpSpPr>
                              <wpg:grpSpPr bwMode="auto">
                                <a:xfrm>
                                  <a:off x="8677" y="-1432"/>
                                  <a:ext cx="2002" cy="197"/>
                                  <a:chOff x="8677" y="-1432"/>
                                  <a:chExt cx="2002" cy="197"/>
                                </a:xfrm>
                              </wpg:grpSpPr>
                              <wps:wsp>
                                <wps:cNvPr id="311" name="Freeform 190"/>
                                <wps:cNvSpPr>
                                  <a:spLocks/>
                                </wps:cNvSpPr>
                                <wps:spPr bwMode="auto">
                                  <a:xfrm>
                                    <a:off x="8677" y="-1432"/>
                                    <a:ext cx="2002" cy="197"/>
                                  </a:xfrm>
                                  <a:custGeom>
                                    <a:avLst/>
                                    <a:gdLst>
                                      <a:gd name="T0" fmla="+- 0 8677 8677"/>
                                      <a:gd name="T1" fmla="*/ T0 w 2002"/>
                                      <a:gd name="T2" fmla="+- 0 -1235 -1432"/>
                                      <a:gd name="T3" fmla="*/ -1235 h 197"/>
                                      <a:gd name="T4" fmla="+- 0 10679 8677"/>
                                      <a:gd name="T5" fmla="*/ T4 w 2002"/>
                                      <a:gd name="T6" fmla="+- 0 -1235 -1432"/>
                                      <a:gd name="T7" fmla="*/ -1235 h 197"/>
                                      <a:gd name="T8" fmla="+- 0 10679 8677"/>
                                      <a:gd name="T9" fmla="*/ T8 w 2002"/>
                                      <a:gd name="T10" fmla="+- 0 -1432 -1432"/>
                                      <a:gd name="T11" fmla="*/ -1432 h 197"/>
                                      <a:gd name="T12" fmla="+- 0 8677 8677"/>
                                      <a:gd name="T13" fmla="*/ T12 w 2002"/>
                                      <a:gd name="T14" fmla="+- 0 -1432 -1432"/>
                                      <a:gd name="T15" fmla="*/ -1432 h 197"/>
                                      <a:gd name="T16" fmla="+- 0 8677 8677"/>
                                      <a:gd name="T17" fmla="*/ T16 w 2002"/>
                                      <a:gd name="T18" fmla="+- 0 -1235 -1432"/>
                                      <a:gd name="T19" fmla="*/ -1235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151701F9" id="Group 303" o:spid="_x0000_s1026" alt="Title: Description of Qualifying Measures - Unsatisfactory - Description: This is the Unsatisfactory column of the Description of Qualifying Measures on the SCTS rubric. " style="position:absolute;margin-left:4.65pt;margin-top:5.2pt;width:100.1pt;height:39.15pt;z-index:-251622400;mso-position-horizontal-relative:page" coordorigin="8677,-2017" coordsize="2002,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">
                      <v:group id="Group 183" o:spid="_x0000_s1027" style="position:absolute;left:8677;top:-2017;width:2002;height:197" coordorigin="8677,-2017"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">
                        <v:shape id="Freeform 184" o:spid="_x0000_s1028" style="position:absolute;left:8677;top:-2017;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" path="m,197r2002,l2002,,,,,197xe" fillcolor="#deeaf6" stroked="f">
                          <v:path arrowok="t" o:connecttype="custom" o:connectlocs="0,-1820;2002,-1820;2002,-2017;0,-2017;0,-1820" o:connectangles="0,0,0,0,0"/>
                        </v:shape>
                      </v:group>
                      <v:group id="Group 185" o:spid="_x0000_s1029" style="position:absolute;left:8677;top:-1820;width:2002;height:195" coordorigin="8677,-1820"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">
                        <v:shape id="Freeform 186" o:spid="_x0000_s1030" style="position:absolute;left:8677;top:-1820;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" path="m,194r2002,l2002,,,,,194xe" fillcolor="#deeaf6" stroked="f">
                          <v:path arrowok="t" o:connecttype="custom" o:connectlocs="0,-1626;2002,-1626;2002,-1820;0,-1820;0,-1626" o:connectangles="0,0,0,0,0"/>
                        </v:shape>
                      </v:group>
                      <v:group id="Group 187" o:spid="_x0000_s1031" style="position:absolute;left:8677;top:-1626;width:2002;height:195" coordorigin="8677,-1626"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">
                        <v:shape id="Freeform 188" o:spid="_x0000_s1032" style="position:absolute;left:8677;top:-1626;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" path="m,194r2002,l2002,,,,,194xe" fillcolor="#deeaf6" stroked="f">
                          <v:path arrowok="t" o:connecttype="custom" o:connectlocs="0,-1432;2002,-1432;2002,-1626;0,-1626;0,-1432" o:connectangles="0,0,0,0,0"/>
                        </v:shape>
                      </v:group>
                      <v:group id="Group 189" o:spid="_x0000_s1033" style="position:absolute;left:8677;top:-1432;width:2002;height:197" coordorigin="8677,-1432"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">
                        <v:shape id="Freeform 190" o:spid="_x0000_s1034" style="position:absolute;left:8677;top:-1432;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" path="m,197r2002,l2002,,,,,197xe" fillcolor="#deeaf6" stroked="f">
                          <v:path arrowok="t" o:connecttype="custom" o:connectlocs="0,-1235;2002,-1235;2002,-1432;0,-1432;0,-1235" o:connectangles="0,0,0,0,0"/>
                        </v:shape>
                      </v:group>
                      <w10:wrap anchorx="page"/>
                    </v:group>
                  </w:pict>
                </mc:Fallback>
              </mc:AlternateContent>
            </w:r>
            <w:r w:rsidR="00E46DD7" w:rsidRPr="00E46DD7">
              <w:rPr>
                <w:rFonts w:ascii="Calibri" w:eastAsia="Calibri" w:hAnsi="Calibri" w:cs="Times New Roman"/>
                <w:spacing w:val="-1"/>
                <w:sz w:val="16"/>
              </w:rPr>
              <w:t>Heavy emphasis on Teacher</w:t>
            </w:r>
            <w:r w:rsidR="00E46DD7" w:rsidRPr="00E46DD7">
              <w:rPr>
                <w:rFonts w:ascii="Calibri" w:eastAsia="Calibri" w:hAnsi="Calibri" w:cs="Times New Roman"/>
                <w:spacing w:val="21"/>
                <w:sz w:val="16"/>
              </w:rPr>
              <w:t xml:space="preserve"> </w:t>
            </w:r>
            <w:r w:rsidR="00E46DD7" w:rsidRPr="00E46DD7">
              <w:rPr>
                <w:rFonts w:ascii="Calibri" w:eastAsia="Calibri" w:hAnsi="Calibri" w:cs="Times New Roman"/>
                <w:spacing w:val="-1"/>
                <w:sz w:val="16"/>
              </w:rPr>
              <w:t>Direction-</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Minimal</w:t>
            </w:r>
            <w:r w:rsidR="00E46DD7" w:rsidRPr="00E46DD7">
              <w:rPr>
                <w:rFonts w:ascii="Calibri" w:eastAsia="Calibri" w:hAnsi="Calibri" w:cs="Times New Roman"/>
                <w:spacing w:val="-2"/>
                <w:sz w:val="16"/>
              </w:rPr>
              <w:t xml:space="preserve"> Evidence</w:t>
            </w:r>
            <w:r w:rsidR="00E46DD7" w:rsidRPr="00E46DD7">
              <w:rPr>
                <w:rFonts w:ascii="Calibri" w:eastAsia="Calibri" w:hAnsi="Calibri" w:cs="Times New Roman"/>
                <w:spacing w:val="27"/>
                <w:sz w:val="16"/>
              </w:rPr>
              <w:t xml:space="preserve"> </w:t>
            </w:r>
            <w:r w:rsidR="00E46DD7" w:rsidRPr="00E46DD7">
              <w:rPr>
                <w:rFonts w:ascii="Calibri" w:eastAsia="Calibri" w:hAnsi="Calibri" w:cs="Times New Roman"/>
                <w:spacing w:val="-1"/>
                <w:sz w:val="16"/>
              </w:rPr>
              <w:t>of Student</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Ownership of</w:t>
            </w:r>
            <w:r w:rsidR="00E46DD7" w:rsidRPr="00E46DD7">
              <w:rPr>
                <w:rFonts w:ascii="Calibri" w:eastAsia="Calibri" w:hAnsi="Calibri" w:cs="Times New Roman"/>
                <w:spacing w:val="27"/>
                <w:sz w:val="16"/>
              </w:rPr>
              <w:t xml:space="preserve"> </w:t>
            </w:r>
            <w:r w:rsidR="00E46DD7" w:rsidRPr="00E46DD7">
              <w:rPr>
                <w:rFonts w:ascii="Calibri" w:eastAsia="Calibri" w:hAnsi="Calibri" w:cs="Times New Roman"/>
                <w:spacing w:val="-1"/>
                <w:sz w:val="16"/>
              </w:rPr>
              <w:t>Learning.</w:t>
            </w:r>
          </w:p>
        </w:tc>
      </w:tr>
      <w:tr w:rsidR="00E46DD7" w:rsidRPr="00E46DD7" w14:paraId="53C5B5D6" w14:textId="77777777" w:rsidTr="00134137">
        <w:trPr>
          <w:trHeight w:hRule="exact" w:val="270"/>
        </w:trPr>
        <w:tc>
          <w:tcPr>
            <w:tcW w:w="470" w:type="dxa"/>
            <w:tcBorders>
              <w:top w:val="single" w:sz="13" w:space="0" w:color="244275"/>
              <w:left w:val="nil"/>
              <w:bottom w:val="single" w:sz="5" w:space="0" w:color="001F5F"/>
              <w:right w:val="nil"/>
            </w:tcBorders>
            <w:shd w:val="clear" w:color="auto" w:fill="244275"/>
          </w:tcPr>
          <w:p w14:paraId="578A69CD"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6" w:type="dxa"/>
            <w:tcBorders>
              <w:top w:val="single" w:sz="13" w:space="0" w:color="244275"/>
              <w:left w:val="nil"/>
              <w:bottom w:val="single" w:sz="5" w:space="0" w:color="001F5F"/>
              <w:right w:val="nil"/>
            </w:tcBorders>
            <w:shd w:val="clear" w:color="auto" w:fill="244275"/>
          </w:tcPr>
          <w:p w14:paraId="7409C2D9"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8" w:type="dxa"/>
            <w:tcBorders>
              <w:top w:val="single" w:sz="13" w:space="0" w:color="244275"/>
              <w:left w:val="nil"/>
              <w:bottom w:val="single" w:sz="5" w:space="0" w:color="001F5F"/>
              <w:right w:val="nil"/>
            </w:tcBorders>
            <w:shd w:val="clear" w:color="auto" w:fill="244275"/>
          </w:tcPr>
          <w:p w14:paraId="3584F5D2" w14:textId="77777777" w:rsidR="00E46DD7" w:rsidRPr="00E46DD7" w:rsidRDefault="00E46DD7" w:rsidP="00E46DD7">
            <w:pPr>
              <w:widowControl w:val="0"/>
              <w:spacing w:after="0"/>
              <w:contextualSpacing w:val="0"/>
              <w:rPr>
                <w:rFonts w:ascii="Calibri" w:eastAsia="Calibri" w:hAnsi="Calibri" w:cs="Times New Roman"/>
                <w:sz w:val="22"/>
              </w:rPr>
            </w:pPr>
          </w:p>
        </w:tc>
        <w:tc>
          <w:tcPr>
            <w:tcW w:w="2220" w:type="dxa"/>
            <w:tcBorders>
              <w:top w:val="single" w:sz="13" w:space="0" w:color="244275"/>
              <w:left w:val="nil"/>
              <w:bottom w:val="single" w:sz="5" w:space="0" w:color="001F5F"/>
              <w:right w:val="nil"/>
            </w:tcBorders>
            <w:shd w:val="clear" w:color="auto" w:fill="244275"/>
          </w:tcPr>
          <w:p w14:paraId="48D73DD9"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8" w:type="dxa"/>
            <w:tcBorders>
              <w:top w:val="single" w:sz="13" w:space="0" w:color="244275"/>
              <w:left w:val="nil"/>
              <w:bottom w:val="single" w:sz="5" w:space="0" w:color="001F5F"/>
              <w:right w:val="single" w:sz="12" w:space="0" w:color="244275"/>
            </w:tcBorders>
            <w:shd w:val="clear" w:color="auto" w:fill="244275"/>
          </w:tcPr>
          <w:p w14:paraId="046C8F65" w14:textId="77777777" w:rsidR="00E46DD7" w:rsidRPr="00E46DD7" w:rsidRDefault="00E46DD7" w:rsidP="00E46DD7">
            <w:pPr>
              <w:widowControl w:val="0"/>
              <w:spacing w:after="0"/>
              <w:contextualSpacing w:val="0"/>
              <w:rPr>
                <w:rFonts w:ascii="Calibri" w:eastAsia="Calibri" w:hAnsi="Calibri" w:cs="Times New Roman"/>
                <w:sz w:val="22"/>
              </w:rPr>
            </w:pPr>
          </w:p>
        </w:tc>
      </w:tr>
    </w:tbl>
    <w:p w14:paraId="62DDA9A8" w14:textId="77777777" w:rsidR="00E46DD7" w:rsidRPr="00E46DD7" w:rsidRDefault="00E46DD7" w:rsidP="00E46DD7">
      <w:pPr>
        <w:widowControl w:val="0"/>
        <w:spacing w:before="6" w:after="0"/>
        <w:contextualSpacing w:val="0"/>
        <w:rPr>
          <w:rFonts w:ascii="Calibri" w:eastAsia="Calibri" w:hAnsi="Calibri" w:cs="Calibri"/>
          <w:szCs w:val="24"/>
        </w:rPr>
      </w:pPr>
    </w:p>
    <w:p w14:paraId="6CC286D8" w14:textId="5C16F8D4" w:rsidR="00E46DD7" w:rsidRPr="00E46DD7" w:rsidRDefault="00E46DD7" w:rsidP="00E46DD7">
      <w:pPr>
        <w:widowControl w:val="0"/>
        <w:spacing w:after="0" w:line="20" w:lineRule="atLeast"/>
        <w:contextualSpacing w:val="0"/>
        <w:rPr>
          <w:rFonts w:ascii="Calibri" w:eastAsia="Calibri" w:hAnsi="Calibri" w:cs="Calibri"/>
          <w:sz w:val="2"/>
          <w:szCs w:val="2"/>
        </w:rPr>
      </w:pPr>
    </w:p>
    <w:p w14:paraId="7DBBED1F" w14:textId="77777777" w:rsidR="00E46DD7" w:rsidRPr="00E46DD7" w:rsidRDefault="00E46DD7" w:rsidP="00E46DD7">
      <w:pPr>
        <w:widowControl w:val="0"/>
        <w:spacing w:before="84" w:after="0"/>
        <w:ind w:right="1031"/>
        <w:contextualSpacing w:val="0"/>
        <w:rPr>
          <w:rFonts w:ascii="Calibri" w:eastAsia="Calibri" w:hAnsi="Calibri" w:cs="Calibri"/>
          <w:sz w:val="11"/>
          <w:szCs w:val="11"/>
        </w:rPr>
      </w:pPr>
      <w:r w:rsidRPr="00E46DD7">
        <w:rPr>
          <w:rFonts w:ascii="Calibri" w:eastAsia="Calibri" w:hAnsi="Calibri" w:cs="Times New Roman"/>
          <w:position w:val="4"/>
          <w:sz w:val="7"/>
        </w:rPr>
        <w:t>11</w:t>
      </w:r>
      <w:r w:rsidRPr="00E46DD7">
        <w:rPr>
          <w:rFonts w:ascii="Calibri" w:eastAsia="Calibri" w:hAnsi="Calibri" w:cs="Times New Roman"/>
          <w:spacing w:val="8"/>
          <w:position w:val="4"/>
          <w:sz w:val="7"/>
        </w:rPr>
        <w:t xml:space="preserve"> </w:t>
      </w:r>
      <w:r w:rsidRPr="00E46DD7">
        <w:rPr>
          <w:rFonts w:ascii="Calibri" w:eastAsia="Calibri" w:hAnsi="Calibri" w:cs="Times New Roman"/>
          <w:spacing w:val="-1"/>
          <w:sz w:val="11"/>
        </w:rPr>
        <w:t>Marshall,</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J.C.,</w:t>
      </w:r>
      <w:r w:rsidRPr="00E46DD7">
        <w:rPr>
          <w:rFonts w:ascii="Calibri" w:eastAsia="Calibri" w:hAnsi="Calibri" w:cs="Times New Roman"/>
          <w:spacing w:val="-3"/>
          <w:sz w:val="11"/>
        </w:rPr>
        <w:t xml:space="preserve"> </w:t>
      </w:r>
      <w:r w:rsidRPr="00E46DD7">
        <w:rPr>
          <w:rFonts w:ascii="Calibri" w:eastAsia="Calibri" w:hAnsi="Calibri" w:cs="Times New Roman"/>
          <w:sz w:val="11"/>
        </w:rPr>
        <w:t>&amp;</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Horton,</w:t>
      </w:r>
      <w:r w:rsidRPr="00E46DD7">
        <w:rPr>
          <w:rFonts w:ascii="Calibri" w:eastAsia="Calibri" w:hAnsi="Calibri" w:cs="Times New Roman"/>
          <w:spacing w:val="-3"/>
          <w:sz w:val="11"/>
        </w:rPr>
        <w:t xml:space="preserve"> </w:t>
      </w:r>
      <w:r w:rsidRPr="00E46DD7">
        <w:rPr>
          <w:rFonts w:ascii="Calibri" w:eastAsia="Calibri" w:hAnsi="Calibri" w:cs="Times New Roman"/>
          <w:sz w:val="11"/>
        </w:rPr>
        <w:t>R.</w:t>
      </w:r>
      <w:r w:rsidRPr="00E46DD7">
        <w:rPr>
          <w:rFonts w:ascii="Calibri" w:eastAsia="Calibri" w:hAnsi="Calibri" w:cs="Times New Roman"/>
          <w:spacing w:val="-1"/>
          <w:sz w:val="11"/>
        </w:rPr>
        <w:t xml:space="preserve"> M. (2011).</w:t>
      </w:r>
      <w:r w:rsidRPr="00E46DD7">
        <w:rPr>
          <w:rFonts w:ascii="Calibri" w:eastAsia="Calibri" w:hAnsi="Calibri" w:cs="Times New Roman"/>
          <w:sz w:val="11"/>
        </w:rPr>
        <w:t xml:space="preserve"> </w:t>
      </w:r>
      <w:r w:rsidRPr="00E46DD7">
        <w:rPr>
          <w:rFonts w:ascii="Calibri" w:eastAsia="Calibri" w:hAnsi="Calibri" w:cs="Times New Roman"/>
          <w:spacing w:val="-1"/>
          <w:sz w:val="11"/>
        </w:rPr>
        <w:t>The relationship</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of teacher-facilitated,</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inquiry-based instruction</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to</w:t>
      </w:r>
      <w:r w:rsidRPr="00E46DD7">
        <w:rPr>
          <w:rFonts w:ascii="Calibri" w:eastAsia="Calibri" w:hAnsi="Calibri" w:cs="Times New Roman"/>
          <w:sz w:val="11"/>
        </w:rPr>
        <w:t xml:space="preserve"> </w:t>
      </w:r>
      <w:r w:rsidRPr="00E46DD7">
        <w:rPr>
          <w:rFonts w:ascii="Calibri" w:eastAsia="Calibri" w:hAnsi="Calibri" w:cs="Times New Roman"/>
          <w:spacing w:val="-1"/>
          <w:sz w:val="11"/>
        </w:rPr>
        <w:t>student</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higher-order thinking.</w:t>
      </w:r>
      <w:r w:rsidRPr="00E46DD7">
        <w:rPr>
          <w:rFonts w:ascii="Calibri" w:eastAsia="Calibri" w:hAnsi="Calibri" w:cs="Times New Roman"/>
          <w:sz w:val="11"/>
        </w:rPr>
        <w:t xml:space="preserve"> </w:t>
      </w:r>
      <w:r w:rsidRPr="00E46DD7">
        <w:rPr>
          <w:rFonts w:ascii="Calibri" w:eastAsia="Calibri" w:hAnsi="Calibri" w:cs="Times New Roman"/>
          <w:i/>
          <w:spacing w:val="-1"/>
          <w:sz w:val="11"/>
        </w:rPr>
        <w:t>School</w:t>
      </w:r>
      <w:r w:rsidRPr="00E46DD7">
        <w:rPr>
          <w:rFonts w:ascii="Calibri" w:eastAsia="Calibri" w:hAnsi="Calibri" w:cs="Times New Roman"/>
          <w:i/>
          <w:sz w:val="11"/>
        </w:rPr>
        <w:t xml:space="preserve"> </w:t>
      </w:r>
      <w:r w:rsidRPr="00E46DD7">
        <w:rPr>
          <w:rFonts w:ascii="Calibri" w:eastAsia="Calibri" w:hAnsi="Calibri" w:cs="Times New Roman"/>
          <w:i/>
          <w:spacing w:val="-1"/>
          <w:sz w:val="11"/>
        </w:rPr>
        <w:t>Science</w:t>
      </w:r>
      <w:r w:rsidRPr="00E46DD7">
        <w:rPr>
          <w:rFonts w:ascii="Calibri" w:eastAsia="Calibri" w:hAnsi="Calibri" w:cs="Times New Roman"/>
          <w:i/>
          <w:spacing w:val="-2"/>
          <w:sz w:val="11"/>
        </w:rPr>
        <w:t xml:space="preserve"> </w:t>
      </w:r>
      <w:r w:rsidRPr="00E46DD7">
        <w:rPr>
          <w:rFonts w:ascii="Calibri" w:eastAsia="Calibri" w:hAnsi="Calibri" w:cs="Times New Roman"/>
          <w:i/>
          <w:spacing w:val="-1"/>
          <w:sz w:val="11"/>
        </w:rPr>
        <w:t>and</w:t>
      </w:r>
      <w:r w:rsidRPr="00E46DD7">
        <w:rPr>
          <w:rFonts w:ascii="Calibri" w:eastAsia="Calibri" w:hAnsi="Calibri" w:cs="Times New Roman"/>
          <w:i/>
          <w:sz w:val="11"/>
        </w:rPr>
        <w:t xml:space="preserve"> </w:t>
      </w:r>
      <w:r w:rsidRPr="00E46DD7">
        <w:rPr>
          <w:rFonts w:ascii="Calibri" w:eastAsia="Calibri" w:hAnsi="Calibri" w:cs="Times New Roman"/>
          <w:i/>
          <w:spacing w:val="-1"/>
          <w:sz w:val="11"/>
        </w:rPr>
        <w:t>Mathematics,</w:t>
      </w:r>
      <w:r w:rsidRPr="00E46DD7">
        <w:rPr>
          <w:rFonts w:ascii="Calibri" w:eastAsia="Calibri" w:hAnsi="Calibri" w:cs="Times New Roman"/>
          <w:i/>
          <w:spacing w:val="-3"/>
          <w:sz w:val="11"/>
        </w:rPr>
        <w:t xml:space="preserve"> </w:t>
      </w:r>
      <w:r w:rsidRPr="00E46DD7">
        <w:rPr>
          <w:rFonts w:ascii="Calibri" w:eastAsia="Calibri" w:hAnsi="Calibri" w:cs="Times New Roman"/>
          <w:i/>
          <w:spacing w:val="-1"/>
          <w:sz w:val="11"/>
        </w:rPr>
        <w:t>111</w:t>
      </w:r>
      <w:r w:rsidRPr="00E46DD7">
        <w:rPr>
          <w:rFonts w:ascii="Calibri" w:eastAsia="Calibri" w:hAnsi="Calibri" w:cs="Times New Roman"/>
          <w:spacing w:val="-1"/>
          <w:sz w:val="11"/>
        </w:rPr>
        <w:t>(3),</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93-101. doi:</w:t>
      </w:r>
      <w:r w:rsidRPr="00E46DD7">
        <w:rPr>
          <w:rFonts w:ascii="Calibri" w:eastAsia="Calibri" w:hAnsi="Calibri" w:cs="Times New Roman"/>
          <w:sz w:val="11"/>
        </w:rPr>
        <w:t xml:space="preserve"> </w:t>
      </w:r>
      <w:r w:rsidRPr="00E46DD7">
        <w:rPr>
          <w:rFonts w:ascii="Calibri" w:eastAsia="Calibri" w:hAnsi="Calibri" w:cs="Times New Roman"/>
          <w:spacing w:val="-1"/>
          <w:sz w:val="11"/>
        </w:rPr>
        <w:t>10.1111/j.1949-</w:t>
      </w:r>
      <w:r w:rsidRPr="00E46DD7">
        <w:rPr>
          <w:rFonts w:ascii="Calibri" w:eastAsia="Calibri" w:hAnsi="Calibri" w:cs="Times New Roman"/>
          <w:spacing w:val="213"/>
          <w:sz w:val="11"/>
        </w:rPr>
        <w:t xml:space="preserve"> </w:t>
      </w:r>
      <w:r w:rsidRPr="00E46DD7">
        <w:rPr>
          <w:rFonts w:ascii="Calibri" w:eastAsia="Calibri" w:hAnsi="Calibri" w:cs="Times New Roman"/>
          <w:spacing w:val="-1"/>
          <w:sz w:val="11"/>
        </w:rPr>
        <w:t>8594.2010.00066.x</w:t>
      </w:r>
    </w:p>
    <w:p w14:paraId="2D84CAC1" w14:textId="77777777" w:rsidR="00E46DD7" w:rsidRPr="00E46DD7" w:rsidRDefault="00E46DD7" w:rsidP="00E46DD7">
      <w:pPr>
        <w:widowControl w:val="0"/>
        <w:spacing w:after="0" w:line="134" w:lineRule="exact"/>
        <w:contextualSpacing w:val="0"/>
        <w:rPr>
          <w:rFonts w:ascii="Calibri" w:eastAsia="Calibri" w:hAnsi="Calibri" w:cs="Calibri"/>
          <w:sz w:val="11"/>
          <w:szCs w:val="11"/>
        </w:rPr>
        <w:sectPr w:rsidR="00E46DD7" w:rsidRPr="00E46DD7">
          <w:pgSz w:w="12240" w:h="15840"/>
          <w:pgMar w:top="1380" w:right="600" w:bottom="560" w:left="1320" w:header="0" w:footer="362" w:gutter="0"/>
          <w:cols w:space="720"/>
        </w:sectPr>
      </w:pPr>
      <w:r w:rsidRPr="00E46DD7">
        <w:rPr>
          <w:rFonts w:ascii="Calibri" w:eastAsia="Calibri" w:hAnsi="Calibri" w:cs="Times New Roman"/>
          <w:position w:val="4"/>
          <w:sz w:val="7"/>
        </w:rPr>
        <w:t>12</w:t>
      </w:r>
      <w:r w:rsidRPr="00E46DD7">
        <w:rPr>
          <w:rFonts w:ascii="Calibri" w:eastAsia="Calibri" w:hAnsi="Calibri" w:cs="Times New Roman"/>
          <w:spacing w:val="8"/>
          <w:position w:val="4"/>
          <w:sz w:val="7"/>
        </w:rPr>
        <w:t xml:space="preserve"> </w:t>
      </w:r>
      <w:r w:rsidRPr="00E46DD7">
        <w:rPr>
          <w:rFonts w:ascii="Calibri" w:eastAsia="Calibri" w:hAnsi="Calibri" w:cs="Times New Roman"/>
          <w:spacing w:val="-1"/>
          <w:sz w:val="11"/>
        </w:rPr>
        <w:t>Cho,</w:t>
      </w:r>
      <w:r w:rsidRPr="00E46DD7">
        <w:rPr>
          <w:rFonts w:ascii="Calibri" w:eastAsia="Calibri" w:hAnsi="Calibri" w:cs="Times New Roman"/>
          <w:spacing w:val="-3"/>
          <w:sz w:val="11"/>
        </w:rPr>
        <w:t xml:space="preserve"> </w:t>
      </w:r>
      <w:r w:rsidRPr="00E46DD7">
        <w:rPr>
          <w:rFonts w:ascii="Calibri" w:eastAsia="Calibri" w:hAnsi="Calibri" w:cs="Times New Roman"/>
          <w:sz w:val="11"/>
        </w:rPr>
        <w:t>K. &amp;</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Jonassen,</w:t>
      </w:r>
      <w:r w:rsidRPr="00E46DD7">
        <w:rPr>
          <w:rFonts w:ascii="Calibri" w:eastAsia="Calibri" w:hAnsi="Calibri" w:cs="Times New Roman"/>
          <w:sz w:val="11"/>
        </w:rPr>
        <w:t xml:space="preserve"> </w:t>
      </w:r>
      <w:r w:rsidRPr="00E46DD7">
        <w:rPr>
          <w:rFonts w:ascii="Calibri" w:eastAsia="Calibri" w:hAnsi="Calibri" w:cs="Times New Roman"/>
          <w:spacing w:val="-1"/>
          <w:sz w:val="11"/>
        </w:rPr>
        <w:t xml:space="preserve">D. </w:t>
      </w:r>
      <w:r w:rsidRPr="00E46DD7">
        <w:rPr>
          <w:rFonts w:ascii="Calibri" w:eastAsia="Calibri" w:hAnsi="Calibri" w:cs="Times New Roman"/>
          <w:sz w:val="11"/>
        </w:rPr>
        <w:t>H.</w:t>
      </w:r>
      <w:r w:rsidRPr="00E46DD7">
        <w:rPr>
          <w:rFonts w:ascii="Calibri" w:eastAsia="Calibri" w:hAnsi="Calibri" w:cs="Times New Roman"/>
          <w:spacing w:val="-1"/>
          <w:sz w:val="11"/>
        </w:rPr>
        <w:t xml:space="preserve"> (2002).</w:t>
      </w:r>
      <w:r w:rsidRPr="00E46DD7">
        <w:rPr>
          <w:rFonts w:ascii="Calibri" w:eastAsia="Calibri" w:hAnsi="Calibri" w:cs="Times New Roman"/>
          <w:sz w:val="11"/>
        </w:rPr>
        <w:t xml:space="preserve"> </w:t>
      </w:r>
      <w:r w:rsidRPr="00E46DD7">
        <w:rPr>
          <w:rFonts w:ascii="Calibri" w:eastAsia="Calibri" w:hAnsi="Calibri" w:cs="Times New Roman"/>
          <w:spacing w:val="-1"/>
          <w:sz w:val="11"/>
        </w:rPr>
        <w:t xml:space="preserve">The </w:t>
      </w:r>
      <w:r w:rsidRPr="00E46DD7">
        <w:rPr>
          <w:rFonts w:ascii="Calibri" w:eastAsia="Calibri" w:hAnsi="Calibri" w:cs="Times New Roman"/>
          <w:sz w:val="11"/>
        </w:rPr>
        <w:t>effects</w:t>
      </w:r>
      <w:r w:rsidRPr="00E46DD7">
        <w:rPr>
          <w:rFonts w:ascii="Calibri" w:eastAsia="Calibri" w:hAnsi="Calibri" w:cs="Times New Roman"/>
          <w:spacing w:val="-1"/>
          <w:sz w:val="11"/>
        </w:rPr>
        <w:t xml:space="preserve"> of</w:t>
      </w:r>
      <w:r w:rsidRPr="00E46DD7">
        <w:rPr>
          <w:rFonts w:ascii="Calibri" w:eastAsia="Calibri" w:hAnsi="Calibri" w:cs="Times New Roman"/>
          <w:spacing w:val="1"/>
          <w:sz w:val="11"/>
        </w:rPr>
        <w:t xml:space="preserve"> </w:t>
      </w:r>
      <w:r w:rsidRPr="00E46DD7">
        <w:rPr>
          <w:rFonts w:ascii="Calibri" w:eastAsia="Calibri" w:hAnsi="Calibri" w:cs="Times New Roman"/>
          <w:spacing w:val="-1"/>
          <w:sz w:val="11"/>
        </w:rPr>
        <w:t>argumentation</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scaffolds on</w:t>
      </w:r>
      <w:r w:rsidRPr="00E46DD7">
        <w:rPr>
          <w:rFonts w:ascii="Calibri" w:eastAsia="Calibri" w:hAnsi="Calibri" w:cs="Times New Roman"/>
          <w:sz w:val="11"/>
        </w:rPr>
        <w:t xml:space="preserve"> </w:t>
      </w:r>
      <w:r w:rsidRPr="00E46DD7">
        <w:rPr>
          <w:rFonts w:ascii="Calibri" w:eastAsia="Calibri" w:hAnsi="Calibri" w:cs="Times New Roman"/>
          <w:spacing w:val="-1"/>
          <w:sz w:val="11"/>
        </w:rPr>
        <w:t>argumentation</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and</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problem solving.</w:t>
      </w:r>
      <w:r w:rsidRPr="00E46DD7">
        <w:rPr>
          <w:rFonts w:ascii="Calibri" w:eastAsia="Calibri" w:hAnsi="Calibri" w:cs="Times New Roman"/>
          <w:spacing w:val="3"/>
          <w:sz w:val="11"/>
        </w:rPr>
        <w:t xml:space="preserve"> </w:t>
      </w:r>
      <w:r w:rsidRPr="00E46DD7">
        <w:rPr>
          <w:rFonts w:ascii="Calibri" w:eastAsia="Calibri" w:hAnsi="Calibri" w:cs="Times New Roman"/>
          <w:i/>
          <w:spacing w:val="-1"/>
          <w:sz w:val="11"/>
        </w:rPr>
        <w:t>Educational</w:t>
      </w:r>
      <w:r w:rsidRPr="00E46DD7">
        <w:rPr>
          <w:rFonts w:ascii="Calibri" w:eastAsia="Calibri" w:hAnsi="Calibri" w:cs="Times New Roman"/>
          <w:i/>
          <w:sz w:val="11"/>
        </w:rPr>
        <w:t xml:space="preserve"> </w:t>
      </w:r>
      <w:r w:rsidRPr="00E46DD7">
        <w:rPr>
          <w:rFonts w:ascii="Calibri" w:eastAsia="Calibri" w:hAnsi="Calibri" w:cs="Times New Roman"/>
          <w:i/>
          <w:spacing w:val="-1"/>
          <w:sz w:val="11"/>
        </w:rPr>
        <w:t>Technology</w:t>
      </w:r>
      <w:r w:rsidRPr="00E46DD7">
        <w:rPr>
          <w:rFonts w:ascii="Calibri" w:eastAsia="Calibri" w:hAnsi="Calibri" w:cs="Times New Roman"/>
          <w:i/>
          <w:sz w:val="11"/>
        </w:rPr>
        <w:t xml:space="preserve"> </w:t>
      </w:r>
      <w:r w:rsidRPr="00E46DD7">
        <w:rPr>
          <w:rFonts w:ascii="Calibri" w:eastAsia="Calibri" w:hAnsi="Calibri" w:cs="Times New Roman"/>
          <w:i/>
          <w:spacing w:val="-1"/>
          <w:sz w:val="11"/>
        </w:rPr>
        <w:t>Research and Development,</w:t>
      </w:r>
      <w:r w:rsidRPr="00E46DD7">
        <w:rPr>
          <w:rFonts w:ascii="Calibri" w:eastAsia="Calibri" w:hAnsi="Calibri" w:cs="Times New Roman"/>
          <w:i/>
          <w:spacing w:val="-3"/>
          <w:sz w:val="11"/>
        </w:rPr>
        <w:t xml:space="preserve"> </w:t>
      </w:r>
      <w:r w:rsidRPr="00E46DD7">
        <w:rPr>
          <w:rFonts w:ascii="Calibri" w:eastAsia="Calibri" w:hAnsi="Calibri" w:cs="Times New Roman"/>
          <w:i/>
          <w:spacing w:val="-1"/>
          <w:sz w:val="11"/>
        </w:rPr>
        <w:t>50</w:t>
      </w:r>
      <w:r w:rsidRPr="00E46DD7">
        <w:rPr>
          <w:rFonts w:ascii="Calibri" w:eastAsia="Calibri" w:hAnsi="Calibri" w:cs="Times New Roman"/>
          <w:spacing w:val="-1"/>
          <w:sz w:val="11"/>
        </w:rPr>
        <w:t>(3),</w:t>
      </w:r>
      <w:r w:rsidRPr="00E46DD7">
        <w:rPr>
          <w:rFonts w:ascii="Calibri" w:eastAsia="Calibri" w:hAnsi="Calibri" w:cs="Times New Roman"/>
          <w:sz w:val="11"/>
        </w:rPr>
        <w:t xml:space="preserve"> </w:t>
      </w:r>
      <w:r w:rsidRPr="00E46DD7">
        <w:rPr>
          <w:rFonts w:ascii="Calibri" w:eastAsia="Calibri" w:hAnsi="Calibri" w:cs="Times New Roman"/>
          <w:spacing w:val="-1"/>
          <w:sz w:val="11"/>
        </w:rPr>
        <w:t>5-22. doi:</w:t>
      </w:r>
      <w:r w:rsidRPr="00E46DD7">
        <w:rPr>
          <w:rFonts w:ascii="Calibri" w:eastAsia="Calibri" w:hAnsi="Calibri" w:cs="Times New Roman"/>
          <w:spacing w:val="1"/>
          <w:sz w:val="11"/>
        </w:rPr>
        <w:t xml:space="preserve"> </w:t>
      </w:r>
      <w:r w:rsidRPr="00E46DD7">
        <w:rPr>
          <w:rFonts w:ascii="Calibri" w:eastAsia="Calibri" w:hAnsi="Calibri" w:cs="Times New Roman"/>
          <w:spacing w:val="-1"/>
          <w:sz w:val="11"/>
        </w:rPr>
        <w:t>10.1007/BF02505022</w:t>
      </w:r>
    </w:p>
    <w:p w14:paraId="5A6317C4" w14:textId="77777777" w:rsidR="00E46DD7" w:rsidRPr="00E46DD7" w:rsidRDefault="00E46DD7" w:rsidP="00E46DD7">
      <w:pPr>
        <w:widowControl w:val="0"/>
        <w:spacing w:before="4" w:after="0"/>
        <w:contextualSpacing w:val="0"/>
        <w:rPr>
          <w:rFonts w:ascii="Calibri" w:eastAsia="Calibri" w:hAnsi="Calibri" w:cs="Calibri"/>
          <w:sz w:val="5"/>
          <w:szCs w:val="5"/>
        </w:rPr>
      </w:pPr>
    </w:p>
    <w:tbl>
      <w:tblPr>
        <w:tblW w:w="0" w:type="auto"/>
        <w:tblInd w:w="171" w:type="dxa"/>
        <w:tblLayout w:type="fixed"/>
        <w:tblCellMar>
          <w:left w:w="0" w:type="dxa"/>
          <w:right w:w="0" w:type="dxa"/>
        </w:tblCellMar>
        <w:tblLook w:val="01E0" w:firstRow="1" w:lastRow="1" w:firstColumn="1" w:lastColumn="1" w:noHBand="0" w:noVBand="0"/>
      </w:tblPr>
      <w:tblGrid>
        <w:gridCol w:w="492"/>
        <w:gridCol w:w="2321"/>
        <w:gridCol w:w="2326"/>
        <w:gridCol w:w="2324"/>
        <w:gridCol w:w="2326"/>
      </w:tblGrid>
      <w:tr w:rsidR="00E46DD7" w:rsidRPr="00E46DD7" w14:paraId="09D0B713" w14:textId="77777777" w:rsidTr="00785B12">
        <w:trPr>
          <w:trHeight w:hRule="exact" w:val="278"/>
        </w:trPr>
        <w:tc>
          <w:tcPr>
            <w:tcW w:w="9789" w:type="dxa"/>
            <w:gridSpan w:val="5"/>
            <w:tcBorders>
              <w:top w:val="single" w:sz="5" w:space="0" w:color="000000"/>
              <w:left w:val="single" w:sz="12" w:space="0" w:color="244275"/>
              <w:bottom w:val="single" w:sz="5" w:space="0" w:color="000000"/>
              <w:right w:val="single" w:sz="12" w:space="0" w:color="244275"/>
            </w:tcBorders>
            <w:shd w:val="clear" w:color="auto" w:fill="244275"/>
          </w:tcPr>
          <w:p w14:paraId="2693A940" w14:textId="77777777" w:rsidR="00E46DD7" w:rsidRPr="00E46DD7" w:rsidRDefault="00E46DD7" w:rsidP="00E46DD7">
            <w:pPr>
              <w:widowControl w:val="0"/>
              <w:spacing w:after="0" w:line="264" w:lineRule="exact"/>
              <w:ind w:right="1"/>
              <w:contextualSpacing w:val="0"/>
              <w:jc w:val="center"/>
              <w:rPr>
                <w:rFonts w:ascii="Calibri" w:eastAsia="Calibri" w:hAnsi="Calibri" w:cs="Calibri"/>
                <w:sz w:val="22"/>
              </w:rPr>
            </w:pPr>
            <w:bookmarkStart w:id="127" w:name="Planning_Rubric_Printable"/>
            <w:bookmarkEnd w:id="127"/>
            <w:r w:rsidRPr="00E46DD7">
              <w:rPr>
                <w:rFonts w:ascii="Calibri" w:eastAsia="Calibri" w:hAnsi="Calibri" w:cs="Times New Roman"/>
                <w:b/>
                <w:color w:val="FFFFFF"/>
                <w:spacing w:val="-1"/>
                <w:sz w:val="22"/>
              </w:rPr>
              <w:t>PLANNING</w:t>
            </w:r>
          </w:p>
        </w:tc>
      </w:tr>
      <w:tr w:rsidR="00785B12" w:rsidRPr="00E46DD7" w14:paraId="518EE08C" w14:textId="77777777" w:rsidTr="00134137">
        <w:trPr>
          <w:trHeight w:hRule="exact" w:val="300"/>
        </w:trPr>
        <w:tc>
          <w:tcPr>
            <w:tcW w:w="492" w:type="dxa"/>
            <w:tcBorders>
              <w:top w:val="single" w:sz="5" w:space="0" w:color="000000"/>
              <w:left w:val="single" w:sz="12" w:space="0" w:color="244275"/>
              <w:bottom w:val="single" w:sz="13" w:space="0" w:color="2CBBC1"/>
              <w:right w:val="nil"/>
            </w:tcBorders>
            <w:shd w:val="clear" w:color="auto" w:fill="2CBBC1"/>
          </w:tcPr>
          <w:p w14:paraId="270BF792" w14:textId="77777777" w:rsidR="00E46DD7" w:rsidRPr="00E46DD7" w:rsidRDefault="00E46DD7" w:rsidP="00E46DD7">
            <w:pPr>
              <w:widowControl w:val="0"/>
              <w:spacing w:after="0"/>
              <w:contextualSpacing w:val="0"/>
              <w:rPr>
                <w:rFonts w:ascii="Calibri" w:eastAsia="Calibri" w:hAnsi="Calibri" w:cs="Times New Roman"/>
                <w:sz w:val="22"/>
              </w:rPr>
            </w:pPr>
          </w:p>
        </w:tc>
        <w:tc>
          <w:tcPr>
            <w:tcW w:w="2321" w:type="dxa"/>
            <w:tcBorders>
              <w:top w:val="single" w:sz="5" w:space="0" w:color="000000"/>
              <w:left w:val="nil"/>
              <w:bottom w:val="single" w:sz="13" w:space="0" w:color="244275"/>
              <w:right w:val="nil"/>
            </w:tcBorders>
            <w:shd w:val="clear" w:color="auto" w:fill="2CBBC1"/>
          </w:tcPr>
          <w:p w14:paraId="11256133"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326" w:type="dxa"/>
            <w:tcBorders>
              <w:top w:val="single" w:sz="5" w:space="0" w:color="000000"/>
              <w:left w:val="nil"/>
              <w:bottom w:val="single" w:sz="13" w:space="0" w:color="244275"/>
              <w:right w:val="nil"/>
            </w:tcBorders>
            <w:shd w:val="clear" w:color="auto" w:fill="2CBBC1"/>
          </w:tcPr>
          <w:p w14:paraId="620EAE1A"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324" w:type="dxa"/>
            <w:tcBorders>
              <w:top w:val="single" w:sz="5" w:space="0" w:color="000000"/>
              <w:left w:val="nil"/>
              <w:bottom w:val="single" w:sz="13" w:space="0" w:color="244275"/>
              <w:right w:val="nil"/>
            </w:tcBorders>
            <w:shd w:val="clear" w:color="auto" w:fill="2CBBC1"/>
          </w:tcPr>
          <w:p w14:paraId="683A0DB5"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326" w:type="dxa"/>
            <w:tcBorders>
              <w:top w:val="single" w:sz="5" w:space="0" w:color="000000"/>
              <w:left w:val="nil"/>
              <w:bottom w:val="single" w:sz="13" w:space="0" w:color="244275"/>
              <w:right w:val="single" w:sz="12" w:space="0" w:color="244275"/>
            </w:tcBorders>
            <w:shd w:val="clear" w:color="auto" w:fill="2CBBC1"/>
          </w:tcPr>
          <w:p w14:paraId="162CD909"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02F659BF" w14:textId="77777777" w:rsidTr="00785B12">
        <w:trPr>
          <w:trHeight w:hRule="exact" w:val="4791"/>
        </w:trPr>
        <w:tc>
          <w:tcPr>
            <w:tcW w:w="492" w:type="dxa"/>
            <w:tcBorders>
              <w:top w:val="single" w:sz="13" w:space="0" w:color="2CBBC1"/>
              <w:left w:val="single" w:sz="12" w:space="0" w:color="244275"/>
              <w:bottom w:val="single" w:sz="13" w:space="0" w:color="FFFFFF"/>
              <w:right w:val="single" w:sz="12" w:space="0" w:color="244275"/>
            </w:tcBorders>
            <w:shd w:val="clear" w:color="auto" w:fill="2CBBC1"/>
            <w:textDirection w:val="btLr"/>
          </w:tcPr>
          <w:p w14:paraId="71493020" w14:textId="77777777" w:rsidR="00E46DD7" w:rsidRPr="00E46DD7" w:rsidRDefault="00E46DD7" w:rsidP="00785B12">
            <w:pPr>
              <w:widowControl w:val="0"/>
              <w:spacing w:before="127"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Instructional</w:t>
            </w:r>
            <w:r w:rsidRPr="00E46DD7">
              <w:rPr>
                <w:rFonts w:ascii="Calibri" w:eastAsia="Calibri" w:hAnsi="Calibri" w:cs="Times New Roman"/>
                <w:b/>
                <w:color w:val="FFFFFF"/>
                <w:spacing w:val="-2"/>
                <w:sz w:val="16"/>
              </w:rPr>
              <w:t xml:space="preserve"> Plans</w:t>
            </w:r>
            <w:r w:rsidRPr="00E46DD7">
              <w:rPr>
                <w:rFonts w:ascii="Calibri" w:eastAsia="Calibri" w:hAnsi="Calibri" w:cs="Times New Roman"/>
                <w:b/>
                <w:color w:val="FFFFFF"/>
                <w:spacing w:val="-2"/>
                <w:position w:val="6"/>
                <w:sz w:val="10"/>
              </w:rPr>
              <w:t>13</w:t>
            </w:r>
          </w:p>
        </w:tc>
        <w:tc>
          <w:tcPr>
            <w:tcW w:w="2321" w:type="dxa"/>
            <w:tcBorders>
              <w:top w:val="single" w:sz="13" w:space="0" w:color="244275"/>
              <w:left w:val="single" w:sz="12" w:space="0" w:color="244275"/>
              <w:bottom w:val="single" w:sz="13" w:space="0" w:color="244275"/>
              <w:right w:val="single" w:sz="12" w:space="0" w:color="244275"/>
            </w:tcBorders>
          </w:tcPr>
          <w:p w14:paraId="1FC83097" w14:textId="77777777" w:rsidR="00E46DD7" w:rsidRPr="00E46DD7" w:rsidRDefault="00E46DD7" w:rsidP="00E46DD7">
            <w:pPr>
              <w:widowControl w:val="0"/>
              <w:spacing w:after="0" w:line="181" w:lineRule="exact"/>
              <w:contextualSpacing w:val="0"/>
              <w:rPr>
                <w:rFonts w:ascii="Calibri" w:eastAsia="Calibri" w:hAnsi="Calibri" w:cs="Calibri"/>
                <w:sz w:val="15"/>
                <w:szCs w:val="15"/>
              </w:rPr>
            </w:pPr>
            <w:r w:rsidRPr="00E46DD7">
              <w:rPr>
                <w:rFonts w:ascii="Calibri" w:eastAsia="Calibri" w:hAnsi="Calibri" w:cs="Times New Roman"/>
                <w:spacing w:val="-1"/>
                <w:sz w:val="15"/>
              </w:rPr>
              <w:t>Instructional</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plans</w:t>
            </w:r>
            <w:r w:rsidRPr="00E46DD7">
              <w:rPr>
                <w:rFonts w:ascii="Calibri" w:eastAsia="Calibri" w:hAnsi="Calibri" w:cs="Times New Roman"/>
                <w:spacing w:val="1"/>
                <w:sz w:val="15"/>
              </w:rPr>
              <w:t xml:space="preserve"> </w:t>
            </w:r>
            <w:r w:rsidRPr="00E46DD7">
              <w:rPr>
                <w:rFonts w:ascii="Calibri" w:eastAsia="Calibri" w:hAnsi="Calibri" w:cs="Times New Roman"/>
                <w:spacing w:val="-2"/>
                <w:sz w:val="15"/>
              </w:rPr>
              <w:t>include:</w:t>
            </w:r>
          </w:p>
          <w:p w14:paraId="5DFCD929" w14:textId="77777777" w:rsidR="00E46DD7" w:rsidRPr="00E46DD7" w:rsidRDefault="00E46DD7" w:rsidP="00E46DD7">
            <w:pPr>
              <w:widowControl w:val="0"/>
              <w:numPr>
                <w:ilvl w:val="0"/>
                <w:numId w:val="41"/>
              </w:numPr>
              <w:tabs>
                <w:tab w:val="left" w:pos="237"/>
              </w:tabs>
              <w:spacing w:after="0"/>
              <w:ind w:right="253"/>
              <w:contextualSpacing w:val="0"/>
              <w:rPr>
                <w:rFonts w:ascii="Calibri" w:eastAsia="Calibri" w:hAnsi="Calibri" w:cs="Calibri"/>
                <w:sz w:val="15"/>
                <w:szCs w:val="15"/>
              </w:rPr>
            </w:pPr>
            <w:r w:rsidRPr="00E46DD7">
              <w:rPr>
                <w:rFonts w:ascii="Calibri" w:eastAsia="Calibri" w:hAnsi="Calibri" w:cs="Times New Roman"/>
                <w:spacing w:val="-1"/>
                <w:sz w:val="15"/>
              </w:rPr>
              <w:t>measurable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and </w:t>
            </w:r>
            <w:r w:rsidRPr="00E46DD7">
              <w:rPr>
                <w:rFonts w:ascii="Calibri" w:eastAsia="Calibri" w:hAnsi="Calibri" w:cs="Times New Roman"/>
                <w:spacing w:val="-2"/>
                <w:sz w:val="15"/>
              </w:rPr>
              <w:t>explicit</w:t>
            </w:r>
            <w:r w:rsidRPr="00E46DD7">
              <w:rPr>
                <w:rFonts w:ascii="Calibri" w:eastAsia="Calibri" w:hAnsi="Calibri" w:cs="Times New Roman"/>
                <w:spacing w:val="-1"/>
                <w:sz w:val="15"/>
              </w:rPr>
              <w:t xml:space="preserve"> goals</w:t>
            </w:r>
            <w:r w:rsidRPr="00E46DD7">
              <w:rPr>
                <w:rFonts w:ascii="Calibri" w:eastAsia="Calibri" w:hAnsi="Calibri" w:cs="Times New Roman"/>
                <w:spacing w:val="27"/>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content</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standards.</w:t>
            </w:r>
          </w:p>
          <w:p w14:paraId="4823DE99" w14:textId="77777777" w:rsidR="00E46DD7" w:rsidRPr="00E46DD7" w:rsidRDefault="00E46DD7" w:rsidP="00E46DD7">
            <w:pPr>
              <w:widowControl w:val="0"/>
              <w:numPr>
                <w:ilvl w:val="0"/>
                <w:numId w:val="41"/>
              </w:numPr>
              <w:tabs>
                <w:tab w:val="left" w:pos="237"/>
              </w:tabs>
              <w:spacing w:after="0"/>
              <w:ind w:right="569"/>
              <w:contextualSpacing w:val="0"/>
              <w:rPr>
                <w:rFonts w:ascii="Calibri" w:eastAsia="Calibri" w:hAnsi="Calibri" w:cs="Calibri"/>
                <w:sz w:val="15"/>
                <w:szCs w:val="15"/>
              </w:rPr>
            </w:pPr>
            <w:r w:rsidRPr="00E46DD7">
              <w:rPr>
                <w:rFonts w:ascii="Calibri" w:eastAsia="Calibri" w:hAnsi="Calibri" w:cs="Times New Roman"/>
                <w:spacing w:val="-1"/>
                <w:sz w:val="15"/>
              </w:rPr>
              <w:t>activities,</w:t>
            </w:r>
            <w:r w:rsidRPr="00E46DD7">
              <w:rPr>
                <w:rFonts w:ascii="Calibri" w:eastAsia="Calibri" w:hAnsi="Calibri" w:cs="Times New Roman"/>
                <w:sz w:val="15"/>
              </w:rPr>
              <w:t xml:space="preserve"> </w:t>
            </w:r>
            <w:r w:rsidRPr="00E46DD7">
              <w:rPr>
                <w:rFonts w:ascii="Calibri" w:eastAsia="Calibri" w:hAnsi="Calibri" w:cs="Times New Roman"/>
                <w:spacing w:val="-1"/>
                <w:sz w:val="15"/>
              </w:rPr>
              <w:t>materials,</w:t>
            </w:r>
            <w:r w:rsidRPr="00E46DD7">
              <w:rPr>
                <w:rFonts w:ascii="Calibri" w:eastAsia="Calibri" w:hAnsi="Calibri" w:cs="Times New Roman"/>
                <w:sz w:val="15"/>
              </w:rPr>
              <w:t xml:space="preserve"> </w:t>
            </w:r>
            <w:r w:rsidRPr="00E46DD7">
              <w:rPr>
                <w:rFonts w:ascii="Calibri" w:eastAsia="Calibri" w:hAnsi="Calibri" w:cs="Times New Roman"/>
                <w:spacing w:val="-1"/>
                <w:sz w:val="15"/>
              </w:rPr>
              <w:t>and</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assessments</w:t>
            </w:r>
            <w:r w:rsidRPr="00E46DD7">
              <w:rPr>
                <w:rFonts w:ascii="Calibri" w:eastAsia="Calibri" w:hAnsi="Calibri" w:cs="Times New Roman"/>
                <w:sz w:val="15"/>
              </w:rPr>
              <w:t xml:space="preserve"> </w:t>
            </w:r>
            <w:r w:rsidRPr="00E46DD7">
              <w:rPr>
                <w:rFonts w:ascii="Calibri" w:eastAsia="Calibri" w:hAnsi="Calibri" w:cs="Times New Roman"/>
                <w:spacing w:val="-1"/>
                <w:sz w:val="15"/>
              </w:rPr>
              <w:t>that:</w:t>
            </w:r>
          </w:p>
          <w:p w14:paraId="231F7238" w14:textId="77777777" w:rsidR="00E46DD7" w:rsidRPr="00E46DD7" w:rsidRDefault="00E46DD7" w:rsidP="00E46DD7">
            <w:pPr>
              <w:widowControl w:val="0"/>
              <w:spacing w:after="0"/>
              <w:ind w:right="726"/>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standards.</w:t>
            </w:r>
          </w:p>
          <w:p w14:paraId="086D91A2" w14:textId="77777777" w:rsidR="00E46DD7" w:rsidRPr="00E46DD7" w:rsidRDefault="00E46DD7" w:rsidP="00E46DD7">
            <w:pPr>
              <w:widowControl w:val="0"/>
              <w:spacing w:before="1" w:after="0" w:line="236" w:lineRule="auto"/>
              <w:ind w:right="175"/>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sequenced</w:t>
            </w:r>
            <w:r w:rsidRPr="00E46DD7">
              <w:rPr>
                <w:rFonts w:ascii="Calibri" w:eastAsia="Calibri" w:hAnsi="Calibri" w:cs="Times New Roman"/>
                <w:spacing w:val="-1"/>
                <w:sz w:val="15"/>
              </w:rPr>
              <w:t xml:space="preserve"> from</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basic</w:t>
            </w:r>
            <w:r w:rsidRPr="00E46DD7">
              <w:rPr>
                <w:rFonts w:ascii="Calibri" w:eastAsia="Calibri" w:hAnsi="Calibri" w:cs="Times New Roman"/>
                <w:sz w:val="15"/>
              </w:rPr>
              <w:t xml:space="preserve"> to</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complex.</w:t>
            </w:r>
          </w:p>
          <w:p w14:paraId="6E78ABAC" w14:textId="77777777" w:rsidR="00E46DD7" w:rsidRPr="00E46DD7" w:rsidRDefault="00E46DD7" w:rsidP="00E46DD7">
            <w:pPr>
              <w:widowControl w:val="0"/>
              <w:spacing w:before="3" w:after="0" w:line="238" w:lineRule="auto"/>
              <w:ind w:right="144"/>
              <w:contextualSpacing w:val="0"/>
              <w:rPr>
                <w:rFonts w:ascii="Calibri" w:eastAsia="Calibri" w:hAnsi="Calibri" w:cs="Calibri"/>
                <w:sz w:val="15"/>
                <w:szCs w:val="15"/>
              </w:rPr>
            </w:pPr>
            <w:r w:rsidRPr="00E46DD7">
              <w:rPr>
                <w:rFonts w:ascii="Courier New" w:eastAsia="Courier New" w:hAnsi="Courier New" w:cs="Courier New"/>
                <w:sz w:val="14"/>
                <w:szCs w:val="14"/>
              </w:rPr>
              <w:t>o</w:t>
            </w:r>
            <w:r w:rsidRPr="00E46DD7">
              <w:rPr>
                <w:rFonts w:ascii="Courier New" w:eastAsia="Courier New" w:hAnsi="Courier New" w:cs="Courier New"/>
                <w:spacing w:val="-25"/>
                <w:sz w:val="14"/>
                <w:szCs w:val="14"/>
              </w:rPr>
              <w:t xml:space="preserve"> </w:t>
            </w:r>
            <w:r w:rsidRPr="00E46DD7">
              <w:rPr>
                <w:rFonts w:ascii="Calibri" w:eastAsia="Calibri" w:hAnsi="Calibri" w:cs="Calibri"/>
                <w:spacing w:val="-2"/>
                <w:sz w:val="15"/>
                <w:szCs w:val="15"/>
              </w:rPr>
              <w:t>build</w:t>
            </w:r>
            <w:r w:rsidRPr="00E46DD7">
              <w:rPr>
                <w:rFonts w:ascii="Calibri" w:eastAsia="Calibri" w:hAnsi="Calibri" w:cs="Calibri"/>
                <w:spacing w:val="-1"/>
                <w:sz w:val="15"/>
                <w:szCs w:val="15"/>
              </w:rPr>
              <w:t xml:space="preserve"> on prior student</w:t>
            </w:r>
            <w:r w:rsidRPr="00E46DD7">
              <w:rPr>
                <w:rFonts w:ascii="Calibri" w:eastAsia="Calibri" w:hAnsi="Calibri" w:cs="Calibri"/>
                <w:spacing w:val="28"/>
                <w:sz w:val="15"/>
                <w:szCs w:val="15"/>
              </w:rPr>
              <w:t xml:space="preserve"> </w:t>
            </w:r>
            <w:r w:rsidRPr="00E46DD7">
              <w:rPr>
                <w:rFonts w:ascii="Calibri" w:eastAsia="Calibri" w:hAnsi="Calibri" w:cs="Calibri"/>
                <w:spacing w:val="-1"/>
                <w:sz w:val="15"/>
                <w:szCs w:val="15"/>
              </w:rPr>
              <w:t>knowledge,</w:t>
            </w:r>
            <w:r w:rsidRPr="00E46DD7">
              <w:rPr>
                <w:rFonts w:ascii="Calibri" w:eastAsia="Calibri" w:hAnsi="Calibri" w:cs="Calibri"/>
                <w:sz w:val="15"/>
                <w:szCs w:val="15"/>
              </w:rPr>
              <w:t xml:space="preserve"> are</w:t>
            </w:r>
            <w:r w:rsidRPr="00E46DD7">
              <w:rPr>
                <w:rFonts w:ascii="Calibri" w:eastAsia="Calibri" w:hAnsi="Calibri" w:cs="Calibri"/>
                <w:spacing w:val="-2"/>
                <w:sz w:val="15"/>
                <w:szCs w:val="15"/>
              </w:rPr>
              <w:t xml:space="preserve"> </w:t>
            </w:r>
            <w:r w:rsidRPr="00E46DD7">
              <w:rPr>
                <w:rFonts w:ascii="Calibri" w:eastAsia="Calibri" w:hAnsi="Calibri" w:cs="Calibri"/>
                <w:spacing w:val="-1"/>
                <w:sz w:val="15"/>
                <w:szCs w:val="15"/>
              </w:rPr>
              <w:t xml:space="preserve">relevant </w:t>
            </w:r>
            <w:r w:rsidRPr="00E46DD7">
              <w:rPr>
                <w:rFonts w:ascii="Calibri" w:eastAsia="Calibri" w:hAnsi="Calibri" w:cs="Calibri"/>
                <w:sz w:val="15"/>
                <w:szCs w:val="15"/>
              </w:rPr>
              <w:t>to</w:t>
            </w:r>
            <w:r w:rsidRPr="00E46DD7">
              <w:rPr>
                <w:rFonts w:ascii="Calibri" w:eastAsia="Calibri" w:hAnsi="Calibri" w:cs="Calibri"/>
                <w:spacing w:val="22"/>
                <w:sz w:val="15"/>
                <w:szCs w:val="15"/>
              </w:rPr>
              <w:t xml:space="preserve"> </w:t>
            </w:r>
            <w:r w:rsidRPr="00E46DD7">
              <w:rPr>
                <w:rFonts w:ascii="Calibri" w:eastAsia="Calibri" w:hAnsi="Calibri" w:cs="Calibri"/>
                <w:spacing w:val="-1"/>
                <w:sz w:val="15"/>
                <w:szCs w:val="15"/>
              </w:rPr>
              <w:t>students’</w:t>
            </w:r>
            <w:r w:rsidRPr="00E46DD7">
              <w:rPr>
                <w:rFonts w:ascii="Calibri" w:eastAsia="Calibri" w:hAnsi="Calibri" w:cs="Calibri"/>
                <w:sz w:val="15"/>
                <w:szCs w:val="15"/>
              </w:rPr>
              <w:t xml:space="preserve"> </w:t>
            </w:r>
            <w:r w:rsidRPr="00E46DD7">
              <w:rPr>
                <w:rFonts w:ascii="Calibri" w:eastAsia="Calibri" w:hAnsi="Calibri" w:cs="Calibri"/>
                <w:spacing w:val="-2"/>
                <w:sz w:val="15"/>
                <w:szCs w:val="15"/>
              </w:rPr>
              <w:t>lives,</w:t>
            </w:r>
            <w:r w:rsidRPr="00E46DD7">
              <w:rPr>
                <w:rFonts w:ascii="Calibri" w:eastAsia="Calibri" w:hAnsi="Calibri" w:cs="Calibri"/>
                <w:sz w:val="15"/>
                <w:szCs w:val="15"/>
              </w:rPr>
              <w:t xml:space="preserve"> </w:t>
            </w:r>
            <w:r w:rsidRPr="00E46DD7">
              <w:rPr>
                <w:rFonts w:ascii="Calibri" w:eastAsia="Calibri" w:hAnsi="Calibri" w:cs="Calibri"/>
                <w:spacing w:val="-1"/>
                <w:sz w:val="15"/>
                <w:szCs w:val="15"/>
              </w:rPr>
              <w:t>and</w:t>
            </w:r>
            <w:r w:rsidRPr="00E46DD7">
              <w:rPr>
                <w:rFonts w:ascii="Calibri" w:eastAsia="Calibri" w:hAnsi="Calibri" w:cs="Calibri"/>
                <w:sz w:val="15"/>
                <w:szCs w:val="15"/>
              </w:rPr>
              <w:t xml:space="preserve"> </w:t>
            </w:r>
            <w:r w:rsidRPr="00E46DD7">
              <w:rPr>
                <w:rFonts w:ascii="Calibri" w:eastAsia="Calibri" w:hAnsi="Calibri" w:cs="Calibri"/>
                <w:spacing w:val="-1"/>
                <w:sz w:val="15"/>
                <w:szCs w:val="15"/>
              </w:rPr>
              <w:t>integrate</w:t>
            </w:r>
            <w:r w:rsidRPr="00E46DD7">
              <w:rPr>
                <w:rFonts w:ascii="Calibri" w:eastAsia="Calibri" w:hAnsi="Calibri" w:cs="Calibri"/>
                <w:spacing w:val="27"/>
                <w:sz w:val="15"/>
                <w:szCs w:val="15"/>
              </w:rPr>
              <w:t xml:space="preserve"> </w:t>
            </w:r>
            <w:r w:rsidRPr="00E46DD7">
              <w:rPr>
                <w:rFonts w:ascii="Calibri" w:eastAsia="Calibri" w:hAnsi="Calibri" w:cs="Calibri"/>
                <w:spacing w:val="-1"/>
                <w:sz w:val="15"/>
                <w:szCs w:val="15"/>
              </w:rPr>
              <w:t>other disciplines.</w:t>
            </w:r>
          </w:p>
          <w:p w14:paraId="265ECBB0" w14:textId="77777777" w:rsidR="00E46DD7" w:rsidRPr="00E46DD7" w:rsidRDefault="00E46DD7" w:rsidP="00E46DD7">
            <w:pPr>
              <w:widowControl w:val="0"/>
              <w:spacing w:before="2" w:after="0" w:line="239" w:lineRule="auto"/>
              <w:ind w:right="160"/>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pacing w:val="-2"/>
                <w:sz w:val="15"/>
              </w:rPr>
              <w:t xml:space="preserve">provide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time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for</w:t>
            </w:r>
            <w:r w:rsidRPr="00E46DD7">
              <w:rPr>
                <w:rFonts w:ascii="Calibri" w:eastAsia="Calibri" w:hAnsi="Calibri" w:cs="Times New Roman"/>
                <w:spacing w:val="21"/>
                <w:sz w:val="15"/>
              </w:rPr>
              <w:t xml:space="preserve"> </w:t>
            </w:r>
            <w:r w:rsidRPr="00E46DD7">
              <w:rPr>
                <w:rFonts w:ascii="Calibri" w:eastAsia="Calibri" w:hAnsi="Calibri" w:cs="Times New Roman"/>
                <w:spacing w:val="-1"/>
                <w:sz w:val="15"/>
              </w:rPr>
              <w:t>student work,</w:t>
            </w:r>
            <w:r w:rsidRPr="00E46DD7">
              <w:rPr>
                <w:rFonts w:ascii="Calibri" w:eastAsia="Calibri" w:hAnsi="Calibri" w:cs="Times New Roman"/>
                <w:spacing w:val="-3"/>
                <w:sz w:val="15"/>
              </w:rPr>
              <w:t xml:space="preserve"> </w:t>
            </w:r>
            <w:r w:rsidRPr="00E46DD7">
              <w:rPr>
                <w:rFonts w:ascii="Calibri" w:eastAsia="Calibri" w:hAnsi="Calibri" w:cs="Times New Roman"/>
                <w:spacing w:val="-1"/>
                <w:sz w:val="15"/>
              </w:rPr>
              <w:t>student</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reflection,</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and lesson </w:t>
            </w:r>
            <w:r w:rsidRPr="00E46DD7">
              <w:rPr>
                <w:rFonts w:ascii="Calibri" w:eastAsia="Calibri" w:hAnsi="Calibri" w:cs="Times New Roman"/>
                <w:spacing w:val="-2"/>
                <w:sz w:val="15"/>
              </w:rPr>
              <w:t>and</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unit closure.</w:t>
            </w:r>
          </w:p>
          <w:p w14:paraId="1DB8EF7D" w14:textId="77777777" w:rsidR="00E46DD7" w:rsidRPr="00E46DD7" w:rsidRDefault="00E46DD7" w:rsidP="00E46DD7">
            <w:pPr>
              <w:widowControl w:val="0"/>
              <w:numPr>
                <w:ilvl w:val="0"/>
                <w:numId w:val="41"/>
              </w:numPr>
              <w:tabs>
                <w:tab w:val="left" w:pos="237"/>
              </w:tabs>
              <w:spacing w:after="0"/>
              <w:ind w:right="184"/>
              <w:contextualSpacing w:val="0"/>
              <w:rPr>
                <w:rFonts w:ascii="Calibri" w:eastAsia="Calibri" w:hAnsi="Calibri" w:cs="Calibri"/>
                <w:sz w:val="15"/>
                <w:szCs w:val="15"/>
              </w:rPr>
            </w:pP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that plan is</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for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age,</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knowledge,</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and </w:t>
            </w:r>
            <w:r w:rsidRPr="00E46DD7">
              <w:rPr>
                <w:rFonts w:ascii="Calibri" w:eastAsia="Calibri" w:hAnsi="Calibri" w:cs="Times New Roman"/>
                <w:spacing w:val="-2"/>
                <w:sz w:val="15"/>
              </w:rPr>
              <w:t>interests</w:t>
            </w:r>
            <w:r w:rsidRPr="00E46DD7">
              <w:rPr>
                <w:rFonts w:ascii="Calibri" w:eastAsia="Calibri" w:hAnsi="Calibri" w:cs="Times New Roman"/>
                <w:sz w:val="15"/>
              </w:rPr>
              <w:t xml:space="preserve"> </w:t>
            </w:r>
            <w:r w:rsidRPr="00E46DD7">
              <w:rPr>
                <w:rFonts w:ascii="Calibri" w:eastAsia="Calibri" w:hAnsi="Calibri" w:cs="Times New Roman"/>
                <w:spacing w:val="-1"/>
                <w:sz w:val="15"/>
              </w:rPr>
              <w:t>of all</w:t>
            </w:r>
            <w:r w:rsidRPr="00E46DD7">
              <w:rPr>
                <w:rFonts w:ascii="Calibri" w:eastAsia="Calibri" w:hAnsi="Calibri" w:cs="Times New Roman"/>
                <w:spacing w:val="25"/>
                <w:w w:val="101"/>
                <w:sz w:val="15"/>
              </w:rPr>
              <w:t xml:space="preserve"> </w:t>
            </w:r>
            <w:r w:rsidRPr="00E46DD7">
              <w:rPr>
                <w:rFonts w:ascii="Calibri" w:eastAsia="Calibri" w:hAnsi="Calibri" w:cs="Times New Roman"/>
                <w:spacing w:val="-1"/>
                <w:sz w:val="15"/>
              </w:rPr>
              <w:t>learners.</w:t>
            </w:r>
          </w:p>
          <w:p w14:paraId="5AC84C00" w14:textId="77777777" w:rsidR="00E46DD7" w:rsidRPr="00E46DD7" w:rsidRDefault="00E46DD7" w:rsidP="00E46DD7">
            <w:pPr>
              <w:widowControl w:val="0"/>
              <w:numPr>
                <w:ilvl w:val="0"/>
                <w:numId w:val="41"/>
              </w:numPr>
              <w:tabs>
                <w:tab w:val="left" w:pos="237"/>
              </w:tabs>
              <w:spacing w:after="0"/>
              <w:ind w:right="126"/>
              <w:contextualSpacing w:val="0"/>
              <w:rPr>
                <w:rFonts w:ascii="Calibri" w:eastAsia="Calibri" w:hAnsi="Calibri" w:cs="Calibri"/>
                <w:sz w:val="15"/>
                <w:szCs w:val="15"/>
              </w:rPr>
            </w:pP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that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plan </w:t>
            </w:r>
            <w:r w:rsidRPr="00E46DD7">
              <w:rPr>
                <w:rFonts w:ascii="Calibri" w:eastAsia="Calibri" w:hAnsi="Calibri" w:cs="Times New Roman"/>
                <w:spacing w:val="-2"/>
                <w:sz w:val="15"/>
              </w:rPr>
              <w:t>provides</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regular opportunities</w:t>
            </w:r>
            <w:r w:rsidRPr="00E46DD7">
              <w:rPr>
                <w:rFonts w:ascii="Calibri" w:eastAsia="Calibri" w:hAnsi="Calibri" w:cs="Times New Roman"/>
                <w:sz w:val="15"/>
              </w:rPr>
              <w:t xml:space="preserve"> to</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 xml:space="preserve">accommodate </w:t>
            </w:r>
            <w:r w:rsidRPr="00E46DD7">
              <w:rPr>
                <w:rFonts w:ascii="Calibri" w:eastAsia="Calibri" w:hAnsi="Calibri" w:cs="Times New Roman"/>
                <w:spacing w:val="-2"/>
                <w:sz w:val="15"/>
              </w:rPr>
              <w:t>individual</w:t>
            </w:r>
            <w:r w:rsidRPr="00E46DD7">
              <w:rPr>
                <w:rFonts w:ascii="Calibri" w:eastAsia="Calibri" w:hAnsi="Calibri" w:cs="Times New Roman"/>
                <w:spacing w:val="23"/>
                <w:w w:val="101"/>
                <w:sz w:val="15"/>
              </w:rPr>
              <w:t xml:space="preserve"> </w:t>
            </w:r>
            <w:r w:rsidRPr="00E46DD7">
              <w:rPr>
                <w:rFonts w:ascii="Calibri" w:eastAsia="Calibri" w:hAnsi="Calibri" w:cs="Times New Roman"/>
                <w:spacing w:val="-1"/>
                <w:sz w:val="15"/>
              </w:rPr>
              <w:t>student needs.</w:t>
            </w:r>
          </w:p>
        </w:tc>
        <w:tc>
          <w:tcPr>
            <w:tcW w:w="2326" w:type="dxa"/>
            <w:tcBorders>
              <w:top w:val="single" w:sz="13" w:space="0" w:color="244275"/>
              <w:left w:val="single" w:sz="12" w:space="0" w:color="244275"/>
              <w:bottom w:val="single" w:sz="13" w:space="0" w:color="244275"/>
              <w:right w:val="single" w:sz="12" w:space="0" w:color="244275"/>
            </w:tcBorders>
          </w:tcPr>
          <w:p w14:paraId="511881AD" w14:textId="77777777" w:rsidR="00E46DD7" w:rsidRPr="00E46DD7" w:rsidRDefault="00E46DD7" w:rsidP="00E46DD7">
            <w:pPr>
              <w:widowControl w:val="0"/>
              <w:spacing w:before="31" w:after="0"/>
              <w:contextualSpacing w:val="0"/>
              <w:rPr>
                <w:rFonts w:ascii="Calibri" w:eastAsia="Calibri" w:hAnsi="Calibri" w:cs="Calibri"/>
                <w:sz w:val="15"/>
                <w:szCs w:val="15"/>
              </w:rPr>
            </w:pPr>
            <w:r w:rsidRPr="00E46DD7">
              <w:rPr>
                <w:rFonts w:ascii="Calibri" w:eastAsia="Calibri" w:hAnsi="Calibri" w:cs="Times New Roman"/>
                <w:spacing w:val="-1"/>
                <w:sz w:val="15"/>
              </w:rPr>
              <w:t>Instructional</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plans</w:t>
            </w:r>
            <w:r w:rsidRPr="00E46DD7">
              <w:rPr>
                <w:rFonts w:ascii="Calibri" w:eastAsia="Calibri" w:hAnsi="Calibri" w:cs="Times New Roman"/>
                <w:spacing w:val="-8"/>
                <w:sz w:val="15"/>
              </w:rPr>
              <w:t xml:space="preserve"> </w:t>
            </w:r>
            <w:r w:rsidRPr="00E46DD7">
              <w:rPr>
                <w:rFonts w:ascii="Calibri" w:eastAsia="Calibri" w:hAnsi="Calibri" w:cs="Times New Roman"/>
                <w:spacing w:val="-2"/>
                <w:sz w:val="15"/>
              </w:rPr>
              <w:t>include:</w:t>
            </w:r>
          </w:p>
          <w:p w14:paraId="3433B658" w14:textId="77777777" w:rsidR="00E46DD7" w:rsidRPr="00E46DD7" w:rsidRDefault="00E46DD7" w:rsidP="00E46DD7">
            <w:pPr>
              <w:widowControl w:val="0"/>
              <w:numPr>
                <w:ilvl w:val="0"/>
                <w:numId w:val="40"/>
              </w:numPr>
              <w:tabs>
                <w:tab w:val="left" w:pos="237"/>
              </w:tabs>
              <w:spacing w:before="1" w:after="0"/>
              <w:ind w:right="258"/>
              <w:contextualSpacing w:val="0"/>
              <w:rPr>
                <w:rFonts w:ascii="Calibri" w:eastAsia="Calibri" w:hAnsi="Calibri" w:cs="Calibri"/>
                <w:sz w:val="15"/>
                <w:szCs w:val="15"/>
              </w:rPr>
            </w:pPr>
            <w:r w:rsidRPr="00E46DD7">
              <w:rPr>
                <w:rFonts w:ascii="Calibri" w:eastAsia="Calibri" w:hAnsi="Calibri" w:cs="Times New Roman"/>
                <w:spacing w:val="-1"/>
                <w:sz w:val="15"/>
              </w:rPr>
              <w:t>goals</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11"/>
                <w:sz w:val="15"/>
              </w:rPr>
              <w:t xml:space="preserve"> </w:t>
            </w:r>
            <w:r w:rsidRPr="00E46DD7">
              <w:rPr>
                <w:rFonts w:ascii="Calibri" w:eastAsia="Calibri" w:hAnsi="Calibri" w:cs="Times New Roman"/>
                <w:spacing w:val="-1"/>
                <w:sz w:val="15"/>
              </w:rPr>
              <w:t>content</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standards.</w:t>
            </w:r>
          </w:p>
          <w:p w14:paraId="3EE72868" w14:textId="77777777" w:rsidR="00E46DD7" w:rsidRPr="00E46DD7" w:rsidRDefault="00E46DD7" w:rsidP="00E46DD7">
            <w:pPr>
              <w:widowControl w:val="0"/>
              <w:numPr>
                <w:ilvl w:val="0"/>
                <w:numId w:val="40"/>
              </w:numPr>
              <w:tabs>
                <w:tab w:val="left" w:pos="237"/>
              </w:tabs>
              <w:spacing w:after="0"/>
              <w:ind w:right="579"/>
              <w:contextualSpacing w:val="0"/>
              <w:rPr>
                <w:rFonts w:ascii="Calibri" w:eastAsia="Calibri" w:hAnsi="Calibri" w:cs="Calibri"/>
                <w:sz w:val="15"/>
                <w:szCs w:val="15"/>
              </w:rPr>
            </w:pPr>
            <w:r w:rsidRPr="00E46DD7">
              <w:rPr>
                <w:rFonts w:ascii="Calibri" w:eastAsia="Calibri" w:hAnsi="Calibri" w:cs="Times New Roman"/>
                <w:spacing w:val="-1"/>
                <w:sz w:val="15"/>
              </w:rPr>
              <w:t>activities,</w:t>
            </w:r>
            <w:r w:rsidRPr="00E46DD7">
              <w:rPr>
                <w:rFonts w:ascii="Calibri" w:eastAsia="Calibri" w:hAnsi="Calibri" w:cs="Times New Roman"/>
                <w:sz w:val="15"/>
              </w:rPr>
              <w:t xml:space="preserve"> </w:t>
            </w:r>
            <w:r w:rsidRPr="00E46DD7">
              <w:rPr>
                <w:rFonts w:ascii="Calibri" w:eastAsia="Calibri" w:hAnsi="Calibri" w:cs="Times New Roman"/>
                <w:spacing w:val="-1"/>
                <w:sz w:val="15"/>
              </w:rPr>
              <w:t>materials,</w:t>
            </w:r>
            <w:r w:rsidRPr="00E46DD7">
              <w:rPr>
                <w:rFonts w:ascii="Calibri" w:eastAsia="Calibri" w:hAnsi="Calibri" w:cs="Times New Roman"/>
                <w:spacing w:val="-7"/>
                <w:sz w:val="15"/>
              </w:rPr>
              <w:t xml:space="preserve"> </w:t>
            </w:r>
            <w:r w:rsidRPr="00E46DD7">
              <w:rPr>
                <w:rFonts w:ascii="Calibri" w:eastAsia="Calibri" w:hAnsi="Calibri" w:cs="Times New Roman"/>
                <w:spacing w:val="-1"/>
                <w:sz w:val="15"/>
              </w:rPr>
              <w:t>and</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assessments</w:t>
            </w:r>
            <w:r w:rsidRPr="00E46DD7">
              <w:rPr>
                <w:rFonts w:ascii="Calibri" w:eastAsia="Calibri" w:hAnsi="Calibri" w:cs="Times New Roman"/>
                <w:spacing w:val="-7"/>
                <w:sz w:val="15"/>
              </w:rPr>
              <w:t xml:space="preserve"> </w:t>
            </w:r>
            <w:r w:rsidRPr="00E46DD7">
              <w:rPr>
                <w:rFonts w:ascii="Calibri" w:eastAsia="Calibri" w:hAnsi="Calibri" w:cs="Times New Roman"/>
                <w:spacing w:val="-1"/>
                <w:sz w:val="15"/>
              </w:rPr>
              <w:t>that:</w:t>
            </w:r>
          </w:p>
          <w:p w14:paraId="450600D6" w14:textId="77777777" w:rsidR="00E46DD7" w:rsidRPr="00E46DD7" w:rsidRDefault="00E46DD7" w:rsidP="00E46DD7">
            <w:pPr>
              <w:widowControl w:val="0"/>
              <w:spacing w:before="35" w:after="0" w:line="289" w:lineRule="auto"/>
              <w:ind w:right="730"/>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standards.</w:t>
            </w:r>
          </w:p>
          <w:p w14:paraId="125AF088" w14:textId="77777777" w:rsidR="00E46DD7" w:rsidRPr="00E46DD7" w:rsidRDefault="00E46DD7" w:rsidP="00E46DD7">
            <w:pPr>
              <w:widowControl w:val="0"/>
              <w:spacing w:after="0" w:line="141" w:lineRule="exact"/>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sequenced</w:t>
            </w:r>
            <w:r w:rsidRPr="00E46DD7">
              <w:rPr>
                <w:rFonts w:ascii="Calibri" w:eastAsia="Calibri" w:hAnsi="Calibri" w:cs="Times New Roman"/>
                <w:spacing w:val="-1"/>
                <w:sz w:val="15"/>
              </w:rPr>
              <w:t xml:space="preserve"> from</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basic</w:t>
            </w:r>
            <w:r w:rsidRPr="00E46DD7">
              <w:rPr>
                <w:rFonts w:ascii="Calibri" w:eastAsia="Calibri" w:hAnsi="Calibri" w:cs="Times New Roman"/>
                <w:spacing w:val="-11"/>
                <w:sz w:val="15"/>
              </w:rPr>
              <w:t xml:space="preserve"> </w:t>
            </w:r>
            <w:r w:rsidRPr="00E46DD7">
              <w:rPr>
                <w:rFonts w:ascii="Calibri" w:eastAsia="Calibri" w:hAnsi="Calibri" w:cs="Times New Roman"/>
                <w:sz w:val="15"/>
              </w:rPr>
              <w:t>to</w:t>
            </w:r>
          </w:p>
          <w:p w14:paraId="45CA3C44" w14:textId="77777777" w:rsidR="00E46DD7" w:rsidRPr="00E46DD7" w:rsidRDefault="00E46DD7" w:rsidP="00E46DD7">
            <w:pPr>
              <w:widowControl w:val="0"/>
              <w:spacing w:after="0" w:line="178" w:lineRule="exact"/>
              <w:contextualSpacing w:val="0"/>
              <w:rPr>
                <w:rFonts w:ascii="Calibri" w:eastAsia="Calibri" w:hAnsi="Calibri" w:cs="Calibri"/>
                <w:sz w:val="15"/>
                <w:szCs w:val="15"/>
              </w:rPr>
            </w:pPr>
            <w:r w:rsidRPr="00E46DD7">
              <w:rPr>
                <w:rFonts w:ascii="Calibri" w:eastAsia="Calibri" w:hAnsi="Calibri" w:cs="Times New Roman"/>
                <w:spacing w:val="-1"/>
                <w:sz w:val="15"/>
              </w:rPr>
              <w:t>complex.</w:t>
            </w:r>
          </w:p>
          <w:p w14:paraId="7A76D2A5" w14:textId="77777777" w:rsidR="00E46DD7" w:rsidRPr="00E46DD7" w:rsidRDefault="00E46DD7" w:rsidP="00E46DD7">
            <w:pPr>
              <w:widowControl w:val="0"/>
              <w:spacing w:before="3" w:after="0" w:line="230" w:lineRule="auto"/>
              <w:ind w:right="584"/>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pacing w:val="-2"/>
                <w:sz w:val="15"/>
              </w:rPr>
              <w:t>build</w:t>
            </w:r>
            <w:r w:rsidRPr="00E46DD7">
              <w:rPr>
                <w:rFonts w:ascii="Calibri" w:eastAsia="Calibri" w:hAnsi="Calibri" w:cs="Times New Roman"/>
                <w:spacing w:val="-1"/>
                <w:sz w:val="15"/>
              </w:rPr>
              <w:t xml:space="preserve"> on prior</w:t>
            </w:r>
            <w:r w:rsidRPr="00E46DD7">
              <w:rPr>
                <w:rFonts w:ascii="Calibri" w:eastAsia="Calibri" w:hAnsi="Calibri" w:cs="Times New Roman"/>
                <w:spacing w:val="-8"/>
                <w:sz w:val="15"/>
              </w:rPr>
              <w:t xml:space="preserve"> </w:t>
            </w:r>
            <w:r w:rsidRPr="00E46DD7">
              <w:rPr>
                <w:rFonts w:ascii="Calibri" w:eastAsia="Calibri" w:hAnsi="Calibri" w:cs="Times New Roman"/>
                <w:spacing w:val="-1"/>
                <w:sz w:val="15"/>
              </w:rPr>
              <w:t>student</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knowledge.</w:t>
            </w:r>
          </w:p>
          <w:p w14:paraId="3B7BEAE5" w14:textId="77777777" w:rsidR="00E46DD7" w:rsidRPr="00E46DD7" w:rsidRDefault="00E46DD7" w:rsidP="00E46DD7">
            <w:pPr>
              <w:widowControl w:val="0"/>
              <w:spacing w:after="0" w:line="236" w:lineRule="auto"/>
              <w:ind w:right="117"/>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pacing w:val="-2"/>
                <w:sz w:val="15"/>
              </w:rPr>
              <w:t xml:space="preserve">provide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time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for</w:t>
            </w:r>
            <w:r w:rsidRPr="00E46DD7">
              <w:rPr>
                <w:rFonts w:ascii="Calibri" w:eastAsia="Calibri" w:hAnsi="Calibri" w:cs="Times New Roman"/>
                <w:spacing w:val="21"/>
                <w:sz w:val="15"/>
              </w:rPr>
              <w:t xml:space="preserve"> </w:t>
            </w:r>
            <w:r w:rsidRPr="00E46DD7">
              <w:rPr>
                <w:rFonts w:ascii="Calibri" w:eastAsia="Calibri" w:hAnsi="Calibri" w:cs="Times New Roman"/>
                <w:spacing w:val="-1"/>
                <w:sz w:val="15"/>
              </w:rPr>
              <w:t>student work,</w:t>
            </w:r>
            <w:r w:rsidRPr="00E46DD7">
              <w:rPr>
                <w:rFonts w:ascii="Calibri" w:eastAsia="Calibri" w:hAnsi="Calibri" w:cs="Times New Roman"/>
                <w:sz w:val="15"/>
              </w:rPr>
              <w:t xml:space="preserve"> </w:t>
            </w:r>
            <w:r w:rsidRPr="00E46DD7">
              <w:rPr>
                <w:rFonts w:ascii="Calibri" w:eastAsia="Calibri" w:hAnsi="Calibri" w:cs="Times New Roman"/>
                <w:spacing w:val="-2"/>
                <w:sz w:val="15"/>
              </w:rPr>
              <w:t>and</w:t>
            </w:r>
            <w:r w:rsidRPr="00E46DD7">
              <w:rPr>
                <w:rFonts w:ascii="Calibri" w:eastAsia="Calibri" w:hAnsi="Calibri" w:cs="Times New Roman"/>
                <w:spacing w:val="-1"/>
                <w:sz w:val="15"/>
              </w:rPr>
              <w:t xml:space="preserve"> lesson </w:t>
            </w:r>
            <w:r w:rsidRPr="00E46DD7">
              <w:rPr>
                <w:rFonts w:ascii="Calibri" w:eastAsia="Calibri" w:hAnsi="Calibri" w:cs="Times New Roman"/>
                <w:spacing w:val="-2"/>
                <w:sz w:val="15"/>
              </w:rPr>
              <w:t>and</w:t>
            </w:r>
            <w:r w:rsidRPr="00E46DD7">
              <w:rPr>
                <w:rFonts w:ascii="Calibri" w:eastAsia="Calibri" w:hAnsi="Calibri" w:cs="Times New Roman"/>
                <w:spacing w:val="20"/>
                <w:sz w:val="15"/>
              </w:rPr>
              <w:t xml:space="preserve"> </w:t>
            </w:r>
            <w:r w:rsidRPr="00E46DD7">
              <w:rPr>
                <w:rFonts w:ascii="Calibri" w:eastAsia="Calibri" w:hAnsi="Calibri" w:cs="Times New Roman"/>
                <w:spacing w:val="-1"/>
                <w:sz w:val="15"/>
              </w:rPr>
              <w:t>unit closure.</w:t>
            </w:r>
          </w:p>
          <w:p w14:paraId="1BEF1CD9" w14:textId="77777777" w:rsidR="00E46DD7" w:rsidRPr="00E46DD7" w:rsidRDefault="00E46DD7" w:rsidP="00E46DD7">
            <w:pPr>
              <w:widowControl w:val="0"/>
              <w:numPr>
                <w:ilvl w:val="0"/>
                <w:numId w:val="40"/>
              </w:numPr>
              <w:tabs>
                <w:tab w:val="left" w:pos="237"/>
              </w:tabs>
              <w:spacing w:after="0"/>
              <w:ind w:right="362"/>
              <w:contextualSpacing w:val="0"/>
              <w:rPr>
                <w:rFonts w:ascii="Calibri" w:eastAsia="Calibri" w:hAnsi="Calibri" w:cs="Calibri"/>
                <w:sz w:val="15"/>
                <w:szCs w:val="15"/>
              </w:rPr>
            </w:pPr>
            <w:r w:rsidRPr="00E46DD7">
              <w:rPr>
                <w:rFonts w:ascii="Calibri" w:eastAsia="Calibri" w:hAnsi="Calibri" w:cs="Times New Roman"/>
                <w:spacing w:val="-1"/>
                <w:sz w:val="15"/>
              </w:rPr>
              <w:t>evidence that plan is</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for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age,</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knowledge,</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and </w:t>
            </w:r>
            <w:r w:rsidRPr="00E46DD7">
              <w:rPr>
                <w:rFonts w:ascii="Calibri" w:eastAsia="Calibri" w:hAnsi="Calibri" w:cs="Times New Roman"/>
                <w:spacing w:val="-2"/>
                <w:sz w:val="15"/>
              </w:rPr>
              <w:t>interests</w:t>
            </w:r>
            <w:r w:rsidRPr="00E46DD7">
              <w:rPr>
                <w:rFonts w:ascii="Calibri" w:eastAsia="Calibri" w:hAnsi="Calibri" w:cs="Times New Roman"/>
                <w:sz w:val="15"/>
              </w:rPr>
              <w:t xml:space="preserve"> </w:t>
            </w:r>
            <w:r w:rsidRPr="00E46DD7">
              <w:rPr>
                <w:rFonts w:ascii="Calibri" w:eastAsia="Calibri" w:hAnsi="Calibri" w:cs="Times New Roman"/>
                <w:spacing w:val="-1"/>
                <w:sz w:val="15"/>
              </w:rPr>
              <w:t>of</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most</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learners.</w:t>
            </w:r>
          </w:p>
          <w:p w14:paraId="3F327983" w14:textId="77777777" w:rsidR="00E46DD7" w:rsidRPr="00E46DD7" w:rsidRDefault="00E46DD7" w:rsidP="00E46DD7">
            <w:pPr>
              <w:widowControl w:val="0"/>
              <w:numPr>
                <w:ilvl w:val="0"/>
                <w:numId w:val="40"/>
              </w:numPr>
              <w:tabs>
                <w:tab w:val="left" w:pos="237"/>
              </w:tabs>
              <w:spacing w:after="0"/>
              <w:ind w:right="130"/>
              <w:contextualSpacing w:val="0"/>
              <w:rPr>
                <w:rFonts w:ascii="Calibri" w:eastAsia="Calibri" w:hAnsi="Calibri" w:cs="Calibri"/>
                <w:sz w:val="15"/>
                <w:szCs w:val="15"/>
              </w:rPr>
            </w:pP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that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plan </w:t>
            </w:r>
            <w:r w:rsidRPr="00E46DD7">
              <w:rPr>
                <w:rFonts w:ascii="Calibri" w:eastAsia="Calibri" w:hAnsi="Calibri" w:cs="Times New Roman"/>
                <w:spacing w:val="-2"/>
                <w:sz w:val="15"/>
              </w:rPr>
              <w:t>provides</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opportunities</w:t>
            </w:r>
            <w:r w:rsidRPr="00E46DD7">
              <w:rPr>
                <w:rFonts w:ascii="Calibri" w:eastAsia="Calibri" w:hAnsi="Calibri" w:cs="Times New Roman"/>
                <w:sz w:val="15"/>
              </w:rPr>
              <w:t xml:space="preserve"> to</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 xml:space="preserve">accommodate </w:t>
            </w:r>
            <w:r w:rsidRPr="00E46DD7">
              <w:rPr>
                <w:rFonts w:ascii="Calibri" w:eastAsia="Calibri" w:hAnsi="Calibri" w:cs="Times New Roman"/>
                <w:spacing w:val="-2"/>
                <w:sz w:val="15"/>
              </w:rPr>
              <w:t>individual</w:t>
            </w:r>
            <w:r w:rsidRPr="00E46DD7">
              <w:rPr>
                <w:rFonts w:ascii="Calibri" w:eastAsia="Calibri" w:hAnsi="Calibri" w:cs="Times New Roman"/>
                <w:spacing w:val="23"/>
                <w:w w:val="101"/>
                <w:sz w:val="15"/>
              </w:rPr>
              <w:t xml:space="preserve"> </w:t>
            </w:r>
            <w:r w:rsidRPr="00E46DD7">
              <w:rPr>
                <w:rFonts w:ascii="Calibri" w:eastAsia="Calibri" w:hAnsi="Calibri" w:cs="Times New Roman"/>
                <w:spacing w:val="-1"/>
                <w:sz w:val="15"/>
              </w:rPr>
              <w:t>student</w:t>
            </w:r>
            <w:r w:rsidRPr="00E46DD7">
              <w:rPr>
                <w:rFonts w:ascii="Calibri" w:eastAsia="Calibri" w:hAnsi="Calibri" w:cs="Times New Roman"/>
                <w:spacing w:val="-8"/>
                <w:sz w:val="15"/>
              </w:rPr>
              <w:t xml:space="preserve"> </w:t>
            </w:r>
            <w:r w:rsidRPr="00E46DD7">
              <w:rPr>
                <w:rFonts w:ascii="Calibri" w:eastAsia="Calibri" w:hAnsi="Calibri" w:cs="Times New Roman"/>
                <w:spacing w:val="-1"/>
                <w:sz w:val="15"/>
              </w:rPr>
              <w:t>needs.</w:t>
            </w:r>
          </w:p>
        </w:tc>
        <w:tc>
          <w:tcPr>
            <w:tcW w:w="2324" w:type="dxa"/>
            <w:tcBorders>
              <w:top w:val="single" w:sz="13" w:space="0" w:color="244275"/>
              <w:left w:val="single" w:sz="12" w:space="0" w:color="244275"/>
              <w:bottom w:val="single" w:sz="13" w:space="0" w:color="244275"/>
              <w:right w:val="single" w:sz="12" w:space="0" w:color="244275"/>
            </w:tcBorders>
          </w:tcPr>
          <w:p w14:paraId="0E6C77C6" w14:textId="77777777" w:rsidR="00E46DD7" w:rsidRPr="00E46DD7" w:rsidRDefault="00E46DD7" w:rsidP="00E46DD7">
            <w:pPr>
              <w:widowControl w:val="0"/>
              <w:spacing w:before="31" w:after="0"/>
              <w:contextualSpacing w:val="0"/>
              <w:rPr>
                <w:rFonts w:ascii="Calibri" w:eastAsia="Calibri" w:hAnsi="Calibri" w:cs="Calibri"/>
                <w:sz w:val="15"/>
                <w:szCs w:val="15"/>
              </w:rPr>
            </w:pPr>
            <w:r w:rsidRPr="00E46DD7">
              <w:rPr>
                <w:rFonts w:ascii="Calibri" w:eastAsia="Calibri" w:hAnsi="Calibri" w:cs="Times New Roman"/>
                <w:spacing w:val="-1"/>
                <w:sz w:val="15"/>
              </w:rPr>
              <w:t>Instructional</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plans</w:t>
            </w:r>
            <w:r w:rsidRPr="00E46DD7">
              <w:rPr>
                <w:rFonts w:ascii="Calibri" w:eastAsia="Calibri" w:hAnsi="Calibri" w:cs="Times New Roman"/>
                <w:spacing w:val="-8"/>
                <w:sz w:val="15"/>
              </w:rPr>
              <w:t xml:space="preserve"> </w:t>
            </w:r>
            <w:r w:rsidRPr="00E46DD7">
              <w:rPr>
                <w:rFonts w:ascii="Calibri" w:eastAsia="Calibri" w:hAnsi="Calibri" w:cs="Times New Roman"/>
                <w:spacing w:val="-2"/>
                <w:sz w:val="15"/>
              </w:rPr>
              <w:t>include:</w:t>
            </w:r>
          </w:p>
          <w:p w14:paraId="723BB0F5" w14:textId="77777777" w:rsidR="00E46DD7" w:rsidRPr="00E46DD7" w:rsidRDefault="00E46DD7" w:rsidP="00E46DD7">
            <w:pPr>
              <w:widowControl w:val="0"/>
              <w:numPr>
                <w:ilvl w:val="0"/>
                <w:numId w:val="39"/>
              </w:numPr>
              <w:tabs>
                <w:tab w:val="left" w:pos="237"/>
              </w:tabs>
              <w:spacing w:before="1" w:after="0"/>
              <w:ind w:right="390"/>
              <w:contextualSpacing w:val="0"/>
              <w:rPr>
                <w:rFonts w:ascii="Calibri" w:eastAsia="Calibri" w:hAnsi="Calibri" w:cs="Calibri"/>
                <w:sz w:val="15"/>
                <w:szCs w:val="15"/>
              </w:rPr>
            </w:pP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goals</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4"/>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30"/>
                <w:sz w:val="15"/>
              </w:rPr>
              <w:t xml:space="preserve"> </w:t>
            </w:r>
            <w:r w:rsidRPr="00E46DD7">
              <w:rPr>
                <w:rFonts w:ascii="Calibri" w:eastAsia="Calibri" w:hAnsi="Calibri" w:cs="Times New Roman"/>
                <w:spacing w:val="-1"/>
                <w:sz w:val="15"/>
              </w:rPr>
              <w:t>content standards.</w:t>
            </w:r>
          </w:p>
          <w:p w14:paraId="77009286" w14:textId="77777777" w:rsidR="00E46DD7" w:rsidRPr="00E46DD7" w:rsidRDefault="00E46DD7" w:rsidP="00E46DD7">
            <w:pPr>
              <w:widowControl w:val="0"/>
              <w:numPr>
                <w:ilvl w:val="0"/>
                <w:numId w:val="39"/>
              </w:numPr>
              <w:tabs>
                <w:tab w:val="left" w:pos="237"/>
              </w:tabs>
              <w:spacing w:after="0"/>
              <w:ind w:right="577"/>
              <w:contextualSpacing w:val="0"/>
              <w:rPr>
                <w:rFonts w:ascii="Calibri" w:eastAsia="Calibri" w:hAnsi="Calibri" w:cs="Calibri"/>
                <w:sz w:val="15"/>
                <w:szCs w:val="15"/>
              </w:rPr>
            </w:pPr>
            <w:r w:rsidRPr="00E46DD7">
              <w:rPr>
                <w:rFonts w:ascii="Calibri" w:eastAsia="Calibri" w:hAnsi="Calibri" w:cs="Times New Roman"/>
                <w:spacing w:val="-1"/>
                <w:sz w:val="15"/>
              </w:rPr>
              <w:t>activities,</w:t>
            </w:r>
            <w:r w:rsidRPr="00E46DD7">
              <w:rPr>
                <w:rFonts w:ascii="Calibri" w:eastAsia="Calibri" w:hAnsi="Calibri" w:cs="Times New Roman"/>
                <w:sz w:val="15"/>
              </w:rPr>
              <w:t xml:space="preserve"> </w:t>
            </w:r>
            <w:r w:rsidRPr="00E46DD7">
              <w:rPr>
                <w:rFonts w:ascii="Calibri" w:eastAsia="Calibri" w:hAnsi="Calibri" w:cs="Times New Roman"/>
                <w:spacing w:val="-1"/>
                <w:sz w:val="15"/>
              </w:rPr>
              <w:t>materials,</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and</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assessments</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that:</w:t>
            </w:r>
          </w:p>
          <w:p w14:paraId="6C0211B1" w14:textId="77777777" w:rsidR="00E46DD7" w:rsidRPr="00E46DD7" w:rsidRDefault="00E46DD7" w:rsidP="00E46DD7">
            <w:pPr>
              <w:widowControl w:val="0"/>
              <w:spacing w:after="0" w:line="230" w:lineRule="auto"/>
              <w:ind w:right="363"/>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sometimes</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standards.</w:t>
            </w:r>
          </w:p>
          <w:p w14:paraId="266DAC9D" w14:textId="77777777" w:rsidR="00E46DD7" w:rsidRPr="00E46DD7" w:rsidRDefault="00E46DD7" w:rsidP="00E46DD7">
            <w:pPr>
              <w:widowControl w:val="0"/>
              <w:spacing w:before="1" w:after="0" w:line="230" w:lineRule="auto"/>
              <w:ind w:right="309"/>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sometimes</w:t>
            </w:r>
            <w:r w:rsidRPr="00E46DD7">
              <w:rPr>
                <w:rFonts w:ascii="Calibri" w:eastAsia="Calibri" w:hAnsi="Calibri" w:cs="Times New Roman"/>
                <w:sz w:val="15"/>
              </w:rPr>
              <w:t xml:space="preserve"> </w:t>
            </w:r>
            <w:r w:rsidRPr="00E46DD7">
              <w:rPr>
                <w:rFonts w:ascii="Calibri" w:eastAsia="Calibri" w:hAnsi="Calibri" w:cs="Times New Roman"/>
                <w:spacing w:val="-1"/>
                <w:sz w:val="15"/>
              </w:rPr>
              <w:t>sequenced</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from</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basic</w:t>
            </w:r>
            <w:r w:rsidRPr="00E46DD7">
              <w:rPr>
                <w:rFonts w:ascii="Calibri" w:eastAsia="Calibri" w:hAnsi="Calibri" w:cs="Times New Roman"/>
                <w:sz w:val="15"/>
              </w:rPr>
              <w:t xml:space="preserve"> to</w:t>
            </w:r>
            <w:r w:rsidRPr="00E46DD7">
              <w:rPr>
                <w:rFonts w:ascii="Calibri" w:eastAsia="Calibri" w:hAnsi="Calibri" w:cs="Times New Roman"/>
                <w:spacing w:val="-11"/>
                <w:sz w:val="15"/>
              </w:rPr>
              <w:t xml:space="preserve"> </w:t>
            </w:r>
            <w:r w:rsidRPr="00E46DD7">
              <w:rPr>
                <w:rFonts w:ascii="Calibri" w:eastAsia="Calibri" w:hAnsi="Calibri" w:cs="Times New Roman"/>
                <w:spacing w:val="-1"/>
                <w:sz w:val="15"/>
              </w:rPr>
              <w:t>complex.</w:t>
            </w:r>
          </w:p>
          <w:p w14:paraId="5883B982" w14:textId="77777777" w:rsidR="00E46DD7" w:rsidRPr="00E46DD7" w:rsidRDefault="00E46DD7" w:rsidP="00E46DD7">
            <w:pPr>
              <w:widowControl w:val="0"/>
              <w:numPr>
                <w:ilvl w:val="1"/>
                <w:numId w:val="39"/>
              </w:numPr>
              <w:tabs>
                <w:tab w:val="left" w:pos="381"/>
              </w:tabs>
              <w:spacing w:before="2" w:after="0" w:line="233" w:lineRule="auto"/>
              <w:ind w:right="889"/>
              <w:contextualSpacing w:val="0"/>
              <w:jc w:val="both"/>
              <w:rPr>
                <w:rFonts w:ascii="Calibri" w:eastAsia="Calibri" w:hAnsi="Calibri" w:cs="Calibri"/>
                <w:sz w:val="15"/>
                <w:szCs w:val="15"/>
              </w:rPr>
            </w:pPr>
            <w:r w:rsidRPr="00E46DD7">
              <w:rPr>
                <w:rFonts w:ascii="Calibri" w:eastAsia="Calibri" w:hAnsi="Calibri" w:cs="Times New Roman"/>
                <w:spacing w:val="-1"/>
                <w:sz w:val="15"/>
              </w:rPr>
              <w:t>Sometimes</w:t>
            </w:r>
            <w:r w:rsidRPr="00E46DD7">
              <w:rPr>
                <w:rFonts w:ascii="Calibri" w:eastAsia="Calibri" w:hAnsi="Calibri" w:cs="Times New Roman"/>
                <w:sz w:val="15"/>
              </w:rPr>
              <w:t xml:space="preserve"> </w:t>
            </w:r>
            <w:r w:rsidRPr="00E46DD7">
              <w:rPr>
                <w:rFonts w:ascii="Calibri" w:eastAsia="Calibri" w:hAnsi="Calibri" w:cs="Times New Roman"/>
                <w:spacing w:val="-2"/>
                <w:sz w:val="15"/>
              </w:rPr>
              <w:t>build</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on</w:t>
            </w:r>
            <w:r w:rsidRPr="00E46DD7">
              <w:rPr>
                <w:rFonts w:ascii="Calibri" w:eastAsia="Calibri" w:hAnsi="Calibri" w:cs="Times New Roman"/>
                <w:spacing w:val="-11"/>
                <w:sz w:val="15"/>
              </w:rPr>
              <w:t xml:space="preserve"> </w:t>
            </w:r>
            <w:r w:rsidRPr="00E46DD7">
              <w:rPr>
                <w:rFonts w:ascii="Calibri" w:eastAsia="Calibri" w:hAnsi="Calibri" w:cs="Times New Roman"/>
                <w:spacing w:val="-1"/>
                <w:sz w:val="15"/>
              </w:rPr>
              <w:t>prior student</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knowledge.</w:t>
            </w:r>
          </w:p>
          <w:p w14:paraId="50708C17" w14:textId="77777777" w:rsidR="00E46DD7" w:rsidRPr="00E46DD7" w:rsidRDefault="00E46DD7" w:rsidP="00E46DD7">
            <w:pPr>
              <w:widowControl w:val="0"/>
              <w:numPr>
                <w:ilvl w:val="1"/>
                <w:numId w:val="39"/>
              </w:numPr>
              <w:tabs>
                <w:tab w:val="left" w:pos="381"/>
              </w:tabs>
              <w:spacing w:before="2" w:after="0" w:line="236" w:lineRule="auto"/>
              <w:ind w:right="376"/>
              <w:contextualSpacing w:val="0"/>
              <w:rPr>
                <w:rFonts w:ascii="Calibri" w:eastAsia="Calibri" w:hAnsi="Calibri" w:cs="Calibri"/>
                <w:sz w:val="15"/>
                <w:szCs w:val="15"/>
              </w:rPr>
            </w:pPr>
            <w:r w:rsidRPr="00E46DD7">
              <w:rPr>
                <w:rFonts w:ascii="Calibri" w:eastAsia="Calibri" w:hAnsi="Calibri" w:cs="Times New Roman"/>
                <w:spacing w:val="-1"/>
                <w:sz w:val="15"/>
              </w:rPr>
              <w:t>Sometimes</w:t>
            </w:r>
            <w:r w:rsidRPr="00E46DD7">
              <w:rPr>
                <w:rFonts w:ascii="Calibri" w:eastAsia="Calibri" w:hAnsi="Calibri" w:cs="Times New Roman"/>
                <w:sz w:val="15"/>
              </w:rPr>
              <w:t xml:space="preserve"> </w:t>
            </w:r>
            <w:r w:rsidRPr="00E46DD7">
              <w:rPr>
                <w:rFonts w:ascii="Calibri" w:eastAsia="Calibri" w:hAnsi="Calibri" w:cs="Times New Roman"/>
                <w:spacing w:val="-2"/>
                <w:sz w:val="15"/>
              </w:rPr>
              <w:t>provide</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time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for</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student work,</w:t>
            </w:r>
            <w:r w:rsidRPr="00E46DD7">
              <w:rPr>
                <w:rFonts w:ascii="Calibri" w:eastAsia="Calibri" w:hAnsi="Calibri" w:cs="Times New Roman"/>
                <w:sz w:val="15"/>
              </w:rPr>
              <w:t xml:space="preserve"> </w:t>
            </w:r>
            <w:r w:rsidRPr="00E46DD7">
              <w:rPr>
                <w:rFonts w:ascii="Calibri" w:eastAsia="Calibri" w:hAnsi="Calibri" w:cs="Times New Roman"/>
                <w:spacing w:val="-2"/>
                <w:sz w:val="15"/>
              </w:rPr>
              <w:t>and</w:t>
            </w:r>
            <w:r w:rsidRPr="00E46DD7">
              <w:rPr>
                <w:rFonts w:ascii="Calibri" w:eastAsia="Calibri" w:hAnsi="Calibri" w:cs="Times New Roman"/>
                <w:spacing w:val="-1"/>
                <w:sz w:val="15"/>
              </w:rPr>
              <w:t xml:space="preserve"> lesson</w:t>
            </w:r>
            <w:r w:rsidRPr="00E46DD7">
              <w:rPr>
                <w:rFonts w:ascii="Calibri" w:eastAsia="Calibri" w:hAnsi="Calibri" w:cs="Times New Roman"/>
                <w:spacing w:val="30"/>
                <w:sz w:val="15"/>
              </w:rPr>
              <w:t xml:space="preserve"> </w:t>
            </w:r>
            <w:r w:rsidRPr="00E46DD7">
              <w:rPr>
                <w:rFonts w:ascii="Calibri" w:eastAsia="Calibri" w:hAnsi="Calibri" w:cs="Times New Roman"/>
                <w:spacing w:val="-1"/>
                <w:sz w:val="15"/>
              </w:rPr>
              <w:t>and unit</w:t>
            </w:r>
            <w:r w:rsidRPr="00E46DD7">
              <w:rPr>
                <w:rFonts w:ascii="Calibri" w:eastAsia="Calibri" w:hAnsi="Calibri" w:cs="Times New Roman"/>
                <w:spacing w:val="-11"/>
                <w:sz w:val="15"/>
              </w:rPr>
              <w:t xml:space="preserve"> </w:t>
            </w:r>
            <w:r w:rsidRPr="00E46DD7">
              <w:rPr>
                <w:rFonts w:ascii="Calibri" w:eastAsia="Calibri" w:hAnsi="Calibri" w:cs="Times New Roman"/>
                <w:spacing w:val="-1"/>
                <w:sz w:val="15"/>
              </w:rPr>
              <w:t>closure.</w:t>
            </w:r>
          </w:p>
          <w:p w14:paraId="08BB1C5C" w14:textId="77777777" w:rsidR="00E46DD7" w:rsidRPr="00E46DD7" w:rsidRDefault="00E46DD7" w:rsidP="00E46DD7">
            <w:pPr>
              <w:widowControl w:val="0"/>
              <w:numPr>
                <w:ilvl w:val="0"/>
                <w:numId w:val="39"/>
              </w:numPr>
              <w:tabs>
                <w:tab w:val="left" w:pos="237"/>
              </w:tabs>
              <w:spacing w:after="0"/>
              <w:ind w:right="360"/>
              <w:contextualSpacing w:val="0"/>
              <w:rPr>
                <w:rFonts w:ascii="Calibri" w:eastAsia="Calibri" w:hAnsi="Calibri" w:cs="Calibri"/>
                <w:sz w:val="15"/>
                <w:szCs w:val="15"/>
              </w:rPr>
            </w:pP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that plan is</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for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age,</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knowledge,</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and </w:t>
            </w:r>
            <w:r w:rsidRPr="00E46DD7">
              <w:rPr>
                <w:rFonts w:ascii="Calibri" w:eastAsia="Calibri" w:hAnsi="Calibri" w:cs="Times New Roman"/>
                <w:spacing w:val="-2"/>
                <w:sz w:val="15"/>
              </w:rPr>
              <w:t>interests</w:t>
            </w:r>
            <w:r w:rsidRPr="00E46DD7">
              <w:rPr>
                <w:rFonts w:ascii="Calibri" w:eastAsia="Calibri" w:hAnsi="Calibri" w:cs="Times New Roman"/>
                <w:sz w:val="15"/>
              </w:rPr>
              <w:t xml:space="preserve"> </w:t>
            </w:r>
            <w:r w:rsidRPr="00E46DD7">
              <w:rPr>
                <w:rFonts w:ascii="Calibri" w:eastAsia="Calibri" w:hAnsi="Calibri" w:cs="Times New Roman"/>
                <w:spacing w:val="-1"/>
                <w:sz w:val="15"/>
              </w:rPr>
              <w:t>of</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most</w:t>
            </w:r>
            <w:r w:rsidRPr="00E46DD7">
              <w:rPr>
                <w:rFonts w:ascii="Calibri" w:eastAsia="Calibri" w:hAnsi="Calibri" w:cs="Times New Roman"/>
                <w:spacing w:val="-13"/>
                <w:sz w:val="15"/>
              </w:rPr>
              <w:t xml:space="preserve"> </w:t>
            </w:r>
            <w:r w:rsidRPr="00E46DD7">
              <w:rPr>
                <w:rFonts w:ascii="Calibri" w:eastAsia="Calibri" w:hAnsi="Calibri" w:cs="Times New Roman"/>
                <w:spacing w:val="-1"/>
                <w:sz w:val="15"/>
              </w:rPr>
              <w:t>learners.</w:t>
            </w:r>
          </w:p>
          <w:p w14:paraId="0D3BAC46" w14:textId="77777777" w:rsidR="00E46DD7" w:rsidRPr="00E46DD7" w:rsidRDefault="00E46DD7" w:rsidP="00E46DD7">
            <w:pPr>
              <w:widowControl w:val="0"/>
              <w:numPr>
                <w:ilvl w:val="0"/>
                <w:numId w:val="39"/>
              </w:numPr>
              <w:tabs>
                <w:tab w:val="left" w:pos="237"/>
              </w:tabs>
              <w:spacing w:before="1" w:after="0"/>
              <w:ind w:right="128"/>
              <w:contextualSpacing w:val="0"/>
              <w:rPr>
                <w:rFonts w:ascii="Calibri" w:eastAsia="Calibri" w:hAnsi="Calibri" w:cs="Calibri"/>
                <w:sz w:val="15"/>
                <w:szCs w:val="15"/>
              </w:rPr>
            </w:pP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that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plan </w:t>
            </w:r>
            <w:r w:rsidRPr="00E46DD7">
              <w:rPr>
                <w:rFonts w:ascii="Calibri" w:eastAsia="Calibri" w:hAnsi="Calibri" w:cs="Times New Roman"/>
                <w:spacing w:val="-2"/>
                <w:sz w:val="15"/>
              </w:rPr>
              <w:t>provides</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opportunities</w:t>
            </w:r>
            <w:r w:rsidRPr="00E46DD7">
              <w:rPr>
                <w:rFonts w:ascii="Calibri" w:eastAsia="Calibri" w:hAnsi="Calibri" w:cs="Times New Roman"/>
                <w:sz w:val="15"/>
              </w:rPr>
              <w:t xml:space="preserve"> to</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 xml:space="preserve">accommodate </w:t>
            </w:r>
            <w:r w:rsidRPr="00E46DD7">
              <w:rPr>
                <w:rFonts w:ascii="Calibri" w:eastAsia="Calibri" w:hAnsi="Calibri" w:cs="Times New Roman"/>
                <w:spacing w:val="-2"/>
                <w:sz w:val="15"/>
              </w:rPr>
              <w:t>individual</w:t>
            </w:r>
            <w:r w:rsidRPr="00E46DD7">
              <w:rPr>
                <w:rFonts w:ascii="Calibri" w:eastAsia="Calibri" w:hAnsi="Calibri" w:cs="Times New Roman"/>
                <w:spacing w:val="23"/>
                <w:w w:val="101"/>
                <w:sz w:val="15"/>
              </w:rPr>
              <w:t xml:space="preserve"> </w:t>
            </w:r>
            <w:r w:rsidRPr="00E46DD7">
              <w:rPr>
                <w:rFonts w:ascii="Calibri" w:eastAsia="Calibri" w:hAnsi="Calibri" w:cs="Times New Roman"/>
                <w:spacing w:val="-1"/>
                <w:sz w:val="15"/>
              </w:rPr>
              <w:t>student</w:t>
            </w:r>
            <w:r w:rsidRPr="00E46DD7">
              <w:rPr>
                <w:rFonts w:ascii="Calibri" w:eastAsia="Calibri" w:hAnsi="Calibri" w:cs="Times New Roman"/>
                <w:spacing w:val="-8"/>
                <w:sz w:val="15"/>
              </w:rPr>
              <w:t xml:space="preserve"> </w:t>
            </w:r>
            <w:r w:rsidRPr="00E46DD7">
              <w:rPr>
                <w:rFonts w:ascii="Calibri" w:eastAsia="Calibri" w:hAnsi="Calibri" w:cs="Times New Roman"/>
                <w:spacing w:val="-1"/>
                <w:sz w:val="15"/>
              </w:rPr>
              <w:t>needs.</w:t>
            </w:r>
          </w:p>
        </w:tc>
        <w:tc>
          <w:tcPr>
            <w:tcW w:w="2326" w:type="dxa"/>
            <w:tcBorders>
              <w:top w:val="single" w:sz="13" w:space="0" w:color="244275"/>
              <w:left w:val="single" w:sz="12" w:space="0" w:color="244275"/>
              <w:bottom w:val="single" w:sz="13" w:space="0" w:color="244275"/>
              <w:right w:val="single" w:sz="12" w:space="0" w:color="244275"/>
            </w:tcBorders>
          </w:tcPr>
          <w:p w14:paraId="454CAB68" w14:textId="77777777" w:rsidR="00E46DD7" w:rsidRPr="00E46DD7" w:rsidRDefault="00E46DD7" w:rsidP="00E46DD7">
            <w:pPr>
              <w:widowControl w:val="0"/>
              <w:spacing w:before="31" w:after="0"/>
              <w:contextualSpacing w:val="0"/>
              <w:rPr>
                <w:rFonts w:ascii="Calibri" w:eastAsia="Calibri" w:hAnsi="Calibri" w:cs="Calibri"/>
                <w:sz w:val="15"/>
                <w:szCs w:val="15"/>
              </w:rPr>
            </w:pPr>
            <w:r w:rsidRPr="00E46DD7">
              <w:rPr>
                <w:rFonts w:ascii="Calibri" w:eastAsia="Calibri" w:hAnsi="Calibri" w:cs="Times New Roman"/>
                <w:spacing w:val="-1"/>
                <w:sz w:val="15"/>
              </w:rPr>
              <w:t>Instructional</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plans</w:t>
            </w:r>
            <w:r w:rsidRPr="00E46DD7">
              <w:rPr>
                <w:rFonts w:ascii="Calibri" w:eastAsia="Calibri" w:hAnsi="Calibri" w:cs="Times New Roman"/>
                <w:spacing w:val="-8"/>
                <w:sz w:val="15"/>
              </w:rPr>
              <w:t xml:space="preserve"> </w:t>
            </w:r>
            <w:r w:rsidRPr="00E46DD7">
              <w:rPr>
                <w:rFonts w:ascii="Calibri" w:eastAsia="Calibri" w:hAnsi="Calibri" w:cs="Times New Roman"/>
                <w:spacing w:val="-2"/>
                <w:sz w:val="15"/>
              </w:rPr>
              <w:t>include:</w:t>
            </w:r>
          </w:p>
          <w:p w14:paraId="2958948B" w14:textId="77777777" w:rsidR="00E46DD7" w:rsidRPr="00E46DD7" w:rsidRDefault="00E46DD7" w:rsidP="00E46DD7">
            <w:pPr>
              <w:widowControl w:val="0"/>
              <w:numPr>
                <w:ilvl w:val="0"/>
                <w:numId w:val="38"/>
              </w:numPr>
              <w:tabs>
                <w:tab w:val="left" w:pos="237"/>
              </w:tabs>
              <w:spacing w:before="1" w:after="0" w:line="242" w:lineRule="auto"/>
              <w:ind w:right="498"/>
              <w:contextualSpacing w:val="0"/>
              <w:rPr>
                <w:rFonts w:ascii="Calibri" w:eastAsia="Calibri" w:hAnsi="Calibri" w:cs="Calibri"/>
                <w:sz w:val="15"/>
                <w:szCs w:val="15"/>
              </w:rPr>
            </w:pPr>
            <w:r w:rsidRPr="00E46DD7">
              <w:rPr>
                <w:rFonts w:ascii="Calibri" w:eastAsia="Calibri" w:hAnsi="Calibri" w:cs="Times New Roman"/>
                <w:spacing w:val="-1"/>
                <w:sz w:val="15"/>
              </w:rPr>
              <w:t>few goals</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content standards.</w:t>
            </w:r>
          </w:p>
          <w:p w14:paraId="46475137" w14:textId="77777777" w:rsidR="00E46DD7" w:rsidRPr="00E46DD7" w:rsidRDefault="00E46DD7" w:rsidP="00E46DD7">
            <w:pPr>
              <w:widowControl w:val="0"/>
              <w:numPr>
                <w:ilvl w:val="0"/>
                <w:numId w:val="38"/>
              </w:numPr>
              <w:tabs>
                <w:tab w:val="left" w:pos="237"/>
              </w:tabs>
              <w:spacing w:after="0" w:line="242" w:lineRule="auto"/>
              <w:ind w:right="579"/>
              <w:contextualSpacing w:val="0"/>
              <w:rPr>
                <w:rFonts w:ascii="Calibri" w:eastAsia="Calibri" w:hAnsi="Calibri" w:cs="Calibri"/>
                <w:sz w:val="15"/>
                <w:szCs w:val="15"/>
              </w:rPr>
            </w:pPr>
            <w:r w:rsidRPr="00E46DD7">
              <w:rPr>
                <w:rFonts w:ascii="Calibri" w:eastAsia="Calibri" w:hAnsi="Calibri" w:cs="Times New Roman"/>
                <w:spacing w:val="-1"/>
                <w:sz w:val="15"/>
              </w:rPr>
              <w:t>activities,</w:t>
            </w:r>
            <w:r w:rsidRPr="00E46DD7">
              <w:rPr>
                <w:rFonts w:ascii="Calibri" w:eastAsia="Calibri" w:hAnsi="Calibri" w:cs="Times New Roman"/>
                <w:sz w:val="15"/>
              </w:rPr>
              <w:t xml:space="preserve"> </w:t>
            </w:r>
            <w:r w:rsidRPr="00E46DD7">
              <w:rPr>
                <w:rFonts w:ascii="Calibri" w:eastAsia="Calibri" w:hAnsi="Calibri" w:cs="Times New Roman"/>
                <w:spacing w:val="-1"/>
                <w:sz w:val="15"/>
              </w:rPr>
              <w:t>materials,</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and</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assessments</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that:</w:t>
            </w:r>
          </w:p>
          <w:p w14:paraId="39039814" w14:textId="77777777" w:rsidR="00E46DD7" w:rsidRPr="00E46DD7" w:rsidRDefault="00E46DD7" w:rsidP="00E46DD7">
            <w:pPr>
              <w:widowControl w:val="0"/>
              <w:spacing w:before="2" w:after="0" w:line="176" w:lineRule="exact"/>
              <w:ind w:right="348"/>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rarely</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aligned </w:t>
            </w:r>
            <w:r w:rsidRPr="00E46DD7">
              <w:rPr>
                <w:rFonts w:ascii="Calibri" w:eastAsia="Calibri" w:hAnsi="Calibri" w:cs="Times New Roman"/>
                <w:sz w:val="15"/>
              </w:rPr>
              <w:t>to</w:t>
            </w:r>
            <w:r w:rsidRPr="00E46DD7">
              <w:rPr>
                <w:rFonts w:ascii="Calibri" w:eastAsia="Calibri" w:hAnsi="Calibri" w:cs="Times New Roman"/>
                <w:spacing w:val="-8"/>
                <w:sz w:val="15"/>
              </w:rPr>
              <w:t xml:space="preserve"> </w:t>
            </w:r>
            <w:r w:rsidRPr="00E46DD7">
              <w:rPr>
                <w:rFonts w:ascii="Calibri" w:eastAsia="Calibri" w:hAnsi="Calibri" w:cs="Times New Roman"/>
                <w:spacing w:val="-1"/>
                <w:sz w:val="15"/>
              </w:rPr>
              <w:t>state</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standards.</w:t>
            </w:r>
          </w:p>
          <w:p w14:paraId="59EDFCB9" w14:textId="77777777" w:rsidR="00E46DD7" w:rsidRPr="00E46DD7" w:rsidRDefault="00E46DD7" w:rsidP="00E46DD7">
            <w:pPr>
              <w:widowControl w:val="0"/>
              <w:spacing w:before="42" w:after="0" w:line="289" w:lineRule="auto"/>
              <w:ind w:right="801"/>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4"/>
                <w:sz w:val="14"/>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rarely</w:t>
            </w:r>
            <w:r w:rsidRPr="00E46DD7">
              <w:rPr>
                <w:rFonts w:ascii="Calibri" w:eastAsia="Calibri" w:hAnsi="Calibri" w:cs="Times New Roman"/>
                <w:sz w:val="15"/>
              </w:rPr>
              <w:t xml:space="preserve"> </w:t>
            </w:r>
            <w:r w:rsidRPr="00E46DD7">
              <w:rPr>
                <w:rFonts w:ascii="Calibri" w:eastAsia="Calibri" w:hAnsi="Calibri" w:cs="Times New Roman"/>
                <w:spacing w:val="-1"/>
                <w:sz w:val="15"/>
              </w:rPr>
              <w:t>logically</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sequenced.</w:t>
            </w:r>
          </w:p>
          <w:p w14:paraId="1A052DA9" w14:textId="77777777" w:rsidR="00E46DD7" w:rsidRPr="00E46DD7" w:rsidRDefault="00E46DD7" w:rsidP="00E46DD7">
            <w:pPr>
              <w:widowControl w:val="0"/>
              <w:spacing w:after="0" w:line="146" w:lineRule="exact"/>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5"/>
                <w:sz w:val="14"/>
              </w:rPr>
              <w:t xml:space="preserve"> </w:t>
            </w:r>
            <w:r w:rsidRPr="00E46DD7">
              <w:rPr>
                <w:rFonts w:ascii="Calibri" w:eastAsia="Calibri" w:hAnsi="Calibri" w:cs="Times New Roman"/>
                <w:spacing w:val="-1"/>
                <w:sz w:val="15"/>
              </w:rPr>
              <w:t>rarely</w:t>
            </w:r>
            <w:r w:rsidRPr="00E46DD7">
              <w:rPr>
                <w:rFonts w:ascii="Calibri" w:eastAsia="Calibri" w:hAnsi="Calibri" w:cs="Times New Roman"/>
                <w:sz w:val="15"/>
              </w:rPr>
              <w:t xml:space="preserve"> </w:t>
            </w:r>
            <w:r w:rsidRPr="00E46DD7">
              <w:rPr>
                <w:rFonts w:ascii="Calibri" w:eastAsia="Calibri" w:hAnsi="Calibri" w:cs="Times New Roman"/>
                <w:spacing w:val="-2"/>
                <w:sz w:val="15"/>
              </w:rPr>
              <w:t>build</w:t>
            </w:r>
            <w:r w:rsidRPr="00E46DD7">
              <w:rPr>
                <w:rFonts w:ascii="Calibri" w:eastAsia="Calibri" w:hAnsi="Calibri" w:cs="Times New Roman"/>
                <w:spacing w:val="-1"/>
                <w:sz w:val="15"/>
              </w:rPr>
              <w:t xml:space="preserve"> on prior</w:t>
            </w:r>
            <w:r w:rsidRPr="00E46DD7">
              <w:rPr>
                <w:rFonts w:ascii="Calibri" w:eastAsia="Calibri" w:hAnsi="Calibri" w:cs="Times New Roman"/>
                <w:spacing w:val="-7"/>
                <w:sz w:val="15"/>
              </w:rPr>
              <w:t xml:space="preserve"> </w:t>
            </w:r>
            <w:r w:rsidRPr="00E46DD7">
              <w:rPr>
                <w:rFonts w:ascii="Calibri" w:eastAsia="Calibri" w:hAnsi="Calibri" w:cs="Times New Roman"/>
                <w:spacing w:val="-2"/>
                <w:sz w:val="15"/>
              </w:rPr>
              <w:t>student</w:t>
            </w:r>
          </w:p>
          <w:p w14:paraId="53B567D0" w14:textId="77777777" w:rsidR="00E46DD7" w:rsidRPr="00E46DD7" w:rsidRDefault="00E46DD7" w:rsidP="00E46DD7">
            <w:pPr>
              <w:widowControl w:val="0"/>
              <w:spacing w:after="0" w:line="178" w:lineRule="exact"/>
              <w:contextualSpacing w:val="0"/>
              <w:rPr>
                <w:rFonts w:ascii="Calibri" w:eastAsia="Calibri" w:hAnsi="Calibri" w:cs="Calibri"/>
                <w:sz w:val="15"/>
                <w:szCs w:val="15"/>
              </w:rPr>
            </w:pPr>
            <w:r w:rsidRPr="00E46DD7">
              <w:rPr>
                <w:rFonts w:ascii="Calibri" w:eastAsia="Calibri" w:hAnsi="Calibri" w:cs="Times New Roman"/>
                <w:spacing w:val="-1"/>
                <w:sz w:val="15"/>
              </w:rPr>
              <w:t>knowledge</w:t>
            </w:r>
          </w:p>
          <w:p w14:paraId="715C71F9" w14:textId="77777777" w:rsidR="00E46DD7" w:rsidRPr="00E46DD7" w:rsidRDefault="00E46DD7" w:rsidP="00E46DD7">
            <w:pPr>
              <w:widowControl w:val="0"/>
              <w:spacing w:before="1" w:after="0" w:line="236" w:lineRule="auto"/>
              <w:ind w:right="170"/>
              <w:contextualSpacing w:val="0"/>
              <w:rPr>
                <w:rFonts w:ascii="Calibri" w:eastAsia="Calibri" w:hAnsi="Calibri" w:cs="Calibri"/>
                <w:sz w:val="15"/>
                <w:szCs w:val="15"/>
              </w:rPr>
            </w:pPr>
            <w:r w:rsidRPr="00E46DD7">
              <w:rPr>
                <w:rFonts w:ascii="Courier New" w:eastAsia="Calibri" w:hAnsi="Calibri" w:cs="Times New Roman"/>
                <w:sz w:val="14"/>
              </w:rPr>
              <w:t>o</w:t>
            </w:r>
            <w:r w:rsidRPr="00E46DD7">
              <w:rPr>
                <w:rFonts w:ascii="Courier New" w:eastAsia="Calibri" w:hAnsi="Calibri" w:cs="Times New Roman"/>
                <w:spacing w:val="-24"/>
                <w:sz w:val="14"/>
              </w:rPr>
              <w:t xml:space="preserve"> </w:t>
            </w:r>
            <w:r w:rsidRPr="00E46DD7">
              <w:rPr>
                <w:rFonts w:ascii="Calibri" w:eastAsia="Calibri" w:hAnsi="Calibri" w:cs="Times New Roman"/>
                <w:spacing w:val="-1"/>
                <w:sz w:val="15"/>
              </w:rPr>
              <w:t>inconsistently</w:t>
            </w:r>
            <w:r w:rsidRPr="00E46DD7">
              <w:rPr>
                <w:rFonts w:ascii="Calibri" w:eastAsia="Calibri" w:hAnsi="Calibri" w:cs="Times New Roman"/>
                <w:sz w:val="15"/>
              </w:rPr>
              <w:t xml:space="preserve"> </w:t>
            </w:r>
            <w:r w:rsidRPr="00E46DD7">
              <w:rPr>
                <w:rFonts w:ascii="Calibri" w:eastAsia="Calibri" w:hAnsi="Calibri" w:cs="Times New Roman"/>
                <w:spacing w:val="-2"/>
                <w:sz w:val="15"/>
              </w:rPr>
              <w:t xml:space="preserve">provide </w:t>
            </w:r>
            <w:r w:rsidRPr="00E46DD7">
              <w:rPr>
                <w:rFonts w:ascii="Calibri" w:eastAsia="Calibri" w:hAnsi="Calibri" w:cs="Times New Roman"/>
                <w:spacing w:val="-1"/>
                <w:sz w:val="15"/>
              </w:rPr>
              <w:t>time</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 xml:space="preserve">for student </w:t>
            </w:r>
            <w:r w:rsidRPr="00E46DD7">
              <w:rPr>
                <w:rFonts w:ascii="Calibri" w:eastAsia="Calibri" w:hAnsi="Calibri" w:cs="Times New Roman"/>
                <w:spacing w:val="-2"/>
                <w:sz w:val="15"/>
              </w:rPr>
              <w:t>work,</w:t>
            </w:r>
            <w:r w:rsidRPr="00E46DD7">
              <w:rPr>
                <w:rFonts w:ascii="Calibri" w:eastAsia="Calibri" w:hAnsi="Calibri" w:cs="Times New Roman"/>
                <w:sz w:val="15"/>
              </w:rPr>
              <w:t xml:space="preserve"> </w:t>
            </w:r>
            <w:r w:rsidRPr="00E46DD7">
              <w:rPr>
                <w:rFonts w:ascii="Calibri" w:eastAsia="Calibri" w:hAnsi="Calibri" w:cs="Times New Roman"/>
                <w:spacing w:val="-1"/>
                <w:sz w:val="15"/>
              </w:rPr>
              <w:t>and lesson</w:t>
            </w:r>
            <w:r w:rsidRPr="00E46DD7">
              <w:rPr>
                <w:rFonts w:ascii="Calibri" w:eastAsia="Calibri" w:hAnsi="Calibri" w:cs="Times New Roman"/>
                <w:spacing w:val="23"/>
                <w:sz w:val="15"/>
              </w:rPr>
              <w:t xml:space="preserve"> </w:t>
            </w:r>
            <w:r w:rsidRPr="00E46DD7">
              <w:rPr>
                <w:rFonts w:ascii="Calibri" w:eastAsia="Calibri" w:hAnsi="Calibri" w:cs="Times New Roman"/>
                <w:spacing w:val="-1"/>
                <w:sz w:val="15"/>
              </w:rPr>
              <w:t>and unit</w:t>
            </w:r>
            <w:r w:rsidRPr="00E46DD7">
              <w:rPr>
                <w:rFonts w:ascii="Calibri" w:eastAsia="Calibri" w:hAnsi="Calibri" w:cs="Times New Roman"/>
                <w:spacing w:val="-5"/>
                <w:sz w:val="15"/>
              </w:rPr>
              <w:t xml:space="preserve"> </w:t>
            </w:r>
            <w:r w:rsidRPr="00E46DD7">
              <w:rPr>
                <w:rFonts w:ascii="Calibri" w:eastAsia="Calibri" w:hAnsi="Calibri" w:cs="Times New Roman"/>
                <w:spacing w:val="-1"/>
                <w:sz w:val="15"/>
              </w:rPr>
              <w:t>closure</w:t>
            </w:r>
          </w:p>
          <w:p w14:paraId="028D4E61" w14:textId="77777777" w:rsidR="00E46DD7" w:rsidRPr="00E46DD7" w:rsidRDefault="00E46DD7" w:rsidP="00E46DD7">
            <w:pPr>
              <w:widowControl w:val="0"/>
              <w:numPr>
                <w:ilvl w:val="0"/>
                <w:numId w:val="38"/>
              </w:numPr>
              <w:tabs>
                <w:tab w:val="left" w:pos="237"/>
              </w:tabs>
              <w:spacing w:after="0"/>
              <w:ind w:right="222"/>
              <w:contextualSpacing w:val="0"/>
              <w:rPr>
                <w:rFonts w:ascii="Calibri" w:eastAsia="Calibri" w:hAnsi="Calibri" w:cs="Calibri"/>
                <w:sz w:val="15"/>
                <w:szCs w:val="15"/>
              </w:rPr>
            </w:pPr>
            <w:r w:rsidRPr="00E46DD7">
              <w:rPr>
                <w:rFonts w:ascii="Calibri" w:eastAsia="Calibri" w:hAnsi="Calibri" w:cs="Times New Roman"/>
                <w:spacing w:val="-2"/>
                <w:sz w:val="15"/>
              </w:rPr>
              <w:t xml:space="preserve">little </w:t>
            </w: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that</w:t>
            </w:r>
            <w:r w:rsidRPr="00E46DD7">
              <w:rPr>
                <w:rFonts w:ascii="Calibri" w:eastAsia="Calibri" w:hAnsi="Calibri" w:cs="Times New Roman"/>
                <w:sz w:val="15"/>
              </w:rPr>
              <w:t xml:space="preserve"> 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plan is</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appropriate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for </w:t>
            </w:r>
            <w:r w:rsidRPr="00E46DD7">
              <w:rPr>
                <w:rFonts w:ascii="Calibri" w:eastAsia="Calibri" w:hAnsi="Calibri" w:cs="Times New Roman"/>
                <w:sz w:val="15"/>
              </w:rPr>
              <w:t>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age,</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knowledge,</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or </w:t>
            </w:r>
            <w:r w:rsidRPr="00E46DD7">
              <w:rPr>
                <w:rFonts w:ascii="Calibri" w:eastAsia="Calibri" w:hAnsi="Calibri" w:cs="Times New Roman"/>
                <w:spacing w:val="-2"/>
                <w:sz w:val="15"/>
              </w:rPr>
              <w:t>interests</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of </w:t>
            </w:r>
            <w:r w:rsidRPr="00E46DD7">
              <w:rPr>
                <w:rFonts w:ascii="Calibri" w:eastAsia="Calibri" w:hAnsi="Calibri" w:cs="Times New Roman"/>
                <w:sz w:val="15"/>
              </w:rPr>
              <w:t>the</w:t>
            </w:r>
            <w:r w:rsidRPr="00E46DD7">
              <w:rPr>
                <w:rFonts w:ascii="Calibri" w:eastAsia="Calibri" w:hAnsi="Calibri" w:cs="Times New Roman"/>
                <w:spacing w:val="21"/>
                <w:sz w:val="15"/>
              </w:rPr>
              <w:t xml:space="preserve"> </w:t>
            </w:r>
            <w:r w:rsidRPr="00E46DD7">
              <w:rPr>
                <w:rFonts w:ascii="Calibri" w:eastAsia="Calibri" w:hAnsi="Calibri" w:cs="Times New Roman"/>
                <w:spacing w:val="-1"/>
                <w:sz w:val="15"/>
              </w:rPr>
              <w:t>learners.</w:t>
            </w:r>
          </w:p>
          <w:p w14:paraId="02048887" w14:textId="77777777" w:rsidR="00E46DD7" w:rsidRPr="00E46DD7" w:rsidRDefault="00E46DD7" w:rsidP="00E46DD7">
            <w:pPr>
              <w:widowControl w:val="0"/>
              <w:numPr>
                <w:ilvl w:val="0"/>
                <w:numId w:val="38"/>
              </w:numPr>
              <w:tabs>
                <w:tab w:val="left" w:pos="237"/>
              </w:tabs>
              <w:spacing w:after="0"/>
              <w:ind w:right="138"/>
              <w:contextualSpacing w:val="0"/>
              <w:rPr>
                <w:rFonts w:ascii="Calibri" w:eastAsia="Calibri" w:hAnsi="Calibri" w:cs="Calibri"/>
                <w:sz w:val="15"/>
                <w:szCs w:val="15"/>
              </w:rPr>
            </w:pPr>
            <w:r w:rsidRPr="00E46DD7">
              <w:rPr>
                <w:rFonts w:ascii="Calibri" w:eastAsia="Calibri" w:hAnsi="Calibri" w:cs="Times New Roman"/>
                <w:spacing w:val="-2"/>
                <w:sz w:val="15"/>
              </w:rPr>
              <w:t xml:space="preserve">little </w:t>
            </w: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that</w:t>
            </w:r>
            <w:r w:rsidRPr="00E46DD7">
              <w:rPr>
                <w:rFonts w:ascii="Calibri" w:eastAsia="Calibri" w:hAnsi="Calibri" w:cs="Times New Roman"/>
                <w:sz w:val="15"/>
              </w:rPr>
              <w:t xml:space="preserve"> the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plan</w:t>
            </w:r>
            <w:r w:rsidRPr="00E46DD7">
              <w:rPr>
                <w:rFonts w:ascii="Calibri" w:eastAsia="Calibri" w:hAnsi="Calibri" w:cs="Times New Roman"/>
                <w:spacing w:val="25"/>
                <w:sz w:val="15"/>
              </w:rPr>
              <w:t xml:space="preserve"> </w:t>
            </w:r>
            <w:r w:rsidRPr="00E46DD7">
              <w:rPr>
                <w:rFonts w:ascii="Calibri" w:eastAsia="Calibri" w:hAnsi="Calibri" w:cs="Times New Roman"/>
                <w:spacing w:val="-2"/>
                <w:sz w:val="15"/>
              </w:rPr>
              <w:t>provides</w:t>
            </w:r>
            <w:r w:rsidRPr="00E46DD7">
              <w:rPr>
                <w:rFonts w:ascii="Calibri" w:eastAsia="Calibri" w:hAnsi="Calibri" w:cs="Times New Roman"/>
                <w:sz w:val="15"/>
              </w:rPr>
              <w:t xml:space="preserve"> </w:t>
            </w: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opportunities</w:t>
            </w:r>
            <w:r w:rsidRPr="00E46DD7">
              <w:rPr>
                <w:rFonts w:ascii="Calibri" w:eastAsia="Calibri" w:hAnsi="Calibri" w:cs="Times New Roman"/>
                <w:sz w:val="15"/>
              </w:rPr>
              <w:t xml:space="preserve"> to</w:t>
            </w:r>
            <w:r w:rsidRPr="00E46DD7">
              <w:rPr>
                <w:rFonts w:ascii="Calibri" w:eastAsia="Calibri" w:hAnsi="Calibri" w:cs="Times New Roman"/>
                <w:spacing w:val="43"/>
                <w:sz w:val="15"/>
              </w:rPr>
              <w:t xml:space="preserve"> </w:t>
            </w:r>
            <w:r w:rsidRPr="00E46DD7">
              <w:rPr>
                <w:rFonts w:ascii="Calibri" w:eastAsia="Calibri" w:hAnsi="Calibri" w:cs="Times New Roman"/>
                <w:spacing w:val="-1"/>
                <w:sz w:val="15"/>
              </w:rPr>
              <w:t xml:space="preserve">accommodate </w:t>
            </w:r>
            <w:r w:rsidRPr="00E46DD7">
              <w:rPr>
                <w:rFonts w:ascii="Calibri" w:eastAsia="Calibri" w:hAnsi="Calibri" w:cs="Times New Roman"/>
                <w:spacing w:val="-2"/>
                <w:sz w:val="15"/>
              </w:rPr>
              <w:t>individual</w:t>
            </w:r>
            <w:r w:rsidRPr="00E46DD7">
              <w:rPr>
                <w:rFonts w:ascii="Calibri" w:eastAsia="Calibri" w:hAnsi="Calibri" w:cs="Times New Roman"/>
                <w:spacing w:val="23"/>
                <w:w w:val="101"/>
                <w:sz w:val="15"/>
              </w:rPr>
              <w:t xml:space="preserve"> </w:t>
            </w:r>
            <w:r w:rsidRPr="00E46DD7">
              <w:rPr>
                <w:rFonts w:ascii="Calibri" w:eastAsia="Calibri" w:hAnsi="Calibri" w:cs="Times New Roman"/>
                <w:spacing w:val="-1"/>
                <w:sz w:val="15"/>
              </w:rPr>
              <w:t>student needs.</w:t>
            </w:r>
          </w:p>
        </w:tc>
      </w:tr>
      <w:tr w:rsidR="00E46DD7" w:rsidRPr="00E46DD7" w14:paraId="72828CDC" w14:textId="77777777" w:rsidTr="00785B12">
        <w:trPr>
          <w:trHeight w:hRule="exact" w:val="2664"/>
        </w:trPr>
        <w:tc>
          <w:tcPr>
            <w:tcW w:w="492" w:type="dxa"/>
            <w:tcBorders>
              <w:top w:val="single" w:sz="13" w:space="0" w:color="FFFFFF"/>
              <w:left w:val="single" w:sz="12" w:space="0" w:color="244275"/>
              <w:bottom w:val="single" w:sz="13" w:space="0" w:color="FFFFFF"/>
              <w:right w:val="single" w:sz="12" w:space="0" w:color="244275"/>
            </w:tcBorders>
            <w:shd w:val="clear" w:color="auto" w:fill="2CBBC1"/>
            <w:textDirection w:val="btLr"/>
          </w:tcPr>
          <w:p w14:paraId="3FDDAF6D" w14:textId="77777777" w:rsidR="00E46DD7" w:rsidRPr="00E46DD7" w:rsidRDefault="00E46DD7" w:rsidP="00785B12">
            <w:pPr>
              <w:widowControl w:val="0"/>
              <w:spacing w:before="89"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2"/>
                <w:sz w:val="16"/>
              </w:rPr>
              <w:t>Student</w:t>
            </w:r>
            <w:r w:rsidRPr="00E46DD7">
              <w:rPr>
                <w:rFonts w:ascii="Calibri" w:eastAsia="Calibri" w:hAnsi="Calibri" w:cs="Times New Roman"/>
                <w:b/>
                <w:color w:val="FFFFFF"/>
                <w:spacing w:val="-6"/>
                <w:sz w:val="16"/>
              </w:rPr>
              <w:t xml:space="preserve"> </w:t>
            </w:r>
            <w:r w:rsidRPr="00E46DD7">
              <w:rPr>
                <w:rFonts w:ascii="Calibri" w:eastAsia="Calibri" w:hAnsi="Calibri" w:cs="Times New Roman"/>
                <w:b/>
                <w:color w:val="FFFFFF"/>
                <w:spacing w:val="-2"/>
                <w:sz w:val="16"/>
              </w:rPr>
              <w:t>Work</w:t>
            </w:r>
            <w:r w:rsidRPr="00E46DD7">
              <w:rPr>
                <w:rFonts w:ascii="Calibri" w:eastAsia="Calibri" w:hAnsi="Calibri" w:cs="Times New Roman"/>
                <w:b/>
                <w:color w:val="FFFFFF"/>
                <w:spacing w:val="-2"/>
                <w:position w:val="6"/>
                <w:sz w:val="10"/>
              </w:rPr>
              <w:t>14</w:t>
            </w:r>
          </w:p>
        </w:tc>
        <w:tc>
          <w:tcPr>
            <w:tcW w:w="2321" w:type="dxa"/>
            <w:tcBorders>
              <w:top w:val="single" w:sz="13" w:space="0" w:color="244275"/>
              <w:left w:val="single" w:sz="12" w:space="0" w:color="244275"/>
              <w:bottom w:val="single" w:sz="13" w:space="0" w:color="244275"/>
              <w:right w:val="single" w:sz="12" w:space="0" w:color="244275"/>
            </w:tcBorders>
            <w:shd w:val="clear" w:color="auto" w:fill="BEBEBE"/>
          </w:tcPr>
          <w:p w14:paraId="369FBFE8" w14:textId="77777777" w:rsidR="00E46DD7" w:rsidRPr="00E46DD7" w:rsidRDefault="00E46DD7" w:rsidP="00E46DD7">
            <w:pPr>
              <w:widowControl w:val="0"/>
              <w:spacing w:before="29" w:after="0"/>
              <w:contextualSpacing w:val="0"/>
              <w:rPr>
                <w:rFonts w:ascii="Calibri" w:eastAsia="Calibri" w:hAnsi="Calibri" w:cs="Calibri"/>
                <w:sz w:val="15"/>
                <w:szCs w:val="15"/>
              </w:rPr>
            </w:pPr>
            <w:r w:rsidRPr="00E46DD7">
              <w:rPr>
                <w:rFonts w:ascii="Calibri" w:eastAsia="Calibri" w:hAnsi="Calibri" w:cs="Times New Roman"/>
                <w:spacing w:val="-1"/>
                <w:sz w:val="15"/>
              </w:rPr>
              <w:t>Assignments</w:t>
            </w:r>
            <w:r w:rsidRPr="00E46DD7">
              <w:rPr>
                <w:rFonts w:ascii="Calibri" w:eastAsia="Calibri" w:hAnsi="Calibri" w:cs="Times New Roman"/>
                <w:sz w:val="15"/>
              </w:rPr>
              <w:t xml:space="preserve"> </w:t>
            </w:r>
            <w:r w:rsidRPr="00E46DD7">
              <w:rPr>
                <w:rFonts w:ascii="Calibri" w:eastAsia="Calibri" w:hAnsi="Calibri" w:cs="Times New Roman"/>
                <w:spacing w:val="-1"/>
                <w:sz w:val="15"/>
              </w:rPr>
              <w:t>require</w:t>
            </w:r>
            <w:r w:rsidRPr="00E46DD7">
              <w:rPr>
                <w:rFonts w:ascii="Calibri" w:eastAsia="Calibri" w:hAnsi="Calibri" w:cs="Times New Roman"/>
                <w:spacing w:val="-3"/>
                <w:sz w:val="15"/>
              </w:rPr>
              <w:t xml:space="preserve"> </w:t>
            </w:r>
            <w:r w:rsidRPr="00E46DD7">
              <w:rPr>
                <w:rFonts w:ascii="Calibri" w:eastAsia="Calibri" w:hAnsi="Calibri" w:cs="Times New Roman"/>
                <w:spacing w:val="-1"/>
                <w:sz w:val="15"/>
              </w:rPr>
              <w:t>students</w:t>
            </w:r>
            <w:r w:rsidRPr="00E46DD7">
              <w:rPr>
                <w:rFonts w:ascii="Calibri" w:eastAsia="Calibri" w:hAnsi="Calibri" w:cs="Times New Roman"/>
                <w:spacing w:val="-7"/>
                <w:sz w:val="15"/>
              </w:rPr>
              <w:t xml:space="preserve"> </w:t>
            </w:r>
            <w:r w:rsidRPr="00E46DD7">
              <w:rPr>
                <w:rFonts w:ascii="Calibri" w:eastAsia="Calibri" w:hAnsi="Calibri" w:cs="Times New Roman"/>
                <w:spacing w:val="-1"/>
                <w:sz w:val="15"/>
              </w:rPr>
              <w:t>to:</w:t>
            </w:r>
          </w:p>
          <w:p w14:paraId="2991F9B4" w14:textId="77777777" w:rsidR="00E46DD7" w:rsidRPr="00E46DD7" w:rsidRDefault="00E46DD7" w:rsidP="00E46DD7">
            <w:pPr>
              <w:widowControl w:val="0"/>
              <w:numPr>
                <w:ilvl w:val="0"/>
                <w:numId w:val="37"/>
              </w:numPr>
              <w:tabs>
                <w:tab w:val="left" w:pos="237"/>
              </w:tabs>
              <w:spacing w:before="4" w:after="0"/>
              <w:ind w:right="353"/>
              <w:contextualSpacing w:val="0"/>
              <w:rPr>
                <w:rFonts w:ascii="Calibri" w:eastAsia="Calibri" w:hAnsi="Calibri" w:cs="Calibri"/>
                <w:sz w:val="15"/>
                <w:szCs w:val="15"/>
              </w:rPr>
            </w:pPr>
            <w:r w:rsidRPr="00E46DD7">
              <w:rPr>
                <w:rFonts w:ascii="Calibri" w:eastAsia="Calibri" w:hAnsi="Calibri" w:cs="Times New Roman"/>
                <w:spacing w:val="-1"/>
                <w:sz w:val="15"/>
              </w:rPr>
              <w:t>organize,</w:t>
            </w:r>
            <w:r w:rsidRPr="00E46DD7">
              <w:rPr>
                <w:rFonts w:ascii="Calibri" w:eastAsia="Calibri" w:hAnsi="Calibri" w:cs="Times New Roman"/>
                <w:sz w:val="15"/>
              </w:rPr>
              <w:t xml:space="preserve"> </w:t>
            </w:r>
            <w:r w:rsidRPr="00E46DD7">
              <w:rPr>
                <w:rFonts w:ascii="Calibri" w:eastAsia="Calibri" w:hAnsi="Calibri" w:cs="Times New Roman"/>
                <w:spacing w:val="-1"/>
                <w:sz w:val="15"/>
              </w:rPr>
              <w:t>interpret,</w:t>
            </w:r>
            <w:r w:rsidRPr="00E46DD7">
              <w:rPr>
                <w:rFonts w:ascii="Calibri" w:eastAsia="Calibri" w:hAnsi="Calibri" w:cs="Times New Roman"/>
                <w:spacing w:val="-10"/>
                <w:sz w:val="15"/>
              </w:rPr>
              <w:t xml:space="preserve"> </w:t>
            </w:r>
            <w:r w:rsidRPr="00E46DD7">
              <w:rPr>
                <w:rFonts w:ascii="Calibri" w:eastAsia="Calibri" w:hAnsi="Calibri" w:cs="Times New Roman"/>
                <w:spacing w:val="-1"/>
                <w:sz w:val="15"/>
              </w:rPr>
              <w:t>analyze,</w:t>
            </w:r>
            <w:r w:rsidRPr="00E46DD7">
              <w:rPr>
                <w:rFonts w:ascii="Calibri" w:eastAsia="Calibri" w:hAnsi="Calibri" w:cs="Times New Roman"/>
                <w:spacing w:val="27"/>
                <w:sz w:val="15"/>
              </w:rPr>
              <w:t xml:space="preserve"> </w:t>
            </w:r>
            <w:r w:rsidRPr="00E46DD7">
              <w:rPr>
                <w:rFonts w:ascii="Calibri" w:eastAsia="Calibri" w:hAnsi="Calibri" w:cs="Times New Roman"/>
                <w:spacing w:val="-1"/>
                <w:sz w:val="15"/>
              </w:rPr>
              <w:t>synthesize,</w:t>
            </w:r>
            <w:r w:rsidRPr="00E46DD7">
              <w:rPr>
                <w:rFonts w:ascii="Calibri" w:eastAsia="Calibri" w:hAnsi="Calibri" w:cs="Times New Roman"/>
                <w:sz w:val="15"/>
              </w:rPr>
              <w:t xml:space="preserve"> </w:t>
            </w:r>
            <w:r w:rsidRPr="00E46DD7">
              <w:rPr>
                <w:rFonts w:ascii="Calibri" w:eastAsia="Calibri" w:hAnsi="Calibri" w:cs="Times New Roman"/>
                <w:spacing w:val="-2"/>
                <w:sz w:val="15"/>
              </w:rPr>
              <w:t>and</w:t>
            </w:r>
            <w:r w:rsidRPr="00E46DD7">
              <w:rPr>
                <w:rFonts w:ascii="Calibri" w:eastAsia="Calibri" w:hAnsi="Calibri" w:cs="Times New Roman"/>
                <w:spacing w:val="-1"/>
                <w:sz w:val="15"/>
              </w:rPr>
              <w:t xml:space="preserve"> evaluate</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information rather than</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reproduce</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it.</w:t>
            </w:r>
          </w:p>
          <w:p w14:paraId="602540BC" w14:textId="77777777" w:rsidR="00E46DD7" w:rsidRPr="00E46DD7" w:rsidRDefault="00E46DD7" w:rsidP="00E46DD7">
            <w:pPr>
              <w:widowControl w:val="0"/>
              <w:numPr>
                <w:ilvl w:val="0"/>
                <w:numId w:val="37"/>
              </w:numPr>
              <w:tabs>
                <w:tab w:val="left" w:pos="237"/>
              </w:tabs>
              <w:spacing w:before="1" w:after="0"/>
              <w:ind w:right="218"/>
              <w:contextualSpacing w:val="0"/>
              <w:rPr>
                <w:rFonts w:ascii="Calibri" w:eastAsia="Calibri" w:hAnsi="Calibri" w:cs="Calibri"/>
                <w:sz w:val="15"/>
                <w:szCs w:val="15"/>
              </w:rPr>
            </w:pPr>
            <w:r w:rsidRPr="00E46DD7">
              <w:rPr>
                <w:rFonts w:ascii="Calibri" w:eastAsia="Calibri" w:hAnsi="Calibri" w:cs="Times New Roman"/>
                <w:spacing w:val="-1"/>
                <w:sz w:val="15"/>
              </w:rPr>
              <w:t xml:space="preserve">draw </w:t>
            </w:r>
            <w:r w:rsidRPr="00E46DD7">
              <w:rPr>
                <w:rFonts w:ascii="Calibri" w:eastAsia="Calibri" w:hAnsi="Calibri" w:cs="Times New Roman"/>
                <w:spacing w:val="-2"/>
                <w:sz w:val="15"/>
              </w:rPr>
              <w:t>conclusions,</w:t>
            </w:r>
            <w:r w:rsidRPr="00E46DD7">
              <w:rPr>
                <w:rFonts w:ascii="Calibri" w:eastAsia="Calibri" w:hAnsi="Calibri" w:cs="Times New Roman"/>
                <w:sz w:val="15"/>
              </w:rPr>
              <w:t xml:space="preserve"> </w:t>
            </w:r>
            <w:r w:rsidRPr="00E46DD7">
              <w:rPr>
                <w:rFonts w:ascii="Calibri" w:eastAsia="Calibri" w:hAnsi="Calibri" w:cs="Times New Roman"/>
                <w:spacing w:val="-1"/>
                <w:sz w:val="15"/>
              </w:rPr>
              <w:t>make</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generalizations,</w:t>
            </w:r>
            <w:r w:rsidRPr="00E46DD7">
              <w:rPr>
                <w:rFonts w:ascii="Calibri" w:eastAsia="Calibri" w:hAnsi="Calibri" w:cs="Times New Roman"/>
                <w:sz w:val="15"/>
              </w:rPr>
              <w:t xml:space="preserve"> </w:t>
            </w:r>
            <w:r w:rsidRPr="00E46DD7">
              <w:rPr>
                <w:rFonts w:ascii="Calibri" w:eastAsia="Calibri" w:hAnsi="Calibri" w:cs="Times New Roman"/>
                <w:spacing w:val="-2"/>
                <w:sz w:val="15"/>
              </w:rPr>
              <w:t>and</w:t>
            </w:r>
            <w:r w:rsidRPr="00E46DD7">
              <w:rPr>
                <w:rFonts w:ascii="Calibri" w:eastAsia="Calibri" w:hAnsi="Calibri" w:cs="Times New Roman"/>
                <w:spacing w:val="-1"/>
                <w:sz w:val="15"/>
              </w:rPr>
              <w:t xml:space="preserve"> produce</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arguments</w:t>
            </w:r>
            <w:r w:rsidRPr="00E46DD7">
              <w:rPr>
                <w:rFonts w:ascii="Calibri" w:eastAsia="Calibri" w:hAnsi="Calibri" w:cs="Times New Roman"/>
                <w:sz w:val="15"/>
              </w:rPr>
              <w:t xml:space="preserve"> </w:t>
            </w:r>
            <w:r w:rsidRPr="00E46DD7">
              <w:rPr>
                <w:rFonts w:ascii="Calibri" w:eastAsia="Calibri" w:hAnsi="Calibri" w:cs="Times New Roman"/>
                <w:spacing w:val="-1"/>
                <w:sz w:val="15"/>
              </w:rPr>
              <w:t xml:space="preserve">that </w:t>
            </w:r>
            <w:r w:rsidRPr="00E46DD7">
              <w:rPr>
                <w:rFonts w:ascii="Calibri" w:eastAsia="Calibri" w:hAnsi="Calibri" w:cs="Times New Roman"/>
                <w:sz w:val="15"/>
              </w:rPr>
              <w:t>are</w:t>
            </w:r>
            <w:r w:rsidRPr="00E46DD7">
              <w:rPr>
                <w:rFonts w:ascii="Calibri" w:eastAsia="Calibri" w:hAnsi="Calibri" w:cs="Times New Roman"/>
                <w:spacing w:val="-9"/>
                <w:sz w:val="15"/>
              </w:rPr>
              <w:t xml:space="preserve"> </w:t>
            </w:r>
            <w:r w:rsidRPr="00E46DD7">
              <w:rPr>
                <w:rFonts w:ascii="Calibri" w:eastAsia="Calibri" w:hAnsi="Calibri" w:cs="Times New Roman"/>
                <w:spacing w:val="-1"/>
                <w:sz w:val="15"/>
              </w:rPr>
              <w:t>supported</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through extended</w:t>
            </w:r>
            <w:r w:rsidRPr="00E46DD7">
              <w:rPr>
                <w:rFonts w:ascii="Calibri" w:eastAsia="Calibri" w:hAnsi="Calibri" w:cs="Times New Roman"/>
                <w:spacing w:val="-11"/>
                <w:sz w:val="15"/>
              </w:rPr>
              <w:t xml:space="preserve"> </w:t>
            </w:r>
            <w:r w:rsidRPr="00E46DD7">
              <w:rPr>
                <w:rFonts w:ascii="Calibri" w:eastAsia="Calibri" w:hAnsi="Calibri" w:cs="Times New Roman"/>
                <w:spacing w:val="-1"/>
                <w:sz w:val="15"/>
              </w:rPr>
              <w:t>writing.</w:t>
            </w:r>
          </w:p>
          <w:p w14:paraId="10315E0B" w14:textId="77777777" w:rsidR="00E46DD7" w:rsidRPr="00E46DD7" w:rsidRDefault="00E46DD7" w:rsidP="00E46DD7">
            <w:pPr>
              <w:widowControl w:val="0"/>
              <w:numPr>
                <w:ilvl w:val="0"/>
                <w:numId w:val="37"/>
              </w:numPr>
              <w:tabs>
                <w:tab w:val="left" w:pos="237"/>
              </w:tabs>
              <w:spacing w:after="0"/>
              <w:ind w:right="91"/>
              <w:contextualSpacing w:val="0"/>
              <w:rPr>
                <w:rFonts w:ascii="Calibri" w:eastAsia="Calibri" w:hAnsi="Calibri" w:cs="Calibri"/>
                <w:sz w:val="15"/>
                <w:szCs w:val="15"/>
              </w:rPr>
            </w:pPr>
            <w:r w:rsidRPr="00E46DD7">
              <w:rPr>
                <w:rFonts w:ascii="Calibri" w:eastAsia="Calibri" w:hAnsi="Calibri" w:cs="Times New Roman"/>
                <w:spacing w:val="-1"/>
                <w:sz w:val="15"/>
              </w:rPr>
              <w:t>connect</w:t>
            </w:r>
            <w:r w:rsidRPr="00E46DD7">
              <w:rPr>
                <w:rFonts w:ascii="Calibri" w:eastAsia="Calibri" w:hAnsi="Calibri" w:cs="Times New Roman"/>
                <w:spacing w:val="-3"/>
                <w:sz w:val="15"/>
              </w:rPr>
              <w:t xml:space="preserve"> </w:t>
            </w:r>
            <w:r w:rsidRPr="00E46DD7">
              <w:rPr>
                <w:rFonts w:ascii="Calibri" w:eastAsia="Calibri" w:hAnsi="Calibri" w:cs="Times New Roman"/>
                <w:spacing w:val="-1"/>
                <w:sz w:val="15"/>
              </w:rPr>
              <w:t>what they</w:t>
            </w:r>
            <w:r w:rsidRPr="00E46DD7">
              <w:rPr>
                <w:rFonts w:ascii="Calibri" w:eastAsia="Calibri" w:hAnsi="Calibri" w:cs="Times New Roman"/>
                <w:sz w:val="15"/>
              </w:rPr>
              <w:t xml:space="preserve"> 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learning</w:t>
            </w:r>
            <w:r w:rsidRPr="00E46DD7">
              <w:rPr>
                <w:rFonts w:ascii="Calibri" w:eastAsia="Calibri" w:hAnsi="Calibri" w:cs="Times New Roman"/>
                <w:spacing w:val="25"/>
                <w:sz w:val="15"/>
              </w:rPr>
              <w:t xml:space="preserve">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experiences,</w:t>
            </w:r>
            <w:r w:rsidRPr="00E46DD7">
              <w:rPr>
                <w:rFonts w:ascii="Calibri" w:eastAsia="Calibri" w:hAnsi="Calibri" w:cs="Times New Roman"/>
                <w:sz w:val="15"/>
              </w:rPr>
              <w:t xml:space="preserve"> </w:t>
            </w:r>
            <w:r w:rsidRPr="00E46DD7">
              <w:rPr>
                <w:rFonts w:ascii="Calibri" w:eastAsia="Calibri" w:hAnsi="Calibri" w:cs="Times New Roman"/>
                <w:spacing w:val="-1"/>
                <w:sz w:val="15"/>
              </w:rPr>
              <w:t>observations,</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feelings,</w:t>
            </w:r>
            <w:r w:rsidRPr="00E46DD7">
              <w:rPr>
                <w:rFonts w:ascii="Calibri" w:eastAsia="Calibri" w:hAnsi="Calibri" w:cs="Times New Roman"/>
                <w:sz w:val="15"/>
              </w:rPr>
              <w:t xml:space="preserve"> </w:t>
            </w:r>
            <w:r w:rsidRPr="00E46DD7">
              <w:rPr>
                <w:rFonts w:ascii="Calibri" w:eastAsia="Calibri" w:hAnsi="Calibri" w:cs="Times New Roman"/>
                <w:spacing w:val="-1"/>
                <w:sz w:val="15"/>
              </w:rPr>
              <w:t>or</w:t>
            </w:r>
            <w:r w:rsidRPr="00E46DD7">
              <w:rPr>
                <w:rFonts w:ascii="Calibri" w:eastAsia="Calibri" w:hAnsi="Calibri" w:cs="Times New Roman"/>
                <w:sz w:val="15"/>
              </w:rPr>
              <w:t xml:space="preserve"> </w:t>
            </w:r>
            <w:r w:rsidRPr="00E46DD7">
              <w:rPr>
                <w:rFonts w:ascii="Calibri" w:eastAsia="Calibri" w:hAnsi="Calibri" w:cs="Times New Roman"/>
                <w:spacing w:val="-1"/>
                <w:sz w:val="15"/>
              </w:rPr>
              <w:t>situations</w:t>
            </w:r>
            <w:r w:rsidRPr="00E46DD7">
              <w:rPr>
                <w:rFonts w:ascii="Calibri" w:eastAsia="Calibri" w:hAnsi="Calibri" w:cs="Times New Roman"/>
                <w:sz w:val="15"/>
              </w:rPr>
              <w:t xml:space="preserve"> </w:t>
            </w:r>
            <w:r w:rsidRPr="00E46DD7">
              <w:rPr>
                <w:rFonts w:ascii="Calibri" w:eastAsia="Calibri" w:hAnsi="Calibri" w:cs="Times New Roman"/>
                <w:spacing w:val="-1"/>
                <w:sz w:val="15"/>
              </w:rPr>
              <w:t>significant</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in their</w:t>
            </w:r>
            <w:r w:rsidRPr="00E46DD7">
              <w:rPr>
                <w:rFonts w:ascii="Calibri" w:eastAsia="Calibri" w:hAnsi="Calibri" w:cs="Times New Roman"/>
                <w:sz w:val="15"/>
              </w:rPr>
              <w:t xml:space="preserve"> </w:t>
            </w:r>
            <w:r w:rsidRPr="00E46DD7">
              <w:rPr>
                <w:rFonts w:ascii="Calibri" w:eastAsia="Calibri" w:hAnsi="Calibri" w:cs="Times New Roman"/>
                <w:spacing w:val="-2"/>
                <w:sz w:val="15"/>
              </w:rPr>
              <w:t>daily</w:t>
            </w:r>
            <w:r w:rsidRPr="00E46DD7">
              <w:rPr>
                <w:rFonts w:ascii="Calibri" w:eastAsia="Calibri" w:hAnsi="Calibri" w:cs="Times New Roman"/>
                <w:sz w:val="15"/>
              </w:rPr>
              <w:t xml:space="preserve"> </w:t>
            </w:r>
            <w:r w:rsidRPr="00E46DD7">
              <w:rPr>
                <w:rFonts w:ascii="Calibri" w:eastAsia="Calibri" w:hAnsi="Calibri" w:cs="Times New Roman"/>
                <w:spacing w:val="-2"/>
                <w:sz w:val="15"/>
              </w:rPr>
              <w:t>lives</w:t>
            </w:r>
            <w:r w:rsidRPr="00E46DD7">
              <w:rPr>
                <w:rFonts w:ascii="Calibri" w:eastAsia="Calibri" w:hAnsi="Calibri" w:cs="Times New Roman"/>
                <w:spacing w:val="1"/>
                <w:sz w:val="15"/>
              </w:rPr>
              <w:t xml:space="preserve"> </w:t>
            </w:r>
            <w:r w:rsidRPr="00E46DD7">
              <w:rPr>
                <w:rFonts w:ascii="Calibri" w:eastAsia="Calibri" w:hAnsi="Calibri" w:cs="Times New Roman"/>
                <w:spacing w:val="-1"/>
                <w:sz w:val="15"/>
              </w:rPr>
              <w:t xml:space="preserve">both </w:t>
            </w:r>
            <w:r w:rsidRPr="00E46DD7">
              <w:rPr>
                <w:rFonts w:ascii="Calibri" w:eastAsia="Calibri" w:hAnsi="Calibri" w:cs="Times New Roman"/>
                <w:spacing w:val="-2"/>
                <w:sz w:val="15"/>
              </w:rPr>
              <w:t>inside</w:t>
            </w:r>
            <w:r w:rsidRPr="00E46DD7">
              <w:rPr>
                <w:rFonts w:ascii="Calibri" w:eastAsia="Calibri" w:hAnsi="Calibri" w:cs="Times New Roman"/>
                <w:spacing w:val="30"/>
                <w:sz w:val="15"/>
              </w:rPr>
              <w:t xml:space="preserve"> </w:t>
            </w:r>
            <w:r w:rsidRPr="00E46DD7">
              <w:rPr>
                <w:rFonts w:ascii="Calibri" w:eastAsia="Calibri" w:hAnsi="Calibri" w:cs="Times New Roman"/>
                <w:spacing w:val="-1"/>
                <w:sz w:val="15"/>
              </w:rPr>
              <w:t>and outside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of</w:t>
            </w:r>
            <w:r w:rsidRPr="00E46DD7">
              <w:rPr>
                <w:rFonts w:ascii="Calibri" w:eastAsia="Calibri" w:hAnsi="Calibri" w:cs="Times New Roman"/>
                <w:spacing w:val="-11"/>
                <w:sz w:val="15"/>
              </w:rPr>
              <w:t xml:space="preserve"> </w:t>
            </w:r>
            <w:r w:rsidRPr="00E46DD7">
              <w:rPr>
                <w:rFonts w:ascii="Calibri" w:eastAsia="Calibri" w:hAnsi="Calibri" w:cs="Times New Roman"/>
                <w:spacing w:val="-1"/>
                <w:sz w:val="15"/>
              </w:rPr>
              <w:t>school.</w:t>
            </w:r>
          </w:p>
        </w:tc>
        <w:tc>
          <w:tcPr>
            <w:tcW w:w="2326" w:type="dxa"/>
            <w:tcBorders>
              <w:top w:val="single" w:sz="13" w:space="0" w:color="244275"/>
              <w:left w:val="single" w:sz="12" w:space="0" w:color="244275"/>
              <w:bottom w:val="single" w:sz="13" w:space="0" w:color="244275"/>
              <w:right w:val="single" w:sz="12" w:space="0" w:color="244275"/>
            </w:tcBorders>
            <w:shd w:val="clear" w:color="auto" w:fill="BEBEBE"/>
          </w:tcPr>
          <w:p w14:paraId="50F17522" w14:textId="77777777" w:rsidR="00E46DD7" w:rsidRPr="00E46DD7" w:rsidRDefault="00E46DD7" w:rsidP="00E46DD7">
            <w:pPr>
              <w:widowControl w:val="0"/>
              <w:spacing w:before="29" w:after="0"/>
              <w:contextualSpacing w:val="0"/>
              <w:rPr>
                <w:rFonts w:ascii="Calibri" w:eastAsia="Calibri" w:hAnsi="Calibri" w:cs="Calibri"/>
                <w:sz w:val="15"/>
                <w:szCs w:val="15"/>
              </w:rPr>
            </w:pPr>
            <w:r w:rsidRPr="00E46DD7">
              <w:rPr>
                <w:rFonts w:ascii="Calibri" w:eastAsia="Calibri" w:hAnsi="Calibri" w:cs="Times New Roman"/>
                <w:spacing w:val="-1"/>
                <w:sz w:val="15"/>
              </w:rPr>
              <w:t>Assignments</w:t>
            </w:r>
            <w:r w:rsidRPr="00E46DD7">
              <w:rPr>
                <w:rFonts w:ascii="Calibri" w:eastAsia="Calibri" w:hAnsi="Calibri" w:cs="Times New Roman"/>
                <w:sz w:val="15"/>
              </w:rPr>
              <w:t xml:space="preserve"> </w:t>
            </w:r>
            <w:r w:rsidRPr="00E46DD7">
              <w:rPr>
                <w:rFonts w:ascii="Calibri" w:eastAsia="Calibri" w:hAnsi="Calibri" w:cs="Times New Roman"/>
                <w:spacing w:val="-1"/>
                <w:sz w:val="15"/>
              </w:rPr>
              <w:t>require</w:t>
            </w:r>
            <w:r w:rsidRPr="00E46DD7">
              <w:rPr>
                <w:rFonts w:ascii="Calibri" w:eastAsia="Calibri" w:hAnsi="Calibri" w:cs="Times New Roman"/>
                <w:spacing w:val="-4"/>
                <w:sz w:val="15"/>
              </w:rPr>
              <w:t xml:space="preserve"> </w:t>
            </w:r>
            <w:r w:rsidRPr="00E46DD7">
              <w:rPr>
                <w:rFonts w:ascii="Calibri" w:eastAsia="Calibri" w:hAnsi="Calibri" w:cs="Times New Roman"/>
                <w:spacing w:val="-1"/>
                <w:sz w:val="15"/>
              </w:rPr>
              <w:t>students</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to:</w:t>
            </w:r>
          </w:p>
          <w:p w14:paraId="5A276879" w14:textId="77777777" w:rsidR="00E46DD7" w:rsidRPr="00E46DD7" w:rsidRDefault="00E46DD7" w:rsidP="00E46DD7">
            <w:pPr>
              <w:widowControl w:val="0"/>
              <w:numPr>
                <w:ilvl w:val="0"/>
                <w:numId w:val="36"/>
              </w:numPr>
              <w:tabs>
                <w:tab w:val="left" w:pos="237"/>
              </w:tabs>
              <w:spacing w:before="4" w:after="0"/>
              <w:ind w:right="601"/>
              <w:contextualSpacing w:val="0"/>
              <w:rPr>
                <w:rFonts w:ascii="Calibri" w:eastAsia="Calibri" w:hAnsi="Calibri" w:cs="Calibri"/>
                <w:sz w:val="15"/>
                <w:szCs w:val="15"/>
              </w:rPr>
            </w:pPr>
            <w:r w:rsidRPr="00E46DD7">
              <w:rPr>
                <w:rFonts w:ascii="Calibri" w:eastAsia="Calibri" w:hAnsi="Calibri" w:cs="Times New Roman"/>
                <w:spacing w:val="-1"/>
                <w:sz w:val="15"/>
              </w:rPr>
              <w:t>interpret and analyze</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information rather than</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reproduce</w:t>
            </w:r>
            <w:r w:rsidRPr="00E46DD7">
              <w:rPr>
                <w:rFonts w:ascii="Calibri" w:eastAsia="Calibri" w:hAnsi="Calibri" w:cs="Times New Roman"/>
                <w:spacing w:val="-9"/>
                <w:sz w:val="15"/>
              </w:rPr>
              <w:t xml:space="preserve"> </w:t>
            </w:r>
            <w:r w:rsidRPr="00E46DD7">
              <w:rPr>
                <w:rFonts w:ascii="Calibri" w:eastAsia="Calibri" w:hAnsi="Calibri" w:cs="Times New Roman"/>
                <w:spacing w:val="-1"/>
                <w:sz w:val="15"/>
              </w:rPr>
              <w:t>it.</w:t>
            </w:r>
          </w:p>
          <w:p w14:paraId="34DFE2F8" w14:textId="77777777" w:rsidR="00E46DD7" w:rsidRPr="00E46DD7" w:rsidRDefault="00E46DD7" w:rsidP="00E46DD7">
            <w:pPr>
              <w:widowControl w:val="0"/>
              <w:numPr>
                <w:ilvl w:val="0"/>
                <w:numId w:val="36"/>
              </w:numPr>
              <w:tabs>
                <w:tab w:val="left" w:pos="237"/>
              </w:tabs>
              <w:spacing w:after="0"/>
              <w:ind w:right="236"/>
              <w:contextualSpacing w:val="0"/>
              <w:rPr>
                <w:rFonts w:ascii="Calibri" w:eastAsia="Calibri" w:hAnsi="Calibri" w:cs="Calibri"/>
                <w:sz w:val="15"/>
                <w:szCs w:val="15"/>
              </w:rPr>
            </w:pPr>
            <w:r w:rsidRPr="00E46DD7">
              <w:rPr>
                <w:rFonts w:ascii="Calibri" w:eastAsia="Calibri" w:hAnsi="Calibri" w:cs="Times New Roman"/>
                <w:spacing w:val="-1"/>
                <w:sz w:val="15"/>
              </w:rPr>
              <w:t xml:space="preserve">draw </w:t>
            </w:r>
            <w:r w:rsidRPr="00E46DD7">
              <w:rPr>
                <w:rFonts w:ascii="Calibri" w:eastAsia="Calibri" w:hAnsi="Calibri" w:cs="Times New Roman"/>
                <w:spacing w:val="-2"/>
                <w:sz w:val="15"/>
              </w:rPr>
              <w:t>conclusions</w:t>
            </w:r>
            <w:r w:rsidRPr="00E46DD7">
              <w:rPr>
                <w:rFonts w:ascii="Calibri" w:eastAsia="Calibri" w:hAnsi="Calibri" w:cs="Times New Roman"/>
                <w:sz w:val="15"/>
              </w:rPr>
              <w:t xml:space="preserve"> </w:t>
            </w:r>
            <w:r w:rsidRPr="00E46DD7">
              <w:rPr>
                <w:rFonts w:ascii="Calibri" w:eastAsia="Calibri" w:hAnsi="Calibri" w:cs="Times New Roman"/>
                <w:spacing w:val="-1"/>
                <w:sz w:val="15"/>
              </w:rPr>
              <w:t>and</w:t>
            </w:r>
            <w:r w:rsidRPr="00E46DD7">
              <w:rPr>
                <w:rFonts w:ascii="Calibri" w:eastAsia="Calibri" w:hAnsi="Calibri" w:cs="Times New Roman"/>
                <w:spacing w:val="-13"/>
                <w:sz w:val="15"/>
              </w:rPr>
              <w:t xml:space="preserve"> </w:t>
            </w:r>
            <w:r w:rsidRPr="00E46DD7">
              <w:rPr>
                <w:rFonts w:ascii="Calibri" w:eastAsia="Calibri" w:hAnsi="Calibri" w:cs="Times New Roman"/>
                <w:spacing w:val="-1"/>
                <w:sz w:val="15"/>
              </w:rPr>
              <w:t>support</w:t>
            </w:r>
            <w:r w:rsidRPr="00E46DD7">
              <w:rPr>
                <w:rFonts w:ascii="Calibri" w:eastAsia="Calibri" w:hAnsi="Calibri" w:cs="Times New Roman"/>
                <w:spacing w:val="31"/>
                <w:sz w:val="15"/>
              </w:rPr>
              <w:t xml:space="preserve"> </w:t>
            </w:r>
            <w:r w:rsidRPr="00E46DD7">
              <w:rPr>
                <w:rFonts w:ascii="Calibri" w:eastAsia="Calibri" w:hAnsi="Calibri" w:cs="Times New Roman"/>
                <w:spacing w:val="-1"/>
                <w:sz w:val="15"/>
              </w:rPr>
              <w:t>them</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through</w:t>
            </w:r>
            <w:r w:rsidRPr="00E46DD7">
              <w:rPr>
                <w:rFonts w:ascii="Calibri" w:eastAsia="Calibri" w:hAnsi="Calibri" w:cs="Times New Roman"/>
                <w:spacing w:val="-10"/>
                <w:sz w:val="15"/>
              </w:rPr>
              <w:t xml:space="preserve"> </w:t>
            </w:r>
            <w:r w:rsidRPr="00E46DD7">
              <w:rPr>
                <w:rFonts w:ascii="Calibri" w:eastAsia="Calibri" w:hAnsi="Calibri" w:cs="Times New Roman"/>
                <w:spacing w:val="-1"/>
                <w:sz w:val="15"/>
              </w:rPr>
              <w:t>writing.</w:t>
            </w:r>
          </w:p>
          <w:p w14:paraId="0C1304FC" w14:textId="77777777" w:rsidR="00E46DD7" w:rsidRPr="00E46DD7" w:rsidRDefault="00E46DD7" w:rsidP="00E46DD7">
            <w:pPr>
              <w:widowControl w:val="0"/>
              <w:numPr>
                <w:ilvl w:val="0"/>
                <w:numId w:val="36"/>
              </w:numPr>
              <w:tabs>
                <w:tab w:val="left" w:pos="237"/>
              </w:tabs>
              <w:spacing w:after="0"/>
              <w:ind w:right="156"/>
              <w:contextualSpacing w:val="0"/>
              <w:rPr>
                <w:rFonts w:ascii="Calibri" w:eastAsia="Calibri" w:hAnsi="Calibri" w:cs="Calibri"/>
                <w:sz w:val="15"/>
                <w:szCs w:val="15"/>
              </w:rPr>
            </w:pPr>
            <w:r w:rsidRPr="00E46DD7">
              <w:rPr>
                <w:rFonts w:ascii="Calibri" w:eastAsia="Calibri" w:hAnsi="Calibri" w:cs="Times New Roman"/>
                <w:spacing w:val="-1"/>
                <w:sz w:val="15"/>
              </w:rPr>
              <w:t>connect</w:t>
            </w:r>
            <w:r w:rsidRPr="00E46DD7">
              <w:rPr>
                <w:rFonts w:ascii="Calibri" w:eastAsia="Calibri" w:hAnsi="Calibri" w:cs="Times New Roman"/>
                <w:spacing w:val="-3"/>
                <w:sz w:val="15"/>
              </w:rPr>
              <w:t xml:space="preserve"> </w:t>
            </w:r>
            <w:r w:rsidRPr="00E46DD7">
              <w:rPr>
                <w:rFonts w:ascii="Calibri" w:eastAsia="Calibri" w:hAnsi="Calibri" w:cs="Times New Roman"/>
                <w:spacing w:val="-1"/>
                <w:sz w:val="15"/>
              </w:rPr>
              <w:t>what they</w:t>
            </w:r>
            <w:r w:rsidRPr="00E46DD7">
              <w:rPr>
                <w:rFonts w:ascii="Calibri" w:eastAsia="Calibri" w:hAnsi="Calibri" w:cs="Times New Roman"/>
                <w:sz w:val="15"/>
              </w:rPr>
              <w:t xml:space="preserve"> 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learning</w:t>
            </w:r>
            <w:r w:rsidRPr="00E46DD7">
              <w:rPr>
                <w:rFonts w:ascii="Calibri" w:eastAsia="Calibri" w:hAnsi="Calibri" w:cs="Times New Roman"/>
                <w:spacing w:val="25"/>
                <w:sz w:val="15"/>
              </w:rPr>
              <w:t xml:space="preserve"> </w:t>
            </w:r>
            <w:r w:rsidRPr="00E46DD7">
              <w:rPr>
                <w:rFonts w:ascii="Calibri" w:eastAsia="Calibri" w:hAnsi="Calibri" w:cs="Times New Roman"/>
                <w:sz w:val="15"/>
              </w:rPr>
              <w:t>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prior learning</w:t>
            </w:r>
            <w:r w:rsidRPr="00E46DD7">
              <w:rPr>
                <w:rFonts w:ascii="Calibri" w:eastAsia="Calibri" w:hAnsi="Calibri" w:cs="Times New Roman"/>
                <w:sz w:val="15"/>
              </w:rPr>
              <w:t xml:space="preserve"> </w:t>
            </w:r>
            <w:r w:rsidRPr="00E46DD7">
              <w:rPr>
                <w:rFonts w:ascii="Calibri" w:eastAsia="Calibri" w:hAnsi="Calibri" w:cs="Times New Roman"/>
                <w:spacing w:val="-1"/>
                <w:sz w:val="15"/>
              </w:rPr>
              <w:t>and</w:t>
            </w:r>
            <w:r w:rsidRPr="00E46DD7">
              <w:rPr>
                <w:rFonts w:ascii="Calibri" w:eastAsia="Calibri" w:hAnsi="Calibri" w:cs="Times New Roman"/>
                <w:sz w:val="15"/>
              </w:rPr>
              <w:t xml:space="preserve"> </w:t>
            </w: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life</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experiences.</w:t>
            </w:r>
          </w:p>
        </w:tc>
        <w:tc>
          <w:tcPr>
            <w:tcW w:w="2324" w:type="dxa"/>
            <w:tcBorders>
              <w:top w:val="single" w:sz="13" w:space="0" w:color="244275"/>
              <w:left w:val="single" w:sz="12" w:space="0" w:color="244275"/>
              <w:bottom w:val="single" w:sz="13" w:space="0" w:color="244275"/>
              <w:right w:val="single" w:sz="12" w:space="0" w:color="244275"/>
            </w:tcBorders>
            <w:shd w:val="clear" w:color="auto" w:fill="BEBEBE"/>
          </w:tcPr>
          <w:p w14:paraId="50B2F690" w14:textId="77777777" w:rsidR="00E46DD7" w:rsidRPr="00E46DD7" w:rsidRDefault="00E46DD7" w:rsidP="00E46DD7">
            <w:pPr>
              <w:widowControl w:val="0"/>
              <w:spacing w:before="29" w:after="0"/>
              <w:contextualSpacing w:val="0"/>
              <w:rPr>
                <w:rFonts w:ascii="Calibri" w:eastAsia="Calibri" w:hAnsi="Calibri" w:cs="Calibri"/>
                <w:sz w:val="15"/>
                <w:szCs w:val="15"/>
              </w:rPr>
            </w:pPr>
            <w:r w:rsidRPr="00E46DD7">
              <w:rPr>
                <w:rFonts w:ascii="Calibri" w:eastAsia="Calibri" w:hAnsi="Calibri" w:cs="Times New Roman"/>
                <w:spacing w:val="-1"/>
                <w:sz w:val="15"/>
              </w:rPr>
              <w:t>Assignments</w:t>
            </w:r>
            <w:r w:rsidRPr="00E46DD7">
              <w:rPr>
                <w:rFonts w:ascii="Calibri" w:eastAsia="Calibri" w:hAnsi="Calibri" w:cs="Times New Roman"/>
                <w:sz w:val="15"/>
              </w:rPr>
              <w:t xml:space="preserve"> </w:t>
            </w:r>
            <w:r w:rsidRPr="00E46DD7">
              <w:rPr>
                <w:rFonts w:ascii="Calibri" w:eastAsia="Calibri" w:hAnsi="Calibri" w:cs="Times New Roman"/>
                <w:spacing w:val="-1"/>
                <w:sz w:val="15"/>
              </w:rPr>
              <w:t>require</w:t>
            </w:r>
            <w:r w:rsidRPr="00E46DD7">
              <w:rPr>
                <w:rFonts w:ascii="Calibri" w:eastAsia="Calibri" w:hAnsi="Calibri" w:cs="Times New Roman"/>
                <w:spacing w:val="-4"/>
                <w:sz w:val="15"/>
              </w:rPr>
              <w:t xml:space="preserve"> </w:t>
            </w:r>
            <w:r w:rsidRPr="00E46DD7">
              <w:rPr>
                <w:rFonts w:ascii="Calibri" w:eastAsia="Calibri" w:hAnsi="Calibri" w:cs="Times New Roman"/>
                <w:spacing w:val="-1"/>
                <w:sz w:val="15"/>
              </w:rPr>
              <w:t>students</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to:</w:t>
            </w:r>
          </w:p>
          <w:p w14:paraId="7CA9C2EF" w14:textId="77777777" w:rsidR="00E46DD7" w:rsidRPr="00E46DD7" w:rsidRDefault="00E46DD7" w:rsidP="00E46DD7">
            <w:pPr>
              <w:widowControl w:val="0"/>
              <w:numPr>
                <w:ilvl w:val="0"/>
                <w:numId w:val="35"/>
              </w:numPr>
              <w:tabs>
                <w:tab w:val="left" w:pos="237"/>
              </w:tabs>
              <w:spacing w:before="4" w:after="0"/>
              <w:ind w:right="333"/>
              <w:contextualSpacing w:val="0"/>
              <w:rPr>
                <w:rFonts w:ascii="Calibri" w:eastAsia="Calibri" w:hAnsi="Calibri" w:cs="Calibri"/>
                <w:sz w:val="15"/>
                <w:szCs w:val="15"/>
              </w:rPr>
            </w:pPr>
            <w:r w:rsidRPr="00E46DD7">
              <w:rPr>
                <w:rFonts w:ascii="Calibri" w:eastAsia="Calibri" w:hAnsi="Calibri" w:cs="Times New Roman"/>
                <w:spacing w:val="-1"/>
                <w:sz w:val="15"/>
              </w:rPr>
              <w:t>interpret information</w:t>
            </w:r>
            <w:r w:rsidRPr="00E46DD7">
              <w:rPr>
                <w:rFonts w:ascii="Calibri" w:eastAsia="Calibri" w:hAnsi="Calibri" w:cs="Times New Roman"/>
                <w:sz w:val="15"/>
              </w:rPr>
              <w:t xml:space="preserve"> </w:t>
            </w:r>
            <w:r w:rsidRPr="00E46DD7">
              <w:rPr>
                <w:rFonts w:ascii="Calibri" w:eastAsia="Calibri" w:hAnsi="Calibri" w:cs="Times New Roman"/>
                <w:spacing w:val="-1"/>
                <w:sz w:val="15"/>
              </w:rPr>
              <w:t>rather</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than reproduce</w:t>
            </w:r>
            <w:r w:rsidRPr="00E46DD7">
              <w:rPr>
                <w:rFonts w:ascii="Calibri" w:eastAsia="Calibri" w:hAnsi="Calibri" w:cs="Times New Roman"/>
                <w:spacing w:val="-6"/>
                <w:sz w:val="15"/>
              </w:rPr>
              <w:t xml:space="preserve"> </w:t>
            </w:r>
            <w:r w:rsidRPr="00E46DD7">
              <w:rPr>
                <w:rFonts w:ascii="Calibri" w:eastAsia="Calibri" w:hAnsi="Calibri" w:cs="Times New Roman"/>
                <w:spacing w:val="-1"/>
                <w:sz w:val="15"/>
              </w:rPr>
              <w:t>it.</w:t>
            </w:r>
          </w:p>
          <w:p w14:paraId="17A835C0" w14:textId="77777777" w:rsidR="00E46DD7" w:rsidRPr="00E46DD7" w:rsidRDefault="00E46DD7" w:rsidP="00E46DD7">
            <w:pPr>
              <w:widowControl w:val="0"/>
              <w:numPr>
                <w:ilvl w:val="0"/>
                <w:numId w:val="35"/>
              </w:numPr>
              <w:tabs>
                <w:tab w:val="left" w:pos="237"/>
              </w:tabs>
              <w:spacing w:after="0"/>
              <w:ind w:right="295"/>
              <w:contextualSpacing w:val="0"/>
              <w:rPr>
                <w:rFonts w:ascii="Calibri" w:eastAsia="Calibri" w:hAnsi="Calibri" w:cs="Calibri"/>
                <w:sz w:val="15"/>
                <w:szCs w:val="15"/>
              </w:rPr>
            </w:pPr>
            <w:r w:rsidRPr="00E46DD7">
              <w:rPr>
                <w:rFonts w:ascii="Calibri" w:eastAsia="Calibri" w:hAnsi="Calibri" w:cs="Times New Roman"/>
                <w:spacing w:val="-1"/>
                <w:sz w:val="15"/>
              </w:rPr>
              <w:t>Sometimes</w:t>
            </w:r>
            <w:r w:rsidRPr="00E46DD7">
              <w:rPr>
                <w:rFonts w:ascii="Calibri" w:eastAsia="Calibri" w:hAnsi="Calibri" w:cs="Times New Roman"/>
                <w:sz w:val="15"/>
              </w:rPr>
              <w:t xml:space="preserve"> </w:t>
            </w:r>
            <w:r w:rsidRPr="00E46DD7">
              <w:rPr>
                <w:rFonts w:ascii="Calibri" w:eastAsia="Calibri" w:hAnsi="Calibri" w:cs="Times New Roman"/>
                <w:spacing w:val="-1"/>
                <w:sz w:val="15"/>
              </w:rPr>
              <w:t>draw</w:t>
            </w:r>
            <w:r w:rsidRPr="00E46DD7">
              <w:rPr>
                <w:rFonts w:ascii="Calibri" w:eastAsia="Calibri" w:hAnsi="Calibri" w:cs="Times New Roman"/>
                <w:spacing w:val="-12"/>
                <w:sz w:val="15"/>
              </w:rPr>
              <w:t xml:space="preserve"> </w:t>
            </w:r>
            <w:r w:rsidRPr="00E46DD7">
              <w:rPr>
                <w:rFonts w:ascii="Calibri" w:eastAsia="Calibri" w:hAnsi="Calibri" w:cs="Times New Roman"/>
                <w:spacing w:val="-2"/>
                <w:sz w:val="15"/>
              </w:rPr>
              <w:t>conclusions</w:t>
            </w:r>
            <w:r w:rsidRPr="00E46DD7">
              <w:rPr>
                <w:rFonts w:ascii="Calibri" w:eastAsia="Calibri" w:hAnsi="Calibri" w:cs="Times New Roman"/>
                <w:spacing w:val="24"/>
                <w:sz w:val="15"/>
              </w:rPr>
              <w:t xml:space="preserve"> </w:t>
            </w:r>
            <w:r w:rsidRPr="00E46DD7">
              <w:rPr>
                <w:rFonts w:ascii="Calibri" w:eastAsia="Calibri" w:hAnsi="Calibri" w:cs="Times New Roman"/>
                <w:spacing w:val="-1"/>
                <w:sz w:val="15"/>
              </w:rPr>
              <w:t>and support them</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through</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writing.</w:t>
            </w:r>
          </w:p>
          <w:p w14:paraId="2B22C205" w14:textId="77777777" w:rsidR="00E46DD7" w:rsidRPr="00E46DD7" w:rsidRDefault="00E46DD7" w:rsidP="00E46DD7">
            <w:pPr>
              <w:widowControl w:val="0"/>
              <w:numPr>
                <w:ilvl w:val="0"/>
                <w:numId w:val="35"/>
              </w:numPr>
              <w:tabs>
                <w:tab w:val="left" w:pos="237"/>
              </w:tabs>
              <w:spacing w:after="0"/>
              <w:ind w:right="211"/>
              <w:contextualSpacing w:val="0"/>
              <w:rPr>
                <w:rFonts w:ascii="Calibri" w:eastAsia="Calibri" w:hAnsi="Calibri" w:cs="Calibri"/>
                <w:sz w:val="15"/>
                <w:szCs w:val="15"/>
              </w:rPr>
            </w:pPr>
            <w:r w:rsidRPr="00E46DD7">
              <w:rPr>
                <w:rFonts w:ascii="Calibri" w:eastAsia="Calibri" w:hAnsi="Calibri" w:cs="Times New Roman"/>
                <w:spacing w:val="-1"/>
                <w:sz w:val="15"/>
              </w:rPr>
              <w:t>Sometimes</w:t>
            </w:r>
            <w:r w:rsidRPr="00E46DD7">
              <w:rPr>
                <w:rFonts w:ascii="Calibri" w:eastAsia="Calibri" w:hAnsi="Calibri" w:cs="Times New Roman"/>
                <w:sz w:val="15"/>
              </w:rPr>
              <w:t xml:space="preserve"> </w:t>
            </w:r>
            <w:r w:rsidRPr="00E46DD7">
              <w:rPr>
                <w:rFonts w:ascii="Calibri" w:eastAsia="Calibri" w:hAnsi="Calibri" w:cs="Times New Roman"/>
                <w:spacing w:val="-1"/>
                <w:sz w:val="15"/>
              </w:rPr>
              <w:t>connect what</w:t>
            </w:r>
            <w:r w:rsidRPr="00E46DD7">
              <w:rPr>
                <w:rFonts w:ascii="Calibri" w:eastAsia="Calibri" w:hAnsi="Calibri" w:cs="Times New Roman"/>
                <w:spacing w:val="-10"/>
                <w:sz w:val="15"/>
              </w:rPr>
              <w:t xml:space="preserve"> </w:t>
            </w:r>
            <w:r w:rsidRPr="00E46DD7">
              <w:rPr>
                <w:rFonts w:ascii="Calibri" w:eastAsia="Calibri" w:hAnsi="Calibri" w:cs="Times New Roman"/>
                <w:spacing w:val="-2"/>
                <w:sz w:val="15"/>
              </w:rPr>
              <w:t>they</w:t>
            </w:r>
            <w:r w:rsidRPr="00E46DD7">
              <w:rPr>
                <w:rFonts w:ascii="Calibri" w:eastAsia="Calibri" w:hAnsi="Calibri" w:cs="Times New Roman"/>
                <w:spacing w:val="28"/>
                <w:sz w:val="15"/>
              </w:rPr>
              <w:t xml:space="preserve"> </w:t>
            </w:r>
            <w:r w:rsidRPr="00E46DD7">
              <w:rPr>
                <w:rFonts w:ascii="Calibri" w:eastAsia="Calibri" w:hAnsi="Calibri" w:cs="Times New Roman"/>
                <w:sz w:val="15"/>
              </w:rPr>
              <w:t>are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learning</w:t>
            </w:r>
            <w:r w:rsidRPr="00E46DD7">
              <w:rPr>
                <w:rFonts w:ascii="Calibri" w:eastAsia="Calibri" w:hAnsi="Calibri" w:cs="Times New Roman"/>
                <w:sz w:val="15"/>
              </w:rPr>
              <w:t xml:space="preserve"> to</w:t>
            </w:r>
            <w:r w:rsidRPr="00E46DD7">
              <w:rPr>
                <w:rFonts w:ascii="Calibri" w:eastAsia="Calibri" w:hAnsi="Calibri" w:cs="Times New Roman"/>
                <w:spacing w:val="-1"/>
                <w:sz w:val="15"/>
              </w:rPr>
              <w:t xml:space="preserve"> prior</w:t>
            </w:r>
            <w:r w:rsidRPr="00E46DD7">
              <w:rPr>
                <w:rFonts w:ascii="Calibri" w:eastAsia="Calibri" w:hAnsi="Calibri" w:cs="Times New Roman"/>
                <w:spacing w:val="-9"/>
                <w:sz w:val="15"/>
              </w:rPr>
              <w:t xml:space="preserve"> </w:t>
            </w:r>
            <w:r w:rsidRPr="00E46DD7">
              <w:rPr>
                <w:rFonts w:ascii="Calibri" w:eastAsia="Calibri" w:hAnsi="Calibri" w:cs="Times New Roman"/>
                <w:spacing w:val="-1"/>
                <w:sz w:val="15"/>
              </w:rPr>
              <w:t>learning</w:t>
            </w:r>
          </w:p>
        </w:tc>
        <w:tc>
          <w:tcPr>
            <w:tcW w:w="2326" w:type="dxa"/>
            <w:tcBorders>
              <w:top w:val="single" w:sz="13" w:space="0" w:color="244275"/>
              <w:left w:val="single" w:sz="12" w:space="0" w:color="244275"/>
              <w:bottom w:val="single" w:sz="13" w:space="0" w:color="244275"/>
              <w:right w:val="single" w:sz="12" w:space="0" w:color="244275"/>
            </w:tcBorders>
            <w:shd w:val="clear" w:color="auto" w:fill="BEBEBE"/>
          </w:tcPr>
          <w:p w14:paraId="6F7A074A" w14:textId="77777777" w:rsidR="00E46DD7" w:rsidRPr="00E46DD7" w:rsidRDefault="00E46DD7" w:rsidP="00E46DD7">
            <w:pPr>
              <w:widowControl w:val="0"/>
              <w:spacing w:before="29" w:after="0"/>
              <w:contextualSpacing w:val="0"/>
              <w:rPr>
                <w:rFonts w:ascii="Calibri" w:eastAsia="Calibri" w:hAnsi="Calibri" w:cs="Calibri"/>
                <w:sz w:val="15"/>
                <w:szCs w:val="15"/>
              </w:rPr>
            </w:pPr>
            <w:r w:rsidRPr="00E46DD7">
              <w:rPr>
                <w:rFonts w:ascii="Calibri" w:eastAsia="Calibri" w:hAnsi="Calibri" w:cs="Times New Roman"/>
                <w:spacing w:val="-1"/>
                <w:sz w:val="15"/>
              </w:rPr>
              <w:t>Assignments</w:t>
            </w:r>
            <w:r w:rsidRPr="00E46DD7">
              <w:rPr>
                <w:rFonts w:ascii="Calibri" w:eastAsia="Calibri" w:hAnsi="Calibri" w:cs="Times New Roman"/>
                <w:sz w:val="15"/>
              </w:rPr>
              <w:t xml:space="preserve"> </w:t>
            </w:r>
            <w:r w:rsidRPr="00E46DD7">
              <w:rPr>
                <w:rFonts w:ascii="Calibri" w:eastAsia="Calibri" w:hAnsi="Calibri" w:cs="Times New Roman"/>
                <w:spacing w:val="-1"/>
                <w:sz w:val="15"/>
              </w:rPr>
              <w:t>require</w:t>
            </w:r>
            <w:r w:rsidRPr="00E46DD7">
              <w:rPr>
                <w:rFonts w:ascii="Calibri" w:eastAsia="Calibri" w:hAnsi="Calibri" w:cs="Times New Roman"/>
                <w:spacing w:val="-4"/>
                <w:sz w:val="15"/>
              </w:rPr>
              <w:t xml:space="preserve"> </w:t>
            </w:r>
            <w:r w:rsidRPr="00E46DD7">
              <w:rPr>
                <w:rFonts w:ascii="Calibri" w:eastAsia="Calibri" w:hAnsi="Calibri" w:cs="Times New Roman"/>
                <w:spacing w:val="-1"/>
                <w:sz w:val="15"/>
              </w:rPr>
              <w:t>students</w:t>
            </w:r>
            <w:r w:rsidRPr="00E46DD7">
              <w:rPr>
                <w:rFonts w:ascii="Calibri" w:eastAsia="Calibri" w:hAnsi="Calibri" w:cs="Times New Roman"/>
                <w:spacing w:val="-5"/>
                <w:sz w:val="15"/>
              </w:rPr>
              <w:t xml:space="preserve"> </w:t>
            </w:r>
            <w:r w:rsidRPr="00E46DD7">
              <w:rPr>
                <w:rFonts w:ascii="Calibri" w:eastAsia="Calibri" w:hAnsi="Calibri" w:cs="Times New Roman"/>
                <w:spacing w:val="-1"/>
                <w:sz w:val="15"/>
              </w:rPr>
              <w:t>to:</w:t>
            </w:r>
          </w:p>
          <w:p w14:paraId="37769B0B" w14:textId="77777777" w:rsidR="00E46DD7" w:rsidRPr="00E46DD7" w:rsidRDefault="00E46DD7" w:rsidP="00E46DD7">
            <w:pPr>
              <w:widowControl w:val="0"/>
              <w:numPr>
                <w:ilvl w:val="0"/>
                <w:numId w:val="34"/>
              </w:numPr>
              <w:tabs>
                <w:tab w:val="left" w:pos="237"/>
              </w:tabs>
              <w:spacing w:before="45" w:after="0"/>
              <w:contextualSpacing w:val="0"/>
              <w:rPr>
                <w:rFonts w:ascii="Calibri" w:eastAsia="Calibri" w:hAnsi="Calibri" w:cs="Calibri"/>
                <w:sz w:val="15"/>
                <w:szCs w:val="15"/>
              </w:rPr>
            </w:pPr>
            <w:r w:rsidRPr="00E46DD7">
              <w:rPr>
                <w:rFonts w:ascii="Calibri" w:eastAsia="Calibri" w:hAnsi="Calibri" w:cs="Times New Roman"/>
                <w:spacing w:val="-1"/>
                <w:sz w:val="15"/>
              </w:rPr>
              <w:t>mostly</w:t>
            </w:r>
            <w:r w:rsidRPr="00E46DD7">
              <w:rPr>
                <w:rFonts w:ascii="Calibri" w:eastAsia="Calibri" w:hAnsi="Calibri" w:cs="Times New Roman"/>
                <w:sz w:val="15"/>
              </w:rPr>
              <w:t xml:space="preserve"> </w:t>
            </w:r>
            <w:r w:rsidRPr="00E46DD7">
              <w:rPr>
                <w:rFonts w:ascii="Calibri" w:eastAsia="Calibri" w:hAnsi="Calibri" w:cs="Times New Roman"/>
                <w:spacing w:val="-1"/>
                <w:sz w:val="15"/>
              </w:rPr>
              <w:t>reproduce</w:t>
            </w:r>
            <w:r w:rsidRPr="00E46DD7">
              <w:rPr>
                <w:rFonts w:ascii="Calibri" w:eastAsia="Calibri" w:hAnsi="Calibri" w:cs="Times New Roman"/>
                <w:spacing w:val="-8"/>
                <w:sz w:val="15"/>
              </w:rPr>
              <w:t xml:space="preserve"> </w:t>
            </w:r>
            <w:r w:rsidRPr="00E46DD7">
              <w:rPr>
                <w:rFonts w:ascii="Calibri" w:eastAsia="Calibri" w:hAnsi="Calibri" w:cs="Times New Roman"/>
                <w:spacing w:val="-2"/>
                <w:sz w:val="15"/>
              </w:rPr>
              <w:t>information.</w:t>
            </w:r>
          </w:p>
          <w:p w14:paraId="5C26C3E5" w14:textId="77777777" w:rsidR="00E46DD7" w:rsidRPr="00E46DD7" w:rsidRDefault="00E46DD7" w:rsidP="00E46DD7">
            <w:pPr>
              <w:widowControl w:val="0"/>
              <w:numPr>
                <w:ilvl w:val="0"/>
                <w:numId w:val="34"/>
              </w:numPr>
              <w:tabs>
                <w:tab w:val="left" w:pos="237"/>
              </w:tabs>
              <w:spacing w:before="4" w:after="0"/>
              <w:ind w:right="208"/>
              <w:contextualSpacing w:val="0"/>
              <w:rPr>
                <w:rFonts w:ascii="Calibri" w:eastAsia="Calibri" w:hAnsi="Calibri" w:cs="Calibri"/>
                <w:sz w:val="15"/>
                <w:szCs w:val="15"/>
              </w:rPr>
            </w:pPr>
            <w:r w:rsidRPr="00E46DD7">
              <w:rPr>
                <w:rFonts w:ascii="Calibri" w:eastAsia="Calibri" w:hAnsi="Calibri" w:cs="Times New Roman"/>
                <w:spacing w:val="-1"/>
                <w:sz w:val="15"/>
              </w:rPr>
              <w:t>rarely</w:t>
            </w:r>
            <w:r w:rsidRPr="00E46DD7">
              <w:rPr>
                <w:rFonts w:ascii="Calibri" w:eastAsia="Calibri" w:hAnsi="Calibri" w:cs="Times New Roman"/>
                <w:sz w:val="15"/>
              </w:rPr>
              <w:t xml:space="preserve"> </w:t>
            </w:r>
            <w:r w:rsidRPr="00E46DD7">
              <w:rPr>
                <w:rFonts w:ascii="Calibri" w:eastAsia="Calibri" w:hAnsi="Calibri" w:cs="Times New Roman"/>
                <w:spacing w:val="-1"/>
                <w:sz w:val="15"/>
              </w:rPr>
              <w:t>draw</w:t>
            </w:r>
            <w:r w:rsidRPr="00E46DD7">
              <w:rPr>
                <w:rFonts w:ascii="Calibri" w:eastAsia="Calibri" w:hAnsi="Calibri" w:cs="Times New Roman"/>
                <w:spacing w:val="-3"/>
                <w:sz w:val="15"/>
              </w:rPr>
              <w:t xml:space="preserve"> </w:t>
            </w:r>
            <w:r w:rsidRPr="00E46DD7">
              <w:rPr>
                <w:rFonts w:ascii="Calibri" w:eastAsia="Calibri" w:hAnsi="Calibri" w:cs="Times New Roman"/>
                <w:spacing w:val="-1"/>
                <w:sz w:val="15"/>
              </w:rPr>
              <w:t>conclusions</w:t>
            </w:r>
            <w:r w:rsidRPr="00E46DD7">
              <w:rPr>
                <w:rFonts w:ascii="Calibri" w:eastAsia="Calibri" w:hAnsi="Calibri" w:cs="Times New Roman"/>
                <w:spacing w:val="1"/>
                <w:sz w:val="15"/>
              </w:rPr>
              <w:t xml:space="preserve"> </w:t>
            </w:r>
            <w:r w:rsidRPr="00E46DD7">
              <w:rPr>
                <w:rFonts w:ascii="Calibri" w:eastAsia="Calibri" w:hAnsi="Calibri" w:cs="Times New Roman"/>
                <w:spacing w:val="-2"/>
                <w:sz w:val="15"/>
              </w:rPr>
              <w:t>and</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support them</w:t>
            </w:r>
            <w:r w:rsidRPr="00E46DD7">
              <w:rPr>
                <w:rFonts w:ascii="Calibri" w:eastAsia="Calibri" w:hAnsi="Calibri" w:cs="Times New Roman"/>
                <w:spacing w:val="-2"/>
                <w:sz w:val="15"/>
              </w:rPr>
              <w:t xml:space="preserve"> through</w:t>
            </w:r>
            <w:r w:rsidRPr="00E46DD7">
              <w:rPr>
                <w:rFonts w:ascii="Calibri" w:eastAsia="Calibri" w:hAnsi="Calibri" w:cs="Times New Roman"/>
                <w:spacing w:val="-10"/>
                <w:sz w:val="15"/>
              </w:rPr>
              <w:t xml:space="preserve"> </w:t>
            </w:r>
            <w:r w:rsidRPr="00E46DD7">
              <w:rPr>
                <w:rFonts w:ascii="Calibri" w:eastAsia="Calibri" w:hAnsi="Calibri" w:cs="Times New Roman"/>
                <w:spacing w:val="-1"/>
                <w:sz w:val="15"/>
              </w:rPr>
              <w:t>writing.</w:t>
            </w:r>
          </w:p>
          <w:p w14:paraId="56360C4B" w14:textId="77777777" w:rsidR="00E46DD7" w:rsidRPr="00E46DD7" w:rsidRDefault="00E46DD7" w:rsidP="00E46DD7">
            <w:pPr>
              <w:widowControl w:val="0"/>
              <w:numPr>
                <w:ilvl w:val="0"/>
                <w:numId w:val="34"/>
              </w:numPr>
              <w:tabs>
                <w:tab w:val="left" w:pos="237"/>
              </w:tabs>
              <w:spacing w:after="0"/>
              <w:ind w:right="159"/>
              <w:contextualSpacing w:val="0"/>
              <w:rPr>
                <w:rFonts w:ascii="Calibri" w:eastAsia="Calibri" w:hAnsi="Calibri" w:cs="Calibri"/>
                <w:sz w:val="15"/>
                <w:szCs w:val="15"/>
              </w:rPr>
            </w:pPr>
            <w:r w:rsidRPr="00E46DD7">
              <w:rPr>
                <w:rFonts w:ascii="Calibri" w:eastAsia="Calibri" w:hAnsi="Calibri" w:cs="Times New Roman"/>
                <w:spacing w:val="-1"/>
                <w:sz w:val="15"/>
              </w:rPr>
              <w:t>rarely</w:t>
            </w:r>
            <w:r w:rsidRPr="00E46DD7">
              <w:rPr>
                <w:rFonts w:ascii="Calibri" w:eastAsia="Calibri" w:hAnsi="Calibri" w:cs="Times New Roman"/>
                <w:sz w:val="15"/>
              </w:rPr>
              <w:t xml:space="preserve"> </w:t>
            </w:r>
            <w:r w:rsidRPr="00E46DD7">
              <w:rPr>
                <w:rFonts w:ascii="Calibri" w:eastAsia="Calibri" w:hAnsi="Calibri" w:cs="Times New Roman"/>
                <w:spacing w:val="-1"/>
                <w:sz w:val="15"/>
              </w:rPr>
              <w:t>connect what they</w:t>
            </w:r>
            <w:r w:rsidRPr="00E46DD7">
              <w:rPr>
                <w:rFonts w:ascii="Calibri" w:eastAsia="Calibri" w:hAnsi="Calibri" w:cs="Times New Roman"/>
                <w:sz w:val="15"/>
              </w:rPr>
              <w:t xml:space="preserve"> are</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learning</w:t>
            </w:r>
            <w:r w:rsidRPr="00E46DD7">
              <w:rPr>
                <w:rFonts w:ascii="Calibri" w:eastAsia="Calibri" w:hAnsi="Calibri" w:cs="Times New Roman"/>
                <w:sz w:val="15"/>
              </w:rPr>
              <w:t xml:space="preserve"> to</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prior</w:t>
            </w:r>
            <w:r w:rsidRPr="00E46DD7">
              <w:rPr>
                <w:rFonts w:ascii="Calibri" w:eastAsia="Calibri" w:hAnsi="Calibri" w:cs="Times New Roman"/>
                <w:sz w:val="15"/>
              </w:rPr>
              <w:t xml:space="preserve"> </w:t>
            </w:r>
            <w:r w:rsidRPr="00E46DD7">
              <w:rPr>
                <w:rFonts w:ascii="Calibri" w:eastAsia="Calibri" w:hAnsi="Calibri" w:cs="Times New Roman"/>
                <w:spacing w:val="-1"/>
                <w:sz w:val="15"/>
              </w:rPr>
              <w:t>learning</w:t>
            </w:r>
            <w:r w:rsidRPr="00E46DD7">
              <w:rPr>
                <w:rFonts w:ascii="Calibri" w:eastAsia="Calibri" w:hAnsi="Calibri" w:cs="Times New Roman"/>
                <w:sz w:val="15"/>
              </w:rPr>
              <w:t xml:space="preserve"> </w:t>
            </w:r>
            <w:r w:rsidRPr="00E46DD7">
              <w:rPr>
                <w:rFonts w:ascii="Calibri" w:eastAsia="Calibri" w:hAnsi="Calibri" w:cs="Times New Roman"/>
                <w:spacing w:val="-1"/>
                <w:sz w:val="15"/>
              </w:rPr>
              <w:t>or</w:t>
            </w:r>
            <w:r w:rsidRPr="00E46DD7">
              <w:rPr>
                <w:rFonts w:ascii="Calibri" w:eastAsia="Calibri" w:hAnsi="Calibri" w:cs="Times New Roman"/>
                <w:spacing w:val="-10"/>
                <w:sz w:val="15"/>
              </w:rPr>
              <w:t xml:space="preserve"> </w:t>
            </w:r>
            <w:r w:rsidRPr="00E46DD7">
              <w:rPr>
                <w:rFonts w:ascii="Calibri" w:eastAsia="Calibri" w:hAnsi="Calibri" w:cs="Times New Roman"/>
                <w:spacing w:val="-2"/>
                <w:sz w:val="15"/>
              </w:rPr>
              <w:t>life</w:t>
            </w:r>
            <w:r w:rsidRPr="00E46DD7">
              <w:rPr>
                <w:rFonts w:ascii="Calibri" w:eastAsia="Calibri" w:hAnsi="Calibri" w:cs="Times New Roman"/>
                <w:spacing w:val="27"/>
                <w:sz w:val="15"/>
              </w:rPr>
              <w:t xml:space="preserve"> </w:t>
            </w:r>
            <w:r w:rsidRPr="00E46DD7">
              <w:rPr>
                <w:rFonts w:ascii="Calibri" w:eastAsia="Calibri" w:hAnsi="Calibri" w:cs="Times New Roman"/>
                <w:spacing w:val="-1"/>
                <w:sz w:val="15"/>
              </w:rPr>
              <w:t>experiences.</w:t>
            </w:r>
          </w:p>
        </w:tc>
      </w:tr>
      <w:tr w:rsidR="00E46DD7" w:rsidRPr="00E46DD7" w14:paraId="68F17D7D" w14:textId="77777777" w:rsidTr="00785B12">
        <w:trPr>
          <w:trHeight w:hRule="exact" w:val="3956"/>
        </w:trPr>
        <w:tc>
          <w:tcPr>
            <w:tcW w:w="492" w:type="dxa"/>
            <w:tcBorders>
              <w:top w:val="single" w:sz="13" w:space="0" w:color="FFFFFF"/>
              <w:left w:val="single" w:sz="12" w:space="0" w:color="244275"/>
              <w:bottom w:val="single" w:sz="13" w:space="0" w:color="FFFFFF"/>
              <w:right w:val="single" w:sz="12" w:space="0" w:color="244275"/>
            </w:tcBorders>
            <w:shd w:val="clear" w:color="auto" w:fill="2CBBC1"/>
            <w:textDirection w:val="btLr"/>
          </w:tcPr>
          <w:p w14:paraId="1562B82E" w14:textId="77777777" w:rsidR="00E46DD7" w:rsidRPr="00E46DD7" w:rsidRDefault="00E46DD7" w:rsidP="00785B12">
            <w:pPr>
              <w:widowControl w:val="0"/>
              <w:spacing w:before="89" w:after="0"/>
              <w:ind w:right="367"/>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Assessment</w:t>
            </w:r>
            <w:r w:rsidRPr="00E46DD7">
              <w:rPr>
                <w:rFonts w:ascii="Calibri" w:eastAsia="Calibri" w:hAnsi="Calibri" w:cs="Times New Roman"/>
                <w:b/>
                <w:color w:val="FFFFFF"/>
                <w:spacing w:val="-1"/>
                <w:position w:val="6"/>
                <w:sz w:val="10"/>
              </w:rPr>
              <w:t>15</w:t>
            </w:r>
          </w:p>
        </w:tc>
        <w:tc>
          <w:tcPr>
            <w:tcW w:w="2321" w:type="dxa"/>
            <w:tcBorders>
              <w:top w:val="single" w:sz="13" w:space="0" w:color="244275"/>
              <w:left w:val="single" w:sz="12" w:space="0" w:color="244275"/>
              <w:bottom w:val="single" w:sz="13" w:space="0" w:color="244275"/>
              <w:right w:val="single" w:sz="12" w:space="0" w:color="244275"/>
            </w:tcBorders>
          </w:tcPr>
          <w:p w14:paraId="074071B0"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Assessment</w:t>
            </w:r>
            <w:r w:rsidRPr="000E3CB2">
              <w:rPr>
                <w:rFonts w:asciiTheme="minorHAnsi" w:hAnsiTheme="minorHAnsi"/>
                <w:spacing w:val="-3"/>
                <w:sz w:val="15"/>
                <w:szCs w:val="15"/>
              </w:rPr>
              <w:t xml:space="preserve"> </w:t>
            </w:r>
            <w:r w:rsidRPr="000E3CB2">
              <w:rPr>
                <w:rFonts w:asciiTheme="minorHAnsi" w:hAnsiTheme="minorHAnsi"/>
                <w:sz w:val="15"/>
                <w:szCs w:val="15"/>
              </w:rPr>
              <w:t>Plans:</w:t>
            </w:r>
          </w:p>
          <w:p w14:paraId="4E563086"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are</w:t>
            </w:r>
            <w:r w:rsidRPr="000E3CB2">
              <w:rPr>
                <w:rFonts w:asciiTheme="minorHAnsi" w:hAnsiTheme="minorHAnsi"/>
                <w:spacing w:val="-2"/>
                <w:sz w:val="15"/>
                <w:szCs w:val="15"/>
              </w:rPr>
              <w:t xml:space="preserve"> </w:t>
            </w:r>
            <w:r w:rsidRPr="000E3CB2">
              <w:rPr>
                <w:rFonts w:asciiTheme="minorHAnsi" w:hAnsiTheme="minorHAnsi"/>
                <w:sz w:val="15"/>
                <w:szCs w:val="15"/>
              </w:rPr>
              <w:t>consistently aligned with</w:t>
            </w:r>
            <w:r w:rsidRPr="000E3CB2">
              <w:rPr>
                <w:rFonts w:asciiTheme="minorHAnsi" w:hAnsiTheme="minorHAnsi"/>
                <w:spacing w:val="24"/>
                <w:sz w:val="15"/>
                <w:szCs w:val="15"/>
              </w:rPr>
              <w:t xml:space="preserve"> </w:t>
            </w:r>
            <w:r w:rsidRPr="000E3CB2">
              <w:rPr>
                <w:rFonts w:asciiTheme="minorHAnsi" w:hAnsiTheme="minorHAnsi"/>
                <w:sz w:val="15"/>
                <w:szCs w:val="15"/>
              </w:rPr>
              <w:t>state</w:t>
            </w:r>
            <w:r w:rsidRPr="000E3CB2">
              <w:rPr>
                <w:rFonts w:asciiTheme="minorHAnsi" w:hAnsiTheme="minorHAnsi"/>
                <w:spacing w:val="-2"/>
                <w:sz w:val="15"/>
                <w:szCs w:val="15"/>
              </w:rPr>
              <w:t xml:space="preserve"> </w:t>
            </w:r>
            <w:r w:rsidRPr="000E3CB2">
              <w:rPr>
                <w:rFonts w:asciiTheme="minorHAnsi" w:hAnsiTheme="minorHAnsi"/>
                <w:sz w:val="15"/>
                <w:szCs w:val="15"/>
              </w:rPr>
              <w:t>content</w:t>
            </w:r>
            <w:r w:rsidRPr="000E3CB2">
              <w:rPr>
                <w:rFonts w:asciiTheme="minorHAnsi" w:hAnsiTheme="minorHAnsi"/>
                <w:spacing w:val="-4"/>
                <w:sz w:val="15"/>
                <w:szCs w:val="15"/>
              </w:rPr>
              <w:t xml:space="preserve"> </w:t>
            </w:r>
            <w:r w:rsidRPr="000E3CB2">
              <w:rPr>
                <w:rFonts w:asciiTheme="minorHAnsi" w:hAnsiTheme="minorHAnsi"/>
                <w:sz w:val="15"/>
                <w:szCs w:val="15"/>
              </w:rPr>
              <w:t>standards.</w:t>
            </w:r>
          </w:p>
          <w:p w14:paraId="5B905860"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have</w:t>
            </w:r>
            <w:r w:rsidRPr="000E3CB2">
              <w:rPr>
                <w:rFonts w:asciiTheme="minorHAnsi" w:hAnsiTheme="minorHAnsi"/>
                <w:spacing w:val="-2"/>
                <w:sz w:val="15"/>
                <w:szCs w:val="15"/>
              </w:rPr>
              <w:t xml:space="preserve"> </w:t>
            </w:r>
            <w:r w:rsidRPr="000E3CB2">
              <w:rPr>
                <w:rFonts w:asciiTheme="minorHAnsi" w:hAnsiTheme="minorHAnsi"/>
                <w:sz w:val="15"/>
                <w:szCs w:val="15"/>
              </w:rPr>
              <w:t>clear appropriate</w:t>
            </w:r>
            <w:r w:rsidRPr="000E3CB2">
              <w:rPr>
                <w:rFonts w:asciiTheme="minorHAnsi" w:hAnsiTheme="minorHAnsi"/>
                <w:spacing w:val="25"/>
                <w:sz w:val="15"/>
                <w:szCs w:val="15"/>
              </w:rPr>
              <w:t xml:space="preserve"> </w:t>
            </w:r>
            <w:r w:rsidRPr="000E3CB2">
              <w:rPr>
                <w:rFonts w:asciiTheme="minorHAnsi" w:hAnsiTheme="minorHAnsi"/>
                <w:sz w:val="15"/>
                <w:szCs w:val="15"/>
              </w:rPr>
              <w:t>measurement criteria.</w:t>
            </w:r>
          </w:p>
          <w:p w14:paraId="4B9B3098"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measure</w:t>
            </w:r>
            <w:r w:rsidRPr="000E3CB2">
              <w:rPr>
                <w:rFonts w:asciiTheme="minorHAnsi" w:hAnsiTheme="minorHAnsi"/>
                <w:spacing w:val="-2"/>
                <w:sz w:val="15"/>
                <w:szCs w:val="15"/>
              </w:rPr>
              <w:t xml:space="preserve"> </w:t>
            </w:r>
            <w:r w:rsidRPr="000E3CB2">
              <w:rPr>
                <w:rFonts w:asciiTheme="minorHAnsi" w:hAnsiTheme="minorHAnsi"/>
                <w:sz w:val="15"/>
                <w:szCs w:val="15"/>
              </w:rPr>
              <w:t>student performance</w:t>
            </w:r>
            <w:r w:rsidRPr="000E3CB2">
              <w:rPr>
                <w:rFonts w:asciiTheme="minorHAnsi" w:hAnsiTheme="minorHAnsi"/>
                <w:spacing w:val="27"/>
                <w:sz w:val="15"/>
                <w:szCs w:val="15"/>
              </w:rPr>
              <w:t xml:space="preserve"> </w:t>
            </w:r>
            <w:r w:rsidRPr="000E3CB2">
              <w:rPr>
                <w:rFonts w:asciiTheme="minorHAnsi" w:hAnsiTheme="minorHAnsi"/>
                <w:sz w:val="15"/>
                <w:szCs w:val="15"/>
              </w:rPr>
              <w:t>in more</w:t>
            </w:r>
            <w:r w:rsidRPr="000E3CB2">
              <w:rPr>
                <w:rFonts w:asciiTheme="minorHAnsi" w:hAnsiTheme="minorHAnsi"/>
                <w:spacing w:val="-2"/>
                <w:sz w:val="15"/>
                <w:szCs w:val="15"/>
              </w:rPr>
              <w:t xml:space="preserve"> </w:t>
            </w:r>
            <w:r w:rsidRPr="000E3CB2">
              <w:rPr>
                <w:rFonts w:asciiTheme="minorHAnsi" w:hAnsiTheme="minorHAnsi"/>
                <w:sz w:val="15"/>
                <w:szCs w:val="15"/>
              </w:rPr>
              <w:t>than three</w:t>
            </w:r>
            <w:r w:rsidRPr="000E3CB2">
              <w:rPr>
                <w:rFonts w:asciiTheme="minorHAnsi" w:hAnsiTheme="minorHAnsi"/>
                <w:spacing w:val="-2"/>
                <w:sz w:val="15"/>
                <w:szCs w:val="15"/>
              </w:rPr>
              <w:t xml:space="preserve"> </w:t>
            </w:r>
            <w:r w:rsidRPr="000E3CB2">
              <w:rPr>
                <w:rFonts w:asciiTheme="minorHAnsi" w:hAnsiTheme="minorHAnsi"/>
                <w:sz w:val="15"/>
                <w:szCs w:val="15"/>
              </w:rPr>
              <w:t xml:space="preserve">ways </w:t>
            </w:r>
            <w:r w:rsidRPr="000E3CB2">
              <w:rPr>
                <w:rFonts w:asciiTheme="minorHAnsi" w:hAnsiTheme="minorHAnsi"/>
                <w:spacing w:val="-2"/>
                <w:sz w:val="15"/>
                <w:szCs w:val="15"/>
              </w:rPr>
              <w:t>(e.g.,</w:t>
            </w:r>
            <w:r w:rsidRPr="000E3CB2">
              <w:rPr>
                <w:rFonts w:asciiTheme="minorHAnsi" w:hAnsiTheme="minorHAnsi"/>
                <w:spacing w:val="28"/>
                <w:sz w:val="15"/>
                <w:szCs w:val="15"/>
              </w:rPr>
              <w:t xml:space="preserve"> </w:t>
            </w:r>
            <w:r w:rsidRPr="000E3CB2">
              <w:rPr>
                <w:rFonts w:asciiTheme="minorHAnsi" w:hAnsiTheme="minorHAnsi"/>
                <w:sz w:val="15"/>
                <w:szCs w:val="15"/>
              </w:rPr>
              <w:t>in the</w:t>
            </w:r>
            <w:r w:rsidRPr="000E3CB2">
              <w:rPr>
                <w:rFonts w:asciiTheme="minorHAnsi" w:hAnsiTheme="minorHAnsi"/>
                <w:spacing w:val="-2"/>
                <w:sz w:val="15"/>
                <w:szCs w:val="15"/>
              </w:rPr>
              <w:t xml:space="preserve"> </w:t>
            </w:r>
            <w:r w:rsidRPr="000E3CB2">
              <w:rPr>
                <w:rFonts w:asciiTheme="minorHAnsi" w:hAnsiTheme="minorHAnsi"/>
                <w:sz w:val="15"/>
                <w:szCs w:val="15"/>
              </w:rPr>
              <w:t>form</w:t>
            </w:r>
            <w:r w:rsidRPr="000E3CB2">
              <w:rPr>
                <w:rFonts w:asciiTheme="minorHAnsi" w:hAnsiTheme="minorHAnsi"/>
                <w:spacing w:val="-2"/>
                <w:sz w:val="15"/>
                <w:szCs w:val="15"/>
              </w:rPr>
              <w:t xml:space="preserve"> </w:t>
            </w:r>
            <w:r w:rsidRPr="000E3CB2">
              <w:rPr>
                <w:rFonts w:asciiTheme="minorHAnsi" w:hAnsiTheme="minorHAnsi"/>
                <w:sz w:val="15"/>
                <w:szCs w:val="15"/>
              </w:rPr>
              <w:t>of a project,</w:t>
            </w:r>
            <w:r w:rsidRPr="000E3CB2">
              <w:rPr>
                <w:rFonts w:asciiTheme="minorHAnsi" w:hAnsiTheme="minorHAnsi"/>
                <w:spacing w:val="27"/>
                <w:sz w:val="15"/>
                <w:szCs w:val="15"/>
              </w:rPr>
              <w:t xml:space="preserve"> </w:t>
            </w:r>
            <w:r w:rsidRPr="000E3CB2">
              <w:rPr>
                <w:rFonts w:asciiTheme="minorHAnsi" w:hAnsiTheme="minorHAnsi"/>
                <w:sz w:val="15"/>
                <w:szCs w:val="15"/>
              </w:rPr>
              <w:t>experiment, presentation,</w:t>
            </w:r>
            <w:r w:rsidRPr="000E3CB2">
              <w:rPr>
                <w:rFonts w:asciiTheme="minorHAnsi" w:hAnsiTheme="minorHAnsi"/>
                <w:spacing w:val="23"/>
                <w:sz w:val="15"/>
                <w:szCs w:val="15"/>
              </w:rPr>
              <w:t xml:space="preserve"> </w:t>
            </w:r>
            <w:r w:rsidRPr="000E3CB2">
              <w:rPr>
                <w:rFonts w:asciiTheme="minorHAnsi" w:hAnsiTheme="minorHAnsi"/>
                <w:sz w:val="15"/>
                <w:szCs w:val="15"/>
              </w:rPr>
              <w:t>essay,</w:t>
            </w:r>
            <w:r w:rsidRPr="000E3CB2">
              <w:rPr>
                <w:rFonts w:asciiTheme="minorHAnsi" w:hAnsiTheme="minorHAnsi"/>
                <w:spacing w:val="-3"/>
                <w:sz w:val="15"/>
                <w:szCs w:val="15"/>
              </w:rPr>
              <w:t xml:space="preserve"> </w:t>
            </w:r>
            <w:r w:rsidRPr="000E3CB2">
              <w:rPr>
                <w:rFonts w:asciiTheme="minorHAnsi" w:hAnsiTheme="minorHAnsi"/>
                <w:sz w:val="15"/>
                <w:szCs w:val="15"/>
              </w:rPr>
              <w:t xml:space="preserve">short </w:t>
            </w:r>
            <w:r w:rsidRPr="000E3CB2">
              <w:rPr>
                <w:rFonts w:asciiTheme="minorHAnsi" w:hAnsiTheme="minorHAnsi"/>
                <w:spacing w:val="-2"/>
                <w:sz w:val="15"/>
                <w:szCs w:val="15"/>
              </w:rPr>
              <w:t>answer,</w:t>
            </w:r>
            <w:r w:rsidRPr="000E3CB2">
              <w:rPr>
                <w:rFonts w:asciiTheme="minorHAnsi" w:hAnsiTheme="minorHAnsi"/>
                <w:sz w:val="15"/>
                <w:szCs w:val="15"/>
              </w:rPr>
              <w:t xml:space="preserve"> or </w:t>
            </w:r>
            <w:r w:rsidRPr="000E3CB2">
              <w:rPr>
                <w:rFonts w:asciiTheme="minorHAnsi" w:hAnsiTheme="minorHAnsi"/>
                <w:spacing w:val="-2"/>
                <w:sz w:val="15"/>
                <w:szCs w:val="15"/>
              </w:rPr>
              <w:t>multiple</w:t>
            </w:r>
            <w:r w:rsidRPr="000E3CB2">
              <w:rPr>
                <w:rFonts w:asciiTheme="minorHAnsi" w:hAnsiTheme="minorHAnsi"/>
                <w:spacing w:val="39"/>
                <w:sz w:val="15"/>
                <w:szCs w:val="15"/>
              </w:rPr>
              <w:t xml:space="preserve"> </w:t>
            </w:r>
            <w:r w:rsidRPr="000E3CB2">
              <w:rPr>
                <w:rFonts w:asciiTheme="minorHAnsi" w:hAnsiTheme="minorHAnsi"/>
                <w:sz w:val="15"/>
                <w:szCs w:val="15"/>
              </w:rPr>
              <w:t>choice</w:t>
            </w:r>
            <w:r w:rsidRPr="000E3CB2">
              <w:rPr>
                <w:rFonts w:asciiTheme="minorHAnsi" w:hAnsiTheme="minorHAnsi"/>
                <w:spacing w:val="-2"/>
                <w:sz w:val="15"/>
                <w:szCs w:val="15"/>
              </w:rPr>
              <w:t xml:space="preserve"> </w:t>
            </w:r>
            <w:r w:rsidRPr="000E3CB2">
              <w:rPr>
                <w:rFonts w:asciiTheme="minorHAnsi" w:hAnsiTheme="minorHAnsi"/>
                <w:sz w:val="15"/>
                <w:szCs w:val="15"/>
              </w:rPr>
              <w:t>test.</w:t>
            </w:r>
          </w:p>
          <w:p w14:paraId="1BA40945"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require</w:t>
            </w:r>
            <w:r w:rsidRPr="000E3CB2">
              <w:rPr>
                <w:rFonts w:asciiTheme="minorHAnsi" w:hAnsiTheme="minorHAnsi"/>
                <w:spacing w:val="-2"/>
                <w:sz w:val="15"/>
                <w:szCs w:val="15"/>
              </w:rPr>
              <w:t xml:space="preserve"> </w:t>
            </w:r>
            <w:r w:rsidRPr="000E3CB2">
              <w:rPr>
                <w:rFonts w:asciiTheme="minorHAnsi" w:hAnsiTheme="minorHAnsi"/>
                <w:sz w:val="15"/>
                <w:szCs w:val="15"/>
              </w:rPr>
              <w:t>extended written tasks.</w:t>
            </w:r>
          </w:p>
          <w:p w14:paraId="7F044B91"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are</w:t>
            </w:r>
            <w:r w:rsidRPr="000E3CB2">
              <w:rPr>
                <w:rFonts w:asciiTheme="minorHAnsi" w:hAnsiTheme="minorHAnsi"/>
                <w:spacing w:val="-2"/>
                <w:sz w:val="15"/>
                <w:szCs w:val="15"/>
              </w:rPr>
              <w:t xml:space="preserve"> </w:t>
            </w:r>
            <w:r w:rsidRPr="000E3CB2">
              <w:rPr>
                <w:rFonts w:asciiTheme="minorHAnsi" w:hAnsiTheme="minorHAnsi"/>
                <w:sz w:val="15"/>
                <w:szCs w:val="15"/>
              </w:rPr>
              <w:t>portfolio-based with clear</w:t>
            </w:r>
            <w:r w:rsidRPr="000E3CB2">
              <w:rPr>
                <w:rFonts w:asciiTheme="minorHAnsi" w:hAnsiTheme="minorHAnsi"/>
                <w:spacing w:val="27"/>
                <w:sz w:val="15"/>
                <w:szCs w:val="15"/>
              </w:rPr>
              <w:t xml:space="preserve"> </w:t>
            </w:r>
            <w:r w:rsidRPr="000E3CB2">
              <w:rPr>
                <w:rFonts w:asciiTheme="minorHAnsi" w:hAnsiTheme="minorHAnsi"/>
                <w:sz w:val="15"/>
                <w:szCs w:val="15"/>
              </w:rPr>
              <w:t xml:space="preserve">illustrations of student </w:t>
            </w:r>
            <w:r w:rsidRPr="000E3CB2">
              <w:rPr>
                <w:rFonts w:asciiTheme="minorHAnsi" w:hAnsiTheme="minorHAnsi"/>
                <w:spacing w:val="-2"/>
                <w:sz w:val="15"/>
                <w:szCs w:val="15"/>
              </w:rPr>
              <w:t>progress</w:t>
            </w:r>
            <w:r w:rsidRPr="000E3CB2">
              <w:rPr>
                <w:rFonts w:asciiTheme="minorHAnsi" w:hAnsiTheme="minorHAnsi"/>
                <w:spacing w:val="27"/>
                <w:sz w:val="15"/>
                <w:szCs w:val="15"/>
              </w:rPr>
              <w:t xml:space="preserve"> </w:t>
            </w:r>
            <w:r w:rsidRPr="000E3CB2">
              <w:rPr>
                <w:rFonts w:asciiTheme="minorHAnsi" w:hAnsiTheme="minorHAnsi"/>
                <w:sz w:val="15"/>
                <w:szCs w:val="15"/>
              </w:rPr>
              <w:t>toward state</w:t>
            </w:r>
            <w:r w:rsidRPr="000E3CB2">
              <w:rPr>
                <w:rFonts w:asciiTheme="minorHAnsi" w:hAnsiTheme="minorHAnsi"/>
                <w:spacing w:val="-4"/>
                <w:sz w:val="15"/>
                <w:szCs w:val="15"/>
              </w:rPr>
              <w:t xml:space="preserve"> </w:t>
            </w:r>
            <w:r w:rsidRPr="000E3CB2">
              <w:rPr>
                <w:rFonts w:asciiTheme="minorHAnsi" w:hAnsiTheme="minorHAnsi"/>
                <w:sz w:val="15"/>
                <w:szCs w:val="15"/>
              </w:rPr>
              <w:t>content</w:t>
            </w:r>
            <w:r w:rsidRPr="000E3CB2">
              <w:rPr>
                <w:rFonts w:asciiTheme="minorHAnsi" w:hAnsiTheme="minorHAnsi"/>
                <w:spacing w:val="-4"/>
                <w:sz w:val="15"/>
                <w:szCs w:val="15"/>
              </w:rPr>
              <w:t xml:space="preserve"> </w:t>
            </w:r>
            <w:r w:rsidRPr="000E3CB2">
              <w:rPr>
                <w:rFonts w:asciiTheme="minorHAnsi" w:hAnsiTheme="minorHAnsi"/>
                <w:sz w:val="15"/>
                <w:szCs w:val="15"/>
              </w:rPr>
              <w:t>standards.</w:t>
            </w:r>
          </w:p>
          <w:p w14:paraId="62D40005"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include</w:t>
            </w:r>
            <w:r w:rsidRPr="000E3CB2">
              <w:rPr>
                <w:rFonts w:asciiTheme="minorHAnsi" w:hAnsiTheme="minorHAnsi"/>
                <w:spacing w:val="-2"/>
                <w:sz w:val="15"/>
                <w:szCs w:val="15"/>
              </w:rPr>
              <w:t xml:space="preserve"> </w:t>
            </w:r>
            <w:r w:rsidRPr="000E3CB2">
              <w:rPr>
                <w:rFonts w:asciiTheme="minorHAnsi" w:hAnsiTheme="minorHAnsi"/>
                <w:sz w:val="15"/>
                <w:szCs w:val="15"/>
              </w:rPr>
              <w:t>descriptions of how</w:t>
            </w:r>
            <w:r w:rsidRPr="000E3CB2">
              <w:rPr>
                <w:rFonts w:asciiTheme="minorHAnsi" w:hAnsiTheme="minorHAnsi"/>
                <w:spacing w:val="23"/>
                <w:sz w:val="15"/>
                <w:szCs w:val="15"/>
              </w:rPr>
              <w:t xml:space="preserve"> </w:t>
            </w:r>
            <w:r w:rsidRPr="000E3CB2">
              <w:rPr>
                <w:rFonts w:asciiTheme="minorHAnsi" w:hAnsiTheme="minorHAnsi"/>
                <w:sz w:val="15"/>
                <w:szCs w:val="15"/>
              </w:rPr>
              <w:t>assessment results</w:t>
            </w:r>
            <w:r w:rsidRPr="000E3CB2">
              <w:rPr>
                <w:rFonts w:asciiTheme="minorHAnsi" w:hAnsiTheme="minorHAnsi"/>
                <w:spacing w:val="-3"/>
                <w:sz w:val="15"/>
                <w:szCs w:val="15"/>
              </w:rPr>
              <w:t xml:space="preserve"> </w:t>
            </w:r>
            <w:r w:rsidRPr="000E3CB2">
              <w:rPr>
                <w:rFonts w:asciiTheme="minorHAnsi" w:hAnsiTheme="minorHAnsi"/>
                <w:sz w:val="15"/>
                <w:szCs w:val="15"/>
              </w:rPr>
              <w:t>will</w:t>
            </w:r>
            <w:r w:rsidRPr="000E3CB2">
              <w:rPr>
                <w:rFonts w:asciiTheme="minorHAnsi" w:hAnsiTheme="minorHAnsi"/>
                <w:spacing w:val="-2"/>
                <w:sz w:val="15"/>
                <w:szCs w:val="15"/>
              </w:rPr>
              <w:t xml:space="preserve"> </w:t>
            </w:r>
            <w:r w:rsidRPr="000E3CB2">
              <w:rPr>
                <w:rFonts w:asciiTheme="minorHAnsi" w:hAnsiTheme="minorHAnsi"/>
                <w:sz w:val="15"/>
                <w:szCs w:val="15"/>
              </w:rPr>
              <w:t>be</w:t>
            </w:r>
            <w:r w:rsidRPr="000E3CB2">
              <w:rPr>
                <w:rFonts w:asciiTheme="minorHAnsi" w:hAnsiTheme="minorHAnsi"/>
                <w:spacing w:val="-2"/>
                <w:sz w:val="15"/>
                <w:szCs w:val="15"/>
              </w:rPr>
              <w:t xml:space="preserve"> </w:t>
            </w:r>
            <w:r w:rsidRPr="000E3CB2">
              <w:rPr>
                <w:rFonts w:asciiTheme="minorHAnsi" w:hAnsiTheme="minorHAnsi"/>
                <w:sz w:val="15"/>
                <w:szCs w:val="15"/>
              </w:rPr>
              <w:t>used</w:t>
            </w:r>
          </w:p>
          <w:p w14:paraId="7A11B3E1"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to</w:t>
            </w:r>
            <w:r w:rsidRPr="000E3CB2">
              <w:rPr>
                <w:rFonts w:asciiTheme="minorHAnsi" w:hAnsiTheme="minorHAnsi"/>
                <w:spacing w:val="-2"/>
                <w:sz w:val="15"/>
                <w:szCs w:val="15"/>
              </w:rPr>
              <w:t xml:space="preserve"> </w:t>
            </w:r>
            <w:r w:rsidRPr="000E3CB2">
              <w:rPr>
                <w:rFonts w:asciiTheme="minorHAnsi" w:hAnsiTheme="minorHAnsi"/>
                <w:sz w:val="15"/>
                <w:szCs w:val="15"/>
              </w:rPr>
              <w:t>inform</w:t>
            </w:r>
            <w:r w:rsidRPr="000E3CB2">
              <w:rPr>
                <w:rFonts w:asciiTheme="minorHAnsi" w:hAnsiTheme="minorHAnsi"/>
                <w:spacing w:val="-2"/>
                <w:sz w:val="15"/>
                <w:szCs w:val="15"/>
              </w:rPr>
              <w:t xml:space="preserve"> </w:t>
            </w:r>
            <w:r w:rsidRPr="000E3CB2">
              <w:rPr>
                <w:rFonts w:asciiTheme="minorHAnsi" w:hAnsiTheme="minorHAnsi"/>
                <w:sz w:val="15"/>
                <w:szCs w:val="15"/>
              </w:rPr>
              <w:t>future</w:t>
            </w:r>
            <w:r w:rsidRPr="000E3CB2">
              <w:rPr>
                <w:rFonts w:asciiTheme="minorHAnsi" w:hAnsiTheme="minorHAnsi"/>
                <w:spacing w:val="-2"/>
                <w:sz w:val="15"/>
                <w:szCs w:val="15"/>
              </w:rPr>
              <w:t xml:space="preserve"> </w:t>
            </w:r>
            <w:r w:rsidRPr="000E3CB2">
              <w:rPr>
                <w:rFonts w:asciiTheme="minorHAnsi" w:hAnsiTheme="minorHAnsi"/>
                <w:sz w:val="15"/>
                <w:szCs w:val="15"/>
              </w:rPr>
              <w:t>instruction.</w:t>
            </w:r>
          </w:p>
        </w:tc>
        <w:tc>
          <w:tcPr>
            <w:tcW w:w="2326" w:type="dxa"/>
            <w:tcBorders>
              <w:top w:val="single" w:sz="13" w:space="0" w:color="244275"/>
              <w:left w:val="single" w:sz="12" w:space="0" w:color="244275"/>
              <w:bottom w:val="single" w:sz="13" w:space="0" w:color="244275"/>
              <w:right w:val="single" w:sz="12" w:space="0" w:color="244275"/>
            </w:tcBorders>
          </w:tcPr>
          <w:p w14:paraId="142EA671"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Assessment</w:t>
            </w:r>
            <w:r w:rsidRPr="000E3CB2">
              <w:rPr>
                <w:rFonts w:asciiTheme="minorHAnsi" w:hAnsiTheme="minorHAnsi"/>
                <w:spacing w:val="-10"/>
                <w:sz w:val="15"/>
                <w:szCs w:val="15"/>
              </w:rPr>
              <w:t xml:space="preserve"> </w:t>
            </w:r>
            <w:r w:rsidRPr="000E3CB2">
              <w:rPr>
                <w:rFonts w:asciiTheme="minorHAnsi" w:hAnsiTheme="minorHAnsi"/>
                <w:sz w:val="15"/>
                <w:szCs w:val="15"/>
              </w:rPr>
              <w:t>Plans:</w:t>
            </w:r>
          </w:p>
          <w:p w14:paraId="5CB3FF83"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are</w:t>
            </w:r>
            <w:r w:rsidRPr="000E3CB2">
              <w:rPr>
                <w:rFonts w:asciiTheme="minorHAnsi" w:hAnsiTheme="minorHAnsi"/>
                <w:spacing w:val="-2"/>
                <w:sz w:val="15"/>
                <w:szCs w:val="15"/>
              </w:rPr>
              <w:t xml:space="preserve"> </w:t>
            </w:r>
            <w:r w:rsidRPr="000E3CB2">
              <w:rPr>
                <w:rFonts w:asciiTheme="minorHAnsi" w:hAnsiTheme="minorHAnsi"/>
                <w:sz w:val="15"/>
                <w:szCs w:val="15"/>
              </w:rPr>
              <w:t>aligned with state</w:t>
            </w:r>
            <w:r w:rsidRPr="000E3CB2">
              <w:rPr>
                <w:rFonts w:asciiTheme="minorHAnsi" w:hAnsiTheme="minorHAnsi"/>
                <w:spacing w:val="-11"/>
                <w:sz w:val="15"/>
                <w:szCs w:val="15"/>
              </w:rPr>
              <w:t xml:space="preserve"> </w:t>
            </w:r>
            <w:r w:rsidRPr="000E3CB2">
              <w:rPr>
                <w:rFonts w:asciiTheme="minorHAnsi" w:hAnsiTheme="minorHAnsi"/>
                <w:sz w:val="15"/>
                <w:szCs w:val="15"/>
              </w:rPr>
              <w:t>content</w:t>
            </w:r>
            <w:r w:rsidRPr="000E3CB2">
              <w:rPr>
                <w:rFonts w:asciiTheme="minorHAnsi" w:hAnsiTheme="minorHAnsi"/>
                <w:spacing w:val="27"/>
                <w:sz w:val="15"/>
                <w:szCs w:val="15"/>
              </w:rPr>
              <w:t xml:space="preserve"> </w:t>
            </w:r>
            <w:r w:rsidRPr="000E3CB2">
              <w:rPr>
                <w:rFonts w:asciiTheme="minorHAnsi" w:hAnsiTheme="minorHAnsi"/>
                <w:sz w:val="15"/>
                <w:szCs w:val="15"/>
              </w:rPr>
              <w:t>standards.</w:t>
            </w:r>
          </w:p>
          <w:p w14:paraId="005E22DB"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have</w:t>
            </w:r>
            <w:r w:rsidRPr="000E3CB2">
              <w:rPr>
                <w:rFonts w:asciiTheme="minorHAnsi" w:hAnsiTheme="minorHAnsi"/>
                <w:spacing w:val="-2"/>
                <w:sz w:val="15"/>
                <w:szCs w:val="15"/>
              </w:rPr>
              <w:t xml:space="preserve"> </w:t>
            </w:r>
            <w:r w:rsidRPr="000E3CB2">
              <w:rPr>
                <w:rFonts w:asciiTheme="minorHAnsi" w:hAnsiTheme="minorHAnsi"/>
                <w:sz w:val="15"/>
                <w:szCs w:val="15"/>
              </w:rPr>
              <w:t>clear measurement</w:t>
            </w:r>
            <w:r w:rsidRPr="000E3CB2">
              <w:rPr>
                <w:rFonts w:asciiTheme="minorHAnsi" w:hAnsiTheme="minorHAnsi"/>
                <w:spacing w:val="24"/>
                <w:sz w:val="15"/>
                <w:szCs w:val="15"/>
              </w:rPr>
              <w:t xml:space="preserve"> </w:t>
            </w:r>
            <w:r w:rsidRPr="000E3CB2">
              <w:rPr>
                <w:rFonts w:asciiTheme="minorHAnsi" w:hAnsiTheme="minorHAnsi"/>
                <w:sz w:val="15"/>
                <w:szCs w:val="15"/>
              </w:rPr>
              <w:t>criteria.</w:t>
            </w:r>
          </w:p>
          <w:p w14:paraId="366BCC01"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measure</w:t>
            </w:r>
            <w:r w:rsidRPr="000E3CB2">
              <w:rPr>
                <w:rFonts w:asciiTheme="minorHAnsi" w:hAnsiTheme="minorHAnsi"/>
                <w:spacing w:val="-2"/>
                <w:sz w:val="15"/>
                <w:szCs w:val="15"/>
              </w:rPr>
              <w:t xml:space="preserve"> </w:t>
            </w:r>
            <w:r w:rsidRPr="000E3CB2">
              <w:rPr>
                <w:rFonts w:asciiTheme="minorHAnsi" w:hAnsiTheme="minorHAnsi"/>
                <w:sz w:val="15"/>
                <w:szCs w:val="15"/>
              </w:rPr>
              <w:t>student performance</w:t>
            </w:r>
          </w:p>
          <w:p w14:paraId="607E0ECA"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in more</w:t>
            </w:r>
            <w:r w:rsidRPr="000E3CB2">
              <w:rPr>
                <w:rFonts w:asciiTheme="minorHAnsi" w:hAnsiTheme="minorHAnsi"/>
                <w:spacing w:val="-2"/>
                <w:sz w:val="15"/>
                <w:szCs w:val="15"/>
              </w:rPr>
              <w:t xml:space="preserve"> </w:t>
            </w:r>
            <w:r w:rsidRPr="000E3CB2">
              <w:rPr>
                <w:rFonts w:asciiTheme="minorHAnsi" w:hAnsiTheme="minorHAnsi"/>
                <w:sz w:val="15"/>
                <w:szCs w:val="15"/>
              </w:rPr>
              <w:t>than two</w:t>
            </w:r>
            <w:r w:rsidRPr="000E3CB2">
              <w:rPr>
                <w:rFonts w:asciiTheme="minorHAnsi" w:hAnsiTheme="minorHAnsi"/>
                <w:spacing w:val="-2"/>
                <w:sz w:val="15"/>
                <w:szCs w:val="15"/>
              </w:rPr>
              <w:t xml:space="preserve"> </w:t>
            </w:r>
            <w:r w:rsidRPr="000E3CB2">
              <w:rPr>
                <w:rFonts w:asciiTheme="minorHAnsi" w:hAnsiTheme="minorHAnsi"/>
                <w:sz w:val="15"/>
                <w:szCs w:val="15"/>
              </w:rPr>
              <w:t>ways (e.g., in</w:t>
            </w:r>
            <w:r w:rsidRPr="000E3CB2">
              <w:rPr>
                <w:rFonts w:asciiTheme="minorHAnsi" w:hAnsiTheme="minorHAnsi"/>
                <w:spacing w:val="27"/>
                <w:sz w:val="15"/>
                <w:szCs w:val="15"/>
              </w:rPr>
              <w:t xml:space="preserve"> </w:t>
            </w:r>
            <w:r w:rsidRPr="000E3CB2">
              <w:rPr>
                <w:rFonts w:asciiTheme="minorHAnsi" w:hAnsiTheme="minorHAnsi"/>
                <w:sz w:val="15"/>
                <w:szCs w:val="15"/>
              </w:rPr>
              <w:t>the</w:t>
            </w:r>
            <w:r w:rsidRPr="000E3CB2">
              <w:rPr>
                <w:rFonts w:asciiTheme="minorHAnsi" w:hAnsiTheme="minorHAnsi"/>
                <w:spacing w:val="-2"/>
                <w:sz w:val="15"/>
                <w:szCs w:val="15"/>
              </w:rPr>
              <w:t xml:space="preserve"> </w:t>
            </w:r>
            <w:r w:rsidRPr="000E3CB2">
              <w:rPr>
                <w:rFonts w:asciiTheme="minorHAnsi" w:hAnsiTheme="minorHAnsi"/>
                <w:sz w:val="15"/>
                <w:szCs w:val="15"/>
              </w:rPr>
              <w:t>form</w:t>
            </w:r>
            <w:r w:rsidRPr="000E3CB2">
              <w:rPr>
                <w:rFonts w:asciiTheme="minorHAnsi" w:hAnsiTheme="minorHAnsi"/>
                <w:spacing w:val="-2"/>
                <w:sz w:val="15"/>
                <w:szCs w:val="15"/>
              </w:rPr>
              <w:t xml:space="preserve"> </w:t>
            </w:r>
            <w:r w:rsidRPr="000E3CB2">
              <w:rPr>
                <w:rFonts w:asciiTheme="minorHAnsi" w:hAnsiTheme="minorHAnsi"/>
                <w:sz w:val="15"/>
                <w:szCs w:val="15"/>
              </w:rPr>
              <w:t>of a project,</w:t>
            </w:r>
            <w:r w:rsidRPr="000E3CB2">
              <w:rPr>
                <w:rFonts w:asciiTheme="minorHAnsi" w:hAnsiTheme="minorHAnsi"/>
                <w:spacing w:val="27"/>
                <w:sz w:val="15"/>
                <w:szCs w:val="15"/>
              </w:rPr>
              <w:t xml:space="preserve"> </w:t>
            </w:r>
            <w:r w:rsidRPr="000E3CB2">
              <w:rPr>
                <w:rFonts w:asciiTheme="minorHAnsi" w:hAnsiTheme="minorHAnsi"/>
                <w:sz w:val="15"/>
                <w:szCs w:val="15"/>
              </w:rPr>
              <w:t>experiment, presentation,</w:t>
            </w:r>
            <w:r w:rsidRPr="000E3CB2">
              <w:rPr>
                <w:rFonts w:asciiTheme="minorHAnsi" w:hAnsiTheme="minorHAnsi"/>
                <w:spacing w:val="23"/>
                <w:sz w:val="15"/>
                <w:szCs w:val="15"/>
              </w:rPr>
              <w:t xml:space="preserve"> </w:t>
            </w:r>
            <w:r w:rsidRPr="000E3CB2">
              <w:rPr>
                <w:rFonts w:asciiTheme="minorHAnsi" w:hAnsiTheme="minorHAnsi"/>
                <w:sz w:val="15"/>
                <w:szCs w:val="15"/>
              </w:rPr>
              <w:t>essay,</w:t>
            </w:r>
            <w:r w:rsidRPr="000E3CB2">
              <w:rPr>
                <w:rFonts w:asciiTheme="minorHAnsi" w:hAnsiTheme="minorHAnsi"/>
                <w:spacing w:val="-3"/>
                <w:sz w:val="15"/>
                <w:szCs w:val="15"/>
              </w:rPr>
              <w:t xml:space="preserve"> </w:t>
            </w:r>
            <w:r w:rsidRPr="000E3CB2">
              <w:rPr>
                <w:rFonts w:asciiTheme="minorHAnsi" w:hAnsiTheme="minorHAnsi"/>
                <w:sz w:val="15"/>
                <w:szCs w:val="15"/>
              </w:rPr>
              <w:t xml:space="preserve">short </w:t>
            </w:r>
            <w:r w:rsidRPr="000E3CB2">
              <w:rPr>
                <w:rFonts w:asciiTheme="minorHAnsi" w:hAnsiTheme="minorHAnsi"/>
                <w:spacing w:val="-2"/>
                <w:sz w:val="15"/>
                <w:szCs w:val="15"/>
              </w:rPr>
              <w:t>answer,</w:t>
            </w:r>
            <w:r w:rsidRPr="000E3CB2">
              <w:rPr>
                <w:rFonts w:asciiTheme="minorHAnsi" w:hAnsiTheme="minorHAnsi"/>
                <w:sz w:val="15"/>
                <w:szCs w:val="15"/>
              </w:rPr>
              <w:t xml:space="preserve"> or </w:t>
            </w:r>
            <w:r w:rsidRPr="000E3CB2">
              <w:rPr>
                <w:rFonts w:asciiTheme="minorHAnsi" w:hAnsiTheme="minorHAnsi"/>
                <w:spacing w:val="-2"/>
                <w:sz w:val="15"/>
                <w:szCs w:val="15"/>
              </w:rPr>
              <w:t>multiple</w:t>
            </w:r>
            <w:r w:rsidRPr="000E3CB2">
              <w:rPr>
                <w:rFonts w:asciiTheme="minorHAnsi" w:hAnsiTheme="minorHAnsi"/>
                <w:spacing w:val="39"/>
                <w:sz w:val="15"/>
                <w:szCs w:val="15"/>
              </w:rPr>
              <w:t xml:space="preserve"> </w:t>
            </w:r>
            <w:r w:rsidRPr="000E3CB2">
              <w:rPr>
                <w:rFonts w:asciiTheme="minorHAnsi" w:hAnsiTheme="minorHAnsi"/>
                <w:sz w:val="15"/>
                <w:szCs w:val="15"/>
              </w:rPr>
              <w:t>choice</w:t>
            </w:r>
            <w:r w:rsidRPr="000E3CB2">
              <w:rPr>
                <w:rFonts w:asciiTheme="minorHAnsi" w:hAnsiTheme="minorHAnsi"/>
                <w:spacing w:val="-2"/>
                <w:sz w:val="15"/>
                <w:szCs w:val="15"/>
              </w:rPr>
              <w:t xml:space="preserve"> </w:t>
            </w:r>
            <w:r w:rsidRPr="000E3CB2">
              <w:rPr>
                <w:rFonts w:asciiTheme="minorHAnsi" w:hAnsiTheme="minorHAnsi"/>
                <w:sz w:val="15"/>
                <w:szCs w:val="15"/>
              </w:rPr>
              <w:t>test).</w:t>
            </w:r>
          </w:p>
          <w:p w14:paraId="5F0A4E19"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require</w:t>
            </w:r>
            <w:r w:rsidRPr="000E3CB2">
              <w:rPr>
                <w:rFonts w:asciiTheme="minorHAnsi" w:hAnsiTheme="minorHAnsi"/>
                <w:spacing w:val="-2"/>
                <w:sz w:val="15"/>
                <w:szCs w:val="15"/>
              </w:rPr>
              <w:t xml:space="preserve"> </w:t>
            </w:r>
            <w:r w:rsidRPr="000E3CB2">
              <w:rPr>
                <w:rFonts w:asciiTheme="minorHAnsi" w:hAnsiTheme="minorHAnsi"/>
                <w:sz w:val="15"/>
                <w:szCs w:val="15"/>
              </w:rPr>
              <w:t>written</w:t>
            </w:r>
            <w:r w:rsidRPr="000E3CB2">
              <w:rPr>
                <w:rFonts w:asciiTheme="minorHAnsi" w:hAnsiTheme="minorHAnsi"/>
                <w:spacing w:val="-8"/>
                <w:sz w:val="15"/>
                <w:szCs w:val="15"/>
              </w:rPr>
              <w:t xml:space="preserve"> </w:t>
            </w:r>
            <w:r w:rsidRPr="000E3CB2">
              <w:rPr>
                <w:rFonts w:asciiTheme="minorHAnsi" w:hAnsiTheme="minorHAnsi"/>
                <w:sz w:val="15"/>
                <w:szCs w:val="15"/>
              </w:rPr>
              <w:t>tasks.</w:t>
            </w:r>
          </w:p>
          <w:p w14:paraId="2962F272"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include</w:t>
            </w:r>
            <w:r w:rsidRPr="000E3CB2">
              <w:rPr>
                <w:rFonts w:asciiTheme="minorHAnsi" w:hAnsiTheme="minorHAnsi"/>
                <w:spacing w:val="-2"/>
                <w:sz w:val="15"/>
                <w:szCs w:val="15"/>
              </w:rPr>
              <w:t xml:space="preserve"> </w:t>
            </w:r>
            <w:r w:rsidRPr="000E3CB2">
              <w:rPr>
                <w:rFonts w:asciiTheme="minorHAnsi" w:hAnsiTheme="minorHAnsi"/>
                <w:sz w:val="15"/>
                <w:szCs w:val="15"/>
              </w:rPr>
              <w:t>performance</w:t>
            </w:r>
            <w:r w:rsidRPr="000E3CB2">
              <w:rPr>
                <w:rFonts w:asciiTheme="minorHAnsi" w:hAnsiTheme="minorHAnsi"/>
                <w:spacing w:val="-13"/>
                <w:sz w:val="15"/>
                <w:szCs w:val="15"/>
              </w:rPr>
              <w:t xml:space="preserve"> </w:t>
            </w:r>
            <w:r w:rsidRPr="000E3CB2">
              <w:rPr>
                <w:rFonts w:asciiTheme="minorHAnsi" w:hAnsiTheme="minorHAnsi"/>
                <w:sz w:val="15"/>
                <w:szCs w:val="15"/>
              </w:rPr>
              <w:t>checks</w:t>
            </w:r>
            <w:r w:rsidRPr="000E3CB2">
              <w:rPr>
                <w:rFonts w:asciiTheme="minorHAnsi" w:hAnsiTheme="minorHAnsi"/>
                <w:spacing w:val="28"/>
                <w:sz w:val="15"/>
                <w:szCs w:val="15"/>
              </w:rPr>
              <w:t xml:space="preserve"> </w:t>
            </w:r>
            <w:r w:rsidRPr="000E3CB2">
              <w:rPr>
                <w:rFonts w:asciiTheme="minorHAnsi" w:hAnsiTheme="minorHAnsi"/>
                <w:sz w:val="15"/>
                <w:szCs w:val="15"/>
              </w:rPr>
              <w:t>throughout the</w:t>
            </w:r>
            <w:r w:rsidRPr="000E3CB2">
              <w:rPr>
                <w:rFonts w:asciiTheme="minorHAnsi" w:hAnsiTheme="minorHAnsi"/>
                <w:spacing w:val="-2"/>
                <w:sz w:val="15"/>
                <w:szCs w:val="15"/>
              </w:rPr>
              <w:t xml:space="preserve"> </w:t>
            </w:r>
            <w:r w:rsidRPr="000E3CB2">
              <w:rPr>
                <w:rFonts w:asciiTheme="minorHAnsi" w:hAnsiTheme="minorHAnsi"/>
                <w:sz w:val="15"/>
                <w:szCs w:val="15"/>
              </w:rPr>
              <w:t>school</w:t>
            </w:r>
            <w:r w:rsidRPr="000E3CB2">
              <w:rPr>
                <w:rFonts w:asciiTheme="minorHAnsi" w:hAnsiTheme="minorHAnsi"/>
                <w:spacing w:val="-11"/>
                <w:sz w:val="15"/>
                <w:szCs w:val="15"/>
              </w:rPr>
              <w:t xml:space="preserve"> </w:t>
            </w:r>
            <w:r w:rsidRPr="000E3CB2">
              <w:rPr>
                <w:rFonts w:asciiTheme="minorHAnsi" w:hAnsiTheme="minorHAnsi"/>
                <w:sz w:val="15"/>
                <w:szCs w:val="15"/>
              </w:rPr>
              <w:t>year.</w:t>
            </w:r>
          </w:p>
        </w:tc>
        <w:tc>
          <w:tcPr>
            <w:tcW w:w="2324" w:type="dxa"/>
            <w:tcBorders>
              <w:top w:val="single" w:sz="13" w:space="0" w:color="244275"/>
              <w:left w:val="single" w:sz="12" w:space="0" w:color="244275"/>
              <w:bottom w:val="single" w:sz="13" w:space="0" w:color="244275"/>
              <w:right w:val="single" w:sz="12" w:space="0" w:color="244275"/>
            </w:tcBorders>
          </w:tcPr>
          <w:p w14:paraId="53FBBF54"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Assessment</w:t>
            </w:r>
            <w:r w:rsidRPr="000E3CB2">
              <w:rPr>
                <w:rFonts w:asciiTheme="minorHAnsi" w:hAnsiTheme="minorHAnsi"/>
                <w:spacing w:val="-10"/>
                <w:sz w:val="15"/>
                <w:szCs w:val="15"/>
              </w:rPr>
              <w:t xml:space="preserve"> </w:t>
            </w:r>
            <w:r w:rsidRPr="000E3CB2">
              <w:rPr>
                <w:rFonts w:asciiTheme="minorHAnsi" w:hAnsiTheme="minorHAnsi"/>
                <w:sz w:val="15"/>
                <w:szCs w:val="15"/>
              </w:rPr>
              <w:t>Plans:</w:t>
            </w:r>
          </w:p>
          <w:p w14:paraId="7BE7D107"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are</w:t>
            </w:r>
            <w:r w:rsidRPr="000E3CB2">
              <w:rPr>
                <w:rFonts w:asciiTheme="minorHAnsi" w:hAnsiTheme="minorHAnsi"/>
                <w:spacing w:val="-2"/>
                <w:sz w:val="15"/>
                <w:szCs w:val="15"/>
              </w:rPr>
              <w:t xml:space="preserve"> </w:t>
            </w:r>
            <w:r w:rsidRPr="000E3CB2">
              <w:rPr>
                <w:rFonts w:asciiTheme="minorHAnsi" w:hAnsiTheme="minorHAnsi"/>
                <w:sz w:val="15"/>
                <w:szCs w:val="15"/>
              </w:rPr>
              <w:t>sometimes aligned with</w:t>
            </w:r>
            <w:r w:rsidRPr="000E3CB2">
              <w:rPr>
                <w:rFonts w:asciiTheme="minorHAnsi" w:hAnsiTheme="minorHAnsi"/>
                <w:spacing w:val="26"/>
                <w:sz w:val="15"/>
                <w:szCs w:val="15"/>
              </w:rPr>
              <w:t xml:space="preserve"> </w:t>
            </w:r>
            <w:r w:rsidRPr="000E3CB2">
              <w:rPr>
                <w:rFonts w:asciiTheme="minorHAnsi" w:hAnsiTheme="minorHAnsi"/>
                <w:sz w:val="15"/>
                <w:szCs w:val="15"/>
              </w:rPr>
              <w:t>state</w:t>
            </w:r>
            <w:r w:rsidRPr="000E3CB2">
              <w:rPr>
                <w:rFonts w:asciiTheme="minorHAnsi" w:hAnsiTheme="minorHAnsi"/>
                <w:spacing w:val="-2"/>
                <w:sz w:val="15"/>
                <w:szCs w:val="15"/>
              </w:rPr>
              <w:t xml:space="preserve"> </w:t>
            </w:r>
            <w:r w:rsidRPr="000E3CB2">
              <w:rPr>
                <w:rFonts w:asciiTheme="minorHAnsi" w:hAnsiTheme="minorHAnsi"/>
                <w:sz w:val="15"/>
                <w:szCs w:val="15"/>
              </w:rPr>
              <w:t>content</w:t>
            </w:r>
            <w:r w:rsidRPr="000E3CB2">
              <w:rPr>
                <w:rFonts w:asciiTheme="minorHAnsi" w:hAnsiTheme="minorHAnsi"/>
                <w:spacing w:val="-8"/>
                <w:sz w:val="15"/>
                <w:szCs w:val="15"/>
              </w:rPr>
              <w:t xml:space="preserve"> </w:t>
            </w:r>
            <w:r w:rsidRPr="000E3CB2">
              <w:rPr>
                <w:rFonts w:asciiTheme="minorHAnsi" w:hAnsiTheme="minorHAnsi"/>
                <w:sz w:val="15"/>
                <w:szCs w:val="15"/>
              </w:rPr>
              <w:t>standards.</w:t>
            </w:r>
          </w:p>
          <w:p w14:paraId="074AFFBE"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have</w:t>
            </w:r>
            <w:r w:rsidRPr="000E3CB2">
              <w:rPr>
                <w:rFonts w:asciiTheme="minorHAnsi" w:hAnsiTheme="minorHAnsi"/>
                <w:spacing w:val="-2"/>
                <w:sz w:val="15"/>
                <w:szCs w:val="15"/>
              </w:rPr>
              <w:t xml:space="preserve"> </w:t>
            </w:r>
            <w:r w:rsidRPr="000E3CB2">
              <w:rPr>
                <w:rFonts w:asciiTheme="minorHAnsi" w:hAnsiTheme="minorHAnsi"/>
                <w:sz w:val="15"/>
                <w:szCs w:val="15"/>
              </w:rPr>
              <w:t>measurement</w:t>
            </w:r>
            <w:r w:rsidRPr="000E3CB2">
              <w:rPr>
                <w:rFonts w:asciiTheme="minorHAnsi" w:hAnsiTheme="minorHAnsi"/>
                <w:spacing w:val="-8"/>
                <w:sz w:val="15"/>
                <w:szCs w:val="15"/>
              </w:rPr>
              <w:t xml:space="preserve"> </w:t>
            </w:r>
            <w:r w:rsidRPr="000E3CB2">
              <w:rPr>
                <w:rFonts w:asciiTheme="minorHAnsi" w:hAnsiTheme="minorHAnsi"/>
                <w:sz w:val="15"/>
                <w:szCs w:val="15"/>
              </w:rPr>
              <w:t>criteria.</w:t>
            </w:r>
          </w:p>
          <w:p w14:paraId="6341DBC9"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measure</w:t>
            </w:r>
            <w:r w:rsidRPr="000E3CB2">
              <w:rPr>
                <w:rFonts w:asciiTheme="minorHAnsi" w:hAnsiTheme="minorHAnsi"/>
                <w:spacing w:val="-2"/>
                <w:sz w:val="15"/>
                <w:szCs w:val="15"/>
              </w:rPr>
              <w:t xml:space="preserve"> </w:t>
            </w:r>
            <w:r w:rsidRPr="000E3CB2">
              <w:rPr>
                <w:rFonts w:asciiTheme="minorHAnsi" w:hAnsiTheme="minorHAnsi"/>
                <w:sz w:val="15"/>
                <w:szCs w:val="15"/>
              </w:rPr>
              <w:t>student performance</w:t>
            </w:r>
            <w:r w:rsidRPr="000E3CB2">
              <w:rPr>
                <w:rFonts w:asciiTheme="minorHAnsi" w:hAnsiTheme="minorHAnsi"/>
                <w:spacing w:val="27"/>
                <w:sz w:val="15"/>
                <w:szCs w:val="15"/>
              </w:rPr>
              <w:t xml:space="preserve"> </w:t>
            </w:r>
            <w:r w:rsidRPr="000E3CB2">
              <w:rPr>
                <w:rFonts w:asciiTheme="minorHAnsi" w:hAnsiTheme="minorHAnsi"/>
                <w:sz w:val="15"/>
                <w:szCs w:val="15"/>
              </w:rPr>
              <w:t>in more</w:t>
            </w:r>
            <w:r w:rsidRPr="000E3CB2">
              <w:rPr>
                <w:rFonts w:asciiTheme="minorHAnsi" w:hAnsiTheme="minorHAnsi"/>
                <w:spacing w:val="-2"/>
                <w:sz w:val="15"/>
                <w:szCs w:val="15"/>
              </w:rPr>
              <w:t xml:space="preserve"> </w:t>
            </w:r>
            <w:r w:rsidRPr="000E3CB2">
              <w:rPr>
                <w:rFonts w:asciiTheme="minorHAnsi" w:hAnsiTheme="minorHAnsi"/>
                <w:sz w:val="15"/>
                <w:szCs w:val="15"/>
              </w:rPr>
              <w:t>than one</w:t>
            </w:r>
            <w:r w:rsidRPr="000E3CB2">
              <w:rPr>
                <w:rFonts w:asciiTheme="minorHAnsi" w:hAnsiTheme="minorHAnsi"/>
                <w:spacing w:val="-2"/>
                <w:sz w:val="15"/>
                <w:szCs w:val="15"/>
              </w:rPr>
              <w:t xml:space="preserve"> </w:t>
            </w:r>
            <w:r w:rsidRPr="000E3CB2">
              <w:rPr>
                <w:rFonts w:asciiTheme="minorHAnsi" w:hAnsiTheme="minorHAnsi"/>
                <w:sz w:val="15"/>
                <w:szCs w:val="15"/>
              </w:rPr>
              <w:t>way (e.g., in</w:t>
            </w:r>
            <w:r w:rsidRPr="000E3CB2">
              <w:rPr>
                <w:rFonts w:asciiTheme="minorHAnsi" w:hAnsiTheme="minorHAnsi"/>
                <w:spacing w:val="29"/>
                <w:sz w:val="15"/>
                <w:szCs w:val="15"/>
              </w:rPr>
              <w:t xml:space="preserve"> </w:t>
            </w:r>
            <w:r w:rsidRPr="000E3CB2">
              <w:rPr>
                <w:rFonts w:asciiTheme="minorHAnsi" w:hAnsiTheme="minorHAnsi"/>
                <w:sz w:val="15"/>
                <w:szCs w:val="15"/>
              </w:rPr>
              <w:t>the</w:t>
            </w:r>
            <w:r w:rsidRPr="000E3CB2">
              <w:rPr>
                <w:rFonts w:asciiTheme="minorHAnsi" w:hAnsiTheme="minorHAnsi"/>
                <w:spacing w:val="-2"/>
                <w:sz w:val="15"/>
                <w:szCs w:val="15"/>
              </w:rPr>
              <w:t xml:space="preserve"> </w:t>
            </w:r>
            <w:r w:rsidRPr="000E3CB2">
              <w:rPr>
                <w:rFonts w:asciiTheme="minorHAnsi" w:hAnsiTheme="minorHAnsi"/>
                <w:sz w:val="15"/>
                <w:szCs w:val="15"/>
              </w:rPr>
              <w:t>form</w:t>
            </w:r>
            <w:r w:rsidRPr="000E3CB2">
              <w:rPr>
                <w:rFonts w:asciiTheme="minorHAnsi" w:hAnsiTheme="minorHAnsi"/>
                <w:spacing w:val="-2"/>
                <w:sz w:val="15"/>
                <w:szCs w:val="15"/>
              </w:rPr>
              <w:t xml:space="preserve"> </w:t>
            </w:r>
            <w:r w:rsidRPr="000E3CB2">
              <w:rPr>
                <w:rFonts w:asciiTheme="minorHAnsi" w:hAnsiTheme="minorHAnsi"/>
                <w:sz w:val="15"/>
                <w:szCs w:val="15"/>
              </w:rPr>
              <w:t>of a project,</w:t>
            </w:r>
            <w:r w:rsidRPr="000E3CB2">
              <w:rPr>
                <w:rFonts w:asciiTheme="minorHAnsi" w:hAnsiTheme="minorHAnsi"/>
                <w:spacing w:val="27"/>
                <w:sz w:val="15"/>
                <w:szCs w:val="15"/>
              </w:rPr>
              <w:t xml:space="preserve"> </w:t>
            </w:r>
            <w:r w:rsidRPr="000E3CB2">
              <w:rPr>
                <w:rFonts w:asciiTheme="minorHAnsi" w:hAnsiTheme="minorHAnsi"/>
                <w:sz w:val="15"/>
                <w:szCs w:val="15"/>
              </w:rPr>
              <w:t>experiment, presentation,</w:t>
            </w:r>
            <w:r w:rsidRPr="000E3CB2">
              <w:rPr>
                <w:rFonts w:asciiTheme="minorHAnsi" w:hAnsiTheme="minorHAnsi"/>
                <w:spacing w:val="23"/>
                <w:sz w:val="15"/>
                <w:szCs w:val="15"/>
              </w:rPr>
              <w:t xml:space="preserve"> </w:t>
            </w:r>
            <w:r w:rsidRPr="000E3CB2">
              <w:rPr>
                <w:rFonts w:asciiTheme="minorHAnsi" w:hAnsiTheme="minorHAnsi"/>
                <w:sz w:val="15"/>
                <w:szCs w:val="15"/>
              </w:rPr>
              <w:t>essay,</w:t>
            </w:r>
            <w:r w:rsidRPr="000E3CB2">
              <w:rPr>
                <w:rFonts w:asciiTheme="minorHAnsi" w:hAnsiTheme="minorHAnsi"/>
                <w:spacing w:val="-3"/>
                <w:sz w:val="15"/>
                <w:szCs w:val="15"/>
              </w:rPr>
              <w:t xml:space="preserve"> </w:t>
            </w:r>
            <w:r w:rsidRPr="000E3CB2">
              <w:rPr>
                <w:rFonts w:asciiTheme="minorHAnsi" w:hAnsiTheme="minorHAnsi"/>
                <w:sz w:val="15"/>
                <w:szCs w:val="15"/>
              </w:rPr>
              <w:t xml:space="preserve">short </w:t>
            </w:r>
            <w:r w:rsidRPr="000E3CB2">
              <w:rPr>
                <w:rFonts w:asciiTheme="minorHAnsi" w:hAnsiTheme="minorHAnsi"/>
                <w:spacing w:val="-2"/>
                <w:sz w:val="15"/>
                <w:szCs w:val="15"/>
              </w:rPr>
              <w:t>answer,</w:t>
            </w:r>
            <w:r w:rsidRPr="000E3CB2">
              <w:rPr>
                <w:rFonts w:asciiTheme="minorHAnsi" w:hAnsiTheme="minorHAnsi"/>
                <w:sz w:val="15"/>
                <w:szCs w:val="15"/>
              </w:rPr>
              <w:t xml:space="preserve"> or </w:t>
            </w:r>
            <w:r w:rsidRPr="000E3CB2">
              <w:rPr>
                <w:rFonts w:asciiTheme="minorHAnsi" w:hAnsiTheme="minorHAnsi"/>
                <w:spacing w:val="-2"/>
                <w:sz w:val="15"/>
                <w:szCs w:val="15"/>
              </w:rPr>
              <w:t>multiple</w:t>
            </w:r>
            <w:r w:rsidRPr="000E3CB2">
              <w:rPr>
                <w:rFonts w:asciiTheme="minorHAnsi" w:hAnsiTheme="minorHAnsi"/>
                <w:spacing w:val="39"/>
                <w:sz w:val="15"/>
                <w:szCs w:val="15"/>
              </w:rPr>
              <w:t xml:space="preserve"> </w:t>
            </w:r>
            <w:r w:rsidRPr="000E3CB2">
              <w:rPr>
                <w:rFonts w:asciiTheme="minorHAnsi" w:hAnsiTheme="minorHAnsi"/>
                <w:sz w:val="15"/>
                <w:szCs w:val="15"/>
              </w:rPr>
              <w:t>choice</w:t>
            </w:r>
            <w:r w:rsidRPr="000E3CB2">
              <w:rPr>
                <w:rFonts w:asciiTheme="minorHAnsi" w:hAnsiTheme="minorHAnsi"/>
                <w:spacing w:val="-8"/>
                <w:sz w:val="15"/>
                <w:szCs w:val="15"/>
              </w:rPr>
              <w:t xml:space="preserve"> </w:t>
            </w:r>
            <w:r w:rsidRPr="000E3CB2">
              <w:rPr>
                <w:rFonts w:asciiTheme="minorHAnsi" w:hAnsiTheme="minorHAnsi"/>
                <w:sz w:val="15"/>
                <w:szCs w:val="15"/>
              </w:rPr>
              <w:t>test).</w:t>
            </w:r>
          </w:p>
          <w:p w14:paraId="70999DF6"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require</w:t>
            </w:r>
            <w:r w:rsidRPr="000E3CB2">
              <w:rPr>
                <w:rFonts w:asciiTheme="minorHAnsi" w:hAnsiTheme="minorHAnsi"/>
                <w:spacing w:val="-2"/>
                <w:sz w:val="15"/>
                <w:szCs w:val="15"/>
              </w:rPr>
              <w:t xml:space="preserve"> limited</w:t>
            </w:r>
            <w:r w:rsidRPr="000E3CB2">
              <w:rPr>
                <w:rFonts w:asciiTheme="minorHAnsi" w:hAnsiTheme="minorHAnsi"/>
                <w:sz w:val="15"/>
                <w:szCs w:val="15"/>
              </w:rPr>
              <w:t xml:space="preserve"> written</w:t>
            </w:r>
            <w:r w:rsidRPr="000E3CB2">
              <w:rPr>
                <w:rFonts w:asciiTheme="minorHAnsi" w:hAnsiTheme="minorHAnsi"/>
                <w:spacing w:val="-9"/>
                <w:sz w:val="15"/>
                <w:szCs w:val="15"/>
              </w:rPr>
              <w:t xml:space="preserve"> </w:t>
            </w:r>
            <w:r w:rsidRPr="000E3CB2">
              <w:rPr>
                <w:rFonts w:asciiTheme="minorHAnsi" w:hAnsiTheme="minorHAnsi"/>
                <w:sz w:val="15"/>
                <w:szCs w:val="15"/>
              </w:rPr>
              <w:t>tasks.</w:t>
            </w:r>
          </w:p>
          <w:p w14:paraId="504DCE71"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include</w:t>
            </w:r>
            <w:r w:rsidRPr="000E3CB2">
              <w:rPr>
                <w:rFonts w:asciiTheme="minorHAnsi" w:hAnsiTheme="minorHAnsi"/>
                <w:spacing w:val="-2"/>
                <w:sz w:val="15"/>
                <w:szCs w:val="15"/>
              </w:rPr>
              <w:t xml:space="preserve"> </w:t>
            </w:r>
            <w:r w:rsidRPr="000E3CB2">
              <w:rPr>
                <w:rFonts w:asciiTheme="minorHAnsi" w:hAnsiTheme="minorHAnsi"/>
                <w:sz w:val="15"/>
                <w:szCs w:val="15"/>
              </w:rPr>
              <w:t>performance</w:t>
            </w:r>
            <w:r w:rsidRPr="000E3CB2">
              <w:rPr>
                <w:rFonts w:asciiTheme="minorHAnsi" w:hAnsiTheme="minorHAnsi"/>
                <w:spacing w:val="-4"/>
                <w:sz w:val="15"/>
                <w:szCs w:val="15"/>
              </w:rPr>
              <w:t xml:space="preserve"> </w:t>
            </w:r>
            <w:r w:rsidRPr="000E3CB2">
              <w:rPr>
                <w:rFonts w:asciiTheme="minorHAnsi" w:hAnsiTheme="minorHAnsi"/>
                <w:sz w:val="15"/>
                <w:szCs w:val="15"/>
              </w:rPr>
              <w:t>checks but</w:t>
            </w:r>
            <w:r w:rsidRPr="000E3CB2">
              <w:rPr>
                <w:rFonts w:asciiTheme="minorHAnsi" w:hAnsiTheme="minorHAnsi"/>
                <w:spacing w:val="25"/>
                <w:sz w:val="15"/>
                <w:szCs w:val="15"/>
              </w:rPr>
              <w:t xml:space="preserve"> </w:t>
            </w:r>
            <w:r w:rsidRPr="000E3CB2">
              <w:rPr>
                <w:rFonts w:asciiTheme="minorHAnsi" w:hAnsiTheme="minorHAnsi"/>
                <w:sz w:val="15"/>
                <w:szCs w:val="15"/>
              </w:rPr>
              <w:t>may not be</w:t>
            </w:r>
            <w:r w:rsidRPr="000E3CB2">
              <w:rPr>
                <w:rFonts w:asciiTheme="minorHAnsi" w:hAnsiTheme="minorHAnsi"/>
                <w:spacing w:val="-2"/>
                <w:sz w:val="15"/>
                <w:szCs w:val="15"/>
              </w:rPr>
              <w:t xml:space="preserve"> </w:t>
            </w:r>
            <w:r w:rsidRPr="000E3CB2">
              <w:rPr>
                <w:rFonts w:asciiTheme="minorHAnsi" w:hAnsiTheme="minorHAnsi"/>
                <w:sz w:val="15"/>
                <w:szCs w:val="15"/>
              </w:rPr>
              <w:t>monitored</w:t>
            </w:r>
            <w:r w:rsidRPr="000E3CB2">
              <w:rPr>
                <w:rFonts w:asciiTheme="minorHAnsi" w:hAnsiTheme="minorHAnsi"/>
                <w:spacing w:val="27"/>
                <w:sz w:val="15"/>
                <w:szCs w:val="15"/>
              </w:rPr>
              <w:t xml:space="preserve"> </w:t>
            </w:r>
            <w:r w:rsidRPr="000E3CB2">
              <w:rPr>
                <w:rFonts w:asciiTheme="minorHAnsi" w:hAnsiTheme="minorHAnsi"/>
                <w:sz w:val="15"/>
                <w:szCs w:val="15"/>
              </w:rPr>
              <w:t>consistently.</w:t>
            </w:r>
          </w:p>
        </w:tc>
        <w:tc>
          <w:tcPr>
            <w:tcW w:w="2326" w:type="dxa"/>
            <w:tcBorders>
              <w:top w:val="single" w:sz="13" w:space="0" w:color="244275"/>
              <w:left w:val="single" w:sz="12" w:space="0" w:color="244275"/>
              <w:bottom w:val="single" w:sz="13" w:space="0" w:color="244275"/>
              <w:right w:val="single" w:sz="12" w:space="0" w:color="244275"/>
            </w:tcBorders>
          </w:tcPr>
          <w:p w14:paraId="53F5AA6E"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Assessment</w:t>
            </w:r>
            <w:r w:rsidRPr="000E3CB2">
              <w:rPr>
                <w:rFonts w:asciiTheme="minorHAnsi" w:hAnsiTheme="minorHAnsi"/>
                <w:spacing w:val="-10"/>
                <w:sz w:val="15"/>
                <w:szCs w:val="15"/>
              </w:rPr>
              <w:t xml:space="preserve"> </w:t>
            </w:r>
            <w:r w:rsidRPr="000E3CB2">
              <w:rPr>
                <w:rFonts w:asciiTheme="minorHAnsi" w:hAnsiTheme="minorHAnsi"/>
                <w:sz w:val="15"/>
                <w:szCs w:val="15"/>
              </w:rPr>
              <w:t>Plans:</w:t>
            </w:r>
          </w:p>
          <w:p w14:paraId="12980E96"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are</w:t>
            </w:r>
            <w:r w:rsidRPr="000E3CB2">
              <w:rPr>
                <w:rFonts w:asciiTheme="minorHAnsi" w:hAnsiTheme="minorHAnsi"/>
                <w:spacing w:val="-2"/>
                <w:sz w:val="15"/>
                <w:szCs w:val="15"/>
              </w:rPr>
              <w:t xml:space="preserve"> </w:t>
            </w:r>
            <w:r w:rsidRPr="000E3CB2">
              <w:rPr>
                <w:rFonts w:asciiTheme="minorHAnsi" w:hAnsiTheme="minorHAnsi"/>
                <w:sz w:val="15"/>
                <w:szCs w:val="15"/>
              </w:rPr>
              <w:t>rarely aligned with state</w:t>
            </w:r>
            <w:r w:rsidRPr="000E3CB2">
              <w:rPr>
                <w:rFonts w:asciiTheme="minorHAnsi" w:hAnsiTheme="minorHAnsi"/>
                <w:spacing w:val="30"/>
                <w:sz w:val="15"/>
                <w:szCs w:val="15"/>
              </w:rPr>
              <w:t xml:space="preserve"> </w:t>
            </w:r>
            <w:r w:rsidRPr="000E3CB2">
              <w:rPr>
                <w:rFonts w:asciiTheme="minorHAnsi" w:hAnsiTheme="minorHAnsi"/>
                <w:sz w:val="15"/>
                <w:szCs w:val="15"/>
              </w:rPr>
              <w:t>content standards.</w:t>
            </w:r>
          </w:p>
          <w:p w14:paraId="6E74550D"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have</w:t>
            </w:r>
            <w:r w:rsidRPr="000E3CB2">
              <w:rPr>
                <w:rFonts w:asciiTheme="minorHAnsi" w:hAnsiTheme="minorHAnsi"/>
                <w:spacing w:val="-2"/>
                <w:sz w:val="15"/>
                <w:szCs w:val="15"/>
              </w:rPr>
              <w:t xml:space="preserve"> </w:t>
            </w:r>
            <w:r w:rsidRPr="000E3CB2">
              <w:rPr>
                <w:rFonts w:asciiTheme="minorHAnsi" w:hAnsiTheme="minorHAnsi"/>
                <w:sz w:val="15"/>
                <w:szCs w:val="15"/>
              </w:rPr>
              <w:t>ambiguous</w:t>
            </w:r>
            <w:r w:rsidRPr="000E3CB2">
              <w:rPr>
                <w:rFonts w:asciiTheme="minorHAnsi" w:hAnsiTheme="minorHAnsi"/>
                <w:spacing w:val="-6"/>
                <w:sz w:val="15"/>
                <w:szCs w:val="15"/>
              </w:rPr>
              <w:t xml:space="preserve"> </w:t>
            </w:r>
            <w:r w:rsidRPr="000E3CB2">
              <w:rPr>
                <w:rFonts w:asciiTheme="minorHAnsi" w:hAnsiTheme="minorHAnsi"/>
                <w:spacing w:val="-2"/>
                <w:sz w:val="15"/>
                <w:szCs w:val="15"/>
              </w:rPr>
              <w:t>measurement</w:t>
            </w:r>
            <w:r w:rsidRPr="000E3CB2">
              <w:rPr>
                <w:rFonts w:asciiTheme="minorHAnsi" w:hAnsiTheme="minorHAnsi"/>
                <w:spacing w:val="22"/>
                <w:sz w:val="15"/>
                <w:szCs w:val="15"/>
              </w:rPr>
              <w:t xml:space="preserve"> </w:t>
            </w:r>
            <w:r w:rsidRPr="000E3CB2">
              <w:rPr>
                <w:rFonts w:asciiTheme="minorHAnsi" w:hAnsiTheme="minorHAnsi"/>
                <w:sz w:val="15"/>
                <w:szCs w:val="15"/>
              </w:rPr>
              <w:t>criteria.</w:t>
            </w:r>
          </w:p>
          <w:p w14:paraId="7FEFB547"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measure student performance</w:t>
            </w:r>
            <w:r w:rsidRPr="000E3CB2">
              <w:rPr>
                <w:rFonts w:asciiTheme="minorHAnsi" w:hAnsiTheme="minorHAnsi"/>
                <w:spacing w:val="27"/>
                <w:sz w:val="15"/>
                <w:szCs w:val="15"/>
              </w:rPr>
              <w:t xml:space="preserve"> </w:t>
            </w:r>
            <w:r w:rsidRPr="000E3CB2">
              <w:rPr>
                <w:rFonts w:asciiTheme="minorHAnsi" w:hAnsiTheme="minorHAnsi"/>
                <w:sz w:val="15"/>
                <w:szCs w:val="15"/>
              </w:rPr>
              <w:t>in less than two</w:t>
            </w:r>
            <w:r w:rsidRPr="000E3CB2">
              <w:rPr>
                <w:rFonts w:asciiTheme="minorHAnsi" w:hAnsiTheme="minorHAnsi"/>
                <w:spacing w:val="-2"/>
                <w:sz w:val="15"/>
                <w:szCs w:val="15"/>
              </w:rPr>
              <w:t xml:space="preserve"> </w:t>
            </w:r>
            <w:r w:rsidRPr="000E3CB2">
              <w:rPr>
                <w:rFonts w:asciiTheme="minorHAnsi" w:hAnsiTheme="minorHAnsi"/>
                <w:sz w:val="15"/>
                <w:szCs w:val="15"/>
              </w:rPr>
              <w:t xml:space="preserve">ways </w:t>
            </w:r>
            <w:r w:rsidRPr="000E3CB2">
              <w:rPr>
                <w:rFonts w:asciiTheme="minorHAnsi" w:hAnsiTheme="minorHAnsi"/>
                <w:spacing w:val="-2"/>
                <w:sz w:val="15"/>
                <w:szCs w:val="15"/>
              </w:rPr>
              <w:t>(e.g.,</w:t>
            </w:r>
            <w:r w:rsidRPr="000E3CB2">
              <w:rPr>
                <w:rFonts w:asciiTheme="minorHAnsi" w:hAnsiTheme="minorHAnsi"/>
                <w:spacing w:val="1"/>
                <w:sz w:val="15"/>
                <w:szCs w:val="15"/>
              </w:rPr>
              <w:t xml:space="preserve"> </w:t>
            </w:r>
            <w:r w:rsidRPr="000E3CB2">
              <w:rPr>
                <w:rFonts w:asciiTheme="minorHAnsi" w:hAnsiTheme="minorHAnsi"/>
                <w:sz w:val="15"/>
                <w:szCs w:val="15"/>
              </w:rPr>
              <w:t>in</w:t>
            </w:r>
            <w:r w:rsidRPr="000E3CB2">
              <w:rPr>
                <w:rFonts w:asciiTheme="minorHAnsi" w:hAnsiTheme="minorHAnsi"/>
                <w:spacing w:val="30"/>
                <w:sz w:val="15"/>
                <w:szCs w:val="15"/>
              </w:rPr>
              <w:t xml:space="preserve"> </w:t>
            </w:r>
            <w:r w:rsidRPr="000E3CB2">
              <w:rPr>
                <w:rFonts w:asciiTheme="minorHAnsi" w:hAnsiTheme="minorHAnsi"/>
                <w:sz w:val="15"/>
                <w:szCs w:val="15"/>
              </w:rPr>
              <w:t>the</w:t>
            </w:r>
            <w:r w:rsidRPr="000E3CB2">
              <w:rPr>
                <w:rFonts w:asciiTheme="minorHAnsi" w:hAnsiTheme="minorHAnsi"/>
                <w:spacing w:val="-2"/>
                <w:sz w:val="15"/>
                <w:szCs w:val="15"/>
              </w:rPr>
              <w:t xml:space="preserve"> </w:t>
            </w:r>
            <w:r w:rsidRPr="000E3CB2">
              <w:rPr>
                <w:rFonts w:asciiTheme="minorHAnsi" w:hAnsiTheme="minorHAnsi"/>
                <w:sz w:val="15"/>
                <w:szCs w:val="15"/>
              </w:rPr>
              <w:t>form</w:t>
            </w:r>
            <w:r w:rsidRPr="000E3CB2">
              <w:rPr>
                <w:rFonts w:asciiTheme="minorHAnsi" w:hAnsiTheme="minorHAnsi"/>
                <w:spacing w:val="-2"/>
                <w:sz w:val="15"/>
                <w:szCs w:val="15"/>
              </w:rPr>
              <w:t xml:space="preserve"> </w:t>
            </w:r>
            <w:r w:rsidRPr="000E3CB2">
              <w:rPr>
                <w:rFonts w:asciiTheme="minorHAnsi" w:hAnsiTheme="minorHAnsi"/>
                <w:sz w:val="15"/>
                <w:szCs w:val="15"/>
              </w:rPr>
              <w:t>of a project,</w:t>
            </w:r>
            <w:r w:rsidRPr="000E3CB2">
              <w:rPr>
                <w:rFonts w:asciiTheme="minorHAnsi" w:hAnsiTheme="minorHAnsi"/>
                <w:spacing w:val="27"/>
                <w:sz w:val="15"/>
                <w:szCs w:val="15"/>
              </w:rPr>
              <w:t xml:space="preserve"> </w:t>
            </w:r>
            <w:r w:rsidRPr="000E3CB2">
              <w:rPr>
                <w:rFonts w:asciiTheme="minorHAnsi" w:hAnsiTheme="minorHAnsi"/>
                <w:sz w:val="15"/>
                <w:szCs w:val="15"/>
              </w:rPr>
              <w:t>experiment, presentation,</w:t>
            </w:r>
            <w:r w:rsidRPr="000E3CB2">
              <w:rPr>
                <w:rFonts w:asciiTheme="minorHAnsi" w:hAnsiTheme="minorHAnsi"/>
                <w:spacing w:val="23"/>
                <w:sz w:val="15"/>
                <w:szCs w:val="15"/>
              </w:rPr>
              <w:t xml:space="preserve"> </w:t>
            </w:r>
            <w:r w:rsidRPr="000E3CB2">
              <w:rPr>
                <w:rFonts w:asciiTheme="minorHAnsi" w:hAnsiTheme="minorHAnsi"/>
                <w:sz w:val="15"/>
                <w:szCs w:val="15"/>
              </w:rPr>
              <w:t>essay,</w:t>
            </w:r>
            <w:r w:rsidRPr="000E3CB2">
              <w:rPr>
                <w:rFonts w:asciiTheme="minorHAnsi" w:hAnsiTheme="minorHAnsi"/>
                <w:spacing w:val="-3"/>
                <w:sz w:val="15"/>
                <w:szCs w:val="15"/>
              </w:rPr>
              <w:t xml:space="preserve"> </w:t>
            </w:r>
            <w:r w:rsidRPr="000E3CB2">
              <w:rPr>
                <w:rFonts w:asciiTheme="minorHAnsi" w:hAnsiTheme="minorHAnsi"/>
                <w:sz w:val="15"/>
                <w:szCs w:val="15"/>
              </w:rPr>
              <w:t xml:space="preserve">short </w:t>
            </w:r>
            <w:r w:rsidRPr="000E3CB2">
              <w:rPr>
                <w:rFonts w:asciiTheme="minorHAnsi" w:hAnsiTheme="minorHAnsi"/>
                <w:spacing w:val="-2"/>
                <w:sz w:val="15"/>
                <w:szCs w:val="15"/>
              </w:rPr>
              <w:t>answer,</w:t>
            </w:r>
            <w:r w:rsidRPr="000E3CB2">
              <w:rPr>
                <w:rFonts w:asciiTheme="minorHAnsi" w:hAnsiTheme="minorHAnsi"/>
                <w:sz w:val="15"/>
                <w:szCs w:val="15"/>
              </w:rPr>
              <w:t xml:space="preserve"> or </w:t>
            </w:r>
            <w:r w:rsidRPr="000E3CB2">
              <w:rPr>
                <w:rFonts w:asciiTheme="minorHAnsi" w:hAnsiTheme="minorHAnsi"/>
                <w:spacing w:val="-2"/>
                <w:sz w:val="15"/>
                <w:szCs w:val="15"/>
              </w:rPr>
              <w:t>multiple</w:t>
            </w:r>
            <w:r w:rsidRPr="000E3CB2">
              <w:rPr>
                <w:rFonts w:asciiTheme="minorHAnsi" w:hAnsiTheme="minorHAnsi"/>
                <w:spacing w:val="39"/>
                <w:sz w:val="15"/>
                <w:szCs w:val="15"/>
              </w:rPr>
              <w:t xml:space="preserve"> </w:t>
            </w:r>
            <w:r w:rsidRPr="000E3CB2">
              <w:rPr>
                <w:rFonts w:asciiTheme="minorHAnsi" w:hAnsiTheme="minorHAnsi"/>
                <w:sz w:val="15"/>
                <w:szCs w:val="15"/>
              </w:rPr>
              <w:t>choice</w:t>
            </w:r>
            <w:r w:rsidRPr="000E3CB2">
              <w:rPr>
                <w:rFonts w:asciiTheme="minorHAnsi" w:hAnsiTheme="minorHAnsi"/>
                <w:spacing w:val="-10"/>
                <w:sz w:val="15"/>
                <w:szCs w:val="15"/>
              </w:rPr>
              <w:t xml:space="preserve"> </w:t>
            </w:r>
            <w:r w:rsidRPr="000E3CB2">
              <w:rPr>
                <w:rFonts w:asciiTheme="minorHAnsi" w:hAnsiTheme="minorHAnsi"/>
                <w:sz w:val="15"/>
                <w:szCs w:val="15"/>
              </w:rPr>
              <w:t>test).</w:t>
            </w:r>
          </w:p>
          <w:p w14:paraId="2A0A51D1" w14:textId="77777777" w:rsidR="00E46DD7" w:rsidRPr="000E3CB2" w:rsidRDefault="00E46DD7" w:rsidP="000E3CB2">
            <w:pPr>
              <w:rPr>
                <w:rFonts w:asciiTheme="minorHAnsi" w:hAnsiTheme="minorHAnsi" w:cs="Calibri"/>
                <w:sz w:val="15"/>
                <w:szCs w:val="15"/>
              </w:rPr>
            </w:pPr>
            <w:r w:rsidRPr="000E3CB2">
              <w:rPr>
                <w:rFonts w:asciiTheme="minorHAnsi" w:hAnsiTheme="minorHAnsi"/>
                <w:sz w:val="15"/>
                <w:szCs w:val="15"/>
              </w:rPr>
              <w:t>include</w:t>
            </w:r>
            <w:r w:rsidRPr="000E3CB2">
              <w:rPr>
                <w:rFonts w:asciiTheme="minorHAnsi" w:hAnsiTheme="minorHAnsi"/>
                <w:spacing w:val="-2"/>
                <w:sz w:val="15"/>
                <w:szCs w:val="15"/>
              </w:rPr>
              <w:t xml:space="preserve"> </w:t>
            </w:r>
            <w:r w:rsidRPr="000E3CB2">
              <w:rPr>
                <w:rFonts w:asciiTheme="minorHAnsi" w:hAnsiTheme="minorHAnsi"/>
                <w:sz w:val="15"/>
                <w:szCs w:val="15"/>
              </w:rPr>
              <w:t>performance</w:t>
            </w:r>
            <w:r w:rsidRPr="000E3CB2">
              <w:rPr>
                <w:rFonts w:asciiTheme="minorHAnsi" w:hAnsiTheme="minorHAnsi"/>
                <w:spacing w:val="-4"/>
                <w:sz w:val="15"/>
                <w:szCs w:val="15"/>
              </w:rPr>
              <w:t xml:space="preserve"> </w:t>
            </w:r>
            <w:r w:rsidRPr="000E3CB2">
              <w:rPr>
                <w:rFonts w:asciiTheme="minorHAnsi" w:hAnsiTheme="minorHAnsi"/>
                <w:sz w:val="15"/>
                <w:szCs w:val="15"/>
              </w:rPr>
              <w:t>checks,</w:t>
            </w:r>
            <w:r w:rsidRPr="000E3CB2">
              <w:rPr>
                <w:rFonts w:asciiTheme="minorHAnsi" w:hAnsiTheme="minorHAnsi"/>
                <w:spacing w:val="27"/>
                <w:sz w:val="15"/>
                <w:szCs w:val="15"/>
              </w:rPr>
              <w:t xml:space="preserve"> </w:t>
            </w:r>
            <w:r w:rsidRPr="000E3CB2">
              <w:rPr>
                <w:rFonts w:asciiTheme="minorHAnsi" w:hAnsiTheme="minorHAnsi"/>
                <w:sz w:val="15"/>
                <w:szCs w:val="15"/>
              </w:rPr>
              <w:t>although the</w:t>
            </w:r>
            <w:r w:rsidRPr="000E3CB2">
              <w:rPr>
                <w:rFonts w:asciiTheme="minorHAnsi" w:hAnsiTheme="minorHAnsi"/>
                <w:spacing w:val="-2"/>
                <w:sz w:val="15"/>
                <w:szCs w:val="15"/>
              </w:rPr>
              <w:t xml:space="preserve"> </w:t>
            </w:r>
            <w:r w:rsidRPr="000E3CB2">
              <w:rPr>
                <w:rFonts w:asciiTheme="minorHAnsi" w:hAnsiTheme="minorHAnsi"/>
                <w:sz w:val="15"/>
                <w:szCs w:val="15"/>
              </w:rPr>
              <w:t>purpose</w:t>
            </w:r>
            <w:r w:rsidRPr="000E3CB2">
              <w:rPr>
                <w:rFonts w:asciiTheme="minorHAnsi" w:hAnsiTheme="minorHAnsi"/>
                <w:spacing w:val="-2"/>
                <w:sz w:val="15"/>
                <w:szCs w:val="15"/>
              </w:rPr>
              <w:t xml:space="preserve"> </w:t>
            </w:r>
            <w:r w:rsidRPr="000E3CB2">
              <w:rPr>
                <w:rFonts w:asciiTheme="minorHAnsi" w:hAnsiTheme="minorHAnsi"/>
                <w:sz w:val="15"/>
                <w:szCs w:val="15"/>
              </w:rPr>
              <w:t>of</w:t>
            </w:r>
            <w:r w:rsidRPr="000E3CB2">
              <w:rPr>
                <w:rFonts w:asciiTheme="minorHAnsi" w:hAnsiTheme="minorHAnsi"/>
                <w:spacing w:val="-8"/>
                <w:sz w:val="15"/>
                <w:szCs w:val="15"/>
              </w:rPr>
              <w:t xml:space="preserve"> </w:t>
            </w:r>
            <w:r w:rsidRPr="000E3CB2">
              <w:rPr>
                <w:rFonts w:asciiTheme="minorHAnsi" w:hAnsiTheme="minorHAnsi"/>
                <w:sz w:val="15"/>
                <w:szCs w:val="15"/>
              </w:rPr>
              <w:t>these</w:t>
            </w:r>
            <w:r w:rsidRPr="000E3CB2">
              <w:rPr>
                <w:rFonts w:asciiTheme="minorHAnsi" w:hAnsiTheme="minorHAnsi"/>
                <w:spacing w:val="26"/>
                <w:sz w:val="15"/>
                <w:szCs w:val="15"/>
              </w:rPr>
              <w:t xml:space="preserve"> </w:t>
            </w:r>
            <w:r w:rsidRPr="000E3CB2">
              <w:rPr>
                <w:rFonts w:asciiTheme="minorHAnsi" w:hAnsiTheme="minorHAnsi"/>
                <w:sz w:val="15"/>
                <w:szCs w:val="15"/>
              </w:rPr>
              <w:t xml:space="preserve">checks is </w:t>
            </w:r>
            <w:r w:rsidRPr="000E3CB2">
              <w:rPr>
                <w:rFonts w:asciiTheme="minorHAnsi" w:hAnsiTheme="minorHAnsi"/>
                <w:spacing w:val="-2"/>
                <w:sz w:val="15"/>
                <w:szCs w:val="15"/>
              </w:rPr>
              <w:t>not</w:t>
            </w:r>
            <w:r w:rsidRPr="000E3CB2">
              <w:rPr>
                <w:rFonts w:asciiTheme="minorHAnsi" w:hAnsiTheme="minorHAnsi"/>
                <w:spacing w:val="-7"/>
                <w:sz w:val="15"/>
                <w:szCs w:val="15"/>
              </w:rPr>
              <w:t xml:space="preserve"> </w:t>
            </w:r>
            <w:r w:rsidRPr="000E3CB2">
              <w:rPr>
                <w:rFonts w:asciiTheme="minorHAnsi" w:hAnsiTheme="minorHAnsi"/>
                <w:sz w:val="15"/>
                <w:szCs w:val="15"/>
              </w:rPr>
              <w:t>clear.</w:t>
            </w:r>
          </w:p>
        </w:tc>
      </w:tr>
      <w:tr w:rsidR="00D372A6" w:rsidRPr="00E46DD7" w14:paraId="0FA21138" w14:textId="77777777" w:rsidTr="00D372A6">
        <w:trPr>
          <w:trHeight w:hRule="exact" w:val="1217"/>
        </w:trPr>
        <w:tc>
          <w:tcPr>
            <w:tcW w:w="492" w:type="dxa"/>
            <w:tcBorders>
              <w:top w:val="single" w:sz="13" w:space="0" w:color="FFFFFF"/>
              <w:left w:val="single" w:sz="12" w:space="0" w:color="244275"/>
              <w:bottom w:val="single" w:sz="12" w:space="0" w:color="244275"/>
              <w:right w:val="single" w:sz="12" w:space="0" w:color="244275"/>
            </w:tcBorders>
            <w:shd w:val="clear" w:color="auto" w:fill="2CBBC1"/>
            <w:textDirection w:val="btLr"/>
          </w:tcPr>
          <w:p w14:paraId="136817F4" w14:textId="77777777" w:rsidR="00E46DD7" w:rsidRPr="00E46DD7" w:rsidRDefault="00E46DD7" w:rsidP="00785B12">
            <w:pPr>
              <w:widowControl w:val="0"/>
              <w:spacing w:before="6" w:after="0"/>
              <w:contextualSpacing w:val="0"/>
              <w:jc w:val="center"/>
              <w:rPr>
                <w:rFonts w:ascii="Calibri" w:eastAsia="Calibri" w:hAnsi="Calibri" w:cs="Calibri"/>
                <w:sz w:val="7"/>
                <w:szCs w:val="7"/>
              </w:rPr>
            </w:pPr>
          </w:p>
          <w:p w14:paraId="1B6BA291" w14:textId="77777777" w:rsidR="00E46DD7" w:rsidRPr="00E46DD7" w:rsidRDefault="00E46DD7" w:rsidP="00785B12">
            <w:pPr>
              <w:widowControl w:val="0"/>
              <w:spacing w:after="0" w:line="248" w:lineRule="auto"/>
              <w:ind w:right="57"/>
              <w:contextualSpacing w:val="0"/>
              <w:jc w:val="center"/>
              <w:rPr>
                <w:rFonts w:ascii="Calibri" w:eastAsia="Calibri" w:hAnsi="Calibri" w:cs="Calibri"/>
                <w:sz w:val="11"/>
                <w:szCs w:val="11"/>
              </w:rPr>
            </w:pPr>
            <w:r w:rsidRPr="00E46DD7">
              <w:rPr>
                <w:rFonts w:ascii="Calibri" w:eastAsia="Calibri" w:hAnsi="Calibri" w:cs="Times New Roman"/>
                <w:b/>
                <w:color w:val="FFFFFF"/>
                <w:spacing w:val="-1"/>
                <w:sz w:val="11"/>
              </w:rPr>
              <w:t>Description</w:t>
            </w:r>
            <w:r w:rsidRPr="00E46DD7">
              <w:rPr>
                <w:rFonts w:ascii="Calibri" w:eastAsia="Calibri" w:hAnsi="Calibri" w:cs="Times New Roman"/>
                <w:b/>
                <w:color w:val="FFFFFF"/>
                <w:spacing w:val="22"/>
                <w:sz w:val="11"/>
              </w:rPr>
              <w:t xml:space="preserve"> </w:t>
            </w:r>
            <w:r w:rsidRPr="00E46DD7">
              <w:rPr>
                <w:rFonts w:ascii="Calibri" w:eastAsia="Calibri" w:hAnsi="Calibri" w:cs="Times New Roman"/>
                <w:b/>
                <w:color w:val="FFFFFF"/>
                <w:sz w:val="11"/>
              </w:rPr>
              <w:t>of</w:t>
            </w:r>
            <w:r w:rsidRPr="00E46DD7">
              <w:rPr>
                <w:rFonts w:ascii="Calibri" w:eastAsia="Calibri" w:hAnsi="Calibri" w:cs="Times New Roman"/>
                <w:b/>
                <w:color w:val="FFFFFF"/>
                <w:spacing w:val="24"/>
                <w:sz w:val="11"/>
              </w:rPr>
              <w:t xml:space="preserve"> </w:t>
            </w:r>
            <w:r w:rsidRPr="00E46DD7">
              <w:rPr>
                <w:rFonts w:ascii="Calibri" w:eastAsia="Calibri" w:hAnsi="Calibri" w:cs="Times New Roman"/>
                <w:b/>
                <w:color w:val="FFFFFF"/>
                <w:spacing w:val="-1"/>
                <w:sz w:val="11"/>
              </w:rPr>
              <w:t>Qualifying Measures</w:t>
            </w:r>
          </w:p>
        </w:tc>
        <w:tc>
          <w:tcPr>
            <w:tcW w:w="2321" w:type="dxa"/>
            <w:tcBorders>
              <w:top w:val="single" w:sz="13" w:space="0" w:color="244275"/>
              <w:left w:val="single" w:sz="12" w:space="0" w:color="244275"/>
              <w:bottom w:val="single" w:sz="12" w:space="0" w:color="244275"/>
              <w:right w:val="single" w:sz="12" w:space="0" w:color="244275"/>
            </w:tcBorders>
            <w:shd w:val="clear" w:color="auto" w:fill="DEEAF6"/>
          </w:tcPr>
          <w:p w14:paraId="0B484DA0" w14:textId="77777777" w:rsidR="00E46DD7" w:rsidRPr="00E46DD7" w:rsidRDefault="00DF21B4" w:rsidP="00E46DD7">
            <w:pPr>
              <w:widowControl w:val="0"/>
              <w:spacing w:before="26" w:after="0" w:line="286" w:lineRule="auto"/>
              <w:ind w:right="168"/>
              <w:contextualSpacing w:val="0"/>
              <w:jc w:val="center"/>
              <w:rPr>
                <w:rFonts w:ascii="Calibri" w:eastAsia="Calibri" w:hAnsi="Calibri" w:cs="Calibri"/>
                <w:sz w:val="15"/>
                <w:szCs w:val="15"/>
              </w:rPr>
            </w:pPr>
            <w:r w:rsidRPr="00E46DD7">
              <w:rPr>
                <w:rFonts w:ascii="Calibri" w:eastAsia="Calibri" w:hAnsi="Calibri" w:cs="Times New Roman"/>
                <w:noProof/>
                <w:sz w:val="22"/>
              </w:rPr>
              <mc:AlternateContent>
                <mc:Choice Requires="wpg">
                  <w:drawing>
                    <wp:anchor distT="0" distB="0" distL="114300" distR="114300" simplePos="0" relativeHeight="251695104" behindDoc="1" locked="0" layoutInCell="1" allowOverlap="1" wp14:anchorId="1C330BD2" wp14:editId="6D592FC8">
                      <wp:simplePos x="0" y="0"/>
                      <wp:positionH relativeFrom="page">
                        <wp:posOffset>77544</wp:posOffset>
                      </wp:positionH>
                      <wp:positionV relativeFrom="paragraph">
                        <wp:posOffset>103992</wp:posOffset>
                      </wp:positionV>
                      <wp:extent cx="1336675" cy="554355"/>
                      <wp:effectExtent l="0" t="0" r="0" b="0"/>
                      <wp:wrapNone/>
                      <wp:docPr id="289" name="Group 289" descr="This is the Exemplary column of the Description of Qualifying Measures on the SCTS rubric. " title="Description of Qualifying Measures - Exempla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36675" cy="554355"/>
                                <a:chOff x="1827" y="-1933"/>
                                <a:chExt cx="2105" cy="1090"/>
                              </a:xfrm>
                            </wpg:grpSpPr>
                            <wpg:grpSp>
                              <wpg:cNvPr id="290" name="Group 192"/>
                              <wpg:cNvGrpSpPr>
                                <a:grpSpLocks/>
                              </wpg:cNvGrpSpPr>
                              <wpg:grpSpPr bwMode="auto">
                                <a:xfrm>
                                  <a:off x="1827" y="-1933"/>
                                  <a:ext cx="2105" cy="219"/>
                                  <a:chOff x="1827" y="-1933"/>
                                  <a:chExt cx="2105" cy="219"/>
                                </a:xfrm>
                              </wpg:grpSpPr>
                              <wps:wsp>
                                <wps:cNvPr id="291" name="Freeform 193"/>
                                <wps:cNvSpPr>
                                  <a:spLocks/>
                                </wps:cNvSpPr>
                                <wps:spPr bwMode="auto">
                                  <a:xfrm>
                                    <a:off x="1827" y="-1933"/>
                                    <a:ext cx="2105" cy="219"/>
                                  </a:xfrm>
                                  <a:custGeom>
                                    <a:avLst/>
                                    <a:gdLst>
                                      <a:gd name="T0" fmla="+- 0 1827 1827"/>
                                      <a:gd name="T1" fmla="*/ T0 w 2105"/>
                                      <a:gd name="T2" fmla="+- 0 -1715 -1933"/>
                                      <a:gd name="T3" fmla="*/ -1715 h 219"/>
                                      <a:gd name="T4" fmla="+- 0 3932 1827"/>
                                      <a:gd name="T5" fmla="*/ T4 w 2105"/>
                                      <a:gd name="T6" fmla="+- 0 -1715 -1933"/>
                                      <a:gd name="T7" fmla="*/ -1715 h 219"/>
                                      <a:gd name="T8" fmla="+- 0 3932 1827"/>
                                      <a:gd name="T9" fmla="*/ T8 w 2105"/>
                                      <a:gd name="T10" fmla="+- 0 -1933 -1933"/>
                                      <a:gd name="T11" fmla="*/ -1933 h 219"/>
                                      <a:gd name="T12" fmla="+- 0 1827 1827"/>
                                      <a:gd name="T13" fmla="*/ T12 w 2105"/>
                                      <a:gd name="T14" fmla="+- 0 -1933 -1933"/>
                                      <a:gd name="T15" fmla="*/ -1933 h 219"/>
                                      <a:gd name="T16" fmla="+- 0 1827 1827"/>
                                      <a:gd name="T17" fmla="*/ T16 w 2105"/>
                                      <a:gd name="T18" fmla="+- 0 -1715 -1933"/>
                                      <a:gd name="T19" fmla="*/ -1715 h 219"/>
                                    </a:gdLst>
                                    <a:ahLst/>
                                    <a:cxnLst>
                                      <a:cxn ang="0">
                                        <a:pos x="T1" y="T3"/>
                                      </a:cxn>
                                      <a:cxn ang="0">
                                        <a:pos x="T5" y="T7"/>
                                      </a:cxn>
                                      <a:cxn ang="0">
                                        <a:pos x="T9" y="T11"/>
                                      </a:cxn>
                                      <a:cxn ang="0">
                                        <a:pos x="T13" y="T15"/>
                                      </a:cxn>
                                      <a:cxn ang="0">
                                        <a:pos x="T17" y="T19"/>
                                      </a:cxn>
                                    </a:cxnLst>
                                    <a:rect l="0" t="0" r="r" b="b"/>
                                    <a:pathLst>
                                      <a:path w="2105" h="219">
                                        <a:moveTo>
                                          <a:pt x="0" y="218"/>
                                        </a:moveTo>
                                        <a:lnTo>
                                          <a:pt x="2105" y="218"/>
                                        </a:lnTo>
                                        <a:lnTo>
                                          <a:pt x="2105" y="0"/>
                                        </a:lnTo>
                                        <a:lnTo>
                                          <a:pt x="0" y="0"/>
                                        </a:lnTo>
                                        <a:lnTo>
                                          <a:pt x="0" y="218"/>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2" name="Group 194"/>
                              <wpg:cNvGrpSpPr>
                                <a:grpSpLocks/>
                              </wpg:cNvGrpSpPr>
                              <wpg:grpSpPr bwMode="auto">
                                <a:xfrm>
                                  <a:off x="1827" y="-1715"/>
                                  <a:ext cx="2105" cy="219"/>
                                  <a:chOff x="1827" y="-1715"/>
                                  <a:chExt cx="2105" cy="219"/>
                                </a:xfrm>
                              </wpg:grpSpPr>
                              <wps:wsp>
                                <wps:cNvPr id="293" name="Freeform 195"/>
                                <wps:cNvSpPr>
                                  <a:spLocks/>
                                </wps:cNvSpPr>
                                <wps:spPr bwMode="auto">
                                  <a:xfrm>
                                    <a:off x="1827" y="-1715"/>
                                    <a:ext cx="2105" cy="219"/>
                                  </a:xfrm>
                                  <a:custGeom>
                                    <a:avLst/>
                                    <a:gdLst>
                                      <a:gd name="T0" fmla="+- 0 1827 1827"/>
                                      <a:gd name="T1" fmla="*/ T0 w 2105"/>
                                      <a:gd name="T2" fmla="+- 0 -1496 -1715"/>
                                      <a:gd name="T3" fmla="*/ -1496 h 219"/>
                                      <a:gd name="T4" fmla="+- 0 3932 1827"/>
                                      <a:gd name="T5" fmla="*/ T4 w 2105"/>
                                      <a:gd name="T6" fmla="+- 0 -1496 -1715"/>
                                      <a:gd name="T7" fmla="*/ -1496 h 219"/>
                                      <a:gd name="T8" fmla="+- 0 3932 1827"/>
                                      <a:gd name="T9" fmla="*/ T8 w 2105"/>
                                      <a:gd name="T10" fmla="+- 0 -1715 -1715"/>
                                      <a:gd name="T11" fmla="*/ -1715 h 219"/>
                                      <a:gd name="T12" fmla="+- 0 1827 1827"/>
                                      <a:gd name="T13" fmla="*/ T12 w 2105"/>
                                      <a:gd name="T14" fmla="+- 0 -1715 -1715"/>
                                      <a:gd name="T15" fmla="*/ -1715 h 219"/>
                                      <a:gd name="T16" fmla="+- 0 1827 1827"/>
                                      <a:gd name="T17" fmla="*/ T16 w 2105"/>
                                      <a:gd name="T18" fmla="+- 0 -1496 -1715"/>
                                      <a:gd name="T19" fmla="*/ -1496 h 219"/>
                                    </a:gdLst>
                                    <a:ahLst/>
                                    <a:cxnLst>
                                      <a:cxn ang="0">
                                        <a:pos x="T1" y="T3"/>
                                      </a:cxn>
                                      <a:cxn ang="0">
                                        <a:pos x="T5" y="T7"/>
                                      </a:cxn>
                                      <a:cxn ang="0">
                                        <a:pos x="T9" y="T11"/>
                                      </a:cxn>
                                      <a:cxn ang="0">
                                        <a:pos x="T13" y="T15"/>
                                      </a:cxn>
                                      <a:cxn ang="0">
                                        <a:pos x="T17" y="T19"/>
                                      </a:cxn>
                                    </a:cxnLst>
                                    <a:rect l="0" t="0" r="r" b="b"/>
                                    <a:pathLst>
                                      <a:path w="2105" h="219">
                                        <a:moveTo>
                                          <a:pt x="0" y="219"/>
                                        </a:moveTo>
                                        <a:lnTo>
                                          <a:pt x="2105" y="219"/>
                                        </a:lnTo>
                                        <a:lnTo>
                                          <a:pt x="2105" y="0"/>
                                        </a:lnTo>
                                        <a:lnTo>
                                          <a:pt x="0" y="0"/>
                                        </a:lnTo>
                                        <a:lnTo>
                                          <a:pt x="0" y="219"/>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4" name="Group 196"/>
                              <wpg:cNvGrpSpPr>
                                <a:grpSpLocks/>
                              </wpg:cNvGrpSpPr>
                              <wpg:grpSpPr bwMode="auto">
                                <a:xfrm>
                                  <a:off x="1827" y="-1496"/>
                                  <a:ext cx="2105" cy="219"/>
                                  <a:chOff x="1827" y="-1496"/>
                                  <a:chExt cx="2105" cy="219"/>
                                </a:xfrm>
                              </wpg:grpSpPr>
                              <wps:wsp>
                                <wps:cNvPr id="295" name="Freeform 197"/>
                                <wps:cNvSpPr>
                                  <a:spLocks/>
                                </wps:cNvSpPr>
                                <wps:spPr bwMode="auto">
                                  <a:xfrm>
                                    <a:off x="1827" y="-1496"/>
                                    <a:ext cx="2105" cy="219"/>
                                  </a:xfrm>
                                  <a:custGeom>
                                    <a:avLst/>
                                    <a:gdLst>
                                      <a:gd name="T0" fmla="+- 0 1827 1827"/>
                                      <a:gd name="T1" fmla="*/ T0 w 2105"/>
                                      <a:gd name="T2" fmla="+- 0 -1278 -1496"/>
                                      <a:gd name="T3" fmla="*/ -1278 h 219"/>
                                      <a:gd name="T4" fmla="+- 0 3932 1827"/>
                                      <a:gd name="T5" fmla="*/ T4 w 2105"/>
                                      <a:gd name="T6" fmla="+- 0 -1278 -1496"/>
                                      <a:gd name="T7" fmla="*/ -1278 h 219"/>
                                      <a:gd name="T8" fmla="+- 0 3932 1827"/>
                                      <a:gd name="T9" fmla="*/ T8 w 2105"/>
                                      <a:gd name="T10" fmla="+- 0 -1496 -1496"/>
                                      <a:gd name="T11" fmla="*/ -1496 h 219"/>
                                      <a:gd name="T12" fmla="+- 0 1827 1827"/>
                                      <a:gd name="T13" fmla="*/ T12 w 2105"/>
                                      <a:gd name="T14" fmla="+- 0 -1496 -1496"/>
                                      <a:gd name="T15" fmla="*/ -1496 h 219"/>
                                      <a:gd name="T16" fmla="+- 0 1827 1827"/>
                                      <a:gd name="T17" fmla="*/ T16 w 2105"/>
                                      <a:gd name="T18" fmla="+- 0 -1278 -1496"/>
                                      <a:gd name="T19" fmla="*/ -1278 h 219"/>
                                    </a:gdLst>
                                    <a:ahLst/>
                                    <a:cxnLst>
                                      <a:cxn ang="0">
                                        <a:pos x="T1" y="T3"/>
                                      </a:cxn>
                                      <a:cxn ang="0">
                                        <a:pos x="T5" y="T7"/>
                                      </a:cxn>
                                      <a:cxn ang="0">
                                        <a:pos x="T9" y="T11"/>
                                      </a:cxn>
                                      <a:cxn ang="0">
                                        <a:pos x="T13" y="T15"/>
                                      </a:cxn>
                                      <a:cxn ang="0">
                                        <a:pos x="T17" y="T19"/>
                                      </a:cxn>
                                    </a:cxnLst>
                                    <a:rect l="0" t="0" r="r" b="b"/>
                                    <a:pathLst>
                                      <a:path w="2105" h="219">
                                        <a:moveTo>
                                          <a:pt x="0" y="218"/>
                                        </a:moveTo>
                                        <a:lnTo>
                                          <a:pt x="2105" y="218"/>
                                        </a:lnTo>
                                        <a:lnTo>
                                          <a:pt x="2105" y="0"/>
                                        </a:lnTo>
                                        <a:lnTo>
                                          <a:pt x="0" y="0"/>
                                        </a:lnTo>
                                        <a:lnTo>
                                          <a:pt x="0" y="218"/>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6" name="Group 198"/>
                              <wpg:cNvGrpSpPr>
                                <a:grpSpLocks/>
                              </wpg:cNvGrpSpPr>
                              <wpg:grpSpPr bwMode="auto">
                                <a:xfrm>
                                  <a:off x="1827" y="-1278"/>
                                  <a:ext cx="2105" cy="219"/>
                                  <a:chOff x="1827" y="-1278"/>
                                  <a:chExt cx="2105" cy="219"/>
                                </a:xfrm>
                              </wpg:grpSpPr>
                              <wps:wsp>
                                <wps:cNvPr id="297" name="Freeform 199"/>
                                <wps:cNvSpPr>
                                  <a:spLocks/>
                                </wps:cNvSpPr>
                                <wps:spPr bwMode="auto">
                                  <a:xfrm>
                                    <a:off x="1827" y="-1278"/>
                                    <a:ext cx="2105" cy="219"/>
                                  </a:xfrm>
                                  <a:custGeom>
                                    <a:avLst/>
                                    <a:gdLst>
                                      <a:gd name="T0" fmla="+- 0 1827 1827"/>
                                      <a:gd name="T1" fmla="*/ T0 w 2105"/>
                                      <a:gd name="T2" fmla="+- 0 -1060 -1278"/>
                                      <a:gd name="T3" fmla="*/ -1060 h 219"/>
                                      <a:gd name="T4" fmla="+- 0 3932 1827"/>
                                      <a:gd name="T5" fmla="*/ T4 w 2105"/>
                                      <a:gd name="T6" fmla="+- 0 -1060 -1278"/>
                                      <a:gd name="T7" fmla="*/ -1060 h 219"/>
                                      <a:gd name="T8" fmla="+- 0 3932 1827"/>
                                      <a:gd name="T9" fmla="*/ T8 w 2105"/>
                                      <a:gd name="T10" fmla="+- 0 -1278 -1278"/>
                                      <a:gd name="T11" fmla="*/ -1278 h 219"/>
                                      <a:gd name="T12" fmla="+- 0 1827 1827"/>
                                      <a:gd name="T13" fmla="*/ T12 w 2105"/>
                                      <a:gd name="T14" fmla="+- 0 -1278 -1278"/>
                                      <a:gd name="T15" fmla="*/ -1278 h 219"/>
                                      <a:gd name="T16" fmla="+- 0 1827 1827"/>
                                      <a:gd name="T17" fmla="*/ T16 w 2105"/>
                                      <a:gd name="T18" fmla="+- 0 -1060 -1278"/>
                                      <a:gd name="T19" fmla="*/ -1060 h 219"/>
                                    </a:gdLst>
                                    <a:ahLst/>
                                    <a:cxnLst>
                                      <a:cxn ang="0">
                                        <a:pos x="T1" y="T3"/>
                                      </a:cxn>
                                      <a:cxn ang="0">
                                        <a:pos x="T5" y="T7"/>
                                      </a:cxn>
                                      <a:cxn ang="0">
                                        <a:pos x="T9" y="T11"/>
                                      </a:cxn>
                                      <a:cxn ang="0">
                                        <a:pos x="T13" y="T15"/>
                                      </a:cxn>
                                      <a:cxn ang="0">
                                        <a:pos x="T17" y="T19"/>
                                      </a:cxn>
                                    </a:cxnLst>
                                    <a:rect l="0" t="0" r="r" b="b"/>
                                    <a:pathLst>
                                      <a:path w="2105" h="219">
                                        <a:moveTo>
                                          <a:pt x="0" y="218"/>
                                        </a:moveTo>
                                        <a:lnTo>
                                          <a:pt x="2105" y="218"/>
                                        </a:lnTo>
                                        <a:lnTo>
                                          <a:pt x="2105" y="0"/>
                                        </a:lnTo>
                                        <a:lnTo>
                                          <a:pt x="0" y="0"/>
                                        </a:lnTo>
                                        <a:lnTo>
                                          <a:pt x="0" y="218"/>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8" name="Group 200"/>
                              <wpg:cNvGrpSpPr>
                                <a:grpSpLocks/>
                              </wpg:cNvGrpSpPr>
                              <wpg:grpSpPr bwMode="auto">
                                <a:xfrm>
                                  <a:off x="1827" y="-1060"/>
                                  <a:ext cx="2105" cy="216"/>
                                  <a:chOff x="1827" y="-1060"/>
                                  <a:chExt cx="2105" cy="216"/>
                                </a:xfrm>
                              </wpg:grpSpPr>
                              <wps:wsp>
                                <wps:cNvPr id="299" name="Freeform 201"/>
                                <wps:cNvSpPr>
                                  <a:spLocks/>
                                </wps:cNvSpPr>
                                <wps:spPr bwMode="auto">
                                  <a:xfrm>
                                    <a:off x="1827" y="-1060"/>
                                    <a:ext cx="2105" cy="216"/>
                                  </a:xfrm>
                                  <a:custGeom>
                                    <a:avLst/>
                                    <a:gdLst>
                                      <a:gd name="T0" fmla="+- 0 1827 1827"/>
                                      <a:gd name="T1" fmla="*/ T0 w 2105"/>
                                      <a:gd name="T2" fmla="+- 0 -844 -1060"/>
                                      <a:gd name="T3" fmla="*/ -844 h 216"/>
                                      <a:gd name="T4" fmla="+- 0 3932 1827"/>
                                      <a:gd name="T5" fmla="*/ T4 w 2105"/>
                                      <a:gd name="T6" fmla="+- 0 -844 -1060"/>
                                      <a:gd name="T7" fmla="*/ -844 h 216"/>
                                      <a:gd name="T8" fmla="+- 0 3932 1827"/>
                                      <a:gd name="T9" fmla="*/ T8 w 2105"/>
                                      <a:gd name="T10" fmla="+- 0 -1060 -1060"/>
                                      <a:gd name="T11" fmla="*/ -1060 h 216"/>
                                      <a:gd name="T12" fmla="+- 0 1827 1827"/>
                                      <a:gd name="T13" fmla="*/ T12 w 2105"/>
                                      <a:gd name="T14" fmla="+- 0 -1060 -1060"/>
                                      <a:gd name="T15" fmla="*/ -1060 h 216"/>
                                      <a:gd name="T16" fmla="+- 0 1827 1827"/>
                                      <a:gd name="T17" fmla="*/ T16 w 2105"/>
                                      <a:gd name="T18" fmla="+- 0 -844 -1060"/>
                                      <a:gd name="T19" fmla="*/ -844 h 216"/>
                                    </a:gdLst>
                                    <a:ahLst/>
                                    <a:cxnLst>
                                      <a:cxn ang="0">
                                        <a:pos x="T1" y="T3"/>
                                      </a:cxn>
                                      <a:cxn ang="0">
                                        <a:pos x="T5" y="T7"/>
                                      </a:cxn>
                                      <a:cxn ang="0">
                                        <a:pos x="T9" y="T11"/>
                                      </a:cxn>
                                      <a:cxn ang="0">
                                        <a:pos x="T13" y="T15"/>
                                      </a:cxn>
                                      <a:cxn ang="0">
                                        <a:pos x="T17" y="T19"/>
                                      </a:cxn>
                                    </a:cxnLst>
                                    <a:rect l="0" t="0" r="r" b="b"/>
                                    <a:pathLst>
                                      <a:path w="2105" h="216">
                                        <a:moveTo>
                                          <a:pt x="0" y="216"/>
                                        </a:moveTo>
                                        <a:lnTo>
                                          <a:pt x="2105" y="216"/>
                                        </a:lnTo>
                                        <a:lnTo>
                                          <a:pt x="2105" y="0"/>
                                        </a:lnTo>
                                        <a:lnTo>
                                          <a:pt x="0" y="0"/>
                                        </a:lnTo>
                                        <a:lnTo>
                                          <a:pt x="0" y="216"/>
                                        </a:lnTo>
                                        <a:close/>
                                      </a:path>
                                    </a:pathLst>
                                  </a:custGeom>
                                  <a:solidFill>
                                    <a:srgbClr val="DEEA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3345D0BC" id="Group 289" o:spid="_x0000_s1026" alt="Title: Description of Qualifying Measures - Exemplary - Description: This is the Exemplary column of the Description of Qualifying Measures on the SCTS rubric. " style="position:absolute;margin-left:6.1pt;margin-top:8.2pt;width:105.25pt;height:43.65pt;z-index:-251621376;mso-position-horizontal-relative:page" coordorigin="1827,-1933" coordsize="2105,10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">
                      <v:group id="Group 192" o:spid="_x0000_s1027" style="position:absolute;left:1827;top:-1933;width:2105;height:219" coordorigin="1827,-1933"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">
                        <v:shape id="Freeform 193" o:spid="_x0000_s1028" style="position:absolute;left:1827;top:-1933;width:2105;height:219;visibility:visible;mso-wrap-style:square;v-text-anchor:top"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" path="m,218r2105,l2105,,,,,218xe" fillcolor="#deeaf6" stroked="f">
                          <v:path arrowok="t" o:connecttype="custom" o:connectlocs="0,-1715;2105,-1715;2105,-1933;0,-1933;0,-1715" o:connectangles="0,0,0,0,0"/>
                        </v:shape>
                      </v:group>
                      <v:group id="Group 194" o:spid="_x0000_s1029" style="position:absolute;left:1827;top:-1715;width:2105;height:219" coordorigin="1827,-1715"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">
                        <v:shape id="Freeform 195" o:spid="_x0000_s1030" style="position:absolute;left:1827;top:-1715;width:2105;height:219;visibility:visible;mso-wrap-style:square;v-text-anchor:top"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" path="m,219r2105,l2105,,,,,219xe" fillcolor="#deeaf6" stroked="f">
                          <v:path arrowok="t" o:connecttype="custom" o:connectlocs="0,-1496;2105,-1496;2105,-1715;0,-1715;0,-1496" o:connectangles="0,0,0,0,0"/>
                        </v:shape>
                      </v:group>
                      <v:group id="Group 196" o:spid="_x0000_s1031" style="position:absolute;left:1827;top:-1496;width:2105;height:219" coordorigin="1827,-1496"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Gik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">
                        <v:shape id="Freeform 197" o:spid="_x0000_s1032" style="position:absolute;left:1827;top:-1496;width:2105;height:219;visibility:visible;mso-wrap-style:square;v-text-anchor:top"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" path="m,218r2105,l2105,,,,,218xe" fillcolor="#deeaf6" stroked="f">
                          <v:path arrowok="t" o:connecttype="custom" o:connectlocs="0,-1278;2105,-1278;2105,-1496;0,-1496;0,-1278" o:connectangles="0,0,0,0,0"/>
                        </v:shape>
                      </v:group>
                      <v:group id="Group 198" o:spid="_x0000_s1033" style="position:absolute;left:1827;top:-1278;width:2105;height:219" coordorigin="1827,-1278"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">
                        <v:shape id="Freeform 199" o:spid="_x0000_s1034" style="position:absolute;left:1827;top:-1278;width:2105;height:219;visibility:visible;mso-wrap-style:square;v-text-anchor:top" coordsize="2105,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" path="m,218r2105,l2105,,,,,218xe" fillcolor="#deeaf6" stroked="f">
                          <v:path arrowok="t" o:connecttype="custom" o:connectlocs="0,-1060;2105,-1060;2105,-1278;0,-1278;0,-1060" o:connectangles="0,0,0,0,0"/>
                        </v:shape>
                      </v:group>
                      <v:group id="Group 200" o:spid="_x0000_s1035" style="position:absolute;left:1827;top:-1060;width:2105;height:216" coordorigin="1827,-1060" coordsize="2105,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">
                        <v:shape id="Freeform 201" o:spid="_x0000_s1036" style="position:absolute;left:1827;top:-1060;width:2105;height:216;visibility:visible;mso-wrap-style:square;v-text-anchor:top" coordsize="2105,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" path="m,216r2105,l2105,,,,,216xe" fillcolor="#deeaf6" stroked="f">
                          <v:path arrowok="t" o:connecttype="custom" o:connectlocs="0,-844;2105,-844;2105,-1060;0,-1060;0,-844" o:connectangles="0,0,0,0,0"/>
                        </v:shape>
                      </v:group>
                      <w10:wrap anchorx="page"/>
                    </v:group>
                  </w:pict>
                </mc:Fallback>
              </mc:AlternateContent>
            </w:r>
            <w:r w:rsidR="00E46DD7" w:rsidRPr="00E46DD7">
              <w:rPr>
                <w:rFonts w:ascii="Calibri" w:eastAsia="Calibri" w:hAnsi="Calibri" w:cs="Times New Roman"/>
                <w:spacing w:val="-1"/>
                <w:sz w:val="15"/>
              </w:rPr>
              <w:t>Consistent Evidence</w:t>
            </w:r>
            <w:r w:rsidR="00E46DD7" w:rsidRPr="00E46DD7">
              <w:rPr>
                <w:rFonts w:ascii="Calibri" w:eastAsia="Calibri" w:hAnsi="Calibri" w:cs="Times New Roman"/>
                <w:spacing w:val="-2"/>
                <w:sz w:val="15"/>
              </w:rPr>
              <w:t xml:space="preserve"> </w:t>
            </w:r>
            <w:r w:rsidR="00E46DD7" w:rsidRPr="00E46DD7">
              <w:rPr>
                <w:rFonts w:ascii="Calibri" w:eastAsia="Calibri" w:hAnsi="Calibri" w:cs="Times New Roman"/>
                <w:spacing w:val="-1"/>
                <w:sz w:val="15"/>
              </w:rPr>
              <w:t xml:space="preserve">of </w:t>
            </w:r>
            <w:r w:rsidR="00E46DD7" w:rsidRPr="00E46DD7">
              <w:rPr>
                <w:rFonts w:ascii="Calibri" w:eastAsia="Calibri" w:hAnsi="Calibri" w:cs="Times New Roman"/>
                <w:spacing w:val="-2"/>
                <w:sz w:val="15"/>
              </w:rPr>
              <w:t>Student</w:t>
            </w:r>
            <w:r w:rsidR="00E46DD7" w:rsidRPr="00E46DD7">
              <w:rPr>
                <w:rFonts w:ascii="Calibri" w:eastAsia="Calibri" w:hAnsi="Calibri" w:cs="Times New Roman"/>
                <w:spacing w:val="28"/>
                <w:sz w:val="15"/>
              </w:rPr>
              <w:t xml:space="preserve"> </w:t>
            </w:r>
            <w:r w:rsidR="00E46DD7" w:rsidRPr="00E46DD7">
              <w:rPr>
                <w:rFonts w:ascii="Calibri" w:eastAsia="Calibri" w:hAnsi="Calibri" w:cs="Times New Roman"/>
                <w:spacing w:val="-1"/>
                <w:sz w:val="15"/>
              </w:rPr>
              <w:t xml:space="preserve">Centered </w:t>
            </w:r>
            <w:r w:rsidR="00E46DD7" w:rsidRPr="00E46DD7">
              <w:rPr>
                <w:rFonts w:ascii="Calibri" w:eastAsia="Calibri" w:hAnsi="Calibri" w:cs="Times New Roman"/>
                <w:spacing w:val="-2"/>
                <w:sz w:val="15"/>
              </w:rPr>
              <w:t>Learning/Student</w:t>
            </w:r>
            <w:r w:rsidR="00E46DD7" w:rsidRPr="00E46DD7">
              <w:rPr>
                <w:rFonts w:ascii="Calibri" w:eastAsia="Calibri" w:hAnsi="Calibri" w:cs="Times New Roman"/>
                <w:spacing w:val="32"/>
                <w:sz w:val="15"/>
              </w:rPr>
              <w:t xml:space="preserve"> </w:t>
            </w:r>
            <w:r w:rsidR="00E46DD7" w:rsidRPr="00E46DD7">
              <w:rPr>
                <w:rFonts w:ascii="Calibri" w:eastAsia="Calibri" w:hAnsi="Calibri" w:cs="Times New Roman"/>
                <w:spacing w:val="-1"/>
                <w:sz w:val="15"/>
              </w:rPr>
              <w:t>Ownership of Learning- Teacher</w:t>
            </w:r>
            <w:r w:rsidR="00E46DD7" w:rsidRPr="00E46DD7">
              <w:rPr>
                <w:rFonts w:ascii="Calibri" w:eastAsia="Calibri" w:hAnsi="Calibri" w:cs="Times New Roman"/>
                <w:spacing w:val="26"/>
                <w:sz w:val="15"/>
              </w:rPr>
              <w:t xml:space="preserve"> </w:t>
            </w:r>
            <w:r w:rsidR="00E46DD7" w:rsidRPr="00E46DD7">
              <w:rPr>
                <w:rFonts w:ascii="Calibri" w:eastAsia="Calibri" w:hAnsi="Calibri" w:cs="Times New Roman"/>
                <w:spacing w:val="-1"/>
                <w:sz w:val="15"/>
              </w:rPr>
              <w:t>Facilitates</w:t>
            </w:r>
            <w:r w:rsidR="00E46DD7" w:rsidRPr="00E46DD7">
              <w:rPr>
                <w:rFonts w:ascii="Calibri" w:eastAsia="Calibri" w:hAnsi="Calibri" w:cs="Times New Roman"/>
                <w:sz w:val="15"/>
              </w:rPr>
              <w:t xml:space="preserve"> the</w:t>
            </w:r>
            <w:r w:rsidR="00E46DD7" w:rsidRPr="00E46DD7">
              <w:rPr>
                <w:rFonts w:ascii="Calibri" w:eastAsia="Calibri" w:hAnsi="Calibri" w:cs="Times New Roman"/>
                <w:spacing w:val="-1"/>
                <w:sz w:val="15"/>
              </w:rPr>
              <w:t xml:space="preserve"> Learning.</w:t>
            </w:r>
          </w:p>
        </w:tc>
        <w:tc>
          <w:tcPr>
            <w:tcW w:w="2326" w:type="dxa"/>
            <w:tcBorders>
              <w:top w:val="single" w:sz="13" w:space="0" w:color="244275"/>
              <w:left w:val="single" w:sz="12" w:space="0" w:color="244275"/>
              <w:bottom w:val="single" w:sz="12" w:space="0" w:color="244275"/>
              <w:right w:val="single" w:sz="12" w:space="0" w:color="244275"/>
            </w:tcBorders>
            <w:shd w:val="clear" w:color="auto" w:fill="DEEAF6"/>
          </w:tcPr>
          <w:p w14:paraId="6FD6A865" w14:textId="77777777" w:rsidR="00E46DD7" w:rsidRPr="00E46DD7" w:rsidRDefault="00E46DD7" w:rsidP="00E46DD7">
            <w:pPr>
              <w:widowControl w:val="0"/>
              <w:spacing w:after="0"/>
              <w:ind w:right="100"/>
              <w:contextualSpacing w:val="0"/>
              <w:jc w:val="center"/>
              <w:rPr>
                <w:rFonts w:ascii="Calibri" w:eastAsia="Calibri" w:hAnsi="Calibri" w:cs="Calibri"/>
                <w:sz w:val="15"/>
                <w:szCs w:val="15"/>
              </w:rPr>
            </w:pPr>
            <w:r w:rsidRPr="00E46DD7">
              <w:rPr>
                <w:rFonts w:ascii="Calibri" w:eastAsia="Calibri" w:hAnsi="Calibri" w:cs="Times New Roman"/>
                <w:spacing w:val="-1"/>
                <w:sz w:val="15"/>
              </w:rPr>
              <w:t>Some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 xml:space="preserve">of </w:t>
            </w:r>
            <w:r w:rsidRPr="00E46DD7">
              <w:rPr>
                <w:rFonts w:ascii="Calibri" w:eastAsia="Calibri" w:hAnsi="Calibri" w:cs="Times New Roman"/>
                <w:spacing w:val="-2"/>
                <w:sz w:val="15"/>
              </w:rPr>
              <w:t>Student</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Centered Learning/</w:t>
            </w:r>
            <w:r w:rsidRPr="00E46DD7">
              <w:rPr>
                <w:rFonts w:ascii="Calibri" w:eastAsia="Calibri" w:hAnsi="Calibri" w:cs="Times New Roman"/>
                <w:spacing w:val="-2"/>
                <w:sz w:val="15"/>
              </w:rPr>
              <w:t xml:space="preserve"> Student</w:t>
            </w:r>
            <w:r w:rsidRPr="00E46DD7">
              <w:rPr>
                <w:rFonts w:ascii="Calibri" w:eastAsia="Calibri" w:hAnsi="Calibri" w:cs="Times New Roman"/>
                <w:spacing w:val="28"/>
                <w:sz w:val="15"/>
              </w:rPr>
              <w:t xml:space="preserve"> </w:t>
            </w:r>
            <w:r w:rsidRPr="00E46DD7">
              <w:rPr>
                <w:rFonts w:ascii="Calibri" w:eastAsia="Calibri" w:hAnsi="Calibri" w:cs="Times New Roman"/>
                <w:spacing w:val="-1"/>
                <w:sz w:val="15"/>
              </w:rPr>
              <w:t>Ownership of Learning- Teacher</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Facilitates</w:t>
            </w:r>
            <w:r w:rsidRPr="00E46DD7">
              <w:rPr>
                <w:rFonts w:ascii="Calibri" w:eastAsia="Calibri" w:hAnsi="Calibri" w:cs="Times New Roman"/>
                <w:sz w:val="15"/>
              </w:rPr>
              <w:t xml:space="preserve"> the</w:t>
            </w:r>
            <w:r w:rsidRPr="00E46DD7">
              <w:rPr>
                <w:rFonts w:ascii="Calibri" w:eastAsia="Calibri" w:hAnsi="Calibri" w:cs="Times New Roman"/>
                <w:spacing w:val="-1"/>
                <w:sz w:val="15"/>
              </w:rPr>
              <w:t xml:space="preserve"> Learning.</w:t>
            </w:r>
          </w:p>
        </w:tc>
        <w:tc>
          <w:tcPr>
            <w:tcW w:w="2324" w:type="dxa"/>
            <w:tcBorders>
              <w:top w:val="single" w:sz="13" w:space="0" w:color="244275"/>
              <w:left w:val="single" w:sz="12" w:space="0" w:color="244275"/>
              <w:bottom w:val="single" w:sz="12" w:space="0" w:color="244275"/>
              <w:right w:val="single" w:sz="12" w:space="0" w:color="244275"/>
            </w:tcBorders>
            <w:shd w:val="clear" w:color="auto" w:fill="DEEAF6"/>
          </w:tcPr>
          <w:p w14:paraId="19073084" w14:textId="77777777" w:rsidR="00E46DD7" w:rsidRPr="00E46DD7" w:rsidRDefault="00E46DD7" w:rsidP="00E46DD7">
            <w:pPr>
              <w:widowControl w:val="0"/>
              <w:spacing w:before="21" w:after="0" w:line="267" w:lineRule="auto"/>
              <w:ind w:right="120"/>
              <w:contextualSpacing w:val="0"/>
              <w:jc w:val="center"/>
              <w:rPr>
                <w:rFonts w:ascii="Calibri" w:eastAsia="Calibri" w:hAnsi="Calibri" w:cs="Calibri"/>
                <w:sz w:val="15"/>
                <w:szCs w:val="15"/>
              </w:rPr>
            </w:pPr>
            <w:r w:rsidRPr="00E46DD7">
              <w:rPr>
                <w:rFonts w:ascii="Calibri" w:eastAsia="Calibri" w:hAnsi="Calibri" w:cs="Times New Roman"/>
                <w:spacing w:val="-1"/>
                <w:sz w:val="15"/>
              </w:rPr>
              <w:t>Moving</w:t>
            </w:r>
            <w:r w:rsidRPr="00E46DD7">
              <w:rPr>
                <w:rFonts w:ascii="Calibri" w:eastAsia="Calibri" w:hAnsi="Calibri" w:cs="Times New Roman"/>
                <w:sz w:val="15"/>
              </w:rPr>
              <w:t xml:space="preserve"> </w:t>
            </w:r>
            <w:r w:rsidRPr="00E46DD7">
              <w:rPr>
                <w:rFonts w:ascii="Calibri" w:eastAsia="Calibri" w:hAnsi="Calibri" w:cs="Times New Roman"/>
                <w:spacing w:val="-1"/>
                <w:sz w:val="15"/>
              </w:rPr>
              <w:t>Towards</w:t>
            </w:r>
            <w:r w:rsidRPr="00E46DD7">
              <w:rPr>
                <w:rFonts w:ascii="Calibri" w:eastAsia="Calibri" w:hAnsi="Calibri" w:cs="Times New Roman"/>
                <w:sz w:val="15"/>
              </w:rPr>
              <w:t xml:space="preserve"> </w:t>
            </w:r>
            <w:r w:rsidRPr="00E46DD7">
              <w:rPr>
                <w:rFonts w:ascii="Calibri" w:eastAsia="Calibri" w:hAnsi="Calibri" w:cs="Times New Roman"/>
                <w:spacing w:val="-2"/>
                <w:sz w:val="15"/>
              </w:rPr>
              <w:t>Student</w:t>
            </w:r>
            <w:r w:rsidRPr="00E46DD7">
              <w:rPr>
                <w:rFonts w:ascii="Calibri" w:eastAsia="Calibri" w:hAnsi="Calibri" w:cs="Times New Roman"/>
                <w:spacing w:val="27"/>
                <w:sz w:val="15"/>
              </w:rPr>
              <w:t xml:space="preserve"> </w:t>
            </w:r>
            <w:r w:rsidRPr="00E46DD7">
              <w:rPr>
                <w:rFonts w:ascii="Calibri" w:eastAsia="Calibri" w:hAnsi="Calibri" w:cs="Times New Roman"/>
                <w:spacing w:val="-1"/>
                <w:sz w:val="15"/>
              </w:rPr>
              <w:t xml:space="preserve">Centered </w:t>
            </w:r>
            <w:r w:rsidRPr="00E46DD7">
              <w:rPr>
                <w:rFonts w:ascii="Calibri" w:eastAsia="Calibri" w:hAnsi="Calibri" w:cs="Times New Roman"/>
                <w:spacing w:val="-2"/>
                <w:sz w:val="15"/>
              </w:rPr>
              <w:t>Learning/Student</w:t>
            </w:r>
            <w:r w:rsidRPr="00E46DD7">
              <w:rPr>
                <w:rFonts w:ascii="Calibri" w:eastAsia="Calibri" w:hAnsi="Calibri" w:cs="Times New Roman"/>
                <w:spacing w:val="32"/>
                <w:sz w:val="15"/>
              </w:rPr>
              <w:t xml:space="preserve"> </w:t>
            </w:r>
            <w:r w:rsidRPr="00E46DD7">
              <w:rPr>
                <w:rFonts w:ascii="Calibri" w:eastAsia="Calibri" w:hAnsi="Calibri" w:cs="Times New Roman"/>
                <w:spacing w:val="-1"/>
                <w:sz w:val="15"/>
              </w:rPr>
              <w:t>Ownership of Learning-</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Consistent Reliance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on</w:t>
            </w:r>
            <w:r w:rsidRPr="00E46DD7">
              <w:rPr>
                <w:rFonts w:ascii="Calibri" w:eastAsia="Calibri" w:hAnsi="Calibri" w:cs="Times New Roman"/>
                <w:sz w:val="15"/>
              </w:rPr>
              <w:t xml:space="preserve"> </w:t>
            </w:r>
            <w:r w:rsidRPr="00E46DD7">
              <w:rPr>
                <w:rFonts w:ascii="Calibri" w:eastAsia="Calibri" w:hAnsi="Calibri" w:cs="Times New Roman"/>
                <w:spacing w:val="-1"/>
                <w:sz w:val="15"/>
              </w:rPr>
              <w:t>Teacher</w:t>
            </w:r>
            <w:r w:rsidRPr="00E46DD7">
              <w:rPr>
                <w:rFonts w:ascii="Calibri" w:eastAsia="Calibri" w:hAnsi="Calibri" w:cs="Times New Roman"/>
                <w:spacing w:val="25"/>
                <w:sz w:val="15"/>
              </w:rPr>
              <w:t xml:space="preserve"> </w:t>
            </w:r>
            <w:r w:rsidRPr="00E46DD7">
              <w:rPr>
                <w:rFonts w:ascii="Calibri" w:eastAsia="Calibri" w:hAnsi="Calibri" w:cs="Times New Roman"/>
                <w:spacing w:val="-1"/>
                <w:sz w:val="15"/>
              </w:rPr>
              <w:t>Direction.</w:t>
            </w:r>
          </w:p>
        </w:tc>
        <w:tc>
          <w:tcPr>
            <w:tcW w:w="2326" w:type="dxa"/>
            <w:tcBorders>
              <w:top w:val="single" w:sz="13" w:space="0" w:color="244275"/>
              <w:left w:val="single" w:sz="12" w:space="0" w:color="244275"/>
              <w:bottom w:val="single" w:sz="12" w:space="0" w:color="244275"/>
              <w:right w:val="single" w:sz="12" w:space="0" w:color="244275"/>
            </w:tcBorders>
            <w:shd w:val="clear" w:color="auto" w:fill="DEEAF6"/>
          </w:tcPr>
          <w:p w14:paraId="43DCFB50" w14:textId="77777777" w:rsidR="00E46DD7" w:rsidRPr="00E46DD7" w:rsidRDefault="00E46DD7" w:rsidP="00E46DD7">
            <w:pPr>
              <w:widowControl w:val="0"/>
              <w:spacing w:after="0"/>
              <w:ind w:right="106"/>
              <w:contextualSpacing w:val="0"/>
              <w:jc w:val="center"/>
              <w:rPr>
                <w:rFonts w:ascii="Calibri" w:eastAsia="Calibri" w:hAnsi="Calibri" w:cs="Calibri"/>
                <w:sz w:val="15"/>
                <w:szCs w:val="15"/>
              </w:rPr>
            </w:pPr>
            <w:r w:rsidRPr="00E46DD7">
              <w:rPr>
                <w:rFonts w:ascii="Calibri" w:eastAsia="Calibri" w:hAnsi="Calibri" w:cs="Times New Roman"/>
                <w:spacing w:val="-1"/>
                <w:sz w:val="15"/>
              </w:rPr>
              <w:t>Heavy</w:t>
            </w:r>
            <w:r w:rsidRPr="00E46DD7">
              <w:rPr>
                <w:rFonts w:ascii="Calibri" w:eastAsia="Calibri" w:hAnsi="Calibri" w:cs="Times New Roman"/>
                <w:sz w:val="15"/>
              </w:rPr>
              <w:t xml:space="preserve"> </w:t>
            </w:r>
            <w:r w:rsidRPr="00E46DD7">
              <w:rPr>
                <w:rFonts w:ascii="Calibri" w:eastAsia="Calibri" w:hAnsi="Calibri" w:cs="Times New Roman"/>
                <w:spacing w:val="-1"/>
                <w:sz w:val="15"/>
              </w:rPr>
              <w:t>emphasis</w:t>
            </w:r>
            <w:r w:rsidRPr="00E46DD7">
              <w:rPr>
                <w:rFonts w:ascii="Calibri" w:eastAsia="Calibri" w:hAnsi="Calibri" w:cs="Times New Roman"/>
                <w:sz w:val="15"/>
              </w:rPr>
              <w:t xml:space="preserve"> </w:t>
            </w:r>
            <w:r w:rsidRPr="00E46DD7">
              <w:rPr>
                <w:rFonts w:ascii="Calibri" w:eastAsia="Calibri" w:hAnsi="Calibri" w:cs="Times New Roman"/>
                <w:spacing w:val="-2"/>
                <w:sz w:val="15"/>
              </w:rPr>
              <w:t>on</w:t>
            </w:r>
            <w:r w:rsidRPr="00E46DD7">
              <w:rPr>
                <w:rFonts w:ascii="Calibri" w:eastAsia="Calibri" w:hAnsi="Calibri" w:cs="Times New Roman"/>
                <w:spacing w:val="-1"/>
                <w:sz w:val="15"/>
              </w:rPr>
              <w:t xml:space="preserve"> Teacher</w:t>
            </w:r>
            <w:r w:rsidRPr="00E46DD7">
              <w:rPr>
                <w:rFonts w:ascii="Calibri" w:eastAsia="Calibri" w:hAnsi="Calibri" w:cs="Times New Roman"/>
                <w:spacing w:val="26"/>
                <w:sz w:val="15"/>
              </w:rPr>
              <w:t xml:space="preserve"> </w:t>
            </w:r>
            <w:r w:rsidRPr="00E46DD7">
              <w:rPr>
                <w:rFonts w:ascii="Calibri" w:eastAsia="Calibri" w:hAnsi="Calibri" w:cs="Times New Roman"/>
                <w:spacing w:val="-1"/>
                <w:sz w:val="15"/>
              </w:rPr>
              <w:t>Direction- Minimal</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Evidence</w:t>
            </w:r>
            <w:r w:rsidRPr="00E46DD7">
              <w:rPr>
                <w:rFonts w:ascii="Calibri" w:eastAsia="Calibri" w:hAnsi="Calibri" w:cs="Times New Roman"/>
                <w:spacing w:val="-2"/>
                <w:sz w:val="15"/>
              </w:rPr>
              <w:t xml:space="preserve"> </w:t>
            </w:r>
            <w:r w:rsidRPr="00E46DD7">
              <w:rPr>
                <w:rFonts w:ascii="Calibri" w:eastAsia="Calibri" w:hAnsi="Calibri" w:cs="Times New Roman"/>
                <w:spacing w:val="-1"/>
                <w:sz w:val="15"/>
              </w:rPr>
              <w:t>of</w:t>
            </w:r>
            <w:r w:rsidRPr="00E46DD7">
              <w:rPr>
                <w:rFonts w:ascii="Calibri" w:eastAsia="Calibri" w:hAnsi="Calibri" w:cs="Times New Roman"/>
                <w:spacing w:val="29"/>
                <w:sz w:val="15"/>
              </w:rPr>
              <w:t xml:space="preserve"> </w:t>
            </w:r>
            <w:r w:rsidRPr="00E46DD7">
              <w:rPr>
                <w:rFonts w:ascii="Calibri" w:eastAsia="Calibri" w:hAnsi="Calibri" w:cs="Times New Roman"/>
                <w:spacing w:val="-1"/>
                <w:sz w:val="15"/>
              </w:rPr>
              <w:t>Student Ownership of Learning.</w:t>
            </w:r>
          </w:p>
        </w:tc>
      </w:tr>
    </w:tbl>
    <w:p w14:paraId="577B4D0F" w14:textId="7DBAEBAC" w:rsidR="00E46DD7" w:rsidRPr="00E46DD7" w:rsidRDefault="00E46DD7" w:rsidP="00E46DD7">
      <w:pPr>
        <w:widowControl w:val="0"/>
        <w:spacing w:before="84" w:after="0"/>
        <w:ind w:right="980"/>
        <w:contextualSpacing w:val="0"/>
        <w:rPr>
          <w:rFonts w:ascii="Calibri" w:eastAsia="Calibri" w:hAnsi="Calibri" w:cs="Calibri"/>
          <w:sz w:val="11"/>
          <w:szCs w:val="11"/>
        </w:rPr>
      </w:pPr>
      <w:r w:rsidRPr="00E46DD7">
        <w:rPr>
          <w:rFonts w:ascii="Calibri" w:eastAsia="Calibri" w:hAnsi="Calibri" w:cs="Times New Roman"/>
          <w:position w:val="4"/>
          <w:sz w:val="7"/>
        </w:rPr>
        <w:t>13</w:t>
      </w:r>
      <w:r w:rsidRPr="00E46DD7">
        <w:rPr>
          <w:rFonts w:ascii="Calibri" w:eastAsia="Calibri" w:hAnsi="Calibri" w:cs="Times New Roman"/>
          <w:spacing w:val="8"/>
          <w:position w:val="4"/>
          <w:sz w:val="7"/>
        </w:rPr>
        <w:t xml:space="preserve"> </w:t>
      </w:r>
      <w:r w:rsidRPr="00E46DD7">
        <w:rPr>
          <w:rFonts w:ascii="Calibri" w:eastAsia="Calibri" w:hAnsi="Calibri" w:cs="Times New Roman"/>
          <w:spacing w:val="-1"/>
          <w:sz w:val="11"/>
        </w:rPr>
        <w:t>Timperley,</w:t>
      </w:r>
      <w:r w:rsidRPr="00E46DD7">
        <w:rPr>
          <w:rFonts w:ascii="Calibri" w:eastAsia="Calibri" w:hAnsi="Calibri" w:cs="Times New Roman"/>
          <w:spacing w:val="-3"/>
          <w:sz w:val="11"/>
        </w:rPr>
        <w:t xml:space="preserve"> </w:t>
      </w:r>
      <w:r w:rsidRPr="00E46DD7">
        <w:rPr>
          <w:rFonts w:ascii="Calibri" w:eastAsia="Calibri" w:hAnsi="Calibri" w:cs="Times New Roman"/>
          <w:sz w:val="11"/>
        </w:rPr>
        <w:t>H.</w:t>
      </w:r>
      <w:r w:rsidRPr="00E46DD7">
        <w:rPr>
          <w:rFonts w:ascii="Calibri" w:eastAsia="Calibri" w:hAnsi="Calibri" w:cs="Times New Roman"/>
          <w:spacing w:val="-1"/>
          <w:sz w:val="11"/>
        </w:rPr>
        <w:t xml:space="preserve"> S.,</w:t>
      </w:r>
      <w:r w:rsidRPr="00E46DD7">
        <w:rPr>
          <w:rFonts w:ascii="Calibri" w:eastAsia="Calibri" w:hAnsi="Calibri" w:cs="Times New Roman"/>
          <w:spacing w:val="-3"/>
          <w:sz w:val="11"/>
        </w:rPr>
        <w:t xml:space="preserve"> </w:t>
      </w:r>
      <w:r w:rsidRPr="00E46DD7">
        <w:rPr>
          <w:rFonts w:ascii="Calibri" w:eastAsia="Calibri" w:hAnsi="Calibri" w:cs="Times New Roman"/>
          <w:sz w:val="11"/>
        </w:rPr>
        <w:t>&amp;</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Parr,</w:t>
      </w:r>
      <w:r w:rsidRPr="00E46DD7">
        <w:rPr>
          <w:rFonts w:ascii="Calibri" w:eastAsia="Calibri" w:hAnsi="Calibri" w:cs="Times New Roman"/>
          <w:spacing w:val="-3"/>
          <w:sz w:val="11"/>
        </w:rPr>
        <w:t xml:space="preserve"> </w:t>
      </w:r>
      <w:r w:rsidRPr="00E46DD7">
        <w:rPr>
          <w:rFonts w:ascii="Calibri" w:eastAsia="Calibri" w:hAnsi="Calibri" w:cs="Times New Roman"/>
          <w:sz w:val="11"/>
        </w:rPr>
        <w:t>J.</w:t>
      </w:r>
      <w:r w:rsidRPr="00E46DD7">
        <w:rPr>
          <w:rFonts w:ascii="Calibri" w:eastAsia="Calibri" w:hAnsi="Calibri" w:cs="Times New Roman"/>
          <w:spacing w:val="-1"/>
          <w:sz w:val="11"/>
        </w:rPr>
        <w:t xml:space="preserve"> M. (2009).</w:t>
      </w:r>
      <w:r w:rsidRPr="00E46DD7">
        <w:rPr>
          <w:rFonts w:ascii="Calibri" w:eastAsia="Calibri" w:hAnsi="Calibri" w:cs="Times New Roman"/>
          <w:sz w:val="11"/>
        </w:rPr>
        <w:t xml:space="preserve"> What</w:t>
      </w:r>
      <w:r w:rsidRPr="00E46DD7">
        <w:rPr>
          <w:rFonts w:ascii="Calibri" w:eastAsia="Calibri" w:hAnsi="Calibri" w:cs="Times New Roman"/>
          <w:spacing w:val="-3"/>
          <w:sz w:val="11"/>
        </w:rPr>
        <w:t xml:space="preserve"> </w:t>
      </w:r>
      <w:r w:rsidRPr="00E46DD7">
        <w:rPr>
          <w:rFonts w:ascii="Calibri" w:eastAsia="Calibri" w:hAnsi="Calibri" w:cs="Times New Roman"/>
          <w:sz w:val="11"/>
        </w:rPr>
        <w:t>is</w:t>
      </w:r>
      <w:r w:rsidRPr="00E46DD7">
        <w:rPr>
          <w:rFonts w:ascii="Calibri" w:eastAsia="Calibri" w:hAnsi="Calibri" w:cs="Times New Roman"/>
          <w:spacing w:val="1"/>
          <w:sz w:val="11"/>
        </w:rPr>
        <w:t xml:space="preserve"> </w:t>
      </w:r>
      <w:r w:rsidRPr="00E46DD7">
        <w:rPr>
          <w:rFonts w:ascii="Calibri" w:eastAsia="Calibri" w:hAnsi="Calibri" w:cs="Times New Roman"/>
          <w:spacing w:val="-1"/>
          <w:sz w:val="11"/>
        </w:rPr>
        <w:t xml:space="preserve">this </w:t>
      </w:r>
      <w:r w:rsidRPr="00E46DD7">
        <w:rPr>
          <w:rFonts w:ascii="Calibri" w:eastAsia="Calibri" w:hAnsi="Calibri" w:cs="Times New Roman"/>
          <w:sz w:val="11"/>
        </w:rPr>
        <w:t>lesson</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about?</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Instructional processes and</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student</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 xml:space="preserve">understandings </w:t>
      </w:r>
      <w:r w:rsidRPr="00E46DD7">
        <w:rPr>
          <w:rFonts w:ascii="Calibri" w:eastAsia="Calibri" w:hAnsi="Calibri" w:cs="Times New Roman"/>
          <w:sz w:val="11"/>
        </w:rPr>
        <w:t>in</w:t>
      </w:r>
      <w:r w:rsidRPr="00E46DD7">
        <w:rPr>
          <w:rFonts w:ascii="Calibri" w:eastAsia="Calibri" w:hAnsi="Calibri" w:cs="Times New Roman"/>
          <w:spacing w:val="-2"/>
          <w:sz w:val="11"/>
        </w:rPr>
        <w:t xml:space="preserve"> </w:t>
      </w:r>
      <w:r w:rsidRPr="00E46DD7">
        <w:rPr>
          <w:rFonts w:ascii="Calibri" w:eastAsia="Calibri" w:hAnsi="Calibri" w:cs="Times New Roman"/>
          <w:sz w:val="11"/>
        </w:rPr>
        <w:t>writing</w:t>
      </w:r>
      <w:r w:rsidRPr="00E46DD7">
        <w:rPr>
          <w:rFonts w:ascii="Calibri" w:eastAsia="Calibri" w:hAnsi="Calibri" w:cs="Times New Roman"/>
          <w:spacing w:val="-1"/>
          <w:sz w:val="11"/>
        </w:rPr>
        <w:t xml:space="preserve"> classrooms.</w:t>
      </w:r>
      <w:r w:rsidRPr="00E46DD7">
        <w:rPr>
          <w:rFonts w:ascii="Calibri" w:eastAsia="Calibri" w:hAnsi="Calibri" w:cs="Times New Roman"/>
          <w:sz w:val="11"/>
        </w:rPr>
        <w:t xml:space="preserve"> </w:t>
      </w:r>
      <w:r w:rsidRPr="00E46DD7">
        <w:rPr>
          <w:rFonts w:ascii="Calibri" w:eastAsia="Calibri" w:hAnsi="Calibri" w:cs="Times New Roman"/>
          <w:i/>
          <w:spacing w:val="-1"/>
          <w:sz w:val="11"/>
        </w:rPr>
        <w:t>The Curriculum</w:t>
      </w:r>
      <w:r w:rsidRPr="00E46DD7">
        <w:rPr>
          <w:rFonts w:ascii="Calibri" w:eastAsia="Calibri" w:hAnsi="Calibri" w:cs="Times New Roman"/>
          <w:i/>
          <w:spacing w:val="-2"/>
          <w:sz w:val="11"/>
        </w:rPr>
        <w:t xml:space="preserve"> </w:t>
      </w:r>
      <w:r w:rsidRPr="00E46DD7">
        <w:rPr>
          <w:rFonts w:ascii="Calibri" w:eastAsia="Calibri" w:hAnsi="Calibri" w:cs="Times New Roman"/>
          <w:i/>
          <w:spacing w:val="-1"/>
          <w:sz w:val="11"/>
        </w:rPr>
        <w:t>Journal,</w:t>
      </w:r>
      <w:r w:rsidRPr="00E46DD7">
        <w:rPr>
          <w:rFonts w:ascii="Calibri" w:eastAsia="Calibri" w:hAnsi="Calibri" w:cs="Times New Roman"/>
          <w:i/>
          <w:spacing w:val="-3"/>
          <w:sz w:val="11"/>
        </w:rPr>
        <w:t xml:space="preserve"> </w:t>
      </w:r>
      <w:r w:rsidRPr="00E46DD7">
        <w:rPr>
          <w:rFonts w:ascii="Calibri" w:eastAsia="Calibri" w:hAnsi="Calibri" w:cs="Times New Roman"/>
          <w:i/>
          <w:spacing w:val="-1"/>
          <w:sz w:val="11"/>
        </w:rPr>
        <w:t>20</w:t>
      </w:r>
      <w:r w:rsidRPr="00E46DD7">
        <w:rPr>
          <w:rFonts w:ascii="Calibri" w:eastAsia="Calibri" w:hAnsi="Calibri" w:cs="Times New Roman"/>
          <w:spacing w:val="-1"/>
          <w:sz w:val="11"/>
        </w:rPr>
        <w:t>(1),</w:t>
      </w:r>
      <w:r w:rsidRPr="00E46DD7">
        <w:rPr>
          <w:rFonts w:ascii="Calibri" w:eastAsia="Calibri" w:hAnsi="Calibri" w:cs="Times New Roman"/>
          <w:sz w:val="11"/>
        </w:rPr>
        <w:t xml:space="preserve"> </w:t>
      </w:r>
      <w:r w:rsidRPr="00E46DD7">
        <w:rPr>
          <w:rFonts w:ascii="Calibri" w:eastAsia="Calibri" w:hAnsi="Calibri" w:cs="Times New Roman"/>
          <w:spacing w:val="-1"/>
          <w:sz w:val="11"/>
        </w:rPr>
        <w:t>43-60. doi:</w:t>
      </w:r>
      <w:r w:rsidRPr="00E46DD7">
        <w:rPr>
          <w:rFonts w:ascii="Calibri" w:eastAsia="Calibri" w:hAnsi="Calibri" w:cs="Times New Roman"/>
          <w:sz w:val="11"/>
        </w:rPr>
        <w:t xml:space="preserve"> </w:t>
      </w:r>
      <w:r w:rsidRPr="00E46DD7">
        <w:rPr>
          <w:rFonts w:ascii="Calibri" w:eastAsia="Calibri" w:hAnsi="Calibri" w:cs="Times New Roman"/>
          <w:spacing w:val="-1"/>
          <w:sz w:val="11"/>
        </w:rPr>
        <w:t>10.1080/09585170902763999</w:t>
      </w:r>
      <w:r w:rsidRPr="00E46DD7">
        <w:rPr>
          <w:rFonts w:ascii="Calibri" w:eastAsia="Calibri" w:hAnsi="Calibri" w:cs="Times New Roman"/>
          <w:sz w:val="11"/>
        </w:rPr>
        <w:t xml:space="preserve"> </w:t>
      </w:r>
      <w:r w:rsidRPr="00E46DD7">
        <w:rPr>
          <w:rFonts w:ascii="Calibri" w:eastAsia="Calibri" w:hAnsi="Calibri" w:cs="Times New Roman"/>
          <w:spacing w:val="167"/>
          <w:sz w:val="11"/>
        </w:rPr>
        <w:t xml:space="preserve"> </w:t>
      </w:r>
      <w:r w:rsidRPr="00E46DD7">
        <w:rPr>
          <w:rFonts w:ascii="Calibri" w:eastAsia="Calibri" w:hAnsi="Calibri" w:cs="Times New Roman"/>
          <w:position w:val="4"/>
          <w:sz w:val="7"/>
        </w:rPr>
        <w:t>14</w:t>
      </w:r>
      <w:r w:rsidRPr="00E46DD7">
        <w:rPr>
          <w:rFonts w:ascii="Calibri" w:eastAsia="Calibri" w:hAnsi="Calibri" w:cs="Times New Roman"/>
          <w:spacing w:val="8"/>
          <w:position w:val="4"/>
          <w:sz w:val="7"/>
        </w:rPr>
        <w:t xml:space="preserve"> </w:t>
      </w:r>
      <w:r w:rsidRPr="00E46DD7">
        <w:rPr>
          <w:rFonts w:ascii="Calibri" w:eastAsia="Calibri" w:hAnsi="Calibri" w:cs="Times New Roman"/>
          <w:spacing w:val="-1"/>
          <w:sz w:val="11"/>
        </w:rPr>
        <w:t>Marshall,</w:t>
      </w:r>
      <w:r w:rsidRPr="00E46DD7">
        <w:rPr>
          <w:rFonts w:ascii="Calibri" w:eastAsia="Calibri" w:hAnsi="Calibri" w:cs="Times New Roman"/>
          <w:spacing w:val="-3"/>
          <w:sz w:val="11"/>
        </w:rPr>
        <w:t xml:space="preserve"> </w:t>
      </w:r>
      <w:r w:rsidRPr="00E46DD7">
        <w:rPr>
          <w:rFonts w:ascii="Calibri" w:eastAsia="Calibri" w:hAnsi="Calibri" w:cs="Times New Roman"/>
          <w:sz w:val="11"/>
        </w:rPr>
        <w:t>J.</w:t>
      </w:r>
      <w:r w:rsidRPr="00E46DD7">
        <w:rPr>
          <w:rFonts w:ascii="Calibri" w:eastAsia="Calibri" w:hAnsi="Calibri" w:cs="Times New Roman"/>
          <w:spacing w:val="-1"/>
          <w:sz w:val="11"/>
        </w:rPr>
        <w:t xml:space="preserve"> </w:t>
      </w:r>
      <w:r w:rsidRPr="00E46DD7">
        <w:rPr>
          <w:rFonts w:ascii="Calibri" w:eastAsia="Calibri" w:hAnsi="Calibri" w:cs="Times New Roman"/>
          <w:sz w:val="11"/>
        </w:rPr>
        <w:t>C.,</w:t>
      </w:r>
      <w:r w:rsidRPr="00E46DD7">
        <w:rPr>
          <w:rFonts w:ascii="Calibri" w:eastAsia="Calibri" w:hAnsi="Calibri" w:cs="Times New Roman"/>
          <w:spacing w:val="-3"/>
          <w:sz w:val="11"/>
        </w:rPr>
        <w:t xml:space="preserve"> </w:t>
      </w:r>
      <w:r w:rsidRPr="00E46DD7">
        <w:rPr>
          <w:rFonts w:ascii="Calibri" w:eastAsia="Calibri" w:hAnsi="Calibri" w:cs="Times New Roman"/>
          <w:sz w:val="11"/>
        </w:rPr>
        <w:t>&amp;</w:t>
      </w:r>
      <w:r w:rsidRPr="00E46DD7">
        <w:rPr>
          <w:rFonts w:ascii="Calibri" w:eastAsia="Calibri" w:hAnsi="Calibri" w:cs="Times New Roman"/>
          <w:spacing w:val="-1"/>
          <w:sz w:val="11"/>
        </w:rPr>
        <w:t xml:space="preserve"> Horton,</w:t>
      </w:r>
      <w:r w:rsidRPr="00E46DD7">
        <w:rPr>
          <w:rFonts w:ascii="Calibri" w:eastAsia="Calibri" w:hAnsi="Calibri" w:cs="Times New Roman"/>
          <w:spacing w:val="-3"/>
          <w:sz w:val="11"/>
        </w:rPr>
        <w:t xml:space="preserve"> </w:t>
      </w:r>
      <w:r w:rsidRPr="00E46DD7">
        <w:rPr>
          <w:rFonts w:ascii="Calibri" w:eastAsia="Calibri" w:hAnsi="Calibri" w:cs="Times New Roman"/>
          <w:sz w:val="11"/>
        </w:rPr>
        <w:t>R.</w:t>
      </w:r>
      <w:r w:rsidRPr="00E46DD7">
        <w:rPr>
          <w:rFonts w:ascii="Calibri" w:eastAsia="Calibri" w:hAnsi="Calibri" w:cs="Times New Roman"/>
          <w:spacing w:val="-1"/>
          <w:sz w:val="11"/>
        </w:rPr>
        <w:t xml:space="preserve"> M. (2011).</w:t>
      </w:r>
      <w:r w:rsidRPr="00E46DD7">
        <w:rPr>
          <w:rFonts w:ascii="Calibri" w:eastAsia="Calibri" w:hAnsi="Calibri" w:cs="Times New Roman"/>
          <w:sz w:val="11"/>
        </w:rPr>
        <w:t xml:space="preserve"> </w:t>
      </w:r>
      <w:r w:rsidRPr="00E46DD7">
        <w:rPr>
          <w:rFonts w:ascii="Calibri" w:eastAsia="Calibri" w:hAnsi="Calibri" w:cs="Times New Roman"/>
          <w:spacing w:val="-1"/>
          <w:sz w:val="11"/>
        </w:rPr>
        <w:t>The</w:t>
      </w:r>
      <w:r w:rsidRPr="00E46DD7">
        <w:rPr>
          <w:rFonts w:ascii="Calibri" w:eastAsia="Calibri" w:hAnsi="Calibri" w:cs="Times New Roman"/>
          <w:spacing w:val="1"/>
          <w:sz w:val="11"/>
        </w:rPr>
        <w:t xml:space="preserve"> </w:t>
      </w:r>
      <w:r w:rsidRPr="00E46DD7">
        <w:rPr>
          <w:rFonts w:ascii="Calibri" w:eastAsia="Calibri" w:hAnsi="Calibri" w:cs="Times New Roman"/>
          <w:spacing w:val="-1"/>
          <w:sz w:val="11"/>
        </w:rPr>
        <w:t>relationship</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of teacher-facilitated,</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inquiry-based instruction</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to</w:t>
      </w:r>
      <w:r w:rsidRPr="00E46DD7">
        <w:rPr>
          <w:rFonts w:ascii="Calibri" w:eastAsia="Calibri" w:hAnsi="Calibri" w:cs="Times New Roman"/>
          <w:sz w:val="11"/>
        </w:rPr>
        <w:t xml:space="preserve"> </w:t>
      </w:r>
      <w:r w:rsidRPr="00E46DD7">
        <w:rPr>
          <w:rFonts w:ascii="Calibri" w:eastAsia="Calibri" w:hAnsi="Calibri" w:cs="Times New Roman"/>
          <w:spacing w:val="-1"/>
          <w:sz w:val="11"/>
        </w:rPr>
        <w:t>student</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higher-order thinking.</w:t>
      </w:r>
      <w:r w:rsidRPr="00E46DD7">
        <w:rPr>
          <w:rFonts w:ascii="Calibri" w:eastAsia="Calibri" w:hAnsi="Calibri" w:cs="Times New Roman"/>
          <w:sz w:val="11"/>
        </w:rPr>
        <w:t xml:space="preserve"> </w:t>
      </w:r>
      <w:r w:rsidRPr="00E46DD7">
        <w:rPr>
          <w:rFonts w:ascii="Calibri" w:eastAsia="Calibri" w:hAnsi="Calibri" w:cs="Times New Roman"/>
          <w:i/>
          <w:spacing w:val="-1"/>
          <w:sz w:val="11"/>
        </w:rPr>
        <w:t>School</w:t>
      </w:r>
      <w:r w:rsidRPr="00E46DD7">
        <w:rPr>
          <w:rFonts w:ascii="Calibri" w:eastAsia="Calibri" w:hAnsi="Calibri" w:cs="Times New Roman"/>
          <w:i/>
          <w:sz w:val="11"/>
        </w:rPr>
        <w:t xml:space="preserve"> </w:t>
      </w:r>
      <w:r w:rsidRPr="00E46DD7">
        <w:rPr>
          <w:rFonts w:ascii="Calibri" w:eastAsia="Calibri" w:hAnsi="Calibri" w:cs="Times New Roman"/>
          <w:i/>
          <w:spacing w:val="-1"/>
          <w:sz w:val="11"/>
        </w:rPr>
        <w:t>Science</w:t>
      </w:r>
      <w:r w:rsidRPr="00E46DD7">
        <w:rPr>
          <w:rFonts w:ascii="Calibri" w:eastAsia="Calibri" w:hAnsi="Calibri" w:cs="Times New Roman"/>
          <w:i/>
          <w:spacing w:val="-2"/>
          <w:sz w:val="11"/>
        </w:rPr>
        <w:t xml:space="preserve"> </w:t>
      </w:r>
      <w:r w:rsidRPr="00E46DD7">
        <w:rPr>
          <w:rFonts w:ascii="Calibri" w:eastAsia="Calibri" w:hAnsi="Calibri" w:cs="Times New Roman"/>
          <w:i/>
          <w:spacing w:val="-1"/>
          <w:sz w:val="11"/>
        </w:rPr>
        <w:t>and Mathematics,</w:t>
      </w:r>
      <w:r w:rsidRPr="00E46DD7">
        <w:rPr>
          <w:rFonts w:ascii="Calibri" w:eastAsia="Calibri" w:hAnsi="Calibri" w:cs="Times New Roman"/>
          <w:i/>
          <w:spacing w:val="-3"/>
          <w:sz w:val="11"/>
        </w:rPr>
        <w:t xml:space="preserve"> </w:t>
      </w:r>
      <w:r w:rsidRPr="00E46DD7">
        <w:rPr>
          <w:rFonts w:ascii="Calibri" w:eastAsia="Calibri" w:hAnsi="Calibri" w:cs="Times New Roman"/>
          <w:i/>
          <w:spacing w:val="-1"/>
          <w:sz w:val="11"/>
        </w:rPr>
        <w:t>111</w:t>
      </w:r>
      <w:r w:rsidRPr="00E46DD7">
        <w:rPr>
          <w:rFonts w:ascii="Calibri" w:eastAsia="Calibri" w:hAnsi="Calibri" w:cs="Times New Roman"/>
          <w:spacing w:val="-1"/>
          <w:sz w:val="11"/>
        </w:rPr>
        <w:t>(3),</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93-101. doi:</w:t>
      </w:r>
      <w:r w:rsidRPr="00E46DD7">
        <w:rPr>
          <w:rFonts w:ascii="Calibri" w:eastAsia="Calibri" w:hAnsi="Calibri" w:cs="Times New Roman"/>
          <w:sz w:val="11"/>
        </w:rPr>
        <w:t xml:space="preserve"> </w:t>
      </w:r>
      <w:r w:rsidRPr="00E46DD7">
        <w:rPr>
          <w:rFonts w:ascii="Calibri" w:eastAsia="Calibri" w:hAnsi="Calibri" w:cs="Times New Roman"/>
          <w:spacing w:val="-1"/>
          <w:sz w:val="11"/>
        </w:rPr>
        <w:t>10.1111/j.1949-</w:t>
      </w:r>
      <w:r w:rsidRPr="00E46DD7">
        <w:rPr>
          <w:rFonts w:ascii="Calibri" w:eastAsia="Calibri" w:hAnsi="Calibri" w:cs="Times New Roman"/>
          <w:spacing w:val="205"/>
          <w:sz w:val="11"/>
        </w:rPr>
        <w:t xml:space="preserve"> </w:t>
      </w:r>
      <w:r w:rsidRPr="00E46DD7">
        <w:rPr>
          <w:rFonts w:ascii="Calibri" w:eastAsia="Calibri" w:hAnsi="Calibri" w:cs="Times New Roman"/>
          <w:spacing w:val="-1"/>
          <w:sz w:val="11"/>
        </w:rPr>
        <w:t>8594.2010.00066.x</w:t>
      </w:r>
    </w:p>
    <w:p w14:paraId="30482FBD" w14:textId="77777777" w:rsidR="00E46DD7" w:rsidRPr="00E46DD7" w:rsidRDefault="00E46DD7" w:rsidP="00E46DD7">
      <w:pPr>
        <w:widowControl w:val="0"/>
        <w:spacing w:after="0" w:line="127" w:lineRule="exact"/>
        <w:contextualSpacing w:val="0"/>
        <w:rPr>
          <w:rFonts w:ascii="Calibri" w:eastAsia="Calibri" w:hAnsi="Calibri" w:cs="Calibri"/>
          <w:sz w:val="11"/>
          <w:szCs w:val="11"/>
        </w:rPr>
      </w:pPr>
      <w:r w:rsidRPr="00E46DD7">
        <w:rPr>
          <w:rFonts w:ascii="Calibri" w:eastAsia="Calibri" w:hAnsi="Calibri" w:cs="Times New Roman"/>
          <w:position w:val="4"/>
          <w:sz w:val="7"/>
        </w:rPr>
        <w:t>15</w:t>
      </w:r>
      <w:r w:rsidRPr="00E46DD7">
        <w:rPr>
          <w:rFonts w:ascii="Calibri" w:eastAsia="Calibri" w:hAnsi="Calibri" w:cs="Times New Roman"/>
          <w:spacing w:val="8"/>
          <w:position w:val="4"/>
          <w:sz w:val="7"/>
        </w:rPr>
        <w:t xml:space="preserve"> </w:t>
      </w:r>
      <w:r w:rsidRPr="00E46DD7">
        <w:rPr>
          <w:rFonts w:ascii="Calibri" w:eastAsia="Calibri" w:hAnsi="Calibri" w:cs="Times New Roman"/>
          <w:spacing w:val="-1"/>
          <w:sz w:val="11"/>
        </w:rPr>
        <w:t>Lyon,</w:t>
      </w:r>
      <w:r w:rsidRPr="00E46DD7">
        <w:rPr>
          <w:rFonts w:ascii="Calibri" w:eastAsia="Calibri" w:hAnsi="Calibri" w:cs="Times New Roman"/>
          <w:sz w:val="11"/>
        </w:rPr>
        <w:t xml:space="preserve"> </w:t>
      </w:r>
      <w:r w:rsidRPr="00E46DD7">
        <w:rPr>
          <w:rFonts w:ascii="Calibri" w:eastAsia="Calibri" w:hAnsi="Calibri" w:cs="Times New Roman"/>
          <w:spacing w:val="-1"/>
          <w:sz w:val="11"/>
        </w:rPr>
        <w:t xml:space="preserve">E. </w:t>
      </w:r>
      <w:r w:rsidRPr="00E46DD7">
        <w:rPr>
          <w:rFonts w:ascii="Calibri" w:eastAsia="Calibri" w:hAnsi="Calibri" w:cs="Times New Roman"/>
          <w:sz w:val="11"/>
        </w:rPr>
        <w:t>G.</w:t>
      </w:r>
      <w:r w:rsidRPr="00E46DD7">
        <w:rPr>
          <w:rFonts w:ascii="Calibri" w:eastAsia="Calibri" w:hAnsi="Calibri" w:cs="Times New Roman"/>
          <w:spacing w:val="-1"/>
          <w:sz w:val="11"/>
        </w:rPr>
        <w:t xml:space="preserve"> (2011).</w:t>
      </w:r>
      <w:r w:rsidRPr="00E46DD7">
        <w:rPr>
          <w:rFonts w:ascii="Calibri" w:eastAsia="Calibri" w:hAnsi="Calibri" w:cs="Times New Roman"/>
          <w:sz w:val="11"/>
        </w:rPr>
        <w:t xml:space="preserve"> Beliefs,</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practices,</w:t>
      </w:r>
      <w:r w:rsidRPr="00E46DD7">
        <w:rPr>
          <w:rFonts w:ascii="Calibri" w:eastAsia="Calibri" w:hAnsi="Calibri" w:cs="Times New Roman"/>
          <w:sz w:val="11"/>
        </w:rPr>
        <w:t xml:space="preserve"> </w:t>
      </w:r>
      <w:r w:rsidRPr="00E46DD7">
        <w:rPr>
          <w:rFonts w:ascii="Calibri" w:eastAsia="Calibri" w:hAnsi="Calibri" w:cs="Times New Roman"/>
          <w:spacing w:val="-1"/>
          <w:sz w:val="11"/>
        </w:rPr>
        <w:t>and</w:t>
      </w:r>
      <w:r w:rsidRPr="00E46DD7">
        <w:rPr>
          <w:rFonts w:ascii="Calibri" w:eastAsia="Calibri" w:hAnsi="Calibri" w:cs="Times New Roman"/>
          <w:sz w:val="11"/>
        </w:rPr>
        <w:t xml:space="preserve"> </w:t>
      </w:r>
      <w:r w:rsidRPr="00E46DD7">
        <w:rPr>
          <w:rFonts w:ascii="Calibri" w:eastAsia="Calibri" w:hAnsi="Calibri" w:cs="Times New Roman"/>
          <w:spacing w:val="-1"/>
          <w:sz w:val="11"/>
        </w:rPr>
        <w:t>reflection:</w:t>
      </w:r>
      <w:r w:rsidRPr="00E46DD7">
        <w:rPr>
          <w:rFonts w:ascii="Calibri" w:eastAsia="Calibri" w:hAnsi="Calibri" w:cs="Times New Roman"/>
          <w:sz w:val="11"/>
        </w:rPr>
        <w:t xml:space="preserve"> </w:t>
      </w:r>
      <w:r w:rsidRPr="00E46DD7">
        <w:rPr>
          <w:rFonts w:ascii="Calibri" w:eastAsia="Calibri" w:hAnsi="Calibri" w:cs="Times New Roman"/>
          <w:spacing w:val="-1"/>
          <w:sz w:val="11"/>
        </w:rPr>
        <w:t xml:space="preserve">Exploring </w:t>
      </w:r>
      <w:r w:rsidRPr="00E46DD7">
        <w:rPr>
          <w:rFonts w:ascii="Calibri" w:eastAsia="Calibri" w:hAnsi="Calibri" w:cs="Times New Roman"/>
          <w:sz w:val="11"/>
        </w:rPr>
        <w:t>a</w:t>
      </w:r>
      <w:r w:rsidRPr="00E46DD7">
        <w:rPr>
          <w:rFonts w:ascii="Calibri" w:eastAsia="Calibri" w:hAnsi="Calibri" w:cs="Times New Roman"/>
          <w:spacing w:val="-1"/>
          <w:sz w:val="11"/>
        </w:rPr>
        <w:t xml:space="preserve"> science teacher's</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 xml:space="preserve">classroom </w:t>
      </w:r>
      <w:r w:rsidRPr="00E46DD7">
        <w:rPr>
          <w:rFonts w:ascii="Calibri" w:eastAsia="Calibri" w:hAnsi="Calibri" w:cs="Times New Roman"/>
          <w:sz w:val="11"/>
        </w:rPr>
        <w:t>assessment</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through</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 xml:space="preserve">the </w:t>
      </w:r>
      <w:r w:rsidRPr="00E46DD7">
        <w:rPr>
          <w:rFonts w:ascii="Calibri" w:eastAsia="Calibri" w:hAnsi="Calibri" w:cs="Times New Roman"/>
          <w:sz w:val="11"/>
        </w:rPr>
        <w:t>Assessment</w:t>
      </w:r>
      <w:r w:rsidRPr="00E46DD7">
        <w:rPr>
          <w:rFonts w:ascii="Calibri" w:eastAsia="Calibri" w:hAnsi="Calibri" w:cs="Times New Roman"/>
          <w:spacing w:val="-3"/>
          <w:sz w:val="11"/>
        </w:rPr>
        <w:t xml:space="preserve"> </w:t>
      </w:r>
      <w:r w:rsidRPr="00E46DD7">
        <w:rPr>
          <w:rFonts w:ascii="Calibri" w:eastAsia="Calibri" w:hAnsi="Calibri" w:cs="Times New Roman"/>
          <w:spacing w:val="-1"/>
          <w:sz w:val="11"/>
        </w:rPr>
        <w:t>Triangle Model.</w:t>
      </w:r>
      <w:r w:rsidRPr="00E46DD7">
        <w:rPr>
          <w:rFonts w:ascii="Calibri" w:eastAsia="Calibri" w:hAnsi="Calibri" w:cs="Times New Roman"/>
          <w:spacing w:val="3"/>
          <w:sz w:val="11"/>
        </w:rPr>
        <w:t xml:space="preserve"> </w:t>
      </w:r>
      <w:r w:rsidRPr="00E46DD7">
        <w:rPr>
          <w:rFonts w:ascii="Calibri" w:eastAsia="Calibri" w:hAnsi="Calibri" w:cs="Times New Roman"/>
          <w:i/>
          <w:spacing w:val="-1"/>
          <w:sz w:val="11"/>
        </w:rPr>
        <w:t>Journal</w:t>
      </w:r>
      <w:r w:rsidRPr="00E46DD7">
        <w:rPr>
          <w:rFonts w:ascii="Calibri" w:eastAsia="Calibri" w:hAnsi="Calibri" w:cs="Times New Roman"/>
          <w:i/>
          <w:sz w:val="11"/>
        </w:rPr>
        <w:t xml:space="preserve"> of</w:t>
      </w:r>
      <w:r w:rsidRPr="00E46DD7">
        <w:rPr>
          <w:rFonts w:ascii="Calibri" w:eastAsia="Calibri" w:hAnsi="Calibri" w:cs="Times New Roman"/>
          <w:i/>
          <w:spacing w:val="-1"/>
          <w:sz w:val="11"/>
        </w:rPr>
        <w:t xml:space="preserve"> Science</w:t>
      </w:r>
      <w:r w:rsidRPr="00E46DD7">
        <w:rPr>
          <w:rFonts w:ascii="Calibri" w:eastAsia="Calibri" w:hAnsi="Calibri" w:cs="Times New Roman"/>
          <w:i/>
          <w:spacing w:val="-4"/>
          <w:sz w:val="11"/>
        </w:rPr>
        <w:t xml:space="preserve"> </w:t>
      </w:r>
      <w:r w:rsidRPr="00E46DD7">
        <w:rPr>
          <w:rFonts w:ascii="Calibri" w:eastAsia="Calibri" w:hAnsi="Calibri" w:cs="Times New Roman"/>
          <w:i/>
          <w:spacing w:val="-1"/>
          <w:sz w:val="11"/>
        </w:rPr>
        <w:t>Teacher Education,</w:t>
      </w:r>
      <w:r w:rsidRPr="00E46DD7">
        <w:rPr>
          <w:rFonts w:ascii="Calibri" w:eastAsia="Calibri" w:hAnsi="Calibri" w:cs="Times New Roman"/>
          <w:i/>
          <w:spacing w:val="-3"/>
          <w:sz w:val="11"/>
        </w:rPr>
        <w:t xml:space="preserve"> </w:t>
      </w:r>
      <w:r w:rsidRPr="00E46DD7">
        <w:rPr>
          <w:rFonts w:ascii="Calibri" w:eastAsia="Calibri" w:hAnsi="Calibri" w:cs="Times New Roman"/>
          <w:i/>
          <w:spacing w:val="-1"/>
          <w:sz w:val="11"/>
        </w:rPr>
        <w:t>22</w:t>
      </w:r>
      <w:r w:rsidRPr="00E46DD7">
        <w:rPr>
          <w:rFonts w:ascii="Calibri" w:eastAsia="Calibri" w:hAnsi="Calibri" w:cs="Times New Roman"/>
          <w:spacing w:val="-1"/>
          <w:sz w:val="11"/>
        </w:rPr>
        <w:t>(5),</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 xml:space="preserve">417-435. </w:t>
      </w:r>
      <w:r w:rsidRPr="00E46DD7">
        <w:rPr>
          <w:rFonts w:ascii="Calibri" w:eastAsia="Calibri" w:hAnsi="Calibri" w:cs="Times New Roman"/>
          <w:sz w:val="11"/>
        </w:rPr>
        <w:t>doi:</w:t>
      </w:r>
      <w:r w:rsidRPr="00E46DD7">
        <w:rPr>
          <w:rFonts w:ascii="Calibri" w:eastAsia="Calibri" w:hAnsi="Calibri" w:cs="Times New Roman"/>
          <w:spacing w:val="-2"/>
          <w:sz w:val="11"/>
        </w:rPr>
        <w:t xml:space="preserve"> </w:t>
      </w:r>
      <w:r w:rsidRPr="00E46DD7">
        <w:rPr>
          <w:rFonts w:ascii="Calibri" w:eastAsia="Calibri" w:hAnsi="Calibri" w:cs="Times New Roman"/>
          <w:spacing w:val="-1"/>
          <w:sz w:val="11"/>
        </w:rPr>
        <w:t>10.1007/s10972-</w:t>
      </w:r>
    </w:p>
    <w:p w14:paraId="5C5C1FBA" w14:textId="77777777" w:rsidR="00E46DD7" w:rsidRPr="00E46DD7" w:rsidRDefault="00E46DD7" w:rsidP="00077FA7">
      <w:pPr>
        <w:widowControl w:val="0"/>
        <w:tabs>
          <w:tab w:val="left" w:pos="10379"/>
        </w:tabs>
        <w:spacing w:after="0" w:line="200" w:lineRule="exact"/>
        <w:contextualSpacing w:val="0"/>
        <w:rPr>
          <w:rFonts w:ascii="Arial" w:eastAsia="Arial" w:hAnsi="Arial" w:cs="Arial"/>
          <w:sz w:val="18"/>
          <w:szCs w:val="18"/>
        </w:rPr>
        <w:sectPr w:rsidR="00E46DD7" w:rsidRPr="00E46DD7" w:rsidSect="00D372A6">
          <w:footerReference w:type="default" r:id="rId26"/>
          <w:pgSz w:w="12240" w:h="15840"/>
          <w:pgMar w:top="660" w:right="600" w:bottom="280" w:left="1040" w:header="0" w:footer="360" w:gutter="0"/>
          <w:cols w:space="720"/>
          <w:docGrid w:linePitch="326"/>
        </w:sectPr>
      </w:pPr>
      <w:r w:rsidRPr="00E46DD7">
        <w:rPr>
          <w:rFonts w:ascii="Calibri" w:eastAsia="Calibri" w:hAnsi="Calibri" w:cs="Times New Roman"/>
          <w:spacing w:val="-1"/>
          <w:sz w:val="11"/>
        </w:rPr>
        <w:t>011-9241-4</w:t>
      </w:r>
      <w:r w:rsidRPr="00E46DD7">
        <w:rPr>
          <w:rFonts w:ascii="Calibri" w:eastAsia="Calibri" w:hAnsi="Calibri" w:cs="Times New Roman"/>
          <w:spacing w:val="-1"/>
          <w:sz w:val="11"/>
        </w:rPr>
        <w:tab/>
      </w:r>
    </w:p>
    <w:p w14:paraId="553A1A01" w14:textId="77777777" w:rsidR="00E46DD7" w:rsidRPr="00E46DD7" w:rsidRDefault="00E46DD7" w:rsidP="00E46DD7">
      <w:pPr>
        <w:widowControl w:val="0"/>
        <w:spacing w:before="11" w:after="0"/>
        <w:contextualSpacing w:val="0"/>
        <w:rPr>
          <w:rFonts w:ascii="Arial" w:eastAsia="Arial" w:hAnsi="Arial" w:cs="Arial"/>
          <w:sz w:val="5"/>
          <w:szCs w:val="5"/>
        </w:rPr>
      </w:pPr>
      <w:r w:rsidRPr="00E46DD7">
        <w:rPr>
          <w:rFonts w:ascii="Calibri" w:eastAsia="Calibri" w:hAnsi="Calibri" w:cs="Times New Roman"/>
          <w:noProof/>
          <w:sz w:val="22"/>
        </w:rPr>
        <w:lastRenderedPageBreak/>
        <mc:AlternateContent>
          <mc:Choice Requires="wpg">
            <w:drawing>
              <wp:anchor distT="0" distB="0" distL="114300" distR="114300" simplePos="0" relativeHeight="251698176" behindDoc="1" locked="0" layoutInCell="1" allowOverlap="1" wp14:anchorId="118B0A37" wp14:editId="1E138B84">
                <wp:simplePos x="0" y="0"/>
                <wp:positionH relativeFrom="page">
                  <wp:posOffset>4088130</wp:posOffset>
                </wp:positionH>
                <wp:positionV relativeFrom="page">
                  <wp:posOffset>3449320</wp:posOffset>
                </wp:positionV>
                <wp:extent cx="1278890" cy="2882265"/>
                <wp:effectExtent l="1905" t="1270" r="0" b="2540"/>
                <wp:wrapNone/>
                <wp:docPr id="152" name="Group 152" descr="This is the Needs Improvement column of the Managing Student Behavior indicator on the SCTS rubric. " title="Managing Student Behavior - Needs Impro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8890" cy="2882265"/>
                          <a:chOff x="6438" y="5432"/>
                          <a:chExt cx="2014" cy="4539"/>
                        </a:xfrm>
                      </wpg:grpSpPr>
                      <wpg:grpSp>
                        <wpg:cNvPr id="153" name="Group 293"/>
                        <wpg:cNvGrpSpPr>
                          <a:grpSpLocks/>
                        </wpg:cNvGrpSpPr>
                        <wpg:grpSpPr bwMode="auto">
                          <a:xfrm>
                            <a:off x="6438" y="5432"/>
                            <a:ext cx="2014" cy="204"/>
                            <a:chOff x="6438" y="5432"/>
                            <a:chExt cx="2014" cy="204"/>
                          </a:xfrm>
                        </wpg:grpSpPr>
                        <wps:wsp>
                          <wps:cNvPr id="154" name="Freeform 294"/>
                          <wps:cNvSpPr>
                            <a:spLocks/>
                          </wps:cNvSpPr>
                          <wps:spPr bwMode="auto">
                            <a:xfrm>
                              <a:off x="6438" y="5432"/>
                              <a:ext cx="2014" cy="204"/>
                            </a:xfrm>
                            <a:custGeom>
                              <a:avLst/>
                              <a:gdLst>
                                <a:gd name="T0" fmla="+- 0 6438 6438"/>
                                <a:gd name="T1" fmla="*/ T0 w 2014"/>
                                <a:gd name="T2" fmla="+- 0 5636 5432"/>
                                <a:gd name="T3" fmla="*/ 5636 h 204"/>
                                <a:gd name="T4" fmla="+- 0 8452 6438"/>
                                <a:gd name="T5" fmla="*/ T4 w 2014"/>
                                <a:gd name="T6" fmla="+- 0 5636 5432"/>
                                <a:gd name="T7" fmla="*/ 5636 h 204"/>
                                <a:gd name="T8" fmla="+- 0 8452 6438"/>
                                <a:gd name="T9" fmla="*/ T8 w 2014"/>
                                <a:gd name="T10" fmla="+- 0 5432 5432"/>
                                <a:gd name="T11" fmla="*/ 5432 h 204"/>
                                <a:gd name="T12" fmla="+- 0 6438 6438"/>
                                <a:gd name="T13" fmla="*/ T12 w 2014"/>
                                <a:gd name="T14" fmla="+- 0 5432 5432"/>
                                <a:gd name="T15" fmla="*/ 5432 h 204"/>
                                <a:gd name="T16" fmla="+- 0 6438 6438"/>
                                <a:gd name="T17" fmla="*/ T16 w 2014"/>
                                <a:gd name="T18" fmla="+- 0 5636 5432"/>
                                <a:gd name="T19" fmla="*/ 5636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5" name="Group 295"/>
                        <wpg:cNvGrpSpPr>
                          <a:grpSpLocks/>
                        </wpg:cNvGrpSpPr>
                        <wpg:grpSpPr bwMode="auto">
                          <a:xfrm>
                            <a:off x="6438" y="5636"/>
                            <a:ext cx="2014" cy="197"/>
                            <a:chOff x="6438" y="5636"/>
                            <a:chExt cx="2014" cy="197"/>
                          </a:xfrm>
                        </wpg:grpSpPr>
                        <wps:wsp>
                          <wps:cNvPr id="156" name="Freeform 296"/>
                          <wps:cNvSpPr>
                            <a:spLocks/>
                          </wps:cNvSpPr>
                          <wps:spPr bwMode="auto">
                            <a:xfrm>
                              <a:off x="6438" y="5636"/>
                              <a:ext cx="2014" cy="197"/>
                            </a:xfrm>
                            <a:custGeom>
                              <a:avLst/>
                              <a:gdLst>
                                <a:gd name="T0" fmla="+- 0 6438 6438"/>
                                <a:gd name="T1" fmla="*/ T0 w 2014"/>
                                <a:gd name="T2" fmla="+- 0 5833 5636"/>
                                <a:gd name="T3" fmla="*/ 5833 h 197"/>
                                <a:gd name="T4" fmla="+- 0 8452 6438"/>
                                <a:gd name="T5" fmla="*/ T4 w 2014"/>
                                <a:gd name="T6" fmla="+- 0 5833 5636"/>
                                <a:gd name="T7" fmla="*/ 5833 h 197"/>
                                <a:gd name="T8" fmla="+- 0 8452 6438"/>
                                <a:gd name="T9" fmla="*/ T8 w 2014"/>
                                <a:gd name="T10" fmla="+- 0 5636 5636"/>
                                <a:gd name="T11" fmla="*/ 5636 h 197"/>
                                <a:gd name="T12" fmla="+- 0 6438 6438"/>
                                <a:gd name="T13" fmla="*/ T12 w 2014"/>
                                <a:gd name="T14" fmla="+- 0 5636 5636"/>
                                <a:gd name="T15" fmla="*/ 5636 h 197"/>
                                <a:gd name="T16" fmla="+- 0 6438 6438"/>
                                <a:gd name="T17" fmla="*/ T16 w 2014"/>
                                <a:gd name="T18" fmla="+- 0 5833 5636"/>
                                <a:gd name="T19" fmla="*/ 5833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7" name="Group 297"/>
                        <wpg:cNvGrpSpPr>
                          <a:grpSpLocks/>
                        </wpg:cNvGrpSpPr>
                        <wpg:grpSpPr bwMode="auto">
                          <a:xfrm>
                            <a:off x="6438" y="5833"/>
                            <a:ext cx="2014" cy="195"/>
                            <a:chOff x="6438" y="5833"/>
                            <a:chExt cx="2014" cy="195"/>
                          </a:xfrm>
                        </wpg:grpSpPr>
                        <wps:wsp>
                          <wps:cNvPr id="158" name="Freeform 298"/>
                          <wps:cNvSpPr>
                            <a:spLocks/>
                          </wps:cNvSpPr>
                          <wps:spPr bwMode="auto">
                            <a:xfrm>
                              <a:off x="6438" y="5833"/>
                              <a:ext cx="2014" cy="195"/>
                            </a:xfrm>
                            <a:custGeom>
                              <a:avLst/>
                              <a:gdLst>
                                <a:gd name="T0" fmla="+- 0 6438 6438"/>
                                <a:gd name="T1" fmla="*/ T0 w 2014"/>
                                <a:gd name="T2" fmla="+- 0 6027 5833"/>
                                <a:gd name="T3" fmla="*/ 6027 h 195"/>
                                <a:gd name="T4" fmla="+- 0 8452 6438"/>
                                <a:gd name="T5" fmla="*/ T4 w 2014"/>
                                <a:gd name="T6" fmla="+- 0 6027 5833"/>
                                <a:gd name="T7" fmla="*/ 6027 h 195"/>
                                <a:gd name="T8" fmla="+- 0 8452 6438"/>
                                <a:gd name="T9" fmla="*/ T8 w 2014"/>
                                <a:gd name="T10" fmla="+- 0 5833 5833"/>
                                <a:gd name="T11" fmla="*/ 5833 h 195"/>
                                <a:gd name="T12" fmla="+- 0 6438 6438"/>
                                <a:gd name="T13" fmla="*/ T12 w 2014"/>
                                <a:gd name="T14" fmla="+- 0 5833 5833"/>
                                <a:gd name="T15" fmla="*/ 5833 h 195"/>
                                <a:gd name="T16" fmla="+- 0 6438 6438"/>
                                <a:gd name="T17" fmla="*/ T16 w 2014"/>
                                <a:gd name="T18" fmla="+- 0 6027 5833"/>
                                <a:gd name="T19" fmla="*/ 6027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9" name="Group 299"/>
                        <wpg:cNvGrpSpPr>
                          <a:grpSpLocks/>
                        </wpg:cNvGrpSpPr>
                        <wpg:grpSpPr bwMode="auto">
                          <a:xfrm>
                            <a:off x="6438" y="6027"/>
                            <a:ext cx="2014" cy="195"/>
                            <a:chOff x="6438" y="6027"/>
                            <a:chExt cx="2014" cy="195"/>
                          </a:xfrm>
                        </wpg:grpSpPr>
                        <wps:wsp>
                          <wps:cNvPr id="160" name="Freeform 300"/>
                          <wps:cNvSpPr>
                            <a:spLocks/>
                          </wps:cNvSpPr>
                          <wps:spPr bwMode="auto">
                            <a:xfrm>
                              <a:off x="6438" y="6027"/>
                              <a:ext cx="2014" cy="195"/>
                            </a:xfrm>
                            <a:custGeom>
                              <a:avLst/>
                              <a:gdLst>
                                <a:gd name="T0" fmla="+- 0 6438 6438"/>
                                <a:gd name="T1" fmla="*/ T0 w 2014"/>
                                <a:gd name="T2" fmla="+- 0 6222 6027"/>
                                <a:gd name="T3" fmla="*/ 6222 h 195"/>
                                <a:gd name="T4" fmla="+- 0 8452 6438"/>
                                <a:gd name="T5" fmla="*/ T4 w 2014"/>
                                <a:gd name="T6" fmla="+- 0 6222 6027"/>
                                <a:gd name="T7" fmla="*/ 6222 h 195"/>
                                <a:gd name="T8" fmla="+- 0 8452 6438"/>
                                <a:gd name="T9" fmla="*/ T8 w 2014"/>
                                <a:gd name="T10" fmla="+- 0 6027 6027"/>
                                <a:gd name="T11" fmla="*/ 6027 h 195"/>
                                <a:gd name="T12" fmla="+- 0 6438 6438"/>
                                <a:gd name="T13" fmla="*/ T12 w 2014"/>
                                <a:gd name="T14" fmla="+- 0 6027 6027"/>
                                <a:gd name="T15" fmla="*/ 6027 h 195"/>
                                <a:gd name="T16" fmla="+- 0 6438 6438"/>
                                <a:gd name="T17" fmla="*/ T16 w 2014"/>
                                <a:gd name="T18" fmla="+- 0 6222 6027"/>
                                <a:gd name="T19" fmla="*/ 6222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1" name="Group 301"/>
                        <wpg:cNvGrpSpPr>
                          <a:grpSpLocks/>
                        </wpg:cNvGrpSpPr>
                        <wpg:grpSpPr bwMode="auto">
                          <a:xfrm>
                            <a:off x="6438" y="6222"/>
                            <a:ext cx="2014" cy="197"/>
                            <a:chOff x="6438" y="6222"/>
                            <a:chExt cx="2014" cy="197"/>
                          </a:xfrm>
                        </wpg:grpSpPr>
                        <wps:wsp>
                          <wps:cNvPr id="162" name="Freeform 302"/>
                          <wps:cNvSpPr>
                            <a:spLocks/>
                          </wps:cNvSpPr>
                          <wps:spPr bwMode="auto">
                            <a:xfrm>
                              <a:off x="6438" y="6222"/>
                              <a:ext cx="2014" cy="197"/>
                            </a:xfrm>
                            <a:custGeom>
                              <a:avLst/>
                              <a:gdLst>
                                <a:gd name="T0" fmla="+- 0 6438 6438"/>
                                <a:gd name="T1" fmla="*/ T0 w 2014"/>
                                <a:gd name="T2" fmla="+- 0 6419 6222"/>
                                <a:gd name="T3" fmla="*/ 6419 h 197"/>
                                <a:gd name="T4" fmla="+- 0 8452 6438"/>
                                <a:gd name="T5" fmla="*/ T4 w 2014"/>
                                <a:gd name="T6" fmla="+- 0 6419 6222"/>
                                <a:gd name="T7" fmla="*/ 6419 h 197"/>
                                <a:gd name="T8" fmla="+- 0 8452 6438"/>
                                <a:gd name="T9" fmla="*/ T8 w 2014"/>
                                <a:gd name="T10" fmla="+- 0 6222 6222"/>
                                <a:gd name="T11" fmla="*/ 6222 h 197"/>
                                <a:gd name="T12" fmla="+- 0 6438 6438"/>
                                <a:gd name="T13" fmla="*/ T12 w 2014"/>
                                <a:gd name="T14" fmla="+- 0 6222 6222"/>
                                <a:gd name="T15" fmla="*/ 6222 h 197"/>
                                <a:gd name="T16" fmla="+- 0 6438 6438"/>
                                <a:gd name="T17" fmla="*/ T16 w 2014"/>
                                <a:gd name="T18" fmla="+- 0 6419 6222"/>
                                <a:gd name="T19" fmla="*/ 6419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3" name="Group 303"/>
                        <wpg:cNvGrpSpPr>
                          <a:grpSpLocks/>
                        </wpg:cNvGrpSpPr>
                        <wpg:grpSpPr bwMode="auto">
                          <a:xfrm>
                            <a:off x="6438" y="6419"/>
                            <a:ext cx="2014" cy="204"/>
                            <a:chOff x="6438" y="6419"/>
                            <a:chExt cx="2014" cy="204"/>
                          </a:xfrm>
                        </wpg:grpSpPr>
                        <wps:wsp>
                          <wps:cNvPr id="164" name="Freeform 304"/>
                          <wps:cNvSpPr>
                            <a:spLocks/>
                          </wps:cNvSpPr>
                          <wps:spPr bwMode="auto">
                            <a:xfrm>
                              <a:off x="6438" y="6419"/>
                              <a:ext cx="2014" cy="204"/>
                            </a:xfrm>
                            <a:custGeom>
                              <a:avLst/>
                              <a:gdLst>
                                <a:gd name="T0" fmla="+- 0 6438 6438"/>
                                <a:gd name="T1" fmla="*/ T0 w 2014"/>
                                <a:gd name="T2" fmla="+- 0 6623 6419"/>
                                <a:gd name="T3" fmla="*/ 6623 h 204"/>
                                <a:gd name="T4" fmla="+- 0 8452 6438"/>
                                <a:gd name="T5" fmla="*/ T4 w 2014"/>
                                <a:gd name="T6" fmla="+- 0 6623 6419"/>
                                <a:gd name="T7" fmla="*/ 6623 h 204"/>
                                <a:gd name="T8" fmla="+- 0 8452 6438"/>
                                <a:gd name="T9" fmla="*/ T8 w 2014"/>
                                <a:gd name="T10" fmla="+- 0 6419 6419"/>
                                <a:gd name="T11" fmla="*/ 6419 h 204"/>
                                <a:gd name="T12" fmla="+- 0 6438 6438"/>
                                <a:gd name="T13" fmla="*/ T12 w 2014"/>
                                <a:gd name="T14" fmla="+- 0 6419 6419"/>
                                <a:gd name="T15" fmla="*/ 6419 h 204"/>
                                <a:gd name="T16" fmla="+- 0 6438 6438"/>
                                <a:gd name="T17" fmla="*/ T16 w 2014"/>
                                <a:gd name="T18" fmla="+- 0 6623 6419"/>
                                <a:gd name="T19" fmla="*/ 6623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5" name="Group 305"/>
                        <wpg:cNvGrpSpPr>
                          <a:grpSpLocks/>
                        </wpg:cNvGrpSpPr>
                        <wpg:grpSpPr bwMode="auto">
                          <a:xfrm>
                            <a:off x="6438" y="6623"/>
                            <a:ext cx="2014" cy="195"/>
                            <a:chOff x="6438" y="6623"/>
                            <a:chExt cx="2014" cy="195"/>
                          </a:xfrm>
                        </wpg:grpSpPr>
                        <wps:wsp>
                          <wps:cNvPr id="166" name="Freeform 306"/>
                          <wps:cNvSpPr>
                            <a:spLocks/>
                          </wps:cNvSpPr>
                          <wps:spPr bwMode="auto">
                            <a:xfrm>
                              <a:off x="6438" y="6623"/>
                              <a:ext cx="2014" cy="195"/>
                            </a:xfrm>
                            <a:custGeom>
                              <a:avLst/>
                              <a:gdLst>
                                <a:gd name="T0" fmla="+- 0 6438 6438"/>
                                <a:gd name="T1" fmla="*/ T0 w 2014"/>
                                <a:gd name="T2" fmla="+- 0 6817 6623"/>
                                <a:gd name="T3" fmla="*/ 6817 h 195"/>
                                <a:gd name="T4" fmla="+- 0 8452 6438"/>
                                <a:gd name="T5" fmla="*/ T4 w 2014"/>
                                <a:gd name="T6" fmla="+- 0 6817 6623"/>
                                <a:gd name="T7" fmla="*/ 6817 h 195"/>
                                <a:gd name="T8" fmla="+- 0 8452 6438"/>
                                <a:gd name="T9" fmla="*/ T8 w 2014"/>
                                <a:gd name="T10" fmla="+- 0 6623 6623"/>
                                <a:gd name="T11" fmla="*/ 6623 h 195"/>
                                <a:gd name="T12" fmla="+- 0 6438 6438"/>
                                <a:gd name="T13" fmla="*/ T12 w 2014"/>
                                <a:gd name="T14" fmla="+- 0 6623 6623"/>
                                <a:gd name="T15" fmla="*/ 6623 h 195"/>
                                <a:gd name="T16" fmla="+- 0 6438 6438"/>
                                <a:gd name="T17" fmla="*/ T16 w 2014"/>
                                <a:gd name="T18" fmla="+- 0 6817 6623"/>
                                <a:gd name="T19" fmla="*/ 6817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7" name="Group 307"/>
                        <wpg:cNvGrpSpPr>
                          <a:grpSpLocks/>
                        </wpg:cNvGrpSpPr>
                        <wpg:grpSpPr bwMode="auto">
                          <a:xfrm>
                            <a:off x="6438" y="6817"/>
                            <a:ext cx="2014" cy="207"/>
                            <a:chOff x="6438" y="6817"/>
                            <a:chExt cx="2014" cy="207"/>
                          </a:xfrm>
                        </wpg:grpSpPr>
                        <wps:wsp>
                          <wps:cNvPr id="168" name="Freeform 308"/>
                          <wps:cNvSpPr>
                            <a:spLocks/>
                          </wps:cNvSpPr>
                          <wps:spPr bwMode="auto">
                            <a:xfrm>
                              <a:off x="6438" y="6817"/>
                              <a:ext cx="2014" cy="207"/>
                            </a:xfrm>
                            <a:custGeom>
                              <a:avLst/>
                              <a:gdLst>
                                <a:gd name="T0" fmla="+- 0 6438 6438"/>
                                <a:gd name="T1" fmla="*/ T0 w 2014"/>
                                <a:gd name="T2" fmla="+- 0 7023 6817"/>
                                <a:gd name="T3" fmla="*/ 7023 h 207"/>
                                <a:gd name="T4" fmla="+- 0 8452 6438"/>
                                <a:gd name="T5" fmla="*/ T4 w 2014"/>
                                <a:gd name="T6" fmla="+- 0 7023 6817"/>
                                <a:gd name="T7" fmla="*/ 7023 h 207"/>
                                <a:gd name="T8" fmla="+- 0 8452 6438"/>
                                <a:gd name="T9" fmla="*/ T8 w 2014"/>
                                <a:gd name="T10" fmla="+- 0 6817 6817"/>
                                <a:gd name="T11" fmla="*/ 6817 h 207"/>
                                <a:gd name="T12" fmla="+- 0 6438 6438"/>
                                <a:gd name="T13" fmla="*/ T12 w 2014"/>
                                <a:gd name="T14" fmla="+- 0 6817 6817"/>
                                <a:gd name="T15" fmla="*/ 6817 h 207"/>
                                <a:gd name="T16" fmla="+- 0 6438 6438"/>
                                <a:gd name="T17" fmla="*/ T16 w 2014"/>
                                <a:gd name="T18" fmla="+- 0 7023 6817"/>
                                <a:gd name="T19" fmla="*/ 7023 h 207"/>
                              </a:gdLst>
                              <a:ahLst/>
                              <a:cxnLst>
                                <a:cxn ang="0">
                                  <a:pos x="T1" y="T3"/>
                                </a:cxn>
                                <a:cxn ang="0">
                                  <a:pos x="T5" y="T7"/>
                                </a:cxn>
                                <a:cxn ang="0">
                                  <a:pos x="T9" y="T11"/>
                                </a:cxn>
                                <a:cxn ang="0">
                                  <a:pos x="T13" y="T15"/>
                                </a:cxn>
                                <a:cxn ang="0">
                                  <a:pos x="T17" y="T19"/>
                                </a:cxn>
                              </a:cxnLst>
                              <a:rect l="0" t="0" r="r" b="b"/>
                              <a:pathLst>
                                <a:path w="2014" h="207">
                                  <a:moveTo>
                                    <a:pt x="0" y="206"/>
                                  </a:moveTo>
                                  <a:lnTo>
                                    <a:pt x="2014" y="206"/>
                                  </a:lnTo>
                                  <a:lnTo>
                                    <a:pt x="2014" y="0"/>
                                  </a:lnTo>
                                  <a:lnTo>
                                    <a:pt x="0" y="0"/>
                                  </a:lnTo>
                                  <a:lnTo>
                                    <a:pt x="0" y="20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69" name="Group 309"/>
                        <wpg:cNvGrpSpPr>
                          <a:grpSpLocks/>
                        </wpg:cNvGrpSpPr>
                        <wpg:grpSpPr bwMode="auto">
                          <a:xfrm>
                            <a:off x="6438" y="7023"/>
                            <a:ext cx="2014" cy="195"/>
                            <a:chOff x="6438" y="7023"/>
                            <a:chExt cx="2014" cy="195"/>
                          </a:xfrm>
                        </wpg:grpSpPr>
                        <wps:wsp>
                          <wps:cNvPr id="170" name="Freeform 310"/>
                          <wps:cNvSpPr>
                            <a:spLocks/>
                          </wps:cNvSpPr>
                          <wps:spPr bwMode="auto">
                            <a:xfrm>
                              <a:off x="6438" y="7023"/>
                              <a:ext cx="2014" cy="195"/>
                            </a:xfrm>
                            <a:custGeom>
                              <a:avLst/>
                              <a:gdLst>
                                <a:gd name="T0" fmla="+- 0 6438 6438"/>
                                <a:gd name="T1" fmla="*/ T0 w 2014"/>
                                <a:gd name="T2" fmla="+- 0 7218 7023"/>
                                <a:gd name="T3" fmla="*/ 7218 h 195"/>
                                <a:gd name="T4" fmla="+- 0 8452 6438"/>
                                <a:gd name="T5" fmla="*/ T4 w 2014"/>
                                <a:gd name="T6" fmla="+- 0 7218 7023"/>
                                <a:gd name="T7" fmla="*/ 7218 h 195"/>
                                <a:gd name="T8" fmla="+- 0 8452 6438"/>
                                <a:gd name="T9" fmla="*/ T8 w 2014"/>
                                <a:gd name="T10" fmla="+- 0 7023 7023"/>
                                <a:gd name="T11" fmla="*/ 7023 h 195"/>
                                <a:gd name="T12" fmla="+- 0 6438 6438"/>
                                <a:gd name="T13" fmla="*/ T12 w 2014"/>
                                <a:gd name="T14" fmla="+- 0 7023 7023"/>
                                <a:gd name="T15" fmla="*/ 7023 h 195"/>
                                <a:gd name="T16" fmla="+- 0 6438 6438"/>
                                <a:gd name="T17" fmla="*/ T16 w 2014"/>
                                <a:gd name="T18" fmla="+- 0 7218 7023"/>
                                <a:gd name="T19" fmla="*/ 7218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1" name="Group 311"/>
                        <wpg:cNvGrpSpPr>
                          <a:grpSpLocks/>
                        </wpg:cNvGrpSpPr>
                        <wpg:grpSpPr bwMode="auto">
                          <a:xfrm>
                            <a:off x="6438" y="7218"/>
                            <a:ext cx="2014" cy="197"/>
                            <a:chOff x="6438" y="7218"/>
                            <a:chExt cx="2014" cy="197"/>
                          </a:xfrm>
                        </wpg:grpSpPr>
                        <wps:wsp>
                          <wps:cNvPr id="172" name="Freeform 312"/>
                          <wps:cNvSpPr>
                            <a:spLocks/>
                          </wps:cNvSpPr>
                          <wps:spPr bwMode="auto">
                            <a:xfrm>
                              <a:off x="6438" y="7218"/>
                              <a:ext cx="2014" cy="197"/>
                            </a:xfrm>
                            <a:custGeom>
                              <a:avLst/>
                              <a:gdLst>
                                <a:gd name="T0" fmla="+- 0 6438 6438"/>
                                <a:gd name="T1" fmla="*/ T0 w 2014"/>
                                <a:gd name="T2" fmla="+- 0 7415 7218"/>
                                <a:gd name="T3" fmla="*/ 7415 h 197"/>
                                <a:gd name="T4" fmla="+- 0 8452 6438"/>
                                <a:gd name="T5" fmla="*/ T4 w 2014"/>
                                <a:gd name="T6" fmla="+- 0 7415 7218"/>
                                <a:gd name="T7" fmla="*/ 7415 h 197"/>
                                <a:gd name="T8" fmla="+- 0 8452 6438"/>
                                <a:gd name="T9" fmla="*/ T8 w 2014"/>
                                <a:gd name="T10" fmla="+- 0 7218 7218"/>
                                <a:gd name="T11" fmla="*/ 7218 h 197"/>
                                <a:gd name="T12" fmla="+- 0 6438 6438"/>
                                <a:gd name="T13" fmla="*/ T12 w 2014"/>
                                <a:gd name="T14" fmla="+- 0 7218 7218"/>
                                <a:gd name="T15" fmla="*/ 7218 h 197"/>
                                <a:gd name="T16" fmla="+- 0 6438 6438"/>
                                <a:gd name="T17" fmla="*/ T16 w 2014"/>
                                <a:gd name="T18" fmla="+- 0 7415 7218"/>
                                <a:gd name="T19" fmla="*/ 7415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3" name="Group 313"/>
                        <wpg:cNvGrpSpPr>
                          <a:grpSpLocks/>
                        </wpg:cNvGrpSpPr>
                        <wpg:grpSpPr bwMode="auto">
                          <a:xfrm>
                            <a:off x="6438" y="7415"/>
                            <a:ext cx="2014" cy="195"/>
                            <a:chOff x="6438" y="7415"/>
                            <a:chExt cx="2014" cy="195"/>
                          </a:xfrm>
                        </wpg:grpSpPr>
                        <wps:wsp>
                          <wps:cNvPr id="174" name="Freeform 314"/>
                          <wps:cNvSpPr>
                            <a:spLocks/>
                          </wps:cNvSpPr>
                          <wps:spPr bwMode="auto">
                            <a:xfrm>
                              <a:off x="6438" y="7415"/>
                              <a:ext cx="2014" cy="195"/>
                            </a:xfrm>
                            <a:custGeom>
                              <a:avLst/>
                              <a:gdLst>
                                <a:gd name="T0" fmla="+- 0 6438 6438"/>
                                <a:gd name="T1" fmla="*/ T0 w 2014"/>
                                <a:gd name="T2" fmla="+- 0 7609 7415"/>
                                <a:gd name="T3" fmla="*/ 7609 h 195"/>
                                <a:gd name="T4" fmla="+- 0 8452 6438"/>
                                <a:gd name="T5" fmla="*/ T4 w 2014"/>
                                <a:gd name="T6" fmla="+- 0 7609 7415"/>
                                <a:gd name="T7" fmla="*/ 7609 h 195"/>
                                <a:gd name="T8" fmla="+- 0 8452 6438"/>
                                <a:gd name="T9" fmla="*/ T8 w 2014"/>
                                <a:gd name="T10" fmla="+- 0 7415 7415"/>
                                <a:gd name="T11" fmla="*/ 7415 h 195"/>
                                <a:gd name="T12" fmla="+- 0 6438 6438"/>
                                <a:gd name="T13" fmla="*/ T12 w 2014"/>
                                <a:gd name="T14" fmla="+- 0 7415 7415"/>
                                <a:gd name="T15" fmla="*/ 7415 h 195"/>
                                <a:gd name="T16" fmla="+- 0 6438 6438"/>
                                <a:gd name="T17" fmla="*/ T16 w 2014"/>
                                <a:gd name="T18" fmla="+- 0 7609 7415"/>
                                <a:gd name="T19" fmla="*/ 7609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5" name="Group 315"/>
                        <wpg:cNvGrpSpPr>
                          <a:grpSpLocks/>
                        </wpg:cNvGrpSpPr>
                        <wpg:grpSpPr bwMode="auto">
                          <a:xfrm>
                            <a:off x="6438" y="7609"/>
                            <a:ext cx="2014" cy="195"/>
                            <a:chOff x="6438" y="7609"/>
                            <a:chExt cx="2014" cy="195"/>
                          </a:xfrm>
                        </wpg:grpSpPr>
                        <wps:wsp>
                          <wps:cNvPr id="176" name="Freeform 316"/>
                          <wps:cNvSpPr>
                            <a:spLocks/>
                          </wps:cNvSpPr>
                          <wps:spPr bwMode="auto">
                            <a:xfrm>
                              <a:off x="6438" y="7609"/>
                              <a:ext cx="2014" cy="195"/>
                            </a:xfrm>
                            <a:custGeom>
                              <a:avLst/>
                              <a:gdLst>
                                <a:gd name="T0" fmla="+- 0 6438 6438"/>
                                <a:gd name="T1" fmla="*/ T0 w 2014"/>
                                <a:gd name="T2" fmla="+- 0 7803 7609"/>
                                <a:gd name="T3" fmla="*/ 7803 h 195"/>
                                <a:gd name="T4" fmla="+- 0 8452 6438"/>
                                <a:gd name="T5" fmla="*/ T4 w 2014"/>
                                <a:gd name="T6" fmla="+- 0 7803 7609"/>
                                <a:gd name="T7" fmla="*/ 7803 h 195"/>
                                <a:gd name="T8" fmla="+- 0 8452 6438"/>
                                <a:gd name="T9" fmla="*/ T8 w 2014"/>
                                <a:gd name="T10" fmla="+- 0 7609 7609"/>
                                <a:gd name="T11" fmla="*/ 7609 h 195"/>
                                <a:gd name="T12" fmla="+- 0 6438 6438"/>
                                <a:gd name="T13" fmla="*/ T12 w 2014"/>
                                <a:gd name="T14" fmla="+- 0 7609 7609"/>
                                <a:gd name="T15" fmla="*/ 7609 h 195"/>
                                <a:gd name="T16" fmla="+- 0 6438 6438"/>
                                <a:gd name="T17" fmla="*/ T16 w 2014"/>
                                <a:gd name="T18" fmla="+- 0 7803 7609"/>
                                <a:gd name="T19" fmla="*/ 7803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7" name="Group 317"/>
                        <wpg:cNvGrpSpPr>
                          <a:grpSpLocks/>
                        </wpg:cNvGrpSpPr>
                        <wpg:grpSpPr bwMode="auto">
                          <a:xfrm>
                            <a:off x="6438" y="7803"/>
                            <a:ext cx="2014" cy="197"/>
                            <a:chOff x="6438" y="7803"/>
                            <a:chExt cx="2014" cy="197"/>
                          </a:xfrm>
                        </wpg:grpSpPr>
                        <wps:wsp>
                          <wps:cNvPr id="178" name="Freeform 318"/>
                          <wps:cNvSpPr>
                            <a:spLocks/>
                          </wps:cNvSpPr>
                          <wps:spPr bwMode="auto">
                            <a:xfrm>
                              <a:off x="6438" y="7803"/>
                              <a:ext cx="2014" cy="197"/>
                            </a:xfrm>
                            <a:custGeom>
                              <a:avLst/>
                              <a:gdLst>
                                <a:gd name="T0" fmla="+- 0 6438 6438"/>
                                <a:gd name="T1" fmla="*/ T0 w 2014"/>
                                <a:gd name="T2" fmla="+- 0 8000 7803"/>
                                <a:gd name="T3" fmla="*/ 8000 h 197"/>
                                <a:gd name="T4" fmla="+- 0 8452 6438"/>
                                <a:gd name="T5" fmla="*/ T4 w 2014"/>
                                <a:gd name="T6" fmla="+- 0 8000 7803"/>
                                <a:gd name="T7" fmla="*/ 8000 h 197"/>
                                <a:gd name="T8" fmla="+- 0 8452 6438"/>
                                <a:gd name="T9" fmla="*/ T8 w 2014"/>
                                <a:gd name="T10" fmla="+- 0 7803 7803"/>
                                <a:gd name="T11" fmla="*/ 7803 h 197"/>
                                <a:gd name="T12" fmla="+- 0 6438 6438"/>
                                <a:gd name="T13" fmla="*/ T12 w 2014"/>
                                <a:gd name="T14" fmla="+- 0 7803 7803"/>
                                <a:gd name="T15" fmla="*/ 7803 h 197"/>
                                <a:gd name="T16" fmla="+- 0 6438 6438"/>
                                <a:gd name="T17" fmla="*/ T16 w 2014"/>
                                <a:gd name="T18" fmla="+- 0 8000 7803"/>
                                <a:gd name="T19" fmla="*/ 8000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79" name="Group 319"/>
                        <wpg:cNvGrpSpPr>
                          <a:grpSpLocks/>
                        </wpg:cNvGrpSpPr>
                        <wpg:grpSpPr bwMode="auto">
                          <a:xfrm>
                            <a:off x="6438" y="8000"/>
                            <a:ext cx="2014" cy="195"/>
                            <a:chOff x="6438" y="8000"/>
                            <a:chExt cx="2014" cy="195"/>
                          </a:xfrm>
                        </wpg:grpSpPr>
                        <wps:wsp>
                          <wps:cNvPr id="180" name="Freeform 320"/>
                          <wps:cNvSpPr>
                            <a:spLocks/>
                          </wps:cNvSpPr>
                          <wps:spPr bwMode="auto">
                            <a:xfrm>
                              <a:off x="6438" y="8000"/>
                              <a:ext cx="2014" cy="195"/>
                            </a:xfrm>
                            <a:custGeom>
                              <a:avLst/>
                              <a:gdLst>
                                <a:gd name="T0" fmla="+- 0 6438 6438"/>
                                <a:gd name="T1" fmla="*/ T0 w 2014"/>
                                <a:gd name="T2" fmla="+- 0 8195 8000"/>
                                <a:gd name="T3" fmla="*/ 8195 h 195"/>
                                <a:gd name="T4" fmla="+- 0 8452 6438"/>
                                <a:gd name="T5" fmla="*/ T4 w 2014"/>
                                <a:gd name="T6" fmla="+- 0 8195 8000"/>
                                <a:gd name="T7" fmla="*/ 8195 h 195"/>
                                <a:gd name="T8" fmla="+- 0 8452 6438"/>
                                <a:gd name="T9" fmla="*/ T8 w 2014"/>
                                <a:gd name="T10" fmla="+- 0 8000 8000"/>
                                <a:gd name="T11" fmla="*/ 8000 h 195"/>
                                <a:gd name="T12" fmla="+- 0 6438 6438"/>
                                <a:gd name="T13" fmla="*/ T12 w 2014"/>
                                <a:gd name="T14" fmla="+- 0 8000 8000"/>
                                <a:gd name="T15" fmla="*/ 8000 h 195"/>
                                <a:gd name="T16" fmla="+- 0 6438 6438"/>
                                <a:gd name="T17" fmla="*/ T16 w 2014"/>
                                <a:gd name="T18" fmla="+- 0 8195 8000"/>
                                <a:gd name="T19" fmla="*/ 8195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1" name="Group 321"/>
                        <wpg:cNvGrpSpPr>
                          <a:grpSpLocks/>
                        </wpg:cNvGrpSpPr>
                        <wpg:grpSpPr bwMode="auto">
                          <a:xfrm>
                            <a:off x="6438" y="8195"/>
                            <a:ext cx="2014" cy="204"/>
                            <a:chOff x="6438" y="8195"/>
                            <a:chExt cx="2014" cy="204"/>
                          </a:xfrm>
                        </wpg:grpSpPr>
                        <wps:wsp>
                          <wps:cNvPr id="182" name="Freeform 322"/>
                          <wps:cNvSpPr>
                            <a:spLocks/>
                          </wps:cNvSpPr>
                          <wps:spPr bwMode="auto">
                            <a:xfrm>
                              <a:off x="6438" y="8195"/>
                              <a:ext cx="2014" cy="204"/>
                            </a:xfrm>
                            <a:custGeom>
                              <a:avLst/>
                              <a:gdLst>
                                <a:gd name="T0" fmla="+- 0 6438 6438"/>
                                <a:gd name="T1" fmla="*/ T0 w 2014"/>
                                <a:gd name="T2" fmla="+- 0 8399 8195"/>
                                <a:gd name="T3" fmla="*/ 8399 h 204"/>
                                <a:gd name="T4" fmla="+- 0 8452 6438"/>
                                <a:gd name="T5" fmla="*/ T4 w 2014"/>
                                <a:gd name="T6" fmla="+- 0 8399 8195"/>
                                <a:gd name="T7" fmla="*/ 8399 h 204"/>
                                <a:gd name="T8" fmla="+- 0 8452 6438"/>
                                <a:gd name="T9" fmla="*/ T8 w 2014"/>
                                <a:gd name="T10" fmla="+- 0 8195 8195"/>
                                <a:gd name="T11" fmla="*/ 8195 h 204"/>
                                <a:gd name="T12" fmla="+- 0 6438 6438"/>
                                <a:gd name="T13" fmla="*/ T12 w 2014"/>
                                <a:gd name="T14" fmla="+- 0 8195 8195"/>
                                <a:gd name="T15" fmla="*/ 8195 h 204"/>
                                <a:gd name="T16" fmla="+- 0 6438 6438"/>
                                <a:gd name="T17" fmla="*/ T16 w 2014"/>
                                <a:gd name="T18" fmla="+- 0 8399 8195"/>
                                <a:gd name="T19" fmla="*/ 8399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3" name="Group 323"/>
                        <wpg:cNvGrpSpPr>
                          <a:grpSpLocks/>
                        </wpg:cNvGrpSpPr>
                        <wpg:grpSpPr bwMode="auto">
                          <a:xfrm>
                            <a:off x="6438" y="8399"/>
                            <a:ext cx="2014" cy="197"/>
                            <a:chOff x="6438" y="8399"/>
                            <a:chExt cx="2014" cy="197"/>
                          </a:xfrm>
                        </wpg:grpSpPr>
                        <wps:wsp>
                          <wps:cNvPr id="184" name="Freeform 324"/>
                          <wps:cNvSpPr>
                            <a:spLocks/>
                          </wps:cNvSpPr>
                          <wps:spPr bwMode="auto">
                            <a:xfrm>
                              <a:off x="6438" y="8399"/>
                              <a:ext cx="2014" cy="197"/>
                            </a:xfrm>
                            <a:custGeom>
                              <a:avLst/>
                              <a:gdLst>
                                <a:gd name="T0" fmla="+- 0 6438 6438"/>
                                <a:gd name="T1" fmla="*/ T0 w 2014"/>
                                <a:gd name="T2" fmla="+- 0 8595 8399"/>
                                <a:gd name="T3" fmla="*/ 8595 h 197"/>
                                <a:gd name="T4" fmla="+- 0 8452 6438"/>
                                <a:gd name="T5" fmla="*/ T4 w 2014"/>
                                <a:gd name="T6" fmla="+- 0 8595 8399"/>
                                <a:gd name="T7" fmla="*/ 8595 h 197"/>
                                <a:gd name="T8" fmla="+- 0 8452 6438"/>
                                <a:gd name="T9" fmla="*/ T8 w 2014"/>
                                <a:gd name="T10" fmla="+- 0 8399 8399"/>
                                <a:gd name="T11" fmla="*/ 8399 h 197"/>
                                <a:gd name="T12" fmla="+- 0 6438 6438"/>
                                <a:gd name="T13" fmla="*/ T12 w 2014"/>
                                <a:gd name="T14" fmla="+- 0 8399 8399"/>
                                <a:gd name="T15" fmla="*/ 8399 h 197"/>
                                <a:gd name="T16" fmla="+- 0 6438 6438"/>
                                <a:gd name="T17" fmla="*/ T16 w 2014"/>
                                <a:gd name="T18" fmla="+- 0 8595 8399"/>
                                <a:gd name="T19" fmla="*/ 8595 h 197"/>
                              </a:gdLst>
                              <a:ahLst/>
                              <a:cxnLst>
                                <a:cxn ang="0">
                                  <a:pos x="T1" y="T3"/>
                                </a:cxn>
                                <a:cxn ang="0">
                                  <a:pos x="T5" y="T7"/>
                                </a:cxn>
                                <a:cxn ang="0">
                                  <a:pos x="T9" y="T11"/>
                                </a:cxn>
                                <a:cxn ang="0">
                                  <a:pos x="T13" y="T15"/>
                                </a:cxn>
                                <a:cxn ang="0">
                                  <a:pos x="T17" y="T19"/>
                                </a:cxn>
                              </a:cxnLst>
                              <a:rect l="0" t="0" r="r" b="b"/>
                              <a:pathLst>
                                <a:path w="2014" h="197">
                                  <a:moveTo>
                                    <a:pt x="0" y="196"/>
                                  </a:moveTo>
                                  <a:lnTo>
                                    <a:pt x="2014" y="196"/>
                                  </a:lnTo>
                                  <a:lnTo>
                                    <a:pt x="2014"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5" name="Group 325"/>
                        <wpg:cNvGrpSpPr>
                          <a:grpSpLocks/>
                        </wpg:cNvGrpSpPr>
                        <wpg:grpSpPr bwMode="auto">
                          <a:xfrm>
                            <a:off x="6438" y="8595"/>
                            <a:ext cx="2014" cy="195"/>
                            <a:chOff x="6438" y="8595"/>
                            <a:chExt cx="2014" cy="195"/>
                          </a:xfrm>
                        </wpg:grpSpPr>
                        <wps:wsp>
                          <wps:cNvPr id="186" name="Freeform 326"/>
                          <wps:cNvSpPr>
                            <a:spLocks/>
                          </wps:cNvSpPr>
                          <wps:spPr bwMode="auto">
                            <a:xfrm>
                              <a:off x="6438" y="8595"/>
                              <a:ext cx="2014" cy="195"/>
                            </a:xfrm>
                            <a:custGeom>
                              <a:avLst/>
                              <a:gdLst>
                                <a:gd name="T0" fmla="+- 0 6438 6438"/>
                                <a:gd name="T1" fmla="*/ T0 w 2014"/>
                                <a:gd name="T2" fmla="+- 0 8790 8595"/>
                                <a:gd name="T3" fmla="*/ 8790 h 195"/>
                                <a:gd name="T4" fmla="+- 0 8452 6438"/>
                                <a:gd name="T5" fmla="*/ T4 w 2014"/>
                                <a:gd name="T6" fmla="+- 0 8790 8595"/>
                                <a:gd name="T7" fmla="*/ 8790 h 195"/>
                                <a:gd name="T8" fmla="+- 0 8452 6438"/>
                                <a:gd name="T9" fmla="*/ T8 w 2014"/>
                                <a:gd name="T10" fmla="+- 0 8595 8595"/>
                                <a:gd name="T11" fmla="*/ 8595 h 195"/>
                                <a:gd name="T12" fmla="+- 0 6438 6438"/>
                                <a:gd name="T13" fmla="*/ T12 w 2014"/>
                                <a:gd name="T14" fmla="+- 0 8595 8595"/>
                                <a:gd name="T15" fmla="*/ 8595 h 195"/>
                                <a:gd name="T16" fmla="+- 0 6438 6438"/>
                                <a:gd name="T17" fmla="*/ T16 w 2014"/>
                                <a:gd name="T18" fmla="+- 0 8790 8595"/>
                                <a:gd name="T19" fmla="*/ 8790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7" name="Group 327"/>
                        <wpg:cNvGrpSpPr>
                          <a:grpSpLocks/>
                        </wpg:cNvGrpSpPr>
                        <wpg:grpSpPr bwMode="auto">
                          <a:xfrm>
                            <a:off x="6438" y="8790"/>
                            <a:ext cx="2014" cy="197"/>
                            <a:chOff x="6438" y="8790"/>
                            <a:chExt cx="2014" cy="197"/>
                          </a:xfrm>
                        </wpg:grpSpPr>
                        <wps:wsp>
                          <wps:cNvPr id="188" name="Freeform 328"/>
                          <wps:cNvSpPr>
                            <a:spLocks/>
                          </wps:cNvSpPr>
                          <wps:spPr bwMode="auto">
                            <a:xfrm>
                              <a:off x="6438" y="8790"/>
                              <a:ext cx="2014" cy="197"/>
                            </a:xfrm>
                            <a:custGeom>
                              <a:avLst/>
                              <a:gdLst>
                                <a:gd name="T0" fmla="+- 0 6438 6438"/>
                                <a:gd name="T1" fmla="*/ T0 w 2014"/>
                                <a:gd name="T2" fmla="+- 0 8987 8790"/>
                                <a:gd name="T3" fmla="*/ 8987 h 197"/>
                                <a:gd name="T4" fmla="+- 0 8452 6438"/>
                                <a:gd name="T5" fmla="*/ T4 w 2014"/>
                                <a:gd name="T6" fmla="+- 0 8987 8790"/>
                                <a:gd name="T7" fmla="*/ 8987 h 197"/>
                                <a:gd name="T8" fmla="+- 0 8452 6438"/>
                                <a:gd name="T9" fmla="*/ T8 w 2014"/>
                                <a:gd name="T10" fmla="+- 0 8790 8790"/>
                                <a:gd name="T11" fmla="*/ 8790 h 197"/>
                                <a:gd name="T12" fmla="+- 0 6438 6438"/>
                                <a:gd name="T13" fmla="*/ T12 w 2014"/>
                                <a:gd name="T14" fmla="+- 0 8790 8790"/>
                                <a:gd name="T15" fmla="*/ 8790 h 197"/>
                                <a:gd name="T16" fmla="+- 0 6438 6438"/>
                                <a:gd name="T17" fmla="*/ T16 w 2014"/>
                                <a:gd name="T18" fmla="+- 0 8987 8790"/>
                                <a:gd name="T19" fmla="*/ 8987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89" name="Group 329"/>
                        <wpg:cNvGrpSpPr>
                          <a:grpSpLocks/>
                        </wpg:cNvGrpSpPr>
                        <wpg:grpSpPr bwMode="auto">
                          <a:xfrm>
                            <a:off x="6438" y="8987"/>
                            <a:ext cx="2014" cy="204"/>
                            <a:chOff x="6438" y="8987"/>
                            <a:chExt cx="2014" cy="204"/>
                          </a:xfrm>
                        </wpg:grpSpPr>
                        <wps:wsp>
                          <wps:cNvPr id="190" name="Freeform 330"/>
                          <wps:cNvSpPr>
                            <a:spLocks/>
                          </wps:cNvSpPr>
                          <wps:spPr bwMode="auto">
                            <a:xfrm>
                              <a:off x="6438" y="8987"/>
                              <a:ext cx="2014" cy="204"/>
                            </a:xfrm>
                            <a:custGeom>
                              <a:avLst/>
                              <a:gdLst>
                                <a:gd name="T0" fmla="+- 0 6438 6438"/>
                                <a:gd name="T1" fmla="*/ T0 w 2014"/>
                                <a:gd name="T2" fmla="+- 0 9191 8987"/>
                                <a:gd name="T3" fmla="*/ 9191 h 204"/>
                                <a:gd name="T4" fmla="+- 0 8452 6438"/>
                                <a:gd name="T5" fmla="*/ T4 w 2014"/>
                                <a:gd name="T6" fmla="+- 0 9191 8987"/>
                                <a:gd name="T7" fmla="*/ 9191 h 204"/>
                                <a:gd name="T8" fmla="+- 0 8452 6438"/>
                                <a:gd name="T9" fmla="*/ T8 w 2014"/>
                                <a:gd name="T10" fmla="+- 0 8987 8987"/>
                                <a:gd name="T11" fmla="*/ 8987 h 204"/>
                                <a:gd name="T12" fmla="+- 0 6438 6438"/>
                                <a:gd name="T13" fmla="*/ T12 w 2014"/>
                                <a:gd name="T14" fmla="+- 0 8987 8987"/>
                                <a:gd name="T15" fmla="*/ 8987 h 204"/>
                                <a:gd name="T16" fmla="+- 0 6438 6438"/>
                                <a:gd name="T17" fmla="*/ T16 w 2014"/>
                                <a:gd name="T18" fmla="+- 0 9191 8987"/>
                                <a:gd name="T19" fmla="*/ 9191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1" name="Group 331"/>
                        <wpg:cNvGrpSpPr>
                          <a:grpSpLocks/>
                        </wpg:cNvGrpSpPr>
                        <wpg:grpSpPr bwMode="auto">
                          <a:xfrm>
                            <a:off x="6438" y="9191"/>
                            <a:ext cx="2014" cy="195"/>
                            <a:chOff x="6438" y="9191"/>
                            <a:chExt cx="2014" cy="195"/>
                          </a:xfrm>
                        </wpg:grpSpPr>
                        <wps:wsp>
                          <wps:cNvPr id="192" name="Freeform 332"/>
                          <wps:cNvSpPr>
                            <a:spLocks/>
                          </wps:cNvSpPr>
                          <wps:spPr bwMode="auto">
                            <a:xfrm>
                              <a:off x="6438" y="9191"/>
                              <a:ext cx="2014" cy="195"/>
                            </a:xfrm>
                            <a:custGeom>
                              <a:avLst/>
                              <a:gdLst>
                                <a:gd name="T0" fmla="+- 0 6438 6438"/>
                                <a:gd name="T1" fmla="*/ T0 w 2014"/>
                                <a:gd name="T2" fmla="+- 0 9385 9191"/>
                                <a:gd name="T3" fmla="*/ 9385 h 195"/>
                                <a:gd name="T4" fmla="+- 0 8452 6438"/>
                                <a:gd name="T5" fmla="*/ T4 w 2014"/>
                                <a:gd name="T6" fmla="+- 0 9385 9191"/>
                                <a:gd name="T7" fmla="*/ 9385 h 195"/>
                                <a:gd name="T8" fmla="+- 0 8452 6438"/>
                                <a:gd name="T9" fmla="*/ T8 w 2014"/>
                                <a:gd name="T10" fmla="+- 0 9191 9191"/>
                                <a:gd name="T11" fmla="*/ 9191 h 195"/>
                                <a:gd name="T12" fmla="+- 0 6438 6438"/>
                                <a:gd name="T13" fmla="*/ T12 w 2014"/>
                                <a:gd name="T14" fmla="+- 0 9191 9191"/>
                                <a:gd name="T15" fmla="*/ 9191 h 195"/>
                                <a:gd name="T16" fmla="+- 0 6438 6438"/>
                                <a:gd name="T17" fmla="*/ T16 w 2014"/>
                                <a:gd name="T18" fmla="+- 0 9385 9191"/>
                                <a:gd name="T19" fmla="*/ 9385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3" name="Group 333"/>
                        <wpg:cNvGrpSpPr>
                          <a:grpSpLocks/>
                        </wpg:cNvGrpSpPr>
                        <wpg:grpSpPr bwMode="auto">
                          <a:xfrm>
                            <a:off x="6438" y="9385"/>
                            <a:ext cx="2014" cy="197"/>
                            <a:chOff x="6438" y="9385"/>
                            <a:chExt cx="2014" cy="197"/>
                          </a:xfrm>
                        </wpg:grpSpPr>
                        <wps:wsp>
                          <wps:cNvPr id="194" name="Freeform 334"/>
                          <wps:cNvSpPr>
                            <a:spLocks/>
                          </wps:cNvSpPr>
                          <wps:spPr bwMode="auto">
                            <a:xfrm>
                              <a:off x="6438" y="9385"/>
                              <a:ext cx="2014" cy="197"/>
                            </a:xfrm>
                            <a:custGeom>
                              <a:avLst/>
                              <a:gdLst>
                                <a:gd name="T0" fmla="+- 0 6438 6438"/>
                                <a:gd name="T1" fmla="*/ T0 w 2014"/>
                                <a:gd name="T2" fmla="+- 0 9582 9385"/>
                                <a:gd name="T3" fmla="*/ 9582 h 197"/>
                                <a:gd name="T4" fmla="+- 0 8452 6438"/>
                                <a:gd name="T5" fmla="*/ T4 w 2014"/>
                                <a:gd name="T6" fmla="+- 0 9582 9385"/>
                                <a:gd name="T7" fmla="*/ 9582 h 197"/>
                                <a:gd name="T8" fmla="+- 0 8452 6438"/>
                                <a:gd name="T9" fmla="*/ T8 w 2014"/>
                                <a:gd name="T10" fmla="+- 0 9385 9385"/>
                                <a:gd name="T11" fmla="*/ 9385 h 197"/>
                                <a:gd name="T12" fmla="+- 0 6438 6438"/>
                                <a:gd name="T13" fmla="*/ T12 w 2014"/>
                                <a:gd name="T14" fmla="+- 0 9385 9385"/>
                                <a:gd name="T15" fmla="*/ 9385 h 197"/>
                                <a:gd name="T16" fmla="+- 0 6438 6438"/>
                                <a:gd name="T17" fmla="*/ T16 w 2014"/>
                                <a:gd name="T18" fmla="+- 0 9582 9385"/>
                                <a:gd name="T19" fmla="*/ 9582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5" name="Group 335"/>
                        <wpg:cNvGrpSpPr>
                          <a:grpSpLocks/>
                        </wpg:cNvGrpSpPr>
                        <wpg:grpSpPr bwMode="auto">
                          <a:xfrm>
                            <a:off x="6438" y="9582"/>
                            <a:ext cx="2014" cy="195"/>
                            <a:chOff x="6438" y="9582"/>
                            <a:chExt cx="2014" cy="195"/>
                          </a:xfrm>
                        </wpg:grpSpPr>
                        <wps:wsp>
                          <wps:cNvPr id="196" name="Freeform 336"/>
                          <wps:cNvSpPr>
                            <a:spLocks/>
                          </wps:cNvSpPr>
                          <wps:spPr bwMode="auto">
                            <a:xfrm>
                              <a:off x="6438" y="9582"/>
                              <a:ext cx="2014" cy="195"/>
                            </a:xfrm>
                            <a:custGeom>
                              <a:avLst/>
                              <a:gdLst>
                                <a:gd name="T0" fmla="+- 0 6438 6438"/>
                                <a:gd name="T1" fmla="*/ T0 w 2014"/>
                                <a:gd name="T2" fmla="+- 0 9777 9582"/>
                                <a:gd name="T3" fmla="*/ 9777 h 195"/>
                                <a:gd name="T4" fmla="+- 0 8452 6438"/>
                                <a:gd name="T5" fmla="*/ T4 w 2014"/>
                                <a:gd name="T6" fmla="+- 0 9777 9582"/>
                                <a:gd name="T7" fmla="*/ 9777 h 195"/>
                                <a:gd name="T8" fmla="+- 0 8452 6438"/>
                                <a:gd name="T9" fmla="*/ T8 w 2014"/>
                                <a:gd name="T10" fmla="+- 0 9582 9582"/>
                                <a:gd name="T11" fmla="*/ 9582 h 195"/>
                                <a:gd name="T12" fmla="+- 0 6438 6438"/>
                                <a:gd name="T13" fmla="*/ T12 w 2014"/>
                                <a:gd name="T14" fmla="+- 0 9582 9582"/>
                                <a:gd name="T15" fmla="*/ 9582 h 195"/>
                                <a:gd name="T16" fmla="+- 0 6438 6438"/>
                                <a:gd name="T17" fmla="*/ T16 w 2014"/>
                                <a:gd name="T18" fmla="+- 0 9777 9582"/>
                                <a:gd name="T19" fmla="*/ 9777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7" name="Group 337"/>
                        <wpg:cNvGrpSpPr>
                          <a:grpSpLocks/>
                        </wpg:cNvGrpSpPr>
                        <wpg:grpSpPr bwMode="auto">
                          <a:xfrm>
                            <a:off x="6438" y="9777"/>
                            <a:ext cx="2014" cy="195"/>
                            <a:chOff x="6438" y="9777"/>
                            <a:chExt cx="2014" cy="195"/>
                          </a:xfrm>
                        </wpg:grpSpPr>
                        <wps:wsp>
                          <wps:cNvPr id="198" name="Freeform 338"/>
                          <wps:cNvSpPr>
                            <a:spLocks/>
                          </wps:cNvSpPr>
                          <wps:spPr bwMode="auto">
                            <a:xfrm>
                              <a:off x="6438" y="9777"/>
                              <a:ext cx="2014" cy="195"/>
                            </a:xfrm>
                            <a:custGeom>
                              <a:avLst/>
                              <a:gdLst>
                                <a:gd name="T0" fmla="+- 0 6438 6438"/>
                                <a:gd name="T1" fmla="*/ T0 w 2014"/>
                                <a:gd name="T2" fmla="+- 0 9971 9777"/>
                                <a:gd name="T3" fmla="*/ 9971 h 195"/>
                                <a:gd name="T4" fmla="+- 0 8452 6438"/>
                                <a:gd name="T5" fmla="*/ T4 w 2014"/>
                                <a:gd name="T6" fmla="+- 0 9971 9777"/>
                                <a:gd name="T7" fmla="*/ 9971 h 195"/>
                                <a:gd name="T8" fmla="+- 0 8452 6438"/>
                                <a:gd name="T9" fmla="*/ T8 w 2014"/>
                                <a:gd name="T10" fmla="+- 0 9777 9777"/>
                                <a:gd name="T11" fmla="*/ 9777 h 195"/>
                                <a:gd name="T12" fmla="+- 0 6438 6438"/>
                                <a:gd name="T13" fmla="*/ T12 w 2014"/>
                                <a:gd name="T14" fmla="+- 0 9777 9777"/>
                                <a:gd name="T15" fmla="*/ 9777 h 195"/>
                                <a:gd name="T16" fmla="+- 0 6438 6438"/>
                                <a:gd name="T17" fmla="*/ T16 w 2014"/>
                                <a:gd name="T18" fmla="+- 0 9971 9777"/>
                                <a:gd name="T19" fmla="*/ 9971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6001E1E6" id="Group 152" o:spid="_x0000_s1026" alt="Title: Managing Student Behavior - Needs Improvement - Description: This is the Needs Improvement column of the Managing Student Behavior indicator on the SCTS rubric. " style="position:absolute;margin-left:321.9pt;margin-top:271.6pt;width:100.7pt;height:226.95pt;z-index:-251618304;mso-position-horizontal-relative:page;mso-position-vertical-relative:page" coordorigin="6438,5432" coordsize="2014,4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">
                <v:group id="Group 293" o:spid="_x0000_s1027" style="position:absolute;left:6438;top:5432;width:2014;height:204" coordorigin="6438,5432"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">
                  <v:shape id="Freeform 294" o:spid="_x0000_s1028" style="position:absolute;left:6438;top:5432;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" path="m,204r2014,l2014,,,,,204xe" fillcolor="#bebebe" stroked="f">
                    <v:path arrowok="t" o:connecttype="custom" o:connectlocs="0,5636;2014,5636;2014,5432;0,5432;0,5636" o:connectangles="0,0,0,0,0"/>
                  </v:shape>
                </v:group>
                <v:group id="Group 295" o:spid="_x0000_s1029" style="position:absolute;left:6438;top:5636;width:2014;height:197" coordorigin="6438,5636"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">
                  <v:shape id="Freeform 296" o:spid="_x0000_s1030" style="position:absolute;left:6438;top:5636;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" path="m,197r2014,l2014,,,,,197xe" fillcolor="#bebebe" stroked="f">
                    <v:path arrowok="t" o:connecttype="custom" o:connectlocs="0,5833;2014,5833;2014,5636;0,5636;0,5833" o:connectangles="0,0,0,0,0"/>
                  </v:shape>
                </v:group>
                <v:group id="Group 297" o:spid="_x0000_s1031" style="position:absolute;left:6438;top:5833;width:2014;height:195" coordorigin="6438,5833"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shape id="Freeform 298" o:spid="_x0000_s1032" style="position:absolute;left:6438;top:5833;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" path="m,194r2014,l2014,,,,,194xe" fillcolor="#bebebe" stroked="f">
                    <v:path arrowok="t" o:connecttype="custom" o:connectlocs="0,6027;2014,6027;2014,5833;0,5833;0,6027" o:connectangles="0,0,0,0,0"/>
                  </v:shape>
                </v:group>
                <v:group id="Group 299" o:spid="_x0000_s1033" style="position:absolute;left:6438;top:6027;width:2014;height:195" coordorigin="6438,6027"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">
                  <v:shape id="Freeform 300" o:spid="_x0000_s1034" style="position:absolute;left:6438;top:6027;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" path="m,195r2014,l2014,,,,,195xe" fillcolor="#bebebe" stroked="f">
                    <v:path arrowok="t" o:connecttype="custom" o:connectlocs="0,6222;2014,6222;2014,6027;0,6027;0,6222" o:connectangles="0,0,0,0,0"/>
                  </v:shape>
                </v:group>
                <v:group id="Group 301" o:spid="_x0000_s1035" style="position:absolute;left:6438;top:6222;width:2014;height:197" coordorigin="6438,6222"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">
                  <v:shape id="Freeform 302" o:spid="_x0000_s1036" style="position:absolute;left:6438;top:6222;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" path="m,197r2014,l2014,,,,,197xe" fillcolor="#bebebe" stroked="f">
                    <v:path arrowok="t" o:connecttype="custom" o:connectlocs="0,6419;2014,6419;2014,6222;0,6222;0,6419" o:connectangles="0,0,0,0,0"/>
                  </v:shape>
                </v:group>
                <v:group id="Group 303" o:spid="_x0000_s1037" style="position:absolute;left:6438;top:6419;width:2014;height:204" coordorigin="6438,6419"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">
                  <v:shape id="Freeform 304" o:spid="_x0000_s1038" style="position:absolute;left:6438;top:6419;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" path="m,204r2014,l2014,,,,,204xe" fillcolor="#bebebe" stroked="f">
                    <v:path arrowok="t" o:connecttype="custom" o:connectlocs="0,6623;2014,6623;2014,6419;0,6419;0,6623" o:connectangles="0,0,0,0,0"/>
                  </v:shape>
                </v:group>
                <v:group id="Group 305" o:spid="_x0000_s1039" style="position:absolute;left:6438;top:6623;width:2014;height:195" coordorigin="6438,6623"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">
                  <v:shape id="Freeform 306" o:spid="_x0000_s1040" style="position:absolute;left:6438;top:6623;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" path="m,194r2014,l2014,,,,,194xe" fillcolor="#bebebe" stroked="f">
                    <v:path arrowok="t" o:connecttype="custom" o:connectlocs="0,6817;2014,6817;2014,6623;0,6623;0,6817" o:connectangles="0,0,0,0,0"/>
                  </v:shape>
                </v:group>
                <v:group id="Group 307" o:spid="_x0000_s1041" style="position:absolute;left:6438;top:6817;width:2014;height:207" coordorigin="6438,6817" coordsize="2014,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shape id="Freeform 308" o:spid="_x0000_s1042" style="position:absolute;left:6438;top:6817;width:2014;height:207;visibility:visible;mso-wrap-style:square;v-text-anchor:top" coordsize="2014,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" path="m,206r2014,l2014,,,,,206xe" fillcolor="#bebebe" stroked="f">
                    <v:path arrowok="t" o:connecttype="custom" o:connectlocs="0,7023;2014,7023;2014,6817;0,6817;0,7023" o:connectangles="0,0,0,0,0"/>
                  </v:shape>
                </v:group>
                <v:group id="Group 309" o:spid="_x0000_s1043" style="position:absolute;left:6438;top:7023;width:2014;height:195" coordorigin="6438,7023"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 id="Freeform 310" o:spid="_x0000_s1044" style="position:absolute;left:6438;top:7023;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" path="m,195r2014,l2014,,,,,195xe" fillcolor="#bebebe" stroked="f">
                    <v:path arrowok="t" o:connecttype="custom" o:connectlocs="0,7218;2014,7218;2014,7023;0,7023;0,7218" o:connectangles="0,0,0,0,0"/>
                  </v:shape>
                </v:group>
                <v:group id="Group 311" o:spid="_x0000_s1045" style="position:absolute;left:6438;top:7218;width:2014;height:197" coordorigin="6438,7218"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">
                  <v:shape id="Freeform 312" o:spid="_x0000_s1046" style="position:absolute;left:6438;top:7218;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" path="m,197r2014,l2014,,,,,197xe" fillcolor="#bebebe" stroked="f">
                    <v:path arrowok="t" o:connecttype="custom" o:connectlocs="0,7415;2014,7415;2014,7218;0,7218;0,7415" o:connectangles="0,0,0,0,0"/>
                  </v:shape>
                </v:group>
                <v:group id="Group 313" o:spid="_x0000_s1047" style="position:absolute;left:6438;top:7415;width:2014;height:195" coordorigin="6438,7415"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">
                  <v:shape id="Freeform 314" o:spid="_x0000_s1048" style="position:absolute;left:6438;top:7415;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" path="m,194r2014,l2014,,,,,194xe" fillcolor="#bebebe" stroked="f">
                    <v:path arrowok="t" o:connecttype="custom" o:connectlocs="0,7609;2014,7609;2014,7415;0,7415;0,7609" o:connectangles="0,0,0,0,0"/>
                  </v:shape>
                </v:group>
                <v:group id="Group 315" o:spid="_x0000_s1049" style="position:absolute;left:6438;top:7609;width:2014;height:195" coordorigin="6438,7609"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">
                  <v:shape id="Freeform 316" o:spid="_x0000_s1050" style="position:absolute;left:6438;top:7609;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" path="m,194r2014,l2014,,,,,194xe" fillcolor="#bebebe" stroked="f">
                    <v:path arrowok="t" o:connecttype="custom" o:connectlocs="0,7803;2014,7803;2014,7609;0,7609;0,7803" o:connectangles="0,0,0,0,0"/>
                  </v:shape>
                </v:group>
                <v:group id="Group 317" o:spid="_x0000_s1051" style="position:absolute;left:6438;top:7803;width:2014;height:197" coordorigin="6438,7803"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">
                  <v:shape id="Freeform 318" o:spid="_x0000_s1052" style="position:absolute;left:6438;top:7803;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" path="m,197r2014,l2014,,,,,197xe" fillcolor="#bebebe" stroked="f">
                    <v:path arrowok="t" o:connecttype="custom" o:connectlocs="0,8000;2014,8000;2014,7803;0,7803;0,8000" o:connectangles="0,0,0,0,0"/>
                  </v:shape>
                </v:group>
                <v:group id="Group 319" o:spid="_x0000_s1053" style="position:absolute;left:6438;top:8000;width:2014;height:195" coordorigin="6438,8000"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shape id="Freeform 320" o:spid="_x0000_s1054" style="position:absolute;left:6438;top:8000;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" path="m,195r2014,l2014,,,,,195xe" fillcolor="#bebebe" stroked="f">
                    <v:path arrowok="t" o:connecttype="custom" o:connectlocs="0,8195;2014,8195;2014,8000;0,8000;0,8195" o:connectangles="0,0,0,0,0"/>
                  </v:shape>
                </v:group>
                <v:group id="Group 321" o:spid="_x0000_s1055" style="position:absolute;left:6438;top:8195;width:2014;height:204" coordorigin="6438,8195"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">
                  <v:shape id="Freeform 322" o:spid="_x0000_s1056" style="position:absolute;left:6438;top:8195;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" path="m,204r2014,l2014,,,,,204xe" fillcolor="#bebebe" stroked="f">
                    <v:path arrowok="t" o:connecttype="custom" o:connectlocs="0,8399;2014,8399;2014,8195;0,8195;0,8399" o:connectangles="0,0,0,0,0"/>
                  </v:shape>
                </v:group>
                <v:group id="Group 323" o:spid="_x0000_s1057" style="position:absolute;left:6438;top:8399;width:2014;height:197" coordorigin="6438,8399"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">
                  <v:shape id="Freeform 324" o:spid="_x0000_s1058" style="position:absolute;left:6438;top:8399;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" path="m,196r2014,l2014,,,,,196xe" fillcolor="#bebebe" stroked="f">
                    <v:path arrowok="t" o:connecttype="custom" o:connectlocs="0,8595;2014,8595;2014,8399;0,8399;0,8595" o:connectangles="0,0,0,0,0"/>
                  </v:shape>
                </v:group>
                <v:group id="Group 325" o:spid="_x0000_s1059" style="position:absolute;left:6438;top:8595;width:2014;height:195" coordorigin="6438,8595"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shape id="Freeform 326" o:spid="_x0000_s1060" style="position:absolute;left:6438;top:8595;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" path="m,195r2014,l2014,,,,,195xe" fillcolor="#bebebe" stroked="f">
                    <v:path arrowok="t" o:connecttype="custom" o:connectlocs="0,8790;2014,8790;2014,8595;0,8595;0,8790" o:connectangles="0,0,0,0,0"/>
                  </v:shape>
                </v:group>
                <v:group id="Group 327" o:spid="_x0000_s1061" style="position:absolute;left:6438;top:8790;width:2014;height:197" coordorigin="6438,8790"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">
                  <v:shape id="Freeform 328" o:spid="_x0000_s1062" style="position:absolute;left:6438;top:8790;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" path="m,197r2014,l2014,,,,,197xe" fillcolor="#bebebe" stroked="f">
                    <v:path arrowok="t" o:connecttype="custom" o:connectlocs="0,8987;2014,8987;2014,8790;0,8790;0,8987" o:connectangles="0,0,0,0,0"/>
                  </v:shape>
                </v:group>
                <v:group id="Group 329" o:spid="_x0000_s1063" style="position:absolute;left:6438;top:8987;width:2014;height:204" coordorigin="6438,8987"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">
                  <v:shape id="Freeform 330" o:spid="_x0000_s1064" style="position:absolute;left:6438;top:8987;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" path="m,204r2014,l2014,,,,,204xe" fillcolor="#bebebe" stroked="f">
                    <v:path arrowok="t" o:connecttype="custom" o:connectlocs="0,9191;2014,9191;2014,8987;0,8987;0,9191" o:connectangles="0,0,0,0,0"/>
                  </v:shape>
                </v:group>
                <v:group id="Group 331" o:spid="_x0000_s1065" style="position:absolute;left:6438;top:9191;width:2014;height:195" coordorigin="6438,9191"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">
                  <v:shape id="Freeform 332" o:spid="_x0000_s1066" style="position:absolute;left:6438;top:9191;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" path="m,194r2014,l2014,,,,,194xe" fillcolor="#bebebe" stroked="f">
                    <v:path arrowok="t" o:connecttype="custom" o:connectlocs="0,9385;2014,9385;2014,9191;0,9191;0,9385" o:connectangles="0,0,0,0,0"/>
                  </v:shape>
                </v:group>
                <v:group id="Group 333" o:spid="_x0000_s1067" style="position:absolute;left:6438;top:9385;width:2014;height:197" coordorigin="6438,9385"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">
                  <v:shape id="Freeform 334" o:spid="_x0000_s1068" style="position:absolute;left:6438;top:9385;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" path="m,197r2014,l2014,,,,,197xe" fillcolor="#bebebe" stroked="f">
                    <v:path arrowok="t" o:connecttype="custom" o:connectlocs="0,9582;2014,9582;2014,9385;0,9385;0,9582" o:connectangles="0,0,0,0,0"/>
                  </v:shape>
                </v:group>
                <v:group id="Group 335" o:spid="_x0000_s1069" style="position:absolute;left:6438;top:9582;width:2014;height:195" coordorigin="6438,9582"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shape id="Freeform 336" o:spid="_x0000_s1070" style="position:absolute;left:6438;top:9582;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" path="m,195r2014,l2014,,,,,195xe" fillcolor="#bebebe" stroked="f">
                    <v:path arrowok="t" o:connecttype="custom" o:connectlocs="0,9777;2014,9777;2014,9582;0,9582;0,9777" o:connectangles="0,0,0,0,0"/>
                  </v:shape>
                </v:group>
                <v:group id="Group 337" o:spid="_x0000_s1071" style="position:absolute;left:6438;top:9777;width:2014;height:195" coordorigin="6438,9777"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">
                  <v:shape id="Freeform 338" o:spid="_x0000_s1072" style="position:absolute;left:6438;top:9777;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" path="m,194r2014,l2014,,,,,194xe" fillcolor="#bebebe" stroked="f">
                    <v:path arrowok="t" o:connecttype="custom" o:connectlocs="0,9971;2014,9971;2014,9777;0,9777;0,9971" o:connectangles="0,0,0,0,0"/>
                  </v:shape>
                </v:group>
                <w10:wrap anchorx="page" anchory="page"/>
              </v:group>
            </w:pict>
          </mc:Fallback>
        </mc:AlternateContent>
      </w:r>
      <w:r w:rsidRPr="00E46DD7">
        <w:rPr>
          <w:rFonts w:ascii="Calibri" w:eastAsia="Calibri" w:hAnsi="Calibri" w:cs="Times New Roman"/>
          <w:noProof/>
          <w:sz w:val="22"/>
        </w:rPr>
        <mc:AlternateContent>
          <mc:Choice Requires="wpg">
            <w:drawing>
              <wp:anchor distT="0" distB="0" distL="114300" distR="114300" simplePos="0" relativeHeight="251699200" behindDoc="1" locked="0" layoutInCell="1" allowOverlap="1" wp14:anchorId="6EDC0EE2" wp14:editId="0B33DC55">
                <wp:simplePos x="0" y="0"/>
                <wp:positionH relativeFrom="page">
                  <wp:posOffset>5504180</wp:posOffset>
                </wp:positionH>
                <wp:positionV relativeFrom="page">
                  <wp:posOffset>3449320</wp:posOffset>
                </wp:positionV>
                <wp:extent cx="1280795" cy="2009140"/>
                <wp:effectExtent l="0" t="1270" r="0" b="0"/>
                <wp:wrapNone/>
                <wp:docPr id="119" name="Group 119" descr="This is the Unsatisfactory column of the Managing Student Behavior indicator on the SCTS rubric. " title="Managing Student Behavior - Unsatisfacto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80795" cy="2009140"/>
                          <a:chOff x="8668" y="5432"/>
                          <a:chExt cx="2017" cy="3164"/>
                        </a:xfrm>
                      </wpg:grpSpPr>
                      <wpg:grpSp>
                        <wpg:cNvPr id="120" name="Group 340"/>
                        <wpg:cNvGrpSpPr>
                          <a:grpSpLocks/>
                        </wpg:cNvGrpSpPr>
                        <wpg:grpSpPr bwMode="auto">
                          <a:xfrm>
                            <a:off x="8668" y="5432"/>
                            <a:ext cx="2017" cy="202"/>
                            <a:chOff x="8668" y="5432"/>
                            <a:chExt cx="2017" cy="202"/>
                          </a:xfrm>
                        </wpg:grpSpPr>
                        <wps:wsp>
                          <wps:cNvPr id="121" name="Freeform 341"/>
                          <wps:cNvSpPr>
                            <a:spLocks/>
                          </wps:cNvSpPr>
                          <wps:spPr bwMode="auto">
                            <a:xfrm>
                              <a:off x="8668" y="5432"/>
                              <a:ext cx="2017" cy="202"/>
                            </a:xfrm>
                            <a:custGeom>
                              <a:avLst/>
                              <a:gdLst>
                                <a:gd name="T0" fmla="+- 0 8668 8668"/>
                                <a:gd name="T1" fmla="*/ T0 w 2017"/>
                                <a:gd name="T2" fmla="+- 0 5634 5432"/>
                                <a:gd name="T3" fmla="*/ 5634 h 202"/>
                                <a:gd name="T4" fmla="+- 0 10684 8668"/>
                                <a:gd name="T5" fmla="*/ T4 w 2017"/>
                                <a:gd name="T6" fmla="+- 0 5634 5432"/>
                                <a:gd name="T7" fmla="*/ 5634 h 202"/>
                                <a:gd name="T8" fmla="+- 0 10684 8668"/>
                                <a:gd name="T9" fmla="*/ T8 w 2017"/>
                                <a:gd name="T10" fmla="+- 0 5432 5432"/>
                                <a:gd name="T11" fmla="*/ 5432 h 202"/>
                                <a:gd name="T12" fmla="+- 0 8668 8668"/>
                                <a:gd name="T13" fmla="*/ T12 w 2017"/>
                                <a:gd name="T14" fmla="+- 0 5432 5432"/>
                                <a:gd name="T15" fmla="*/ 5432 h 202"/>
                                <a:gd name="T16" fmla="+- 0 8668 8668"/>
                                <a:gd name="T17" fmla="*/ T16 w 2017"/>
                                <a:gd name="T18" fmla="+- 0 5634 5432"/>
                                <a:gd name="T19" fmla="*/ 5634 h 202"/>
                              </a:gdLst>
                              <a:ahLst/>
                              <a:cxnLst>
                                <a:cxn ang="0">
                                  <a:pos x="T1" y="T3"/>
                                </a:cxn>
                                <a:cxn ang="0">
                                  <a:pos x="T5" y="T7"/>
                                </a:cxn>
                                <a:cxn ang="0">
                                  <a:pos x="T9" y="T11"/>
                                </a:cxn>
                                <a:cxn ang="0">
                                  <a:pos x="T13" y="T15"/>
                                </a:cxn>
                                <a:cxn ang="0">
                                  <a:pos x="T17" y="T19"/>
                                </a:cxn>
                              </a:cxnLst>
                              <a:rect l="0" t="0" r="r" b="b"/>
                              <a:pathLst>
                                <a:path w="2017" h="202">
                                  <a:moveTo>
                                    <a:pt x="0" y="202"/>
                                  </a:moveTo>
                                  <a:lnTo>
                                    <a:pt x="2016" y="202"/>
                                  </a:lnTo>
                                  <a:lnTo>
                                    <a:pt x="2016" y="0"/>
                                  </a:lnTo>
                                  <a:lnTo>
                                    <a:pt x="0" y="0"/>
                                  </a:lnTo>
                                  <a:lnTo>
                                    <a:pt x="0" y="202"/>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2" name="Group 342"/>
                        <wpg:cNvGrpSpPr>
                          <a:grpSpLocks/>
                        </wpg:cNvGrpSpPr>
                        <wpg:grpSpPr bwMode="auto">
                          <a:xfrm>
                            <a:off x="8668" y="5634"/>
                            <a:ext cx="2017" cy="195"/>
                            <a:chOff x="8668" y="5634"/>
                            <a:chExt cx="2017" cy="195"/>
                          </a:xfrm>
                        </wpg:grpSpPr>
                        <wps:wsp>
                          <wps:cNvPr id="123" name="Freeform 343"/>
                          <wps:cNvSpPr>
                            <a:spLocks/>
                          </wps:cNvSpPr>
                          <wps:spPr bwMode="auto">
                            <a:xfrm>
                              <a:off x="8668" y="5634"/>
                              <a:ext cx="2017" cy="195"/>
                            </a:xfrm>
                            <a:custGeom>
                              <a:avLst/>
                              <a:gdLst>
                                <a:gd name="T0" fmla="+- 0 8668 8668"/>
                                <a:gd name="T1" fmla="*/ T0 w 2017"/>
                                <a:gd name="T2" fmla="+- 0 5828 5634"/>
                                <a:gd name="T3" fmla="*/ 5828 h 195"/>
                                <a:gd name="T4" fmla="+- 0 10684 8668"/>
                                <a:gd name="T5" fmla="*/ T4 w 2017"/>
                                <a:gd name="T6" fmla="+- 0 5828 5634"/>
                                <a:gd name="T7" fmla="*/ 5828 h 195"/>
                                <a:gd name="T8" fmla="+- 0 10684 8668"/>
                                <a:gd name="T9" fmla="*/ T8 w 2017"/>
                                <a:gd name="T10" fmla="+- 0 5634 5634"/>
                                <a:gd name="T11" fmla="*/ 5634 h 195"/>
                                <a:gd name="T12" fmla="+- 0 8668 8668"/>
                                <a:gd name="T13" fmla="*/ T12 w 2017"/>
                                <a:gd name="T14" fmla="+- 0 5634 5634"/>
                                <a:gd name="T15" fmla="*/ 5634 h 195"/>
                                <a:gd name="T16" fmla="+- 0 8668 8668"/>
                                <a:gd name="T17" fmla="*/ T16 w 2017"/>
                                <a:gd name="T18" fmla="+- 0 5828 5634"/>
                                <a:gd name="T19" fmla="*/ 5828 h 195"/>
                              </a:gdLst>
                              <a:ahLst/>
                              <a:cxnLst>
                                <a:cxn ang="0">
                                  <a:pos x="T1" y="T3"/>
                                </a:cxn>
                                <a:cxn ang="0">
                                  <a:pos x="T5" y="T7"/>
                                </a:cxn>
                                <a:cxn ang="0">
                                  <a:pos x="T9" y="T11"/>
                                </a:cxn>
                                <a:cxn ang="0">
                                  <a:pos x="T13" y="T15"/>
                                </a:cxn>
                                <a:cxn ang="0">
                                  <a:pos x="T17" y="T19"/>
                                </a:cxn>
                              </a:cxnLst>
                              <a:rect l="0" t="0" r="r" b="b"/>
                              <a:pathLst>
                                <a:path w="2017"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4" name="Group 344"/>
                        <wpg:cNvGrpSpPr>
                          <a:grpSpLocks/>
                        </wpg:cNvGrpSpPr>
                        <wpg:grpSpPr bwMode="auto">
                          <a:xfrm>
                            <a:off x="8668" y="5828"/>
                            <a:ext cx="2017" cy="192"/>
                            <a:chOff x="8668" y="5828"/>
                            <a:chExt cx="2017" cy="192"/>
                          </a:xfrm>
                        </wpg:grpSpPr>
                        <wps:wsp>
                          <wps:cNvPr id="125" name="Freeform 345"/>
                          <wps:cNvSpPr>
                            <a:spLocks/>
                          </wps:cNvSpPr>
                          <wps:spPr bwMode="auto">
                            <a:xfrm>
                              <a:off x="8668" y="5828"/>
                              <a:ext cx="2017" cy="192"/>
                            </a:xfrm>
                            <a:custGeom>
                              <a:avLst/>
                              <a:gdLst>
                                <a:gd name="T0" fmla="+- 0 8668 8668"/>
                                <a:gd name="T1" fmla="*/ T0 w 2017"/>
                                <a:gd name="T2" fmla="+- 0 6020 5828"/>
                                <a:gd name="T3" fmla="*/ 6020 h 192"/>
                                <a:gd name="T4" fmla="+- 0 10684 8668"/>
                                <a:gd name="T5" fmla="*/ T4 w 2017"/>
                                <a:gd name="T6" fmla="+- 0 6020 5828"/>
                                <a:gd name="T7" fmla="*/ 6020 h 192"/>
                                <a:gd name="T8" fmla="+- 0 10684 8668"/>
                                <a:gd name="T9" fmla="*/ T8 w 2017"/>
                                <a:gd name="T10" fmla="+- 0 5828 5828"/>
                                <a:gd name="T11" fmla="*/ 5828 h 192"/>
                                <a:gd name="T12" fmla="+- 0 8668 8668"/>
                                <a:gd name="T13" fmla="*/ T12 w 2017"/>
                                <a:gd name="T14" fmla="+- 0 5828 5828"/>
                                <a:gd name="T15" fmla="*/ 5828 h 192"/>
                                <a:gd name="T16" fmla="+- 0 8668 8668"/>
                                <a:gd name="T17" fmla="*/ T16 w 2017"/>
                                <a:gd name="T18" fmla="+- 0 6020 5828"/>
                                <a:gd name="T19" fmla="*/ 6020 h 192"/>
                              </a:gdLst>
                              <a:ahLst/>
                              <a:cxnLst>
                                <a:cxn ang="0">
                                  <a:pos x="T1" y="T3"/>
                                </a:cxn>
                                <a:cxn ang="0">
                                  <a:pos x="T5" y="T7"/>
                                </a:cxn>
                                <a:cxn ang="0">
                                  <a:pos x="T9" y="T11"/>
                                </a:cxn>
                                <a:cxn ang="0">
                                  <a:pos x="T13" y="T15"/>
                                </a:cxn>
                                <a:cxn ang="0">
                                  <a:pos x="T17" y="T19"/>
                                </a:cxn>
                              </a:cxnLst>
                              <a:rect l="0" t="0" r="r" b="b"/>
                              <a:pathLst>
                                <a:path w="2017" h="192">
                                  <a:moveTo>
                                    <a:pt x="0" y="192"/>
                                  </a:moveTo>
                                  <a:lnTo>
                                    <a:pt x="2016" y="192"/>
                                  </a:lnTo>
                                  <a:lnTo>
                                    <a:pt x="2016" y="0"/>
                                  </a:lnTo>
                                  <a:lnTo>
                                    <a:pt x="0" y="0"/>
                                  </a:lnTo>
                                  <a:lnTo>
                                    <a:pt x="0" y="192"/>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6" name="Group 346"/>
                        <wpg:cNvGrpSpPr>
                          <a:grpSpLocks/>
                        </wpg:cNvGrpSpPr>
                        <wpg:grpSpPr bwMode="auto">
                          <a:xfrm>
                            <a:off x="8668" y="6020"/>
                            <a:ext cx="2017" cy="204"/>
                            <a:chOff x="8668" y="6020"/>
                            <a:chExt cx="2017" cy="204"/>
                          </a:xfrm>
                        </wpg:grpSpPr>
                        <wps:wsp>
                          <wps:cNvPr id="127" name="Freeform 347"/>
                          <wps:cNvSpPr>
                            <a:spLocks/>
                          </wps:cNvSpPr>
                          <wps:spPr bwMode="auto">
                            <a:xfrm>
                              <a:off x="8668" y="6020"/>
                              <a:ext cx="2017" cy="204"/>
                            </a:xfrm>
                            <a:custGeom>
                              <a:avLst/>
                              <a:gdLst>
                                <a:gd name="T0" fmla="+- 0 8668 8668"/>
                                <a:gd name="T1" fmla="*/ T0 w 2017"/>
                                <a:gd name="T2" fmla="+- 0 6224 6020"/>
                                <a:gd name="T3" fmla="*/ 6224 h 204"/>
                                <a:gd name="T4" fmla="+- 0 10684 8668"/>
                                <a:gd name="T5" fmla="*/ T4 w 2017"/>
                                <a:gd name="T6" fmla="+- 0 6224 6020"/>
                                <a:gd name="T7" fmla="*/ 6224 h 204"/>
                                <a:gd name="T8" fmla="+- 0 10684 8668"/>
                                <a:gd name="T9" fmla="*/ T8 w 2017"/>
                                <a:gd name="T10" fmla="+- 0 6020 6020"/>
                                <a:gd name="T11" fmla="*/ 6020 h 204"/>
                                <a:gd name="T12" fmla="+- 0 8668 8668"/>
                                <a:gd name="T13" fmla="*/ T12 w 2017"/>
                                <a:gd name="T14" fmla="+- 0 6020 6020"/>
                                <a:gd name="T15" fmla="*/ 6020 h 204"/>
                                <a:gd name="T16" fmla="+- 0 8668 8668"/>
                                <a:gd name="T17" fmla="*/ T16 w 2017"/>
                                <a:gd name="T18" fmla="+- 0 6224 6020"/>
                                <a:gd name="T19" fmla="*/ 6224 h 204"/>
                              </a:gdLst>
                              <a:ahLst/>
                              <a:cxnLst>
                                <a:cxn ang="0">
                                  <a:pos x="T1" y="T3"/>
                                </a:cxn>
                                <a:cxn ang="0">
                                  <a:pos x="T5" y="T7"/>
                                </a:cxn>
                                <a:cxn ang="0">
                                  <a:pos x="T9" y="T11"/>
                                </a:cxn>
                                <a:cxn ang="0">
                                  <a:pos x="T13" y="T15"/>
                                </a:cxn>
                                <a:cxn ang="0">
                                  <a:pos x="T17" y="T19"/>
                                </a:cxn>
                              </a:cxnLst>
                              <a:rect l="0" t="0" r="r" b="b"/>
                              <a:pathLst>
                                <a:path w="2017"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28" name="Group 348"/>
                        <wpg:cNvGrpSpPr>
                          <a:grpSpLocks/>
                        </wpg:cNvGrpSpPr>
                        <wpg:grpSpPr bwMode="auto">
                          <a:xfrm>
                            <a:off x="8668" y="6224"/>
                            <a:ext cx="2017" cy="197"/>
                            <a:chOff x="8668" y="6224"/>
                            <a:chExt cx="2017" cy="197"/>
                          </a:xfrm>
                        </wpg:grpSpPr>
                        <wps:wsp>
                          <wps:cNvPr id="129" name="Freeform 349"/>
                          <wps:cNvSpPr>
                            <a:spLocks/>
                          </wps:cNvSpPr>
                          <wps:spPr bwMode="auto">
                            <a:xfrm>
                              <a:off x="8668" y="6224"/>
                              <a:ext cx="2017" cy="197"/>
                            </a:xfrm>
                            <a:custGeom>
                              <a:avLst/>
                              <a:gdLst>
                                <a:gd name="T0" fmla="+- 0 8668 8668"/>
                                <a:gd name="T1" fmla="*/ T0 w 2017"/>
                                <a:gd name="T2" fmla="+- 0 6421 6224"/>
                                <a:gd name="T3" fmla="*/ 6421 h 197"/>
                                <a:gd name="T4" fmla="+- 0 10684 8668"/>
                                <a:gd name="T5" fmla="*/ T4 w 2017"/>
                                <a:gd name="T6" fmla="+- 0 6421 6224"/>
                                <a:gd name="T7" fmla="*/ 6421 h 197"/>
                                <a:gd name="T8" fmla="+- 0 10684 8668"/>
                                <a:gd name="T9" fmla="*/ T8 w 2017"/>
                                <a:gd name="T10" fmla="+- 0 6224 6224"/>
                                <a:gd name="T11" fmla="*/ 6224 h 197"/>
                                <a:gd name="T12" fmla="+- 0 8668 8668"/>
                                <a:gd name="T13" fmla="*/ T12 w 2017"/>
                                <a:gd name="T14" fmla="+- 0 6224 6224"/>
                                <a:gd name="T15" fmla="*/ 6224 h 197"/>
                                <a:gd name="T16" fmla="+- 0 8668 8668"/>
                                <a:gd name="T17" fmla="*/ T16 w 2017"/>
                                <a:gd name="T18" fmla="+- 0 6421 6224"/>
                                <a:gd name="T19" fmla="*/ 6421 h 197"/>
                              </a:gdLst>
                              <a:ahLst/>
                              <a:cxnLst>
                                <a:cxn ang="0">
                                  <a:pos x="T1" y="T3"/>
                                </a:cxn>
                                <a:cxn ang="0">
                                  <a:pos x="T5" y="T7"/>
                                </a:cxn>
                                <a:cxn ang="0">
                                  <a:pos x="T9" y="T11"/>
                                </a:cxn>
                                <a:cxn ang="0">
                                  <a:pos x="T13" y="T15"/>
                                </a:cxn>
                                <a:cxn ang="0">
                                  <a:pos x="T17" y="T19"/>
                                </a:cxn>
                              </a:cxnLst>
                              <a:rect l="0" t="0" r="r" b="b"/>
                              <a:pathLst>
                                <a:path w="2017"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0" name="Group 350"/>
                        <wpg:cNvGrpSpPr>
                          <a:grpSpLocks/>
                        </wpg:cNvGrpSpPr>
                        <wpg:grpSpPr bwMode="auto">
                          <a:xfrm>
                            <a:off x="8668" y="6421"/>
                            <a:ext cx="2017" cy="195"/>
                            <a:chOff x="8668" y="6421"/>
                            <a:chExt cx="2017" cy="195"/>
                          </a:xfrm>
                        </wpg:grpSpPr>
                        <wps:wsp>
                          <wps:cNvPr id="131" name="Freeform 351"/>
                          <wps:cNvSpPr>
                            <a:spLocks/>
                          </wps:cNvSpPr>
                          <wps:spPr bwMode="auto">
                            <a:xfrm>
                              <a:off x="8668" y="6421"/>
                              <a:ext cx="2017" cy="195"/>
                            </a:xfrm>
                            <a:custGeom>
                              <a:avLst/>
                              <a:gdLst>
                                <a:gd name="T0" fmla="+- 0 8668 8668"/>
                                <a:gd name="T1" fmla="*/ T0 w 2017"/>
                                <a:gd name="T2" fmla="+- 0 6615 6421"/>
                                <a:gd name="T3" fmla="*/ 6615 h 195"/>
                                <a:gd name="T4" fmla="+- 0 10684 8668"/>
                                <a:gd name="T5" fmla="*/ T4 w 2017"/>
                                <a:gd name="T6" fmla="+- 0 6615 6421"/>
                                <a:gd name="T7" fmla="*/ 6615 h 195"/>
                                <a:gd name="T8" fmla="+- 0 10684 8668"/>
                                <a:gd name="T9" fmla="*/ T8 w 2017"/>
                                <a:gd name="T10" fmla="+- 0 6421 6421"/>
                                <a:gd name="T11" fmla="*/ 6421 h 195"/>
                                <a:gd name="T12" fmla="+- 0 8668 8668"/>
                                <a:gd name="T13" fmla="*/ T12 w 2017"/>
                                <a:gd name="T14" fmla="+- 0 6421 6421"/>
                                <a:gd name="T15" fmla="*/ 6421 h 195"/>
                                <a:gd name="T16" fmla="+- 0 8668 8668"/>
                                <a:gd name="T17" fmla="*/ T16 w 2017"/>
                                <a:gd name="T18" fmla="+- 0 6615 6421"/>
                                <a:gd name="T19" fmla="*/ 6615 h 195"/>
                              </a:gdLst>
                              <a:ahLst/>
                              <a:cxnLst>
                                <a:cxn ang="0">
                                  <a:pos x="T1" y="T3"/>
                                </a:cxn>
                                <a:cxn ang="0">
                                  <a:pos x="T5" y="T7"/>
                                </a:cxn>
                                <a:cxn ang="0">
                                  <a:pos x="T9" y="T11"/>
                                </a:cxn>
                                <a:cxn ang="0">
                                  <a:pos x="T13" y="T15"/>
                                </a:cxn>
                                <a:cxn ang="0">
                                  <a:pos x="T17" y="T19"/>
                                </a:cxn>
                              </a:cxnLst>
                              <a:rect l="0" t="0" r="r" b="b"/>
                              <a:pathLst>
                                <a:path w="2017"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2" name="Group 352"/>
                        <wpg:cNvGrpSpPr>
                          <a:grpSpLocks/>
                        </wpg:cNvGrpSpPr>
                        <wpg:grpSpPr bwMode="auto">
                          <a:xfrm>
                            <a:off x="8668" y="6615"/>
                            <a:ext cx="2017" cy="204"/>
                            <a:chOff x="8668" y="6615"/>
                            <a:chExt cx="2017" cy="204"/>
                          </a:xfrm>
                        </wpg:grpSpPr>
                        <wps:wsp>
                          <wps:cNvPr id="133" name="Freeform 353"/>
                          <wps:cNvSpPr>
                            <a:spLocks/>
                          </wps:cNvSpPr>
                          <wps:spPr bwMode="auto">
                            <a:xfrm>
                              <a:off x="8668" y="6615"/>
                              <a:ext cx="2017" cy="204"/>
                            </a:xfrm>
                            <a:custGeom>
                              <a:avLst/>
                              <a:gdLst>
                                <a:gd name="T0" fmla="+- 0 8668 8668"/>
                                <a:gd name="T1" fmla="*/ T0 w 2017"/>
                                <a:gd name="T2" fmla="+- 0 6819 6615"/>
                                <a:gd name="T3" fmla="*/ 6819 h 204"/>
                                <a:gd name="T4" fmla="+- 0 10684 8668"/>
                                <a:gd name="T5" fmla="*/ T4 w 2017"/>
                                <a:gd name="T6" fmla="+- 0 6819 6615"/>
                                <a:gd name="T7" fmla="*/ 6819 h 204"/>
                                <a:gd name="T8" fmla="+- 0 10684 8668"/>
                                <a:gd name="T9" fmla="*/ T8 w 2017"/>
                                <a:gd name="T10" fmla="+- 0 6615 6615"/>
                                <a:gd name="T11" fmla="*/ 6615 h 204"/>
                                <a:gd name="T12" fmla="+- 0 8668 8668"/>
                                <a:gd name="T13" fmla="*/ T12 w 2017"/>
                                <a:gd name="T14" fmla="+- 0 6615 6615"/>
                                <a:gd name="T15" fmla="*/ 6615 h 204"/>
                                <a:gd name="T16" fmla="+- 0 8668 8668"/>
                                <a:gd name="T17" fmla="*/ T16 w 2017"/>
                                <a:gd name="T18" fmla="+- 0 6819 6615"/>
                                <a:gd name="T19" fmla="*/ 6819 h 204"/>
                              </a:gdLst>
                              <a:ahLst/>
                              <a:cxnLst>
                                <a:cxn ang="0">
                                  <a:pos x="T1" y="T3"/>
                                </a:cxn>
                                <a:cxn ang="0">
                                  <a:pos x="T5" y="T7"/>
                                </a:cxn>
                                <a:cxn ang="0">
                                  <a:pos x="T9" y="T11"/>
                                </a:cxn>
                                <a:cxn ang="0">
                                  <a:pos x="T13" y="T15"/>
                                </a:cxn>
                                <a:cxn ang="0">
                                  <a:pos x="T17" y="T19"/>
                                </a:cxn>
                              </a:cxnLst>
                              <a:rect l="0" t="0" r="r" b="b"/>
                              <a:pathLst>
                                <a:path w="2017"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4" name="Group 354"/>
                        <wpg:cNvGrpSpPr>
                          <a:grpSpLocks/>
                        </wpg:cNvGrpSpPr>
                        <wpg:grpSpPr bwMode="auto">
                          <a:xfrm>
                            <a:off x="8668" y="6819"/>
                            <a:ext cx="2017" cy="197"/>
                            <a:chOff x="8668" y="6819"/>
                            <a:chExt cx="2017" cy="197"/>
                          </a:xfrm>
                        </wpg:grpSpPr>
                        <wps:wsp>
                          <wps:cNvPr id="135" name="Freeform 355"/>
                          <wps:cNvSpPr>
                            <a:spLocks/>
                          </wps:cNvSpPr>
                          <wps:spPr bwMode="auto">
                            <a:xfrm>
                              <a:off x="8668" y="6819"/>
                              <a:ext cx="2017" cy="197"/>
                            </a:xfrm>
                            <a:custGeom>
                              <a:avLst/>
                              <a:gdLst>
                                <a:gd name="T0" fmla="+- 0 8668 8668"/>
                                <a:gd name="T1" fmla="*/ T0 w 2017"/>
                                <a:gd name="T2" fmla="+- 0 7016 6819"/>
                                <a:gd name="T3" fmla="*/ 7016 h 197"/>
                                <a:gd name="T4" fmla="+- 0 10684 8668"/>
                                <a:gd name="T5" fmla="*/ T4 w 2017"/>
                                <a:gd name="T6" fmla="+- 0 7016 6819"/>
                                <a:gd name="T7" fmla="*/ 7016 h 197"/>
                                <a:gd name="T8" fmla="+- 0 10684 8668"/>
                                <a:gd name="T9" fmla="*/ T8 w 2017"/>
                                <a:gd name="T10" fmla="+- 0 6819 6819"/>
                                <a:gd name="T11" fmla="*/ 6819 h 197"/>
                                <a:gd name="T12" fmla="+- 0 8668 8668"/>
                                <a:gd name="T13" fmla="*/ T12 w 2017"/>
                                <a:gd name="T14" fmla="+- 0 6819 6819"/>
                                <a:gd name="T15" fmla="*/ 6819 h 197"/>
                                <a:gd name="T16" fmla="+- 0 8668 8668"/>
                                <a:gd name="T17" fmla="*/ T16 w 2017"/>
                                <a:gd name="T18" fmla="+- 0 7016 6819"/>
                                <a:gd name="T19" fmla="*/ 7016 h 197"/>
                              </a:gdLst>
                              <a:ahLst/>
                              <a:cxnLst>
                                <a:cxn ang="0">
                                  <a:pos x="T1" y="T3"/>
                                </a:cxn>
                                <a:cxn ang="0">
                                  <a:pos x="T5" y="T7"/>
                                </a:cxn>
                                <a:cxn ang="0">
                                  <a:pos x="T9" y="T11"/>
                                </a:cxn>
                                <a:cxn ang="0">
                                  <a:pos x="T13" y="T15"/>
                                </a:cxn>
                                <a:cxn ang="0">
                                  <a:pos x="T17" y="T19"/>
                                </a:cxn>
                              </a:cxnLst>
                              <a:rect l="0" t="0" r="r" b="b"/>
                              <a:pathLst>
                                <a:path w="2017"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6" name="Group 356"/>
                        <wpg:cNvGrpSpPr>
                          <a:grpSpLocks/>
                        </wpg:cNvGrpSpPr>
                        <wpg:grpSpPr bwMode="auto">
                          <a:xfrm>
                            <a:off x="8668" y="7016"/>
                            <a:ext cx="2017" cy="195"/>
                            <a:chOff x="8668" y="7016"/>
                            <a:chExt cx="2017" cy="195"/>
                          </a:xfrm>
                        </wpg:grpSpPr>
                        <wps:wsp>
                          <wps:cNvPr id="137" name="Freeform 357"/>
                          <wps:cNvSpPr>
                            <a:spLocks/>
                          </wps:cNvSpPr>
                          <wps:spPr bwMode="auto">
                            <a:xfrm>
                              <a:off x="8668" y="7016"/>
                              <a:ext cx="2017" cy="195"/>
                            </a:xfrm>
                            <a:custGeom>
                              <a:avLst/>
                              <a:gdLst>
                                <a:gd name="T0" fmla="+- 0 8668 8668"/>
                                <a:gd name="T1" fmla="*/ T0 w 2017"/>
                                <a:gd name="T2" fmla="+- 0 7211 7016"/>
                                <a:gd name="T3" fmla="*/ 7211 h 195"/>
                                <a:gd name="T4" fmla="+- 0 10684 8668"/>
                                <a:gd name="T5" fmla="*/ T4 w 2017"/>
                                <a:gd name="T6" fmla="+- 0 7211 7016"/>
                                <a:gd name="T7" fmla="*/ 7211 h 195"/>
                                <a:gd name="T8" fmla="+- 0 10684 8668"/>
                                <a:gd name="T9" fmla="*/ T8 w 2017"/>
                                <a:gd name="T10" fmla="+- 0 7016 7016"/>
                                <a:gd name="T11" fmla="*/ 7016 h 195"/>
                                <a:gd name="T12" fmla="+- 0 8668 8668"/>
                                <a:gd name="T13" fmla="*/ T12 w 2017"/>
                                <a:gd name="T14" fmla="+- 0 7016 7016"/>
                                <a:gd name="T15" fmla="*/ 7016 h 195"/>
                                <a:gd name="T16" fmla="+- 0 8668 8668"/>
                                <a:gd name="T17" fmla="*/ T16 w 2017"/>
                                <a:gd name="T18" fmla="+- 0 7211 7016"/>
                                <a:gd name="T19" fmla="*/ 7211 h 195"/>
                              </a:gdLst>
                              <a:ahLst/>
                              <a:cxnLst>
                                <a:cxn ang="0">
                                  <a:pos x="T1" y="T3"/>
                                </a:cxn>
                                <a:cxn ang="0">
                                  <a:pos x="T5" y="T7"/>
                                </a:cxn>
                                <a:cxn ang="0">
                                  <a:pos x="T9" y="T11"/>
                                </a:cxn>
                                <a:cxn ang="0">
                                  <a:pos x="T13" y="T15"/>
                                </a:cxn>
                                <a:cxn ang="0">
                                  <a:pos x="T17" y="T19"/>
                                </a:cxn>
                              </a:cxnLst>
                              <a:rect l="0" t="0" r="r" b="b"/>
                              <a:pathLst>
                                <a:path w="2017"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38" name="Group 358"/>
                        <wpg:cNvGrpSpPr>
                          <a:grpSpLocks/>
                        </wpg:cNvGrpSpPr>
                        <wpg:grpSpPr bwMode="auto">
                          <a:xfrm>
                            <a:off x="8668" y="7211"/>
                            <a:ext cx="2017" cy="197"/>
                            <a:chOff x="8668" y="7211"/>
                            <a:chExt cx="2017" cy="197"/>
                          </a:xfrm>
                        </wpg:grpSpPr>
                        <wps:wsp>
                          <wps:cNvPr id="139" name="Freeform 359"/>
                          <wps:cNvSpPr>
                            <a:spLocks/>
                          </wps:cNvSpPr>
                          <wps:spPr bwMode="auto">
                            <a:xfrm>
                              <a:off x="8668" y="7211"/>
                              <a:ext cx="2017" cy="197"/>
                            </a:xfrm>
                            <a:custGeom>
                              <a:avLst/>
                              <a:gdLst>
                                <a:gd name="T0" fmla="+- 0 8668 8668"/>
                                <a:gd name="T1" fmla="*/ T0 w 2017"/>
                                <a:gd name="T2" fmla="+- 0 7407 7211"/>
                                <a:gd name="T3" fmla="*/ 7407 h 197"/>
                                <a:gd name="T4" fmla="+- 0 10684 8668"/>
                                <a:gd name="T5" fmla="*/ T4 w 2017"/>
                                <a:gd name="T6" fmla="+- 0 7407 7211"/>
                                <a:gd name="T7" fmla="*/ 7407 h 197"/>
                                <a:gd name="T8" fmla="+- 0 10684 8668"/>
                                <a:gd name="T9" fmla="*/ T8 w 2017"/>
                                <a:gd name="T10" fmla="+- 0 7211 7211"/>
                                <a:gd name="T11" fmla="*/ 7211 h 197"/>
                                <a:gd name="T12" fmla="+- 0 8668 8668"/>
                                <a:gd name="T13" fmla="*/ T12 w 2017"/>
                                <a:gd name="T14" fmla="+- 0 7211 7211"/>
                                <a:gd name="T15" fmla="*/ 7211 h 197"/>
                                <a:gd name="T16" fmla="+- 0 8668 8668"/>
                                <a:gd name="T17" fmla="*/ T16 w 2017"/>
                                <a:gd name="T18" fmla="+- 0 7407 7211"/>
                                <a:gd name="T19" fmla="*/ 7407 h 197"/>
                              </a:gdLst>
                              <a:ahLst/>
                              <a:cxnLst>
                                <a:cxn ang="0">
                                  <a:pos x="T1" y="T3"/>
                                </a:cxn>
                                <a:cxn ang="0">
                                  <a:pos x="T5" y="T7"/>
                                </a:cxn>
                                <a:cxn ang="0">
                                  <a:pos x="T9" y="T11"/>
                                </a:cxn>
                                <a:cxn ang="0">
                                  <a:pos x="T13" y="T15"/>
                                </a:cxn>
                                <a:cxn ang="0">
                                  <a:pos x="T17" y="T19"/>
                                </a:cxn>
                              </a:cxnLst>
                              <a:rect l="0" t="0" r="r" b="b"/>
                              <a:pathLst>
                                <a:path w="2017" h="197">
                                  <a:moveTo>
                                    <a:pt x="0" y="196"/>
                                  </a:moveTo>
                                  <a:lnTo>
                                    <a:pt x="2016" y="196"/>
                                  </a:lnTo>
                                  <a:lnTo>
                                    <a:pt x="2016"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40" name="Group 360"/>
                        <wpg:cNvGrpSpPr>
                          <a:grpSpLocks/>
                        </wpg:cNvGrpSpPr>
                        <wpg:grpSpPr bwMode="auto">
                          <a:xfrm>
                            <a:off x="8668" y="7407"/>
                            <a:ext cx="2017" cy="204"/>
                            <a:chOff x="8668" y="7407"/>
                            <a:chExt cx="2017" cy="204"/>
                          </a:xfrm>
                        </wpg:grpSpPr>
                        <wps:wsp>
                          <wps:cNvPr id="141" name="Freeform 361"/>
                          <wps:cNvSpPr>
                            <a:spLocks/>
                          </wps:cNvSpPr>
                          <wps:spPr bwMode="auto">
                            <a:xfrm>
                              <a:off x="8668" y="7407"/>
                              <a:ext cx="2017" cy="204"/>
                            </a:xfrm>
                            <a:custGeom>
                              <a:avLst/>
                              <a:gdLst>
                                <a:gd name="T0" fmla="+- 0 8668 8668"/>
                                <a:gd name="T1" fmla="*/ T0 w 2017"/>
                                <a:gd name="T2" fmla="+- 0 7611 7407"/>
                                <a:gd name="T3" fmla="*/ 7611 h 204"/>
                                <a:gd name="T4" fmla="+- 0 10684 8668"/>
                                <a:gd name="T5" fmla="*/ T4 w 2017"/>
                                <a:gd name="T6" fmla="+- 0 7611 7407"/>
                                <a:gd name="T7" fmla="*/ 7611 h 204"/>
                                <a:gd name="T8" fmla="+- 0 10684 8668"/>
                                <a:gd name="T9" fmla="*/ T8 w 2017"/>
                                <a:gd name="T10" fmla="+- 0 7407 7407"/>
                                <a:gd name="T11" fmla="*/ 7407 h 204"/>
                                <a:gd name="T12" fmla="+- 0 8668 8668"/>
                                <a:gd name="T13" fmla="*/ T12 w 2017"/>
                                <a:gd name="T14" fmla="+- 0 7407 7407"/>
                                <a:gd name="T15" fmla="*/ 7407 h 204"/>
                                <a:gd name="T16" fmla="+- 0 8668 8668"/>
                                <a:gd name="T17" fmla="*/ T16 w 2017"/>
                                <a:gd name="T18" fmla="+- 0 7611 7407"/>
                                <a:gd name="T19" fmla="*/ 7611 h 204"/>
                              </a:gdLst>
                              <a:ahLst/>
                              <a:cxnLst>
                                <a:cxn ang="0">
                                  <a:pos x="T1" y="T3"/>
                                </a:cxn>
                                <a:cxn ang="0">
                                  <a:pos x="T5" y="T7"/>
                                </a:cxn>
                                <a:cxn ang="0">
                                  <a:pos x="T9" y="T11"/>
                                </a:cxn>
                                <a:cxn ang="0">
                                  <a:pos x="T13" y="T15"/>
                                </a:cxn>
                                <a:cxn ang="0">
                                  <a:pos x="T17" y="T19"/>
                                </a:cxn>
                              </a:cxnLst>
                              <a:rect l="0" t="0" r="r" b="b"/>
                              <a:pathLst>
                                <a:path w="2017"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42" name="Group 362"/>
                        <wpg:cNvGrpSpPr>
                          <a:grpSpLocks/>
                        </wpg:cNvGrpSpPr>
                        <wpg:grpSpPr bwMode="auto">
                          <a:xfrm>
                            <a:off x="8668" y="7611"/>
                            <a:ext cx="2017" cy="195"/>
                            <a:chOff x="8668" y="7611"/>
                            <a:chExt cx="2017" cy="195"/>
                          </a:xfrm>
                        </wpg:grpSpPr>
                        <wps:wsp>
                          <wps:cNvPr id="143" name="Freeform 363"/>
                          <wps:cNvSpPr>
                            <a:spLocks/>
                          </wps:cNvSpPr>
                          <wps:spPr bwMode="auto">
                            <a:xfrm>
                              <a:off x="8668" y="7611"/>
                              <a:ext cx="2017" cy="195"/>
                            </a:xfrm>
                            <a:custGeom>
                              <a:avLst/>
                              <a:gdLst>
                                <a:gd name="T0" fmla="+- 0 8668 8668"/>
                                <a:gd name="T1" fmla="*/ T0 w 2017"/>
                                <a:gd name="T2" fmla="+- 0 7806 7611"/>
                                <a:gd name="T3" fmla="*/ 7806 h 195"/>
                                <a:gd name="T4" fmla="+- 0 10684 8668"/>
                                <a:gd name="T5" fmla="*/ T4 w 2017"/>
                                <a:gd name="T6" fmla="+- 0 7806 7611"/>
                                <a:gd name="T7" fmla="*/ 7806 h 195"/>
                                <a:gd name="T8" fmla="+- 0 10684 8668"/>
                                <a:gd name="T9" fmla="*/ T8 w 2017"/>
                                <a:gd name="T10" fmla="+- 0 7611 7611"/>
                                <a:gd name="T11" fmla="*/ 7611 h 195"/>
                                <a:gd name="T12" fmla="+- 0 8668 8668"/>
                                <a:gd name="T13" fmla="*/ T12 w 2017"/>
                                <a:gd name="T14" fmla="+- 0 7611 7611"/>
                                <a:gd name="T15" fmla="*/ 7611 h 195"/>
                                <a:gd name="T16" fmla="+- 0 8668 8668"/>
                                <a:gd name="T17" fmla="*/ T16 w 2017"/>
                                <a:gd name="T18" fmla="+- 0 7806 7611"/>
                                <a:gd name="T19" fmla="*/ 7806 h 195"/>
                              </a:gdLst>
                              <a:ahLst/>
                              <a:cxnLst>
                                <a:cxn ang="0">
                                  <a:pos x="T1" y="T3"/>
                                </a:cxn>
                                <a:cxn ang="0">
                                  <a:pos x="T5" y="T7"/>
                                </a:cxn>
                                <a:cxn ang="0">
                                  <a:pos x="T9" y="T11"/>
                                </a:cxn>
                                <a:cxn ang="0">
                                  <a:pos x="T13" y="T15"/>
                                </a:cxn>
                                <a:cxn ang="0">
                                  <a:pos x="T17" y="T19"/>
                                </a:cxn>
                              </a:cxnLst>
                              <a:rect l="0" t="0" r="r" b="b"/>
                              <a:pathLst>
                                <a:path w="2017"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44" name="Group 364"/>
                        <wpg:cNvGrpSpPr>
                          <a:grpSpLocks/>
                        </wpg:cNvGrpSpPr>
                        <wpg:grpSpPr bwMode="auto">
                          <a:xfrm>
                            <a:off x="8668" y="7806"/>
                            <a:ext cx="2017" cy="197"/>
                            <a:chOff x="8668" y="7806"/>
                            <a:chExt cx="2017" cy="197"/>
                          </a:xfrm>
                        </wpg:grpSpPr>
                        <wps:wsp>
                          <wps:cNvPr id="145" name="Freeform 365"/>
                          <wps:cNvSpPr>
                            <a:spLocks/>
                          </wps:cNvSpPr>
                          <wps:spPr bwMode="auto">
                            <a:xfrm>
                              <a:off x="8668" y="7806"/>
                              <a:ext cx="2017" cy="197"/>
                            </a:xfrm>
                            <a:custGeom>
                              <a:avLst/>
                              <a:gdLst>
                                <a:gd name="T0" fmla="+- 0 8668 8668"/>
                                <a:gd name="T1" fmla="*/ T0 w 2017"/>
                                <a:gd name="T2" fmla="+- 0 8003 7806"/>
                                <a:gd name="T3" fmla="*/ 8003 h 197"/>
                                <a:gd name="T4" fmla="+- 0 10684 8668"/>
                                <a:gd name="T5" fmla="*/ T4 w 2017"/>
                                <a:gd name="T6" fmla="+- 0 8003 7806"/>
                                <a:gd name="T7" fmla="*/ 8003 h 197"/>
                                <a:gd name="T8" fmla="+- 0 10684 8668"/>
                                <a:gd name="T9" fmla="*/ T8 w 2017"/>
                                <a:gd name="T10" fmla="+- 0 7806 7806"/>
                                <a:gd name="T11" fmla="*/ 7806 h 197"/>
                                <a:gd name="T12" fmla="+- 0 8668 8668"/>
                                <a:gd name="T13" fmla="*/ T12 w 2017"/>
                                <a:gd name="T14" fmla="+- 0 7806 7806"/>
                                <a:gd name="T15" fmla="*/ 7806 h 197"/>
                                <a:gd name="T16" fmla="+- 0 8668 8668"/>
                                <a:gd name="T17" fmla="*/ T16 w 2017"/>
                                <a:gd name="T18" fmla="+- 0 8003 7806"/>
                                <a:gd name="T19" fmla="*/ 8003 h 197"/>
                              </a:gdLst>
                              <a:ahLst/>
                              <a:cxnLst>
                                <a:cxn ang="0">
                                  <a:pos x="T1" y="T3"/>
                                </a:cxn>
                                <a:cxn ang="0">
                                  <a:pos x="T5" y="T7"/>
                                </a:cxn>
                                <a:cxn ang="0">
                                  <a:pos x="T9" y="T11"/>
                                </a:cxn>
                                <a:cxn ang="0">
                                  <a:pos x="T13" y="T15"/>
                                </a:cxn>
                                <a:cxn ang="0">
                                  <a:pos x="T17" y="T19"/>
                                </a:cxn>
                              </a:cxnLst>
                              <a:rect l="0" t="0" r="r" b="b"/>
                              <a:pathLst>
                                <a:path w="2017"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46" name="Group 366"/>
                        <wpg:cNvGrpSpPr>
                          <a:grpSpLocks/>
                        </wpg:cNvGrpSpPr>
                        <wpg:grpSpPr bwMode="auto">
                          <a:xfrm>
                            <a:off x="8668" y="8003"/>
                            <a:ext cx="2017" cy="195"/>
                            <a:chOff x="8668" y="8003"/>
                            <a:chExt cx="2017" cy="195"/>
                          </a:xfrm>
                        </wpg:grpSpPr>
                        <wps:wsp>
                          <wps:cNvPr id="147" name="Freeform 367"/>
                          <wps:cNvSpPr>
                            <a:spLocks/>
                          </wps:cNvSpPr>
                          <wps:spPr bwMode="auto">
                            <a:xfrm>
                              <a:off x="8668" y="8003"/>
                              <a:ext cx="2017" cy="195"/>
                            </a:xfrm>
                            <a:custGeom>
                              <a:avLst/>
                              <a:gdLst>
                                <a:gd name="T0" fmla="+- 0 8668 8668"/>
                                <a:gd name="T1" fmla="*/ T0 w 2017"/>
                                <a:gd name="T2" fmla="+- 0 8197 8003"/>
                                <a:gd name="T3" fmla="*/ 8197 h 195"/>
                                <a:gd name="T4" fmla="+- 0 10684 8668"/>
                                <a:gd name="T5" fmla="*/ T4 w 2017"/>
                                <a:gd name="T6" fmla="+- 0 8197 8003"/>
                                <a:gd name="T7" fmla="*/ 8197 h 195"/>
                                <a:gd name="T8" fmla="+- 0 10684 8668"/>
                                <a:gd name="T9" fmla="*/ T8 w 2017"/>
                                <a:gd name="T10" fmla="+- 0 8003 8003"/>
                                <a:gd name="T11" fmla="*/ 8003 h 195"/>
                                <a:gd name="T12" fmla="+- 0 8668 8668"/>
                                <a:gd name="T13" fmla="*/ T12 w 2017"/>
                                <a:gd name="T14" fmla="+- 0 8003 8003"/>
                                <a:gd name="T15" fmla="*/ 8003 h 195"/>
                                <a:gd name="T16" fmla="+- 0 8668 8668"/>
                                <a:gd name="T17" fmla="*/ T16 w 2017"/>
                                <a:gd name="T18" fmla="+- 0 8197 8003"/>
                                <a:gd name="T19" fmla="*/ 8197 h 195"/>
                              </a:gdLst>
                              <a:ahLst/>
                              <a:cxnLst>
                                <a:cxn ang="0">
                                  <a:pos x="T1" y="T3"/>
                                </a:cxn>
                                <a:cxn ang="0">
                                  <a:pos x="T5" y="T7"/>
                                </a:cxn>
                                <a:cxn ang="0">
                                  <a:pos x="T9" y="T11"/>
                                </a:cxn>
                                <a:cxn ang="0">
                                  <a:pos x="T13" y="T15"/>
                                </a:cxn>
                                <a:cxn ang="0">
                                  <a:pos x="T17" y="T19"/>
                                </a:cxn>
                              </a:cxnLst>
                              <a:rect l="0" t="0" r="r" b="b"/>
                              <a:pathLst>
                                <a:path w="2017"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48" name="Group 368"/>
                        <wpg:cNvGrpSpPr>
                          <a:grpSpLocks/>
                        </wpg:cNvGrpSpPr>
                        <wpg:grpSpPr bwMode="auto">
                          <a:xfrm>
                            <a:off x="8668" y="8197"/>
                            <a:ext cx="2017" cy="204"/>
                            <a:chOff x="8668" y="8197"/>
                            <a:chExt cx="2017" cy="204"/>
                          </a:xfrm>
                        </wpg:grpSpPr>
                        <wps:wsp>
                          <wps:cNvPr id="149" name="Freeform 369"/>
                          <wps:cNvSpPr>
                            <a:spLocks/>
                          </wps:cNvSpPr>
                          <wps:spPr bwMode="auto">
                            <a:xfrm>
                              <a:off x="8668" y="8197"/>
                              <a:ext cx="2017" cy="204"/>
                            </a:xfrm>
                            <a:custGeom>
                              <a:avLst/>
                              <a:gdLst>
                                <a:gd name="T0" fmla="+- 0 8668 8668"/>
                                <a:gd name="T1" fmla="*/ T0 w 2017"/>
                                <a:gd name="T2" fmla="+- 0 8401 8197"/>
                                <a:gd name="T3" fmla="*/ 8401 h 204"/>
                                <a:gd name="T4" fmla="+- 0 10684 8668"/>
                                <a:gd name="T5" fmla="*/ T4 w 2017"/>
                                <a:gd name="T6" fmla="+- 0 8401 8197"/>
                                <a:gd name="T7" fmla="*/ 8401 h 204"/>
                                <a:gd name="T8" fmla="+- 0 10684 8668"/>
                                <a:gd name="T9" fmla="*/ T8 w 2017"/>
                                <a:gd name="T10" fmla="+- 0 8197 8197"/>
                                <a:gd name="T11" fmla="*/ 8197 h 204"/>
                                <a:gd name="T12" fmla="+- 0 8668 8668"/>
                                <a:gd name="T13" fmla="*/ T12 w 2017"/>
                                <a:gd name="T14" fmla="+- 0 8197 8197"/>
                                <a:gd name="T15" fmla="*/ 8197 h 204"/>
                                <a:gd name="T16" fmla="+- 0 8668 8668"/>
                                <a:gd name="T17" fmla="*/ T16 w 2017"/>
                                <a:gd name="T18" fmla="+- 0 8401 8197"/>
                                <a:gd name="T19" fmla="*/ 8401 h 204"/>
                              </a:gdLst>
                              <a:ahLst/>
                              <a:cxnLst>
                                <a:cxn ang="0">
                                  <a:pos x="T1" y="T3"/>
                                </a:cxn>
                                <a:cxn ang="0">
                                  <a:pos x="T5" y="T7"/>
                                </a:cxn>
                                <a:cxn ang="0">
                                  <a:pos x="T9" y="T11"/>
                                </a:cxn>
                                <a:cxn ang="0">
                                  <a:pos x="T13" y="T15"/>
                                </a:cxn>
                                <a:cxn ang="0">
                                  <a:pos x="T17" y="T19"/>
                                </a:cxn>
                              </a:cxnLst>
                              <a:rect l="0" t="0" r="r" b="b"/>
                              <a:pathLst>
                                <a:path w="2017"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50" name="Group 370"/>
                        <wpg:cNvGrpSpPr>
                          <a:grpSpLocks/>
                        </wpg:cNvGrpSpPr>
                        <wpg:grpSpPr bwMode="auto">
                          <a:xfrm>
                            <a:off x="8668" y="8401"/>
                            <a:ext cx="2017" cy="195"/>
                            <a:chOff x="8668" y="8401"/>
                            <a:chExt cx="2017" cy="195"/>
                          </a:xfrm>
                        </wpg:grpSpPr>
                        <wps:wsp>
                          <wps:cNvPr id="151" name="Freeform 371"/>
                          <wps:cNvSpPr>
                            <a:spLocks/>
                          </wps:cNvSpPr>
                          <wps:spPr bwMode="auto">
                            <a:xfrm>
                              <a:off x="8668" y="8401"/>
                              <a:ext cx="2017" cy="195"/>
                            </a:xfrm>
                            <a:custGeom>
                              <a:avLst/>
                              <a:gdLst>
                                <a:gd name="T0" fmla="+- 0 8668 8668"/>
                                <a:gd name="T1" fmla="*/ T0 w 2017"/>
                                <a:gd name="T2" fmla="+- 0 8595 8401"/>
                                <a:gd name="T3" fmla="*/ 8595 h 195"/>
                                <a:gd name="T4" fmla="+- 0 10684 8668"/>
                                <a:gd name="T5" fmla="*/ T4 w 2017"/>
                                <a:gd name="T6" fmla="+- 0 8595 8401"/>
                                <a:gd name="T7" fmla="*/ 8595 h 195"/>
                                <a:gd name="T8" fmla="+- 0 10684 8668"/>
                                <a:gd name="T9" fmla="*/ T8 w 2017"/>
                                <a:gd name="T10" fmla="+- 0 8401 8401"/>
                                <a:gd name="T11" fmla="*/ 8401 h 195"/>
                                <a:gd name="T12" fmla="+- 0 8668 8668"/>
                                <a:gd name="T13" fmla="*/ T12 w 2017"/>
                                <a:gd name="T14" fmla="+- 0 8401 8401"/>
                                <a:gd name="T15" fmla="*/ 8401 h 195"/>
                                <a:gd name="T16" fmla="+- 0 8668 8668"/>
                                <a:gd name="T17" fmla="*/ T16 w 2017"/>
                                <a:gd name="T18" fmla="+- 0 8595 8401"/>
                                <a:gd name="T19" fmla="*/ 8595 h 195"/>
                              </a:gdLst>
                              <a:ahLst/>
                              <a:cxnLst>
                                <a:cxn ang="0">
                                  <a:pos x="T1" y="T3"/>
                                </a:cxn>
                                <a:cxn ang="0">
                                  <a:pos x="T5" y="T7"/>
                                </a:cxn>
                                <a:cxn ang="0">
                                  <a:pos x="T9" y="T11"/>
                                </a:cxn>
                                <a:cxn ang="0">
                                  <a:pos x="T13" y="T15"/>
                                </a:cxn>
                                <a:cxn ang="0">
                                  <a:pos x="T17" y="T19"/>
                                </a:cxn>
                              </a:cxnLst>
                              <a:rect l="0" t="0" r="r" b="b"/>
                              <a:pathLst>
                                <a:path w="2017"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01AC5B64" id="Group 119" o:spid="_x0000_s1026" alt="Title: Managing Student Behavior - Unsatisfactory - Description: This is the Unsatisfactory column of the Managing Student Behavior indicator on the SCTS rubric. " style="position:absolute;margin-left:433.4pt;margin-top:271.6pt;width:100.85pt;height:158.2pt;z-index:-251617280;mso-position-horizontal-relative:page;mso-position-vertical-relative:page" coordorigin="8668,5432" coordsize="2017,3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">
                <v:group id="Group 340" o:spid="_x0000_s1027" style="position:absolute;left:8668;top:5432;width:2017;height:202" coordorigin="8668,5432" coordsize="201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shape id="Freeform 341" o:spid="_x0000_s1028" style="position:absolute;left:8668;top:5432;width:2017;height:202;visibility:visible;mso-wrap-style:square;v-text-anchor:top" coordsize="201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" path="m,202r2016,l2016,,,,,202xe" fillcolor="#bebebe" stroked="f">
                    <v:path arrowok="t" o:connecttype="custom" o:connectlocs="0,5634;2016,5634;2016,5432;0,5432;0,5634" o:connectangles="0,0,0,0,0"/>
                  </v:shape>
                </v:group>
                <v:group id="Group 342" o:spid="_x0000_s1029" style="position:absolute;left:8668;top:5634;width:2017;height:195" coordorigin="8668,5634"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">
                  <v:shape id="Freeform 343" o:spid="_x0000_s1030" style="position:absolute;left:8668;top:5634;width:2017;height:195;visibility:visible;mso-wrap-style:square;v-text-anchor:top"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" path="m,194r2016,l2016,,,,,194xe" fillcolor="#bebebe" stroked="f">
                    <v:path arrowok="t" o:connecttype="custom" o:connectlocs="0,5828;2016,5828;2016,5634;0,5634;0,5828" o:connectangles="0,0,0,0,0"/>
                  </v:shape>
                </v:group>
                <v:group id="Group 344" o:spid="_x0000_s1031" style="position:absolute;left:8668;top:5828;width:2017;height:192" coordorigin="8668,5828" coordsize="2017,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">
                  <v:shape id="Freeform 345" o:spid="_x0000_s1032" style="position:absolute;left:8668;top:5828;width:2017;height:192;visibility:visible;mso-wrap-style:square;v-text-anchor:top" coordsize="2017,1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" path="m,192r2016,l2016,,,,,192xe" fillcolor="#bebebe" stroked="f">
                    <v:path arrowok="t" o:connecttype="custom" o:connectlocs="0,6020;2016,6020;2016,5828;0,5828;0,6020" o:connectangles="0,0,0,0,0"/>
                  </v:shape>
                </v:group>
                <v:group id="Group 346" o:spid="_x0000_s1033" style="position:absolute;left:8668;top:6020;width:2017;height:204" coordorigin="8668,6020"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">
                  <v:shape id="Freeform 347" o:spid="_x0000_s1034" style="position:absolute;left:8668;top:6020;width:2017;height:204;visibility:visible;mso-wrap-style:square;v-text-anchor:top"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" path="m,204r2016,l2016,,,,,204xe" fillcolor="#bebebe" stroked="f">
                    <v:path arrowok="t" o:connecttype="custom" o:connectlocs="0,6224;2016,6224;2016,6020;0,6020;0,6224" o:connectangles="0,0,0,0,0"/>
                  </v:shape>
                </v:group>
                <v:group id="Group 348" o:spid="_x0000_s1035" style="position:absolute;left:8668;top:6224;width:2017;height:197" coordorigin="8668,6224"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o6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">
                  <v:shape id="Freeform 349" o:spid="_x0000_s1036" style="position:absolute;left:8668;top:6224;width:2017;height:197;visibility:visible;mso-wrap-style:square;v-text-anchor:top"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" path="m,197r2016,l2016,,,,,197xe" fillcolor="#bebebe" stroked="f">
                    <v:path arrowok="t" o:connecttype="custom" o:connectlocs="0,6421;2016,6421;2016,6224;0,6224;0,6421" o:connectangles="0,0,0,0,0"/>
                  </v:shape>
                </v:group>
                <v:group id="Group 350" o:spid="_x0000_s1037" style="position:absolute;left:8668;top:6421;width:2017;height:195" coordorigin="8668,6421"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Dh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">
                  <v:shape id="Freeform 351" o:spid="_x0000_s1038" style="position:absolute;left:8668;top:6421;width:2017;height:195;visibility:visible;mso-wrap-style:square;v-text-anchor:top"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" path="m,194r2016,l2016,,,,,194xe" fillcolor="#bebebe" stroked="f">
                    <v:path arrowok="t" o:connecttype="custom" o:connectlocs="0,6615;2016,6615;2016,6421;0,6421;0,6615" o:connectangles="0,0,0,0,0"/>
                  </v:shape>
                </v:group>
                <v:group id="Group 352" o:spid="_x0000_s1039" style="position:absolute;left:8668;top:6615;width:2017;height:204" coordorigin="8668,6615"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">
                  <v:shape id="Freeform 353" o:spid="_x0000_s1040" style="position:absolute;left:8668;top:6615;width:2017;height:204;visibility:visible;mso-wrap-style:square;v-text-anchor:top"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" path="m,204r2016,l2016,,,,,204xe" fillcolor="#bebebe" stroked="f">
                    <v:path arrowok="t" o:connecttype="custom" o:connectlocs="0,6819;2016,6819;2016,6615;0,6615;0,6819" o:connectangles="0,0,0,0,0"/>
                  </v:shape>
                </v:group>
                <v:group id="Group 354" o:spid="_x0000_s1041" style="position:absolute;left:8668;top:6819;width:2017;height:197" coordorigin="8668,6819"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">
                  <v:shape id="Freeform 355" o:spid="_x0000_s1042" style="position:absolute;left:8668;top:6819;width:2017;height:197;visibility:visible;mso-wrap-style:square;v-text-anchor:top"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" path="m,197r2016,l2016,,,,,197xe" fillcolor="#bebebe" stroked="f">
                    <v:path arrowok="t" o:connecttype="custom" o:connectlocs="0,7016;2016,7016;2016,6819;0,6819;0,7016" o:connectangles="0,0,0,0,0"/>
                  </v:shape>
                </v:group>
                <v:group id="Group 356" o:spid="_x0000_s1043" style="position:absolute;left:8668;top:7016;width:2017;height:195" coordorigin="8668,7016"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Freeform 357" o:spid="_x0000_s1044" style="position:absolute;left:8668;top:7016;width:2017;height:195;visibility:visible;mso-wrap-style:square;v-text-anchor:top"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" path="m,195r2016,l2016,,,,,195xe" fillcolor="#bebebe" stroked="f">
                    <v:path arrowok="t" o:connecttype="custom" o:connectlocs="0,7211;2016,7211;2016,7016;0,7016;0,7211" o:connectangles="0,0,0,0,0"/>
                  </v:shape>
                </v:group>
                <v:group id="Group 358" o:spid="_x0000_s1045" style="position:absolute;left:8668;top:7211;width:2017;height:197" coordorigin="8668,7211"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Freeform 359" o:spid="_x0000_s1046" style="position:absolute;left:8668;top:7211;width:2017;height:197;visibility:visible;mso-wrap-style:square;v-text-anchor:top"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" path="m,196r2016,l2016,,,,,196xe" fillcolor="#bebebe" stroked="f">
                    <v:path arrowok="t" o:connecttype="custom" o:connectlocs="0,7407;2016,7407;2016,7211;0,7211;0,7407" o:connectangles="0,0,0,0,0"/>
                  </v:shape>
                </v:group>
                <v:group id="Group 360" o:spid="_x0000_s1047" style="position:absolute;left:8668;top:7407;width:2017;height:204" coordorigin="8668,7407"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shape id="Freeform 361" o:spid="_x0000_s1048" style="position:absolute;left:8668;top:7407;width:2017;height:204;visibility:visible;mso-wrap-style:square;v-text-anchor:top"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" path="m,204r2016,l2016,,,,,204xe" fillcolor="#bebebe" stroked="f">
                    <v:path arrowok="t" o:connecttype="custom" o:connectlocs="0,7611;2016,7611;2016,7407;0,7407;0,7611" o:connectangles="0,0,0,0,0"/>
                  </v:shape>
                </v:group>
                <v:group id="Group 362" o:spid="_x0000_s1049" style="position:absolute;left:8668;top:7611;width:2017;height:195" coordorigin="8668,7611"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">
                  <v:shape id="Freeform 363" o:spid="_x0000_s1050" style="position:absolute;left:8668;top:7611;width:2017;height:195;visibility:visible;mso-wrap-style:square;v-text-anchor:top"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" path="m,195r2016,l2016,,,,,195xe" fillcolor="#bebebe" stroked="f">
                    <v:path arrowok="t" o:connecttype="custom" o:connectlocs="0,7806;2016,7806;2016,7611;0,7611;0,7806" o:connectangles="0,0,0,0,0"/>
                  </v:shape>
                </v:group>
                <v:group id="Group 364" o:spid="_x0000_s1051" style="position:absolute;left:8668;top:7806;width:2017;height:197" coordorigin="8668,7806"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">
                  <v:shape id="Freeform 365" o:spid="_x0000_s1052" style="position:absolute;left:8668;top:7806;width:2017;height:197;visibility:visible;mso-wrap-style:square;v-text-anchor:top" coordsize="201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" path="m,197r2016,l2016,,,,,197xe" fillcolor="#bebebe" stroked="f">
                    <v:path arrowok="t" o:connecttype="custom" o:connectlocs="0,8003;2016,8003;2016,7806;0,7806;0,8003" o:connectangles="0,0,0,0,0"/>
                  </v:shape>
                </v:group>
                <v:group id="Group 366" o:spid="_x0000_s1053" style="position:absolute;left:8668;top:8003;width:2017;height:195" coordorigin="8668,8003"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">
                  <v:shape id="Freeform 367" o:spid="_x0000_s1054" style="position:absolute;left:8668;top:8003;width:2017;height:195;visibility:visible;mso-wrap-style:square;v-text-anchor:top"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" path="m,194r2016,l2016,,,,,194xe" fillcolor="#bebebe" stroked="f">
                    <v:path arrowok="t" o:connecttype="custom" o:connectlocs="0,8197;2016,8197;2016,8003;0,8003;0,8197" o:connectangles="0,0,0,0,0"/>
                  </v:shape>
                </v:group>
                <v:group id="Group 368" o:spid="_x0000_s1055" style="position:absolute;left:8668;top:8197;width:2017;height:204" coordorigin="8668,8197"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C+a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0Irz8gEev4LAAD//wMAUEsBAi0AFAAGAAgAAAAhANvh9svuAAAAhQEAABMAAAAAAAAA&#10;AAAAAAAAAAAAAFtDb250ZW50X1R5cGVzXS54bWxQSwECLQAUAAYACAAAACEAWvQsW78AAAAVAQAA&#10;CwAAAAAAAAAAAAAAAAAfAQAAX3JlbHMvLnJlbHNQSwECLQAUAAYACAAAACEAI9gvmsYAAADcAAAA&#10;DwAAAAAAAAAAAAAAAAAHAgAAZHJzL2Rvd25yZXYueG1sUEsFBgAAAAADAAMAtwAAAPoCAAAAAA==&#10;">
                  <v:shape id="Freeform 369" o:spid="_x0000_s1056" style="position:absolute;left:8668;top:8197;width:2017;height:204;visibility:visible;mso-wrap-style:square;v-text-anchor:top" coordsize="2017,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" path="m,204r2016,l2016,,,,,204xe" fillcolor="#bebebe" stroked="f">
                    <v:path arrowok="t" o:connecttype="custom" o:connectlocs="0,8401;2016,8401;2016,8197;0,8197;0,8401" o:connectangles="0,0,0,0,0"/>
                  </v:shape>
                </v:group>
                <v:group id="Group 370" o:spid="_x0000_s1057" style="position:absolute;left:8668;top:8401;width:2017;height:195" coordorigin="8668,8401"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shape id="Freeform 371" o:spid="_x0000_s1058" style="position:absolute;left:8668;top:8401;width:2017;height:195;visibility:visible;mso-wrap-style:square;v-text-anchor:top" coordsize="201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" path="m,194r2016,l2016,,,,,194xe" fillcolor="#bebebe" stroked="f">
                    <v:path arrowok="t" o:connecttype="custom" o:connectlocs="0,8595;2016,8595;2016,8401;0,8401;0,8595" o:connectangles="0,0,0,0,0"/>
                  </v:shape>
                </v:group>
                <w10:wrap anchorx="page" anchory="page"/>
              </v:group>
            </w:pict>
          </mc:Fallback>
        </mc:AlternateContent>
      </w:r>
    </w:p>
    <w:tbl>
      <w:tblPr>
        <w:tblW w:w="0" w:type="auto"/>
        <w:tblInd w:w="394" w:type="dxa"/>
        <w:tblLayout w:type="fixed"/>
        <w:tblCellMar>
          <w:left w:w="0" w:type="dxa"/>
          <w:right w:w="0" w:type="dxa"/>
        </w:tblCellMar>
        <w:tblLook w:val="01E0" w:firstRow="1" w:lastRow="1" w:firstColumn="1" w:lastColumn="1" w:noHBand="0" w:noVBand="0"/>
      </w:tblPr>
      <w:tblGrid>
        <w:gridCol w:w="418"/>
        <w:gridCol w:w="2230"/>
        <w:gridCol w:w="2232"/>
        <w:gridCol w:w="2230"/>
        <w:gridCol w:w="2233"/>
      </w:tblGrid>
      <w:tr w:rsidR="00E46DD7" w:rsidRPr="00E46DD7" w14:paraId="15B1A321" w14:textId="77777777" w:rsidTr="00785B12">
        <w:trPr>
          <w:trHeight w:hRule="exact" w:val="278"/>
        </w:trPr>
        <w:tc>
          <w:tcPr>
            <w:tcW w:w="9342" w:type="dxa"/>
            <w:gridSpan w:val="5"/>
            <w:tcBorders>
              <w:top w:val="single" w:sz="5" w:space="0" w:color="000000"/>
              <w:left w:val="single" w:sz="12" w:space="0" w:color="244275"/>
              <w:bottom w:val="single" w:sz="5" w:space="0" w:color="000000"/>
              <w:right w:val="single" w:sz="12" w:space="0" w:color="244275"/>
            </w:tcBorders>
            <w:shd w:val="clear" w:color="auto" w:fill="244275"/>
          </w:tcPr>
          <w:p w14:paraId="310486BC" w14:textId="77777777" w:rsidR="00E46DD7" w:rsidRPr="00E46DD7" w:rsidRDefault="00E46DD7" w:rsidP="00E46DD7">
            <w:pPr>
              <w:widowControl w:val="0"/>
              <w:spacing w:after="0" w:line="264" w:lineRule="exact"/>
              <w:contextualSpacing w:val="0"/>
              <w:jc w:val="center"/>
              <w:rPr>
                <w:rFonts w:ascii="Calibri" w:eastAsia="Calibri" w:hAnsi="Calibri" w:cs="Calibri"/>
                <w:sz w:val="22"/>
              </w:rPr>
            </w:pPr>
            <w:bookmarkStart w:id="128" w:name="Environment_Rubric_Printable"/>
            <w:bookmarkEnd w:id="128"/>
            <w:r w:rsidRPr="00E46DD7">
              <w:rPr>
                <w:rFonts w:ascii="Calibri" w:eastAsia="Calibri" w:hAnsi="Calibri" w:cs="Times New Roman"/>
                <w:b/>
                <w:color w:val="FFFFFF"/>
                <w:spacing w:val="-1"/>
                <w:sz w:val="22"/>
              </w:rPr>
              <w:t>ENVIRONMENT</w:t>
            </w:r>
          </w:p>
        </w:tc>
      </w:tr>
      <w:tr w:rsidR="00785B12" w:rsidRPr="00E46DD7" w14:paraId="0352AC9B" w14:textId="77777777" w:rsidTr="00134137">
        <w:trPr>
          <w:trHeight w:hRule="exact" w:val="300"/>
        </w:trPr>
        <w:tc>
          <w:tcPr>
            <w:tcW w:w="418" w:type="dxa"/>
            <w:tcBorders>
              <w:top w:val="single" w:sz="5" w:space="0" w:color="000000"/>
              <w:left w:val="single" w:sz="12" w:space="0" w:color="244275"/>
              <w:bottom w:val="single" w:sz="13" w:space="0" w:color="2CBBC1"/>
              <w:right w:val="nil"/>
            </w:tcBorders>
            <w:shd w:val="clear" w:color="auto" w:fill="2CBBC1"/>
          </w:tcPr>
          <w:p w14:paraId="5ACBF1BE" w14:textId="77777777" w:rsidR="00E46DD7" w:rsidRPr="00E46DD7" w:rsidRDefault="00E46DD7" w:rsidP="00E46DD7">
            <w:pPr>
              <w:widowControl w:val="0"/>
              <w:spacing w:after="0"/>
              <w:contextualSpacing w:val="0"/>
              <w:rPr>
                <w:rFonts w:ascii="Calibri" w:eastAsia="Calibri" w:hAnsi="Calibri" w:cs="Times New Roman"/>
                <w:sz w:val="22"/>
              </w:rPr>
            </w:pPr>
          </w:p>
        </w:tc>
        <w:tc>
          <w:tcPr>
            <w:tcW w:w="2230" w:type="dxa"/>
            <w:tcBorders>
              <w:top w:val="single" w:sz="5" w:space="0" w:color="000000"/>
              <w:left w:val="nil"/>
              <w:bottom w:val="single" w:sz="13" w:space="0" w:color="244275"/>
              <w:right w:val="nil"/>
            </w:tcBorders>
            <w:shd w:val="clear" w:color="auto" w:fill="2CBBC1"/>
          </w:tcPr>
          <w:p w14:paraId="5D05EE2C"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32" w:type="dxa"/>
            <w:tcBorders>
              <w:top w:val="single" w:sz="5" w:space="0" w:color="000000"/>
              <w:left w:val="nil"/>
              <w:bottom w:val="single" w:sz="13" w:space="0" w:color="244275"/>
              <w:right w:val="nil"/>
            </w:tcBorders>
            <w:shd w:val="clear" w:color="auto" w:fill="2CBBC1"/>
          </w:tcPr>
          <w:p w14:paraId="478EFA41"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30" w:type="dxa"/>
            <w:tcBorders>
              <w:top w:val="single" w:sz="5" w:space="0" w:color="000000"/>
              <w:left w:val="nil"/>
              <w:bottom w:val="single" w:sz="13" w:space="0" w:color="244275"/>
              <w:right w:val="nil"/>
            </w:tcBorders>
            <w:shd w:val="clear" w:color="auto" w:fill="2CBBC1"/>
          </w:tcPr>
          <w:p w14:paraId="53237B82"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33" w:type="dxa"/>
            <w:tcBorders>
              <w:top w:val="single" w:sz="5" w:space="0" w:color="000000"/>
              <w:left w:val="nil"/>
              <w:bottom w:val="single" w:sz="13" w:space="0" w:color="244275"/>
              <w:right w:val="single" w:sz="12" w:space="0" w:color="244275"/>
            </w:tcBorders>
            <w:shd w:val="clear" w:color="auto" w:fill="2CBBC1"/>
          </w:tcPr>
          <w:p w14:paraId="134619A6"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3912CEBA" w14:textId="77777777" w:rsidTr="00134137">
        <w:trPr>
          <w:trHeight w:hRule="exact" w:val="3983"/>
        </w:trPr>
        <w:tc>
          <w:tcPr>
            <w:tcW w:w="418" w:type="dxa"/>
            <w:tcBorders>
              <w:top w:val="single" w:sz="13" w:space="0" w:color="2CBBC1"/>
              <w:left w:val="single" w:sz="12" w:space="0" w:color="244275"/>
              <w:bottom w:val="single" w:sz="13" w:space="0" w:color="FFFFFF"/>
              <w:right w:val="single" w:sz="12" w:space="0" w:color="244275"/>
            </w:tcBorders>
            <w:shd w:val="clear" w:color="auto" w:fill="2CBBC1"/>
            <w:textDirection w:val="btLr"/>
          </w:tcPr>
          <w:p w14:paraId="15B46BBC" w14:textId="77777777" w:rsidR="00E46DD7" w:rsidRPr="00E46DD7" w:rsidRDefault="00E46DD7" w:rsidP="00785B12">
            <w:pPr>
              <w:widowControl w:val="0"/>
              <w:spacing w:before="91"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Expectations</w:t>
            </w:r>
            <w:r w:rsidRPr="00E46DD7">
              <w:rPr>
                <w:rFonts w:ascii="Calibri" w:eastAsia="Calibri" w:hAnsi="Calibri" w:cs="Times New Roman"/>
                <w:b/>
                <w:color w:val="FFFFFF"/>
                <w:spacing w:val="-1"/>
                <w:position w:val="6"/>
                <w:sz w:val="10"/>
              </w:rPr>
              <w:t>16</w:t>
            </w:r>
          </w:p>
        </w:tc>
        <w:tc>
          <w:tcPr>
            <w:tcW w:w="2230" w:type="dxa"/>
            <w:tcBorders>
              <w:top w:val="single" w:sz="13" w:space="0" w:color="244275"/>
              <w:left w:val="single" w:sz="12" w:space="0" w:color="244275"/>
              <w:bottom w:val="single" w:sz="13" w:space="0" w:color="244275"/>
              <w:right w:val="single" w:sz="12" w:space="0" w:color="244275"/>
            </w:tcBorders>
          </w:tcPr>
          <w:p w14:paraId="4595D255" w14:textId="77777777" w:rsidR="00E46DD7" w:rsidRPr="00E46DD7" w:rsidRDefault="00E46DD7" w:rsidP="00E46DD7">
            <w:pPr>
              <w:widowControl w:val="0"/>
              <w:numPr>
                <w:ilvl w:val="0"/>
                <w:numId w:val="29"/>
              </w:numPr>
              <w:tabs>
                <w:tab w:val="left" w:pos="237"/>
              </w:tabs>
              <w:spacing w:after="0"/>
              <w:ind w:right="510"/>
              <w:contextualSpacing w:val="0"/>
              <w:jc w:val="both"/>
              <w:rPr>
                <w:rFonts w:ascii="Calibri" w:eastAsia="Calibri" w:hAnsi="Calibri" w:cs="Calibri"/>
                <w:sz w:val="16"/>
                <w:szCs w:val="16"/>
              </w:rPr>
            </w:pPr>
            <w:r w:rsidRPr="00E46DD7">
              <w:rPr>
                <w:rFonts w:ascii="Calibri" w:eastAsia="Calibri" w:hAnsi="Calibri" w:cs="Times New Roman"/>
                <w:spacing w:val="-1"/>
                <w:sz w:val="16"/>
              </w:rPr>
              <w:t>Teacher sets high 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demanding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academic</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expectations for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every</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w:t>
            </w:r>
          </w:p>
          <w:p w14:paraId="1FB2D8DA" w14:textId="77777777" w:rsidR="00E46DD7" w:rsidRPr="00E46DD7" w:rsidRDefault="00E46DD7" w:rsidP="00E46DD7">
            <w:pPr>
              <w:widowControl w:val="0"/>
              <w:numPr>
                <w:ilvl w:val="0"/>
                <w:numId w:val="29"/>
              </w:numPr>
              <w:tabs>
                <w:tab w:val="left" w:pos="237"/>
              </w:tabs>
              <w:spacing w:before="2" w:after="0"/>
              <w:ind w:right="512"/>
              <w:contextualSpacing w:val="0"/>
              <w:rPr>
                <w:rFonts w:ascii="Calibri" w:eastAsia="Calibri" w:hAnsi="Calibri" w:cs="Calibri"/>
                <w:sz w:val="16"/>
                <w:szCs w:val="16"/>
              </w:rPr>
            </w:pPr>
            <w:r w:rsidRPr="00E46DD7">
              <w:rPr>
                <w:rFonts w:ascii="Calibri" w:eastAsia="Calibri" w:hAnsi="Calibri" w:cs="Times New Roman"/>
                <w:spacing w:val="-1"/>
                <w:sz w:val="16"/>
              </w:rPr>
              <w:t>Teacher encourages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to</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learn from</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mistakes.</w:t>
            </w:r>
          </w:p>
          <w:p w14:paraId="2B35F219" w14:textId="77777777" w:rsidR="00E46DD7" w:rsidRPr="00E46DD7" w:rsidRDefault="00E46DD7" w:rsidP="00E46DD7">
            <w:pPr>
              <w:widowControl w:val="0"/>
              <w:numPr>
                <w:ilvl w:val="0"/>
                <w:numId w:val="29"/>
              </w:numPr>
              <w:tabs>
                <w:tab w:val="left" w:pos="237"/>
              </w:tabs>
              <w:spacing w:before="2" w:after="0"/>
              <w:ind w:right="363"/>
              <w:contextualSpacing w:val="0"/>
              <w:rPr>
                <w:rFonts w:ascii="Calibri" w:eastAsia="Calibri" w:hAnsi="Calibri" w:cs="Calibri"/>
                <w:sz w:val="16"/>
                <w:szCs w:val="16"/>
              </w:rPr>
            </w:pPr>
            <w:r w:rsidRPr="00E46DD7">
              <w:rPr>
                <w:rFonts w:ascii="Calibri" w:eastAsia="Calibri" w:hAnsi="Calibri" w:cs="Times New Roman"/>
                <w:spacing w:val="-1"/>
                <w:sz w:val="16"/>
              </w:rPr>
              <w:t>Teacher creates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opportunities where all</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students can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experience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success.</w:t>
            </w:r>
          </w:p>
          <w:p w14:paraId="4F9566D3" w14:textId="77777777" w:rsidR="00E46DD7" w:rsidRPr="00E46DD7" w:rsidRDefault="00E46DD7" w:rsidP="00E46DD7">
            <w:pPr>
              <w:widowControl w:val="0"/>
              <w:numPr>
                <w:ilvl w:val="0"/>
                <w:numId w:val="29"/>
              </w:numPr>
              <w:tabs>
                <w:tab w:val="left" w:pos="237"/>
              </w:tabs>
              <w:spacing w:after="0" w:line="241" w:lineRule="auto"/>
              <w:ind w:right="184"/>
              <w:contextualSpacing w:val="0"/>
              <w:rPr>
                <w:rFonts w:ascii="Calibri" w:eastAsia="Calibri" w:hAnsi="Calibri" w:cs="Calibri"/>
                <w:sz w:val="16"/>
                <w:szCs w:val="16"/>
              </w:rPr>
            </w:pPr>
            <w:r w:rsidRPr="00E46DD7">
              <w:rPr>
                <w:rFonts w:ascii="Calibri" w:eastAsia="Calibri" w:hAnsi="Calibri" w:cs="Times New Roman"/>
                <w:spacing w:val="-1"/>
                <w:sz w:val="16"/>
              </w:rPr>
              <w:t>Students take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initiative 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follow</w:t>
            </w:r>
            <w:r w:rsidRPr="00E46DD7">
              <w:rPr>
                <w:rFonts w:ascii="Calibri" w:eastAsia="Calibri" w:hAnsi="Calibri" w:cs="Times New Roman"/>
                <w:sz w:val="16"/>
              </w:rPr>
              <w:t xml:space="preserve"> </w:t>
            </w:r>
            <w:r w:rsidRPr="00E46DD7">
              <w:rPr>
                <w:rFonts w:ascii="Calibri" w:eastAsia="Calibri" w:hAnsi="Calibri" w:cs="Times New Roman"/>
                <w:spacing w:val="-1"/>
                <w:sz w:val="16"/>
              </w:rPr>
              <w:t>through with their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own</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work.</w:t>
            </w:r>
          </w:p>
          <w:p w14:paraId="319679E8" w14:textId="77777777" w:rsidR="00E46DD7" w:rsidRPr="00E46DD7" w:rsidRDefault="00DF21B4" w:rsidP="00E46DD7">
            <w:pPr>
              <w:widowControl w:val="0"/>
              <w:numPr>
                <w:ilvl w:val="0"/>
                <w:numId w:val="29"/>
              </w:numPr>
              <w:tabs>
                <w:tab w:val="left" w:pos="237"/>
              </w:tabs>
              <w:spacing w:after="0"/>
              <w:ind w:right="234"/>
              <w:contextualSpacing w:val="0"/>
              <w:rPr>
                <w:rFonts w:ascii="Calibri" w:eastAsia="Calibri" w:hAnsi="Calibri" w:cs="Calibri"/>
                <w:sz w:val="16"/>
                <w:szCs w:val="16"/>
              </w:rPr>
            </w:pPr>
            <w:r w:rsidRPr="00E46DD7">
              <w:rPr>
                <w:rFonts w:ascii="Calibri" w:eastAsia="Calibri" w:hAnsi="Calibri" w:cs="Times New Roman"/>
                <w:noProof/>
                <w:sz w:val="22"/>
              </w:rPr>
              <mc:AlternateContent>
                <mc:Choice Requires="wpg">
                  <w:drawing>
                    <wp:anchor distT="0" distB="0" distL="114300" distR="114300" simplePos="0" relativeHeight="251696128" behindDoc="1" locked="0" layoutInCell="1" allowOverlap="1" wp14:anchorId="5F984F77" wp14:editId="712D76F9">
                      <wp:simplePos x="0" y="0"/>
                      <wp:positionH relativeFrom="page">
                        <wp:posOffset>78105</wp:posOffset>
                      </wp:positionH>
                      <wp:positionV relativeFrom="page">
                        <wp:posOffset>2505710</wp:posOffset>
                      </wp:positionV>
                      <wp:extent cx="1278890" cy="2885440"/>
                      <wp:effectExtent l="0" t="0" r="0" b="0"/>
                      <wp:wrapNone/>
                      <wp:docPr id="242" name="Group 242" descr="This is the Exemplary column of the Managing Student Behavior indicator on the SCTS rubric. " title="Managing Student Behavior - Exempla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8890" cy="2885440"/>
                                <a:chOff x="1976" y="5432"/>
                                <a:chExt cx="2014" cy="4544"/>
                              </a:xfrm>
                            </wpg:grpSpPr>
                            <wpg:grpSp>
                              <wpg:cNvPr id="243" name="Group 203"/>
                              <wpg:cNvGrpSpPr>
                                <a:grpSpLocks/>
                              </wpg:cNvGrpSpPr>
                              <wpg:grpSpPr bwMode="auto">
                                <a:xfrm>
                                  <a:off x="1976" y="5432"/>
                                  <a:ext cx="2014" cy="202"/>
                                  <a:chOff x="1976" y="5432"/>
                                  <a:chExt cx="2014" cy="202"/>
                                </a:xfrm>
                              </wpg:grpSpPr>
                              <wps:wsp>
                                <wps:cNvPr id="244" name="Freeform 204"/>
                                <wps:cNvSpPr>
                                  <a:spLocks/>
                                </wps:cNvSpPr>
                                <wps:spPr bwMode="auto">
                                  <a:xfrm>
                                    <a:off x="1976" y="5432"/>
                                    <a:ext cx="2014" cy="202"/>
                                  </a:xfrm>
                                  <a:custGeom>
                                    <a:avLst/>
                                    <a:gdLst>
                                      <a:gd name="T0" fmla="+- 0 1976 1976"/>
                                      <a:gd name="T1" fmla="*/ T0 w 2014"/>
                                      <a:gd name="T2" fmla="+- 0 5634 5432"/>
                                      <a:gd name="T3" fmla="*/ 5634 h 202"/>
                                      <a:gd name="T4" fmla="+- 0 3990 1976"/>
                                      <a:gd name="T5" fmla="*/ T4 w 2014"/>
                                      <a:gd name="T6" fmla="+- 0 5634 5432"/>
                                      <a:gd name="T7" fmla="*/ 5634 h 202"/>
                                      <a:gd name="T8" fmla="+- 0 3990 1976"/>
                                      <a:gd name="T9" fmla="*/ T8 w 2014"/>
                                      <a:gd name="T10" fmla="+- 0 5432 5432"/>
                                      <a:gd name="T11" fmla="*/ 5432 h 202"/>
                                      <a:gd name="T12" fmla="+- 0 1976 1976"/>
                                      <a:gd name="T13" fmla="*/ T12 w 2014"/>
                                      <a:gd name="T14" fmla="+- 0 5432 5432"/>
                                      <a:gd name="T15" fmla="*/ 5432 h 202"/>
                                      <a:gd name="T16" fmla="+- 0 1976 1976"/>
                                      <a:gd name="T17" fmla="*/ T16 w 2014"/>
                                      <a:gd name="T18" fmla="+- 0 5634 5432"/>
                                      <a:gd name="T19" fmla="*/ 5634 h 202"/>
                                    </a:gdLst>
                                    <a:ahLst/>
                                    <a:cxnLst>
                                      <a:cxn ang="0">
                                        <a:pos x="T1" y="T3"/>
                                      </a:cxn>
                                      <a:cxn ang="0">
                                        <a:pos x="T5" y="T7"/>
                                      </a:cxn>
                                      <a:cxn ang="0">
                                        <a:pos x="T9" y="T11"/>
                                      </a:cxn>
                                      <a:cxn ang="0">
                                        <a:pos x="T13" y="T15"/>
                                      </a:cxn>
                                      <a:cxn ang="0">
                                        <a:pos x="T17" y="T19"/>
                                      </a:cxn>
                                    </a:cxnLst>
                                    <a:rect l="0" t="0" r="r" b="b"/>
                                    <a:pathLst>
                                      <a:path w="2014" h="202">
                                        <a:moveTo>
                                          <a:pt x="0" y="202"/>
                                        </a:moveTo>
                                        <a:lnTo>
                                          <a:pt x="2014" y="202"/>
                                        </a:lnTo>
                                        <a:lnTo>
                                          <a:pt x="2014" y="0"/>
                                        </a:lnTo>
                                        <a:lnTo>
                                          <a:pt x="0" y="0"/>
                                        </a:lnTo>
                                        <a:lnTo>
                                          <a:pt x="0" y="202"/>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5" name="Group 205"/>
                              <wpg:cNvGrpSpPr>
                                <a:grpSpLocks/>
                              </wpg:cNvGrpSpPr>
                              <wpg:grpSpPr bwMode="auto">
                                <a:xfrm>
                                  <a:off x="1976" y="5634"/>
                                  <a:ext cx="2014" cy="195"/>
                                  <a:chOff x="1976" y="5634"/>
                                  <a:chExt cx="2014" cy="195"/>
                                </a:xfrm>
                              </wpg:grpSpPr>
                              <wps:wsp>
                                <wps:cNvPr id="246" name="Freeform 206"/>
                                <wps:cNvSpPr>
                                  <a:spLocks/>
                                </wps:cNvSpPr>
                                <wps:spPr bwMode="auto">
                                  <a:xfrm>
                                    <a:off x="1976" y="5634"/>
                                    <a:ext cx="2014" cy="195"/>
                                  </a:xfrm>
                                  <a:custGeom>
                                    <a:avLst/>
                                    <a:gdLst>
                                      <a:gd name="T0" fmla="+- 0 1976 1976"/>
                                      <a:gd name="T1" fmla="*/ T0 w 2014"/>
                                      <a:gd name="T2" fmla="+- 0 5828 5634"/>
                                      <a:gd name="T3" fmla="*/ 5828 h 195"/>
                                      <a:gd name="T4" fmla="+- 0 3990 1976"/>
                                      <a:gd name="T5" fmla="*/ T4 w 2014"/>
                                      <a:gd name="T6" fmla="+- 0 5828 5634"/>
                                      <a:gd name="T7" fmla="*/ 5828 h 195"/>
                                      <a:gd name="T8" fmla="+- 0 3990 1976"/>
                                      <a:gd name="T9" fmla="*/ T8 w 2014"/>
                                      <a:gd name="T10" fmla="+- 0 5634 5634"/>
                                      <a:gd name="T11" fmla="*/ 5634 h 195"/>
                                      <a:gd name="T12" fmla="+- 0 1976 1976"/>
                                      <a:gd name="T13" fmla="*/ T12 w 2014"/>
                                      <a:gd name="T14" fmla="+- 0 5634 5634"/>
                                      <a:gd name="T15" fmla="*/ 5634 h 195"/>
                                      <a:gd name="T16" fmla="+- 0 1976 1976"/>
                                      <a:gd name="T17" fmla="*/ T16 w 2014"/>
                                      <a:gd name="T18" fmla="+- 0 5828 5634"/>
                                      <a:gd name="T19" fmla="*/ 5828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7" name="Group 207"/>
                              <wpg:cNvGrpSpPr>
                                <a:grpSpLocks/>
                              </wpg:cNvGrpSpPr>
                              <wpg:grpSpPr bwMode="auto">
                                <a:xfrm>
                                  <a:off x="1976" y="5828"/>
                                  <a:ext cx="2014" cy="204"/>
                                  <a:chOff x="1976" y="5828"/>
                                  <a:chExt cx="2014" cy="204"/>
                                </a:xfrm>
                              </wpg:grpSpPr>
                              <wps:wsp>
                                <wps:cNvPr id="248" name="Freeform 208"/>
                                <wps:cNvSpPr>
                                  <a:spLocks/>
                                </wps:cNvSpPr>
                                <wps:spPr bwMode="auto">
                                  <a:xfrm>
                                    <a:off x="1976" y="5828"/>
                                    <a:ext cx="2014" cy="204"/>
                                  </a:xfrm>
                                  <a:custGeom>
                                    <a:avLst/>
                                    <a:gdLst>
                                      <a:gd name="T0" fmla="+- 0 1976 1976"/>
                                      <a:gd name="T1" fmla="*/ T0 w 2014"/>
                                      <a:gd name="T2" fmla="+- 0 6032 5828"/>
                                      <a:gd name="T3" fmla="*/ 6032 h 204"/>
                                      <a:gd name="T4" fmla="+- 0 3990 1976"/>
                                      <a:gd name="T5" fmla="*/ T4 w 2014"/>
                                      <a:gd name="T6" fmla="+- 0 6032 5828"/>
                                      <a:gd name="T7" fmla="*/ 6032 h 204"/>
                                      <a:gd name="T8" fmla="+- 0 3990 1976"/>
                                      <a:gd name="T9" fmla="*/ T8 w 2014"/>
                                      <a:gd name="T10" fmla="+- 0 5828 5828"/>
                                      <a:gd name="T11" fmla="*/ 5828 h 204"/>
                                      <a:gd name="T12" fmla="+- 0 1976 1976"/>
                                      <a:gd name="T13" fmla="*/ T12 w 2014"/>
                                      <a:gd name="T14" fmla="+- 0 5828 5828"/>
                                      <a:gd name="T15" fmla="*/ 5828 h 204"/>
                                      <a:gd name="T16" fmla="+- 0 1976 1976"/>
                                      <a:gd name="T17" fmla="*/ T16 w 2014"/>
                                      <a:gd name="T18" fmla="+- 0 6032 5828"/>
                                      <a:gd name="T19" fmla="*/ 6032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9" name="Group 209"/>
                              <wpg:cNvGrpSpPr>
                                <a:grpSpLocks/>
                              </wpg:cNvGrpSpPr>
                              <wpg:grpSpPr bwMode="auto">
                                <a:xfrm>
                                  <a:off x="1976" y="6032"/>
                                  <a:ext cx="2014" cy="195"/>
                                  <a:chOff x="1976" y="6032"/>
                                  <a:chExt cx="2014" cy="195"/>
                                </a:xfrm>
                              </wpg:grpSpPr>
                              <wps:wsp>
                                <wps:cNvPr id="250" name="Freeform 210"/>
                                <wps:cNvSpPr>
                                  <a:spLocks/>
                                </wps:cNvSpPr>
                                <wps:spPr bwMode="auto">
                                  <a:xfrm>
                                    <a:off x="1976" y="6032"/>
                                    <a:ext cx="2014" cy="195"/>
                                  </a:xfrm>
                                  <a:custGeom>
                                    <a:avLst/>
                                    <a:gdLst>
                                      <a:gd name="T0" fmla="+- 0 1976 1976"/>
                                      <a:gd name="T1" fmla="*/ T0 w 2014"/>
                                      <a:gd name="T2" fmla="+- 0 6227 6032"/>
                                      <a:gd name="T3" fmla="*/ 6227 h 195"/>
                                      <a:gd name="T4" fmla="+- 0 3990 1976"/>
                                      <a:gd name="T5" fmla="*/ T4 w 2014"/>
                                      <a:gd name="T6" fmla="+- 0 6227 6032"/>
                                      <a:gd name="T7" fmla="*/ 6227 h 195"/>
                                      <a:gd name="T8" fmla="+- 0 3990 1976"/>
                                      <a:gd name="T9" fmla="*/ T8 w 2014"/>
                                      <a:gd name="T10" fmla="+- 0 6032 6032"/>
                                      <a:gd name="T11" fmla="*/ 6032 h 195"/>
                                      <a:gd name="T12" fmla="+- 0 1976 1976"/>
                                      <a:gd name="T13" fmla="*/ T12 w 2014"/>
                                      <a:gd name="T14" fmla="+- 0 6032 6032"/>
                                      <a:gd name="T15" fmla="*/ 6032 h 195"/>
                                      <a:gd name="T16" fmla="+- 0 1976 1976"/>
                                      <a:gd name="T17" fmla="*/ T16 w 2014"/>
                                      <a:gd name="T18" fmla="+- 0 6227 6032"/>
                                      <a:gd name="T19" fmla="*/ 6227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1" name="Group 211"/>
                              <wpg:cNvGrpSpPr>
                                <a:grpSpLocks/>
                              </wpg:cNvGrpSpPr>
                              <wpg:grpSpPr bwMode="auto">
                                <a:xfrm>
                                  <a:off x="1976" y="6227"/>
                                  <a:ext cx="2014" cy="197"/>
                                  <a:chOff x="1976" y="6227"/>
                                  <a:chExt cx="2014" cy="197"/>
                                </a:xfrm>
                              </wpg:grpSpPr>
                              <wps:wsp>
                                <wps:cNvPr id="252" name="Freeform 212"/>
                                <wps:cNvSpPr>
                                  <a:spLocks/>
                                </wps:cNvSpPr>
                                <wps:spPr bwMode="auto">
                                  <a:xfrm>
                                    <a:off x="1976" y="6227"/>
                                    <a:ext cx="2014" cy="197"/>
                                  </a:xfrm>
                                  <a:custGeom>
                                    <a:avLst/>
                                    <a:gdLst>
                                      <a:gd name="T0" fmla="+- 0 1976 1976"/>
                                      <a:gd name="T1" fmla="*/ T0 w 2014"/>
                                      <a:gd name="T2" fmla="+- 0 6423 6227"/>
                                      <a:gd name="T3" fmla="*/ 6423 h 197"/>
                                      <a:gd name="T4" fmla="+- 0 3990 1976"/>
                                      <a:gd name="T5" fmla="*/ T4 w 2014"/>
                                      <a:gd name="T6" fmla="+- 0 6423 6227"/>
                                      <a:gd name="T7" fmla="*/ 6423 h 197"/>
                                      <a:gd name="T8" fmla="+- 0 3990 1976"/>
                                      <a:gd name="T9" fmla="*/ T8 w 2014"/>
                                      <a:gd name="T10" fmla="+- 0 6227 6227"/>
                                      <a:gd name="T11" fmla="*/ 6227 h 197"/>
                                      <a:gd name="T12" fmla="+- 0 1976 1976"/>
                                      <a:gd name="T13" fmla="*/ T12 w 2014"/>
                                      <a:gd name="T14" fmla="+- 0 6227 6227"/>
                                      <a:gd name="T15" fmla="*/ 6227 h 197"/>
                                      <a:gd name="T16" fmla="+- 0 1976 1976"/>
                                      <a:gd name="T17" fmla="*/ T16 w 2014"/>
                                      <a:gd name="T18" fmla="+- 0 6423 6227"/>
                                      <a:gd name="T19" fmla="*/ 6423 h 197"/>
                                    </a:gdLst>
                                    <a:ahLst/>
                                    <a:cxnLst>
                                      <a:cxn ang="0">
                                        <a:pos x="T1" y="T3"/>
                                      </a:cxn>
                                      <a:cxn ang="0">
                                        <a:pos x="T5" y="T7"/>
                                      </a:cxn>
                                      <a:cxn ang="0">
                                        <a:pos x="T9" y="T11"/>
                                      </a:cxn>
                                      <a:cxn ang="0">
                                        <a:pos x="T13" y="T15"/>
                                      </a:cxn>
                                      <a:cxn ang="0">
                                        <a:pos x="T17" y="T19"/>
                                      </a:cxn>
                                    </a:cxnLst>
                                    <a:rect l="0" t="0" r="r" b="b"/>
                                    <a:pathLst>
                                      <a:path w="2014" h="197">
                                        <a:moveTo>
                                          <a:pt x="0" y="196"/>
                                        </a:moveTo>
                                        <a:lnTo>
                                          <a:pt x="2014" y="196"/>
                                        </a:lnTo>
                                        <a:lnTo>
                                          <a:pt x="2014"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3" name="Group 213"/>
                              <wpg:cNvGrpSpPr>
                                <a:grpSpLocks/>
                              </wpg:cNvGrpSpPr>
                              <wpg:grpSpPr bwMode="auto">
                                <a:xfrm>
                                  <a:off x="1976" y="6423"/>
                                  <a:ext cx="2014" cy="195"/>
                                  <a:chOff x="1976" y="6423"/>
                                  <a:chExt cx="2014" cy="195"/>
                                </a:xfrm>
                              </wpg:grpSpPr>
                              <wps:wsp>
                                <wps:cNvPr id="254" name="Freeform 214"/>
                                <wps:cNvSpPr>
                                  <a:spLocks/>
                                </wps:cNvSpPr>
                                <wps:spPr bwMode="auto">
                                  <a:xfrm>
                                    <a:off x="1976" y="6423"/>
                                    <a:ext cx="2014" cy="195"/>
                                  </a:xfrm>
                                  <a:custGeom>
                                    <a:avLst/>
                                    <a:gdLst>
                                      <a:gd name="T0" fmla="+- 0 1976 1976"/>
                                      <a:gd name="T1" fmla="*/ T0 w 2014"/>
                                      <a:gd name="T2" fmla="+- 0 6618 6423"/>
                                      <a:gd name="T3" fmla="*/ 6618 h 195"/>
                                      <a:gd name="T4" fmla="+- 0 3990 1976"/>
                                      <a:gd name="T5" fmla="*/ T4 w 2014"/>
                                      <a:gd name="T6" fmla="+- 0 6618 6423"/>
                                      <a:gd name="T7" fmla="*/ 6618 h 195"/>
                                      <a:gd name="T8" fmla="+- 0 3990 1976"/>
                                      <a:gd name="T9" fmla="*/ T8 w 2014"/>
                                      <a:gd name="T10" fmla="+- 0 6423 6423"/>
                                      <a:gd name="T11" fmla="*/ 6423 h 195"/>
                                      <a:gd name="T12" fmla="+- 0 1976 1976"/>
                                      <a:gd name="T13" fmla="*/ T12 w 2014"/>
                                      <a:gd name="T14" fmla="+- 0 6423 6423"/>
                                      <a:gd name="T15" fmla="*/ 6423 h 195"/>
                                      <a:gd name="T16" fmla="+- 0 1976 1976"/>
                                      <a:gd name="T17" fmla="*/ T16 w 2014"/>
                                      <a:gd name="T18" fmla="+- 0 6618 6423"/>
                                      <a:gd name="T19" fmla="*/ 6618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5" name="Group 215"/>
                              <wpg:cNvGrpSpPr>
                                <a:grpSpLocks/>
                              </wpg:cNvGrpSpPr>
                              <wpg:grpSpPr bwMode="auto">
                                <a:xfrm>
                                  <a:off x="1976" y="6618"/>
                                  <a:ext cx="2014" cy="204"/>
                                  <a:chOff x="1976" y="6618"/>
                                  <a:chExt cx="2014" cy="204"/>
                                </a:xfrm>
                              </wpg:grpSpPr>
                              <wps:wsp>
                                <wps:cNvPr id="256" name="Freeform 216"/>
                                <wps:cNvSpPr>
                                  <a:spLocks/>
                                </wps:cNvSpPr>
                                <wps:spPr bwMode="auto">
                                  <a:xfrm>
                                    <a:off x="1976" y="6618"/>
                                    <a:ext cx="2014" cy="204"/>
                                  </a:xfrm>
                                  <a:custGeom>
                                    <a:avLst/>
                                    <a:gdLst>
                                      <a:gd name="T0" fmla="+- 0 1976 1976"/>
                                      <a:gd name="T1" fmla="*/ T0 w 2014"/>
                                      <a:gd name="T2" fmla="+- 0 6822 6618"/>
                                      <a:gd name="T3" fmla="*/ 6822 h 204"/>
                                      <a:gd name="T4" fmla="+- 0 3990 1976"/>
                                      <a:gd name="T5" fmla="*/ T4 w 2014"/>
                                      <a:gd name="T6" fmla="+- 0 6822 6618"/>
                                      <a:gd name="T7" fmla="*/ 6822 h 204"/>
                                      <a:gd name="T8" fmla="+- 0 3990 1976"/>
                                      <a:gd name="T9" fmla="*/ T8 w 2014"/>
                                      <a:gd name="T10" fmla="+- 0 6618 6618"/>
                                      <a:gd name="T11" fmla="*/ 6618 h 204"/>
                                      <a:gd name="T12" fmla="+- 0 1976 1976"/>
                                      <a:gd name="T13" fmla="*/ T12 w 2014"/>
                                      <a:gd name="T14" fmla="+- 0 6618 6618"/>
                                      <a:gd name="T15" fmla="*/ 6618 h 204"/>
                                      <a:gd name="T16" fmla="+- 0 1976 1976"/>
                                      <a:gd name="T17" fmla="*/ T16 w 2014"/>
                                      <a:gd name="T18" fmla="+- 0 6822 6618"/>
                                      <a:gd name="T19" fmla="*/ 6822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7" name="Group 217"/>
                              <wpg:cNvGrpSpPr>
                                <a:grpSpLocks/>
                              </wpg:cNvGrpSpPr>
                              <wpg:grpSpPr bwMode="auto">
                                <a:xfrm>
                                  <a:off x="1976" y="6822"/>
                                  <a:ext cx="2014" cy="197"/>
                                  <a:chOff x="1976" y="6822"/>
                                  <a:chExt cx="2014" cy="197"/>
                                </a:xfrm>
                              </wpg:grpSpPr>
                              <wps:wsp>
                                <wps:cNvPr id="258" name="Freeform 218"/>
                                <wps:cNvSpPr>
                                  <a:spLocks/>
                                </wps:cNvSpPr>
                                <wps:spPr bwMode="auto">
                                  <a:xfrm>
                                    <a:off x="1976" y="6822"/>
                                    <a:ext cx="2014" cy="197"/>
                                  </a:xfrm>
                                  <a:custGeom>
                                    <a:avLst/>
                                    <a:gdLst>
                                      <a:gd name="T0" fmla="+- 0 1976 1976"/>
                                      <a:gd name="T1" fmla="*/ T0 w 2014"/>
                                      <a:gd name="T2" fmla="+- 0 7019 6822"/>
                                      <a:gd name="T3" fmla="*/ 7019 h 197"/>
                                      <a:gd name="T4" fmla="+- 0 3990 1976"/>
                                      <a:gd name="T5" fmla="*/ T4 w 2014"/>
                                      <a:gd name="T6" fmla="+- 0 7019 6822"/>
                                      <a:gd name="T7" fmla="*/ 7019 h 197"/>
                                      <a:gd name="T8" fmla="+- 0 3990 1976"/>
                                      <a:gd name="T9" fmla="*/ T8 w 2014"/>
                                      <a:gd name="T10" fmla="+- 0 6822 6822"/>
                                      <a:gd name="T11" fmla="*/ 6822 h 197"/>
                                      <a:gd name="T12" fmla="+- 0 1976 1976"/>
                                      <a:gd name="T13" fmla="*/ T12 w 2014"/>
                                      <a:gd name="T14" fmla="+- 0 6822 6822"/>
                                      <a:gd name="T15" fmla="*/ 6822 h 197"/>
                                      <a:gd name="T16" fmla="+- 0 1976 1976"/>
                                      <a:gd name="T17" fmla="*/ T16 w 2014"/>
                                      <a:gd name="T18" fmla="+- 0 7019 6822"/>
                                      <a:gd name="T19" fmla="*/ 7019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9" name="Group 219"/>
                              <wpg:cNvGrpSpPr>
                                <a:grpSpLocks/>
                              </wpg:cNvGrpSpPr>
                              <wpg:grpSpPr bwMode="auto">
                                <a:xfrm>
                                  <a:off x="1976" y="7019"/>
                                  <a:ext cx="2014" cy="195"/>
                                  <a:chOff x="1976" y="7019"/>
                                  <a:chExt cx="2014" cy="195"/>
                                </a:xfrm>
                              </wpg:grpSpPr>
                              <wps:wsp>
                                <wps:cNvPr id="260" name="Freeform 220"/>
                                <wps:cNvSpPr>
                                  <a:spLocks/>
                                </wps:cNvSpPr>
                                <wps:spPr bwMode="auto">
                                  <a:xfrm>
                                    <a:off x="1976" y="7019"/>
                                    <a:ext cx="2014" cy="195"/>
                                  </a:xfrm>
                                  <a:custGeom>
                                    <a:avLst/>
                                    <a:gdLst>
                                      <a:gd name="T0" fmla="+- 0 1976 1976"/>
                                      <a:gd name="T1" fmla="*/ T0 w 2014"/>
                                      <a:gd name="T2" fmla="+- 0 7213 7019"/>
                                      <a:gd name="T3" fmla="*/ 7213 h 195"/>
                                      <a:gd name="T4" fmla="+- 0 3990 1976"/>
                                      <a:gd name="T5" fmla="*/ T4 w 2014"/>
                                      <a:gd name="T6" fmla="+- 0 7213 7019"/>
                                      <a:gd name="T7" fmla="*/ 7213 h 195"/>
                                      <a:gd name="T8" fmla="+- 0 3990 1976"/>
                                      <a:gd name="T9" fmla="*/ T8 w 2014"/>
                                      <a:gd name="T10" fmla="+- 0 7019 7019"/>
                                      <a:gd name="T11" fmla="*/ 7019 h 195"/>
                                      <a:gd name="T12" fmla="+- 0 1976 1976"/>
                                      <a:gd name="T13" fmla="*/ T12 w 2014"/>
                                      <a:gd name="T14" fmla="+- 0 7019 7019"/>
                                      <a:gd name="T15" fmla="*/ 7019 h 195"/>
                                      <a:gd name="T16" fmla="+- 0 1976 1976"/>
                                      <a:gd name="T17" fmla="*/ T16 w 2014"/>
                                      <a:gd name="T18" fmla="+- 0 7213 7019"/>
                                      <a:gd name="T19" fmla="*/ 7213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1" name="Group 221"/>
                              <wpg:cNvGrpSpPr>
                                <a:grpSpLocks/>
                              </wpg:cNvGrpSpPr>
                              <wpg:grpSpPr bwMode="auto">
                                <a:xfrm>
                                  <a:off x="1976" y="7213"/>
                                  <a:ext cx="2014" cy="197"/>
                                  <a:chOff x="1976" y="7213"/>
                                  <a:chExt cx="2014" cy="197"/>
                                </a:xfrm>
                              </wpg:grpSpPr>
                              <wps:wsp>
                                <wps:cNvPr id="262" name="Freeform 222"/>
                                <wps:cNvSpPr>
                                  <a:spLocks/>
                                </wps:cNvSpPr>
                                <wps:spPr bwMode="auto">
                                  <a:xfrm>
                                    <a:off x="1976" y="7213"/>
                                    <a:ext cx="2014" cy="197"/>
                                  </a:xfrm>
                                  <a:custGeom>
                                    <a:avLst/>
                                    <a:gdLst>
                                      <a:gd name="T0" fmla="+- 0 1976 1976"/>
                                      <a:gd name="T1" fmla="*/ T0 w 2014"/>
                                      <a:gd name="T2" fmla="+- 0 7410 7213"/>
                                      <a:gd name="T3" fmla="*/ 7410 h 197"/>
                                      <a:gd name="T4" fmla="+- 0 3990 1976"/>
                                      <a:gd name="T5" fmla="*/ T4 w 2014"/>
                                      <a:gd name="T6" fmla="+- 0 7410 7213"/>
                                      <a:gd name="T7" fmla="*/ 7410 h 197"/>
                                      <a:gd name="T8" fmla="+- 0 3990 1976"/>
                                      <a:gd name="T9" fmla="*/ T8 w 2014"/>
                                      <a:gd name="T10" fmla="+- 0 7213 7213"/>
                                      <a:gd name="T11" fmla="*/ 7213 h 197"/>
                                      <a:gd name="T12" fmla="+- 0 1976 1976"/>
                                      <a:gd name="T13" fmla="*/ T12 w 2014"/>
                                      <a:gd name="T14" fmla="+- 0 7213 7213"/>
                                      <a:gd name="T15" fmla="*/ 7213 h 197"/>
                                      <a:gd name="T16" fmla="+- 0 1976 1976"/>
                                      <a:gd name="T17" fmla="*/ T16 w 2014"/>
                                      <a:gd name="T18" fmla="+- 0 7410 7213"/>
                                      <a:gd name="T19" fmla="*/ 7410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3" name="Group 223"/>
                              <wpg:cNvGrpSpPr>
                                <a:grpSpLocks/>
                              </wpg:cNvGrpSpPr>
                              <wpg:grpSpPr bwMode="auto">
                                <a:xfrm>
                                  <a:off x="1976" y="7410"/>
                                  <a:ext cx="2014" cy="195"/>
                                  <a:chOff x="1976" y="7410"/>
                                  <a:chExt cx="2014" cy="195"/>
                                </a:xfrm>
                              </wpg:grpSpPr>
                              <wps:wsp>
                                <wps:cNvPr id="264" name="Freeform 224"/>
                                <wps:cNvSpPr>
                                  <a:spLocks/>
                                </wps:cNvSpPr>
                                <wps:spPr bwMode="auto">
                                  <a:xfrm>
                                    <a:off x="1976" y="7410"/>
                                    <a:ext cx="2014" cy="195"/>
                                  </a:xfrm>
                                  <a:custGeom>
                                    <a:avLst/>
                                    <a:gdLst>
                                      <a:gd name="T0" fmla="+- 0 1976 1976"/>
                                      <a:gd name="T1" fmla="*/ T0 w 2014"/>
                                      <a:gd name="T2" fmla="+- 0 7604 7410"/>
                                      <a:gd name="T3" fmla="*/ 7604 h 195"/>
                                      <a:gd name="T4" fmla="+- 0 3990 1976"/>
                                      <a:gd name="T5" fmla="*/ T4 w 2014"/>
                                      <a:gd name="T6" fmla="+- 0 7604 7410"/>
                                      <a:gd name="T7" fmla="*/ 7604 h 195"/>
                                      <a:gd name="T8" fmla="+- 0 3990 1976"/>
                                      <a:gd name="T9" fmla="*/ T8 w 2014"/>
                                      <a:gd name="T10" fmla="+- 0 7410 7410"/>
                                      <a:gd name="T11" fmla="*/ 7410 h 195"/>
                                      <a:gd name="T12" fmla="+- 0 1976 1976"/>
                                      <a:gd name="T13" fmla="*/ T12 w 2014"/>
                                      <a:gd name="T14" fmla="+- 0 7410 7410"/>
                                      <a:gd name="T15" fmla="*/ 7410 h 195"/>
                                      <a:gd name="T16" fmla="+- 0 1976 1976"/>
                                      <a:gd name="T17" fmla="*/ T16 w 2014"/>
                                      <a:gd name="T18" fmla="+- 0 7604 7410"/>
                                      <a:gd name="T19" fmla="*/ 7604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5" name="Group 225"/>
                              <wpg:cNvGrpSpPr>
                                <a:grpSpLocks/>
                              </wpg:cNvGrpSpPr>
                              <wpg:grpSpPr bwMode="auto">
                                <a:xfrm>
                                  <a:off x="1976" y="7604"/>
                                  <a:ext cx="2014" cy="195"/>
                                  <a:chOff x="1976" y="7604"/>
                                  <a:chExt cx="2014" cy="195"/>
                                </a:xfrm>
                              </wpg:grpSpPr>
                              <wps:wsp>
                                <wps:cNvPr id="266" name="Freeform 226"/>
                                <wps:cNvSpPr>
                                  <a:spLocks/>
                                </wps:cNvSpPr>
                                <wps:spPr bwMode="auto">
                                  <a:xfrm>
                                    <a:off x="1976" y="7604"/>
                                    <a:ext cx="2014" cy="195"/>
                                  </a:xfrm>
                                  <a:custGeom>
                                    <a:avLst/>
                                    <a:gdLst>
                                      <a:gd name="T0" fmla="+- 0 1976 1976"/>
                                      <a:gd name="T1" fmla="*/ T0 w 2014"/>
                                      <a:gd name="T2" fmla="+- 0 7799 7604"/>
                                      <a:gd name="T3" fmla="*/ 7799 h 195"/>
                                      <a:gd name="T4" fmla="+- 0 3990 1976"/>
                                      <a:gd name="T5" fmla="*/ T4 w 2014"/>
                                      <a:gd name="T6" fmla="+- 0 7799 7604"/>
                                      <a:gd name="T7" fmla="*/ 7799 h 195"/>
                                      <a:gd name="T8" fmla="+- 0 3990 1976"/>
                                      <a:gd name="T9" fmla="*/ T8 w 2014"/>
                                      <a:gd name="T10" fmla="+- 0 7604 7604"/>
                                      <a:gd name="T11" fmla="*/ 7604 h 195"/>
                                      <a:gd name="T12" fmla="+- 0 1976 1976"/>
                                      <a:gd name="T13" fmla="*/ T12 w 2014"/>
                                      <a:gd name="T14" fmla="+- 0 7604 7604"/>
                                      <a:gd name="T15" fmla="*/ 7604 h 195"/>
                                      <a:gd name="T16" fmla="+- 0 1976 1976"/>
                                      <a:gd name="T17" fmla="*/ T16 w 2014"/>
                                      <a:gd name="T18" fmla="+- 0 7799 7604"/>
                                      <a:gd name="T19" fmla="*/ 7799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7" name="Group 227"/>
                              <wpg:cNvGrpSpPr>
                                <a:grpSpLocks/>
                              </wpg:cNvGrpSpPr>
                              <wpg:grpSpPr bwMode="auto">
                                <a:xfrm>
                                  <a:off x="1976" y="7799"/>
                                  <a:ext cx="2014" cy="197"/>
                                  <a:chOff x="1976" y="7799"/>
                                  <a:chExt cx="2014" cy="197"/>
                                </a:xfrm>
                              </wpg:grpSpPr>
                              <wps:wsp>
                                <wps:cNvPr id="268" name="Freeform 228"/>
                                <wps:cNvSpPr>
                                  <a:spLocks/>
                                </wps:cNvSpPr>
                                <wps:spPr bwMode="auto">
                                  <a:xfrm>
                                    <a:off x="1976" y="7799"/>
                                    <a:ext cx="2014" cy="197"/>
                                  </a:xfrm>
                                  <a:custGeom>
                                    <a:avLst/>
                                    <a:gdLst>
                                      <a:gd name="T0" fmla="+- 0 1976 1976"/>
                                      <a:gd name="T1" fmla="*/ T0 w 2014"/>
                                      <a:gd name="T2" fmla="+- 0 7995 7799"/>
                                      <a:gd name="T3" fmla="*/ 7995 h 197"/>
                                      <a:gd name="T4" fmla="+- 0 3990 1976"/>
                                      <a:gd name="T5" fmla="*/ T4 w 2014"/>
                                      <a:gd name="T6" fmla="+- 0 7995 7799"/>
                                      <a:gd name="T7" fmla="*/ 7995 h 197"/>
                                      <a:gd name="T8" fmla="+- 0 3990 1976"/>
                                      <a:gd name="T9" fmla="*/ T8 w 2014"/>
                                      <a:gd name="T10" fmla="+- 0 7799 7799"/>
                                      <a:gd name="T11" fmla="*/ 7799 h 197"/>
                                      <a:gd name="T12" fmla="+- 0 1976 1976"/>
                                      <a:gd name="T13" fmla="*/ T12 w 2014"/>
                                      <a:gd name="T14" fmla="+- 0 7799 7799"/>
                                      <a:gd name="T15" fmla="*/ 7799 h 197"/>
                                      <a:gd name="T16" fmla="+- 0 1976 1976"/>
                                      <a:gd name="T17" fmla="*/ T16 w 2014"/>
                                      <a:gd name="T18" fmla="+- 0 7995 7799"/>
                                      <a:gd name="T19" fmla="*/ 7995 h 197"/>
                                    </a:gdLst>
                                    <a:ahLst/>
                                    <a:cxnLst>
                                      <a:cxn ang="0">
                                        <a:pos x="T1" y="T3"/>
                                      </a:cxn>
                                      <a:cxn ang="0">
                                        <a:pos x="T5" y="T7"/>
                                      </a:cxn>
                                      <a:cxn ang="0">
                                        <a:pos x="T9" y="T11"/>
                                      </a:cxn>
                                      <a:cxn ang="0">
                                        <a:pos x="T13" y="T15"/>
                                      </a:cxn>
                                      <a:cxn ang="0">
                                        <a:pos x="T17" y="T19"/>
                                      </a:cxn>
                                    </a:cxnLst>
                                    <a:rect l="0" t="0" r="r" b="b"/>
                                    <a:pathLst>
                                      <a:path w="2014" h="197">
                                        <a:moveTo>
                                          <a:pt x="0" y="196"/>
                                        </a:moveTo>
                                        <a:lnTo>
                                          <a:pt x="2014" y="196"/>
                                        </a:lnTo>
                                        <a:lnTo>
                                          <a:pt x="2014"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69" name="Group 229"/>
                              <wpg:cNvGrpSpPr>
                                <a:grpSpLocks/>
                              </wpg:cNvGrpSpPr>
                              <wpg:grpSpPr bwMode="auto">
                                <a:xfrm>
                                  <a:off x="1976" y="7995"/>
                                  <a:ext cx="2014" cy="204"/>
                                  <a:chOff x="1976" y="7995"/>
                                  <a:chExt cx="2014" cy="204"/>
                                </a:xfrm>
                              </wpg:grpSpPr>
                              <wps:wsp>
                                <wps:cNvPr id="270" name="Freeform 230"/>
                                <wps:cNvSpPr>
                                  <a:spLocks/>
                                </wps:cNvSpPr>
                                <wps:spPr bwMode="auto">
                                  <a:xfrm>
                                    <a:off x="1976" y="7995"/>
                                    <a:ext cx="2014" cy="204"/>
                                  </a:xfrm>
                                  <a:custGeom>
                                    <a:avLst/>
                                    <a:gdLst>
                                      <a:gd name="T0" fmla="+- 0 1976 1976"/>
                                      <a:gd name="T1" fmla="*/ T0 w 2014"/>
                                      <a:gd name="T2" fmla="+- 0 8199 7995"/>
                                      <a:gd name="T3" fmla="*/ 8199 h 204"/>
                                      <a:gd name="T4" fmla="+- 0 3990 1976"/>
                                      <a:gd name="T5" fmla="*/ T4 w 2014"/>
                                      <a:gd name="T6" fmla="+- 0 8199 7995"/>
                                      <a:gd name="T7" fmla="*/ 8199 h 204"/>
                                      <a:gd name="T8" fmla="+- 0 3990 1976"/>
                                      <a:gd name="T9" fmla="*/ T8 w 2014"/>
                                      <a:gd name="T10" fmla="+- 0 7995 7995"/>
                                      <a:gd name="T11" fmla="*/ 7995 h 204"/>
                                      <a:gd name="T12" fmla="+- 0 1976 1976"/>
                                      <a:gd name="T13" fmla="*/ T12 w 2014"/>
                                      <a:gd name="T14" fmla="+- 0 7995 7995"/>
                                      <a:gd name="T15" fmla="*/ 7995 h 204"/>
                                      <a:gd name="T16" fmla="+- 0 1976 1976"/>
                                      <a:gd name="T17" fmla="*/ T16 w 2014"/>
                                      <a:gd name="T18" fmla="+- 0 8199 7995"/>
                                      <a:gd name="T19" fmla="*/ 8199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1" name="Group 231"/>
                              <wpg:cNvGrpSpPr>
                                <a:grpSpLocks/>
                              </wpg:cNvGrpSpPr>
                              <wpg:grpSpPr bwMode="auto">
                                <a:xfrm>
                                  <a:off x="1976" y="8199"/>
                                  <a:ext cx="2014" cy="195"/>
                                  <a:chOff x="1976" y="8199"/>
                                  <a:chExt cx="2014" cy="195"/>
                                </a:xfrm>
                              </wpg:grpSpPr>
                              <wps:wsp>
                                <wps:cNvPr id="272" name="Freeform 232"/>
                                <wps:cNvSpPr>
                                  <a:spLocks/>
                                </wps:cNvSpPr>
                                <wps:spPr bwMode="auto">
                                  <a:xfrm>
                                    <a:off x="1976" y="8199"/>
                                    <a:ext cx="2014" cy="195"/>
                                  </a:xfrm>
                                  <a:custGeom>
                                    <a:avLst/>
                                    <a:gdLst>
                                      <a:gd name="T0" fmla="+- 0 1976 1976"/>
                                      <a:gd name="T1" fmla="*/ T0 w 2014"/>
                                      <a:gd name="T2" fmla="+- 0 8394 8199"/>
                                      <a:gd name="T3" fmla="*/ 8394 h 195"/>
                                      <a:gd name="T4" fmla="+- 0 3990 1976"/>
                                      <a:gd name="T5" fmla="*/ T4 w 2014"/>
                                      <a:gd name="T6" fmla="+- 0 8394 8199"/>
                                      <a:gd name="T7" fmla="*/ 8394 h 195"/>
                                      <a:gd name="T8" fmla="+- 0 3990 1976"/>
                                      <a:gd name="T9" fmla="*/ T8 w 2014"/>
                                      <a:gd name="T10" fmla="+- 0 8199 8199"/>
                                      <a:gd name="T11" fmla="*/ 8199 h 195"/>
                                      <a:gd name="T12" fmla="+- 0 1976 1976"/>
                                      <a:gd name="T13" fmla="*/ T12 w 2014"/>
                                      <a:gd name="T14" fmla="+- 0 8199 8199"/>
                                      <a:gd name="T15" fmla="*/ 8199 h 195"/>
                                      <a:gd name="T16" fmla="+- 0 1976 1976"/>
                                      <a:gd name="T17" fmla="*/ T16 w 2014"/>
                                      <a:gd name="T18" fmla="+- 0 8394 8199"/>
                                      <a:gd name="T19" fmla="*/ 8394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3" name="Group 233"/>
                              <wpg:cNvGrpSpPr>
                                <a:grpSpLocks/>
                              </wpg:cNvGrpSpPr>
                              <wpg:grpSpPr bwMode="auto">
                                <a:xfrm>
                                  <a:off x="1976" y="8394"/>
                                  <a:ext cx="2014" cy="204"/>
                                  <a:chOff x="1976" y="8394"/>
                                  <a:chExt cx="2014" cy="204"/>
                                </a:xfrm>
                              </wpg:grpSpPr>
                              <wps:wsp>
                                <wps:cNvPr id="274" name="Freeform 234"/>
                                <wps:cNvSpPr>
                                  <a:spLocks/>
                                </wps:cNvSpPr>
                                <wps:spPr bwMode="auto">
                                  <a:xfrm>
                                    <a:off x="1976" y="8394"/>
                                    <a:ext cx="2014" cy="204"/>
                                  </a:xfrm>
                                  <a:custGeom>
                                    <a:avLst/>
                                    <a:gdLst>
                                      <a:gd name="T0" fmla="+- 0 1976 1976"/>
                                      <a:gd name="T1" fmla="*/ T0 w 2014"/>
                                      <a:gd name="T2" fmla="+- 0 8598 8394"/>
                                      <a:gd name="T3" fmla="*/ 8598 h 204"/>
                                      <a:gd name="T4" fmla="+- 0 3990 1976"/>
                                      <a:gd name="T5" fmla="*/ T4 w 2014"/>
                                      <a:gd name="T6" fmla="+- 0 8598 8394"/>
                                      <a:gd name="T7" fmla="*/ 8598 h 204"/>
                                      <a:gd name="T8" fmla="+- 0 3990 1976"/>
                                      <a:gd name="T9" fmla="*/ T8 w 2014"/>
                                      <a:gd name="T10" fmla="+- 0 8394 8394"/>
                                      <a:gd name="T11" fmla="*/ 8394 h 204"/>
                                      <a:gd name="T12" fmla="+- 0 1976 1976"/>
                                      <a:gd name="T13" fmla="*/ T12 w 2014"/>
                                      <a:gd name="T14" fmla="+- 0 8394 8394"/>
                                      <a:gd name="T15" fmla="*/ 8394 h 204"/>
                                      <a:gd name="T16" fmla="+- 0 1976 1976"/>
                                      <a:gd name="T17" fmla="*/ T16 w 2014"/>
                                      <a:gd name="T18" fmla="+- 0 8598 8394"/>
                                      <a:gd name="T19" fmla="*/ 8598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5" name="Group 235"/>
                              <wpg:cNvGrpSpPr>
                                <a:grpSpLocks/>
                              </wpg:cNvGrpSpPr>
                              <wpg:grpSpPr bwMode="auto">
                                <a:xfrm>
                                  <a:off x="1976" y="8598"/>
                                  <a:ext cx="2014" cy="195"/>
                                  <a:chOff x="1976" y="8598"/>
                                  <a:chExt cx="2014" cy="195"/>
                                </a:xfrm>
                              </wpg:grpSpPr>
                              <wps:wsp>
                                <wps:cNvPr id="276" name="Freeform 236"/>
                                <wps:cNvSpPr>
                                  <a:spLocks/>
                                </wps:cNvSpPr>
                                <wps:spPr bwMode="auto">
                                  <a:xfrm>
                                    <a:off x="1976" y="8598"/>
                                    <a:ext cx="2014" cy="195"/>
                                  </a:xfrm>
                                  <a:custGeom>
                                    <a:avLst/>
                                    <a:gdLst>
                                      <a:gd name="T0" fmla="+- 0 1976 1976"/>
                                      <a:gd name="T1" fmla="*/ T0 w 2014"/>
                                      <a:gd name="T2" fmla="+- 0 8793 8598"/>
                                      <a:gd name="T3" fmla="*/ 8793 h 195"/>
                                      <a:gd name="T4" fmla="+- 0 3990 1976"/>
                                      <a:gd name="T5" fmla="*/ T4 w 2014"/>
                                      <a:gd name="T6" fmla="+- 0 8793 8598"/>
                                      <a:gd name="T7" fmla="*/ 8793 h 195"/>
                                      <a:gd name="T8" fmla="+- 0 3990 1976"/>
                                      <a:gd name="T9" fmla="*/ T8 w 2014"/>
                                      <a:gd name="T10" fmla="+- 0 8598 8598"/>
                                      <a:gd name="T11" fmla="*/ 8598 h 195"/>
                                      <a:gd name="T12" fmla="+- 0 1976 1976"/>
                                      <a:gd name="T13" fmla="*/ T12 w 2014"/>
                                      <a:gd name="T14" fmla="+- 0 8598 8598"/>
                                      <a:gd name="T15" fmla="*/ 8598 h 195"/>
                                      <a:gd name="T16" fmla="+- 0 1976 1976"/>
                                      <a:gd name="T17" fmla="*/ T16 w 2014"/>
                                      <a:gd name="T18" fmla="+- 0 8793 8598"/>
                                      <a:gd name="T19" fmla="*/ 8793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7" name="Group 237"/>
                              <wpg:cNvGrpSpPr>
                                <a:grpSpLocks/>
                              </wpg:cNvGrpSpPr>
                              <wpg:grpSpPr bwMode="auto">
                                <a:xfrm>
                                  <a:off x="1976" y="8793"/>
                                  <a:ext cx="2014" cy="197"/>
                                  <a:chOff x="1976" y="8793"/>
                                  <a:chExt cx="2014" cy="197"/>
                                </a:xfrm>
                              </wpg:grpSpPr>
                              <wps:wsp>
                                <wps:cNvPr id="278" name="Freeform 238"/>
                                <wps:cNvSpPr>
                                  <a:spLocks/>
                                </wps:cNvSpPr>
                                <wps:spPr bwMode="auto">
                                  <a:xfrm>
                                    <a:off x="1976" y="8793"/>
                                    <a:ext cx="2014" cy="197"/>
                                  </a:xfrm>
                                  <a:custGeom>
                                    <a:avLst/>
                                    <a:gdLst>
                                      <a:gd name="T0" fmla="+- 0 1976 1976"/>
                                      <a:gd name="T1" fmla="*/ T0 w 2014"/>
                                      <a:gd name="T2" fmla="+- 0 8989 8793"/>
                                      <a:gd name="T3" fmla="*/ 8989 h 197"/>
                                      <a:gd name="T4" fmla="+- 0 3990 1976"/>
                                      <a:gd name="T5" fmla="*/ T4 w 2014"/>
                                      <a:gd name="T6" fmla="+- 0 8989 8793"/>
                                      <a:gd name="T7" fmla="*/ 8989 h 197"/>
                                      <a:gd name="T8" fmla="+- 0 3990 1976"/>
                                      <a:gd name="T9" fmla="*/ T8 w 2014"/>
                                      <a:gd name="T10" fmla="+- 0 8793 8793"/>
                                      <a:gd name="T11" fmla="*/ 8793 h 197"/>
                                      <a:gd name="T12" fmla="+- 0 1976 1976"/>
                                      <a:gd name="T13" fmla="*/ T12 w 2014"/>
                                      <a:gd name="T14" fmla="+- 0 8793 8793"/>
                                      <a:gd name="T15" fmla="*/ 8793 h 197"/>
                                      <a:gd name="T16" fmla="+- 0 1976 1976"/>
                                      <a:gd name="T17" fmla="*/ T16 w 2014"/>
                                      <a:gd name="T18" fmla="+- 0 8989 8793"/>
                                      <a:gd name="T19" fmla="*/ 8989 h 197"/>
                                    </a:gdLst>
                                    <a:ahLst/>
                                    <a:cxnLst>
                                      <a:cxn ang="0">
                                        <a:pos x="T1" y="T3"/>
                                      </a:cxn>
                                      <a:cxn ang="0">
                                        <a:pos x="T5" y="T7"/>
                                      </a:cxn>
                                      <a:cxn ang="0">
                                        <a:pos x="T9" y="T11"/>
                                      </a:cxn>
                                      <a:cxn ang="0">
                                        <a:pos x="T13" y="T15"/>
                                      </a:cxn>
                                      <a:cxn ang="0">
                                        <a:pos x="T17" y="T19"/>
                                      </a:cxn>
                                    </a:cxnLst>
                                    <a:rect l="0" t="0" r="r" b="b"/>
                                    <a:pathLst>
                                      <a:path w="2014" h="197">
                                        <a:moveTo>
                                          <a:pt x="0" y="196"/>
                                        </a:moveTo>
                                        <a:lnTo>
                                          <a:pt x="2014" y="196"/>
                                        </a:lnTo>
                                        <a:lnTo>
                                          <a:pt x="2014"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79" name="Group 239"/>
                              <wpg:cNvGrpSpPr>
                                <a:grpSpLocks/>
                              </wpg:cNvGrpSpPr>
                              <wpg:grpSpPr bwMode="auto">
                                <a:xfrm>
                                  <a:off x="1976" y="8989"/>
                                  <a:ext cx="2014" cy="195"/>
                                  <a:chOff x="1976" y="8989"/>
                                  <a:chExt cx="2014" cy="195"/>
                                </a:xfrm>
                              </wpg:grpSpPr>
                              <wps:wsp>
                                <wps:cNvPr id="280" name="Freeform 240"/>
                                <wps:cNvSpPr>
                                  <a:spLocks/>
                                </wps:cNvSpPr>
                                <wps:spPr bwMode="auto">
                                  <a:xfrm>
                                    <a:off x="1976" y="8989"/>
                                    <a:ext cx="2014" cy="195"/>
                                  </a:xfrm>
                                  <a:custGeom>
                                    <a:avLst/>
                                    <a:gdLst>
                                      <a:gd name="T0" fmla="+- 0 1976 1976"/>
                                      <a:gd name="T1" fmla="*/ T0 w 2014"/>
                                      <a:gd name="T2" fmla="+- 0 9184 8989"/>
                                      <a:gd name="T3" fmla="*/ 9184 h 195"/>
                                      <a:gd name="T4" fmla="+- 0 3990 1976"/>
                                      <a:gd name="T5" fmla="*/ T4 w 2014"/>
                                      <a:gd name="T6" fmla="+- 0 9184 8989"/>
                                      <a:gd name="T7" fmla="*/ 9184 h 195"/>
                                      <a:gd name="T8" fmla="+- 0 3990 1976"/>
                                      <a:gd name="T9" fmla="*/ T8 w 2014"/>
                                      <a:gd name="T10" fmla="+- 0 8989 8989"/>
                                      <a:gd name="T11" fmla="*/ 8989 h 195"/>
                                      <a:gd name="T12" fmla="+- 0 1976 1976"/>
                                      <a:gd name="T13" fmla="*/ T12 w 2014"/>
                                      <a:gd name="T14" fmla="+- 0 8989 8989"/>
                                      <a:gd name="T15" fmla="*/ 8989 h 195"/>
                                      <a:gd name="T16" fmla="+- 0 1976 1976"/>
                                      <a:gd name="T17" fmla="*/ T16 w 2014"/>
                                      <a:gd name="T18" fmla="+- 0 9184 8989"/>
                                      <a:gd name="T19" fmla="*/ 9184 h 195"/>
                                    </a:gdLst>
                                    <a:ahLst/>
                                    <a:cxnLst>
                                      <a:cxn ang="0">
                                        <a:pos x="T1" y="T3"/>
                                      </a:cxn>
                                      <a:cxn ang="0">
                                        <a:pos x="T5" y="T7"/>
                                      </a:cxn>
                                      <a:cxn ang="0">
                                        <a:pos x="T9" y="T11"/>
                                      </a:cxn>
                                      <a:cxn ang="0">
                                        <a:pos x="T13" y="T15"/>
                                      </a:cxn>
                                      <a:cxn ang="0">
                                        <a:pos x="T17" y="T19"/>
                                      </a:cxn>
                                    </a:cxnLst>
                                    <a:rect l="0" t="0" r="r" b="b"/>
                                    <a:pathLst>
                                      <a:path w="2014" h="195">
                                        <a:moveTo>
                                          <a:pt x="0" y="195"/>
                                        </a:moveTo>
                                        <a:lnTo>
                                          <a:pt x="2014" y="195"/>
                                        </a:lnTo>
                                        <a:lnTo>
                                          <a:pt x="201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81" name="Group 241"/>
                              <wpg:cNvGrpSpPr>
                                <a:grpSpLocks/>
                              </wpg:cNvGrpSpPr>
                              <wpg:grpSpPr bwMode="auto">
                                <a:xfrm>
                                  <a:off x="1976" y="9184"/>
                                  <a:ext cx="2014" cy="204"/>
                                  <a:chOff x="1976" y="9184"/>
                                  <a:chExt cx="2014" cy="204"/>
                                </a:xfrm>
                              </wpg:grpSpPr>
                              <wps:wsp>
                                <wps:cNvPr id="282" name="Freeform 242"/>
                                <wps:cNvSpPr>
                                  <a:spLocks/>
                                </wps:cNvSpPr>
                                <wps:spPr bwMode="auto">
                                  <a:xfrm>
                                    <a:off x="1976" y="9184"/>
                                    <a:ext cx="2014" cy="204"/>
                                  </a:xfrm>
                                  <a:custGeom>
                                    <a:avLst/>
                                    <a:gdLst>
                                      <a:gd name="T0" fmla="+- 0 1976 1976"/>
                                      <a:gd name="T1" fmla="*/ T0 w 2014"/>
                                      <a:gd name="T2" fmla="+- 0 9388 9184"/>
                                      <a:gd name="T3" fmla="*/ 9388 h 204"/>
                                      <a:gd name="T4" fmla="+- 0 3990 1976"/>
                                      <a:gd name="T5" fmla="*/ T4 w 2014"/>
                                      <a:gd name="T6" fmla="+- 0 9388 9184"/>
                                      <a:gd name="T7" fmla="*/ 9388 h 204"/>
                                      <a:gd name="T8" fmla="+- 0 3990 1976"/>
                                      <a:gd name="T9" fmla="*/ T8 w 2014"/>
                                      <a:gd name="T10" fmla="+- 0 9184 9184"/>
                                      <a:gd name="T11" fmla="*/ 9184 h 204"/>
                                      <a:gd name="T12" fmla="+- 0 1976 1976"/>
                                      <a:gd name="T13" fmla="*/ T12 w 2014"/>
                                      <a:gd name="T14" fmla="+- 0 9184 9184"/>
                                      <a:gd name="T15" fmla="*/ 9184 h 204"/>
                                      <a:gd name="T16" fmla="+- 0 1976 1976"/>
                                      <a:gd name="T17" fmla="*/ T16 w 2014"/>
                                      <a:gd name="T18" fmla="+- 0 9388 9184"/>
                                      <a:gd name="T19" fmla="*/ 9388 h 204"/>
                                    </a:gdLst>
                                    <a:ahLst/>
                                    <a:cxnLst>
                                      <a:cxn ang="0">
                                        <a:pos x="T1" y="T3"/>
                                      </a:cxn>
                                      <a:cxn ang="0">
                                        <a:pos x="T5" y="T7"/>
                                      </a:cxn>
                                      <a:cxn ang="0">
                                        <a:pos x="T9" y="T11"/>
                                      </a:cxn>
                                      <a:cxn ang="0">
                                        <a:pos x="T13" y="T15"/>
                                      </a:cxn>
                                      <a:cxn ang="0">
                                        <a:pos x="T17" y="T19"/>
                                      </a:cxn>
                                    </a:cxnLst>
                                    <a:rect l="0" t="0" r="r" b="b"/>
                                    <a:pathLst>
                                      <a:path w="2014" h="204">
                                        <a:moveTo>
                                          <a:pt x="0" y="204"/>
                                        </a:moveTo>
                                        <a:lnTo>
                                          <a:pt x="2014" y="204"/>
                                        </a:lnTo>
                                        <a:lnTo>
                                          <a:pt x="201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83" name="Group 243"/>
                              <wpg:cNvGrpSpPr>
                                <a:grpSpLocks/>
                              </wpg:cNvGrpSpPr>
                              <wpg:grpSpPr bwMode="auto">
                                <a:xfrm>
                                  <a:off x="1976" y="9388"/>
                                  <a:ext cx="2014" cy="197"/>
                                  <a:chOff x="1976" y="9388"/>
                                  <a:chExt cx="2014" cy="197"/>
                                </a:xfrm>
                              </wpg:grpSpPr>
                              <wps:wsp>
                                <wps:cNvPr id="284" name="Freeform 244"/>
                                <wps:cNvSpPr>
                                  <a:spLocks/>
                                </wps:cNvSpPr>
                                <wps:spPr bwMode="auto">
                                  <a:xfrm>
                                    <a:off x="1976" y="9388"/>
                                    <a:ext cx="2014" cy="197"/>
                                  </a:xfrm>
                                  <a:custGeom>
                                    <a:avLst/>
                                    <a:gdLst>
                                      <a:gd name="T0" fmla="+- 0 1976 1976"/>
                                      <a:gd name="T1" fmla="*/ T0 w 2014"/>
                                      <a:gd name="T2" fmla="+- 0 9585 9388"/>
                                      <a:gd name="T3" fmla="*/ 9585 h 197"/>
                                      <a:gd name="T4" fmla="+- 0 3990 1976"/>
                                      <a:gd name="T5" fmla="*/ T4 w 2014"/>
                                      <a:gd name="T6" fmla="+- 0 9585 9388"/>
                                      <a:gd name="T7" fmla="*/ 9585 h 197"/>
                                      <a:gd name="T8" fmla="+- 0 3990 1976"/>
                                      <a:gd name="T9" fmla="*/ T8 w 2014"/>
                                      <a:gd name="T10" fmla="+- 0 9388 9388"/>
                                      <a:gd name="T11" fmla="*/ 9388 h 197"/>
                                      <a:gd name="T12" fmla="+- 0 1976 1976"/>
                                      <a:gd name="T13" fmla="*/ T12 w 2014"/>
                                      <a:gd name="T14" fmla="+- 0 9388 9388"/>
                                      <a:gd name="T15" fmla="*/ 9388 h 197"/>
                                      <a:gd name="T16" fmla="+- 0 1976 1976"/>
                                      <a:gd name="T17" fmla="*/ T16 w 2014"/>
                                      <a:gd name="T18" fmla="+- 0 9585 9388"/>
                                      <a:gd name="T19" fmla="*/ 9585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85" name="Group 245"/>
                              <wpg:cNvGrpSpPr>
                                <a:grpSpLocks/>
                              </wpg:cNvGrpSpPr>
                              <wpg:grpSpPr bwMode="auto">
                                <a:xfrm>
                                  <a:off x="1976" y="9585"/>
                                  <a:ext cx="2014" cy="195"/>
                                  <a:chOff x="1976" y="9585"/>
                                  <a:chExt cx="2014" cy="195"/>
                                </a:xfrm>
                              </wpg:grpSpPr>
                              <wps:wsp>
                                <wps:cNvPr id="286" name="Freeform 246"/>
                                <wps:cNvSpPr>
                                  <a:spLocks/>
                                </wps:cNvSpPr>
                                <wps:spPr bwMode="auto">
                                  <a:xfrm>
                                    <a:off x="1976" y="9585"/>
                                    <a:ext cx="2014" cy="195"/>
                                  </a:xfrm>
                                  <a:custGeom>
                                    <a:avLst/>
                                    <a:gdLst>
                                      <a:gd name="T0" fmla="+- 0 1976 1976"/>
                                      <a:gd name="T1" fmla="*/ T0 w 2014"/>
                                      <a:gd name="T2" fmla="+- 0 9779 9585"/>
                                      <a:gd name="T3" fmla="*/ 9779 h 195"/>
                                      <a:gd name="T4" fmla="+- 0 3990 1976"/>
                                      <a:gd name="T5" fmla="*/ T4 w 2014"/>
                                      <a:gd name="T6" fmla="+- 0 9779 9585"/>
                                      <a:gd name="T7" fmla="*/ 9779 h 195"/>
                                      <a:gd name="T8" fmla="+- 0 3990 1976"/>
                                      <a:gd name="T9" fmla="*/ T8 w 2014"/>
                                      <a:gd name="T10" fmla="+- 0 9585 9585"/>
                                      <a:gd name="T11" fmla="*/ 9585 h 195"/>
                                      <a:gd name="T12" fmla="+- 0 1976 1976"/>
                                      <a:gd name="T13" fmla="*/ T12 w 2014"/>
                                      <a:gd name="T14" fmla="+- 0 9585 9585"/>
                                      <a:gd name="T15" fmla="*/ 9585 h 195"/>
                                      <a:gd name="T16" fmla="+- 0 1976 1976"/>
                                      <a:gd name="T17" fmla="*/ T16 w 2014"/>
                                      <a:gd name="T18" fmla="+- 0 9779 9585"/>
                                      <a:gd name="T19" fmla="*/ 9779 h 195"/>
                                    </a:gdLst>
                                    <a:ahLst/>
                                    <a:cxnLst>
                                      <a:cxn ang="0">
                                        <a:pos x="T1" y="T3"/>
                                      </a:cxn>
                                      <a:cxn ang="0">
                                        <a:pos x="T5" y="T7"/>
                                      </a:cxn>
                                      <a:cxn ang="0">
                                        <a:pos x="T9" y="T11"/>
                                      </a:cxn>
                                      <a:cxn ang="0">
                                        <a:pos x="T13" y="T15"/>
                                      </a:cxn>
                                      <a:cxn ang="0">
                                        <a:pos x="T17" y="T19"/>
                                      </a:cxn>
                                    </a:cxnLst>
                                    <a:rect l="0" t="0" r="r" b="b"/>
                                    <a:pathLst>
                                      <a:path w="2014" h="195">
                                        <a:moveTo>
                                          <a:pt x="0" y="194"/>
                                        </a:moveTo>
                                        <a:lnTo>
                                          <a:pt x="2014" y="194"/>
                                        </a:lnTo>
                                        <a:lnTo>
                                          <a:pt x="201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87" name="Group 247"/>
                              <wpg:cNvGrpSpPr>
                                <a:grpSpLocks/>
                              </wpg:cNvGrpSpPr>
                              <wpg:grpSpPr bwMode="auto">
                                <a:xfrm>
                                  <a:off x="1976" y="9779"/>
                                  <a:ext cx="2014" cy="197"/>
                                  <a:chOff x="1976" y="9779"/>
                                  <a:chExt cx="2014" cy="197"/>
                                </a:xfrm>
                              </wpg:grpSpPr>
                              <wps:wsp>
                                <wps:cNvPr id="288" name="Freeform 248"/>
                                <wps:cNvSpPr>
                                  <a:spLocks/>
                                </wps:cNvSpPr>
                                <wps:spPr bwMode="auto">
                                  <a:xfrm>
                                    <a:off x="1976" y="9779"/>
                                    <a:ext cx="2014" cy="197"/>
                                  </a:xfrm>
                                  <a:custGeom>
                                    <a:avLst/>
                                    <a:gdLst>
                                      <a:gd name="T0" fmla="+- 0 1976 1976"/>
                                      <a:gd name="T1" fmla="*/ T0 w 2014"/>
                                      <a:gd name="T2" fmla="+- 0 9976 9779"/>
                                      <a:gd name="T3" fmla="*/ 9976 h 197"/>
                                      <a:gd name="T4" fmla="+- 0 3990 1976"/>
                                      <a:gd name="T5" fmla="*/ T4 w 2014"/>
                                      <a:gd name="T6" fmla="+- 0 9976 9779"/>
                                      <a:gd name="T7" fmla="*/ 9976 h 197"/>
                                      <a:gd name="T8" fmla="+- 0 3990 1976"/>
                                      <a:gd name="T9" fmla="*/ T8 w 2014"/>
                                      <a:gd name="T10" fmla="+- 0 9779 9779"/>
                                      <a:gd name="T11" fmla="*/ 9779 h 197"/>
                                      <a:gd name="T12" fmla="+- 0 1976 1976"/>
                                      <a:gd name="T13" fmla="*/ T12 w 2014"/>
                                      <a:gd name="T14" fmla="+- 0 9779 9779"/>
                                      <a:gd name="T15" fmla="*/ 9779 h 197"/>
                                      <a:gd name="T16" fmla="+- 0 1976 1976"/>
                                      <a:gd name="T17" fmla="*/ T16 w 2014"/>
                                      <a:gd name="T18" fmla="+- 0 9976 9779"/>
                                      <a:gd name="T19" fmla="*/ 9976 h 197"/>
                                    </a:gdLst>
                                    <a:ahLst/>
                                    <a:cxnLst>
                                      <a:cxn ang="0">
                                        <a:pos x="T1" y="T3"/>
                                      </a:cxn>
                                      <a:cxn ang="0">
                                        <a:pos x="T5" y="T7"/>
                                      </a:cxn>
                                      <a:cxn ang="0">
                                        <a:pos x="T9" y="T11"/>
                                      </a:cxn>
                                      <a:cxn ang="0">
                                        <a:pos x="T13" y="T15"/>
                                      </a:cxn>
                                      <a:cxn ang="0">
                                        <a:pos x="T17" y="T19"/>
                                      </a:cxn>
                                    </a:cxnLst>
                                    <a:rect l="0" t="0" r="r" b="b"/>
                                    <a:pathLst>
                                      <a:path w="2014" h="197">
                                        <a:moveTo>
                                          <a:pt x="0" y="197"/>
                                        </a:moveTo>
                                        <a:lnTo>
                                          <a:pt x="2014" y="197"/>
                                        </a:lnTo>
                                        <a:lnTo>
                                          <a:pt x="201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370C1CCF" id="Group 242" o:spid="_x0000_s1026" alt="Title: Managing Student Behavior - Exemplary - Description: This is the Exemplary column of the Managing Student Behavior indicator on the SCTS rubric. " style="position:absolute;margin-left:6.15pt;margin-top:197.3pt;width:100.7pt;height:227.2pt;z-index:-251620352;mso-position-horizontal-relative:page;mso-position-vertical-relative:page" coordorigin="1976,5432" coordsize="2014,45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">
                      <v:group id="Group 203" o:spid="_x0000_s1027" style="position:absolute;left:1976;top:5432;width:2014;height:202" coordorigin="1976,5432" coordsize="201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dyX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ySOHvTDgCcv0LAAD//wMAUEsBAi0AFAAGAAgAAAAhANvh9svuAAAAhQEAABMAAAAAAAAA&#10;AAAAAAAAAAAAAFtDb250ZW50X1R5cGVzXS54bWxQSwECLQAUAAYACAAAACEAWvQsW78AAAAVAQAA&#10;CwAAAAAAAAAAAAAAAAAfAQAAX3JlbHMvLnJlbHNQSwECLQAUAAYACAAAACEA9lncl8YAAADcAAAA&#10;DwAAAAAAAAAAAAAAAAAHAgAAZHJzL2Rvd25yZXYueG1sUEsFBgAAAAADAAMAtwAAAPoCAAAAAA==&#10;">
                        <v:shape id="Freeform 204" o:spid="_x0000_s1028" style="position:absolute;left:1976;top:5432;width:2014;height:202;visibility:visible;mso-wrap-style:square;v-text-anchor:top" coordsize="2014,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" path="m,202r2014,l2014,,,,,202xe" fillcolor="#bebebe" stroked="f">
                          <v:path arrowok="t" o:connecttype="custom" o:connectlocs="0,5634;2014,5634;2014,5432;0,5432;0,5634" o:connectangles="0,0,0,0,0"/>
                        </v:shape>
                      </v:group>
                      <v:group id="Group 205" o:spid="_x0000_s1029" style="position:absolute;left:1976;top:5634;width:2014;height:195" coordorigin="1976,5634"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4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8pPB7JhwBuf4BAAD//wMAUEsBAi0AFAAGAAgAAAAhANvh9svuAAAAhQEAABMAAAAAAAAA&#10;AAAAAAAAAAAAAFtDb250ZW50X1R5cGVzXS54bWxQSwECLQAUAAYACAAAACEAWvQsW78AAAAVAQAA&#10;CwAAAAAAAAAAAAAAAAAfAQAAX3JlbHMvLnJlbHNQSwECLQAUAAYACAAAACEAFvzheMYAAADcAAAA&#10;DwAAAAAAAAAAAAAAAAAHAgAAZHJzL2Rvd25yZXYueG1sUEsFBgAAAAADAAMAtwAAAPoCAAAAAA==&#10;">
                        <v:shape id="Freeform 206" o:spid="_x0000_s1030" style="position:absolute;left:1976;top:5634;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" path="m,194r2014,l2014,,,,,194xe" fillcolor="#bebebe" stroked="f">
                          <v:path arrowok="t" o:connecttype="custom" o:connectlocs="0,5828;2014,5828;2014,5634;0,5634;0,5828" o:connectangles="0,0,0,0,0"/>
                        </v:shape>
                      </v:group>
                      <v:group id="Group 207" o:spid="_x0000_s1031" style="position:absolute;left:1976;top:5828;width:2014;height:204" coordorigin="1976,5828"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">
                        <v:shape id="Freeform 208" o:spid="_x0000_s1032" style="position:absolute;left:1976;top:5828;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" path="m,204r2014,l2014,,,,,204xe" fillcolor="#bebebe" stroked="f">
                          <v:path arrowok="t" o:connecttype="custom" o:connectlocs="0,6032;2014,6032;2014,5828;0,5828;0,6032" o:connectangles="0,0,0,0,0"/>
                        </v:shape>
                      </v:group>
                      <v:group id="Group 209" o:spid="_x0000_s1033" style="position:absolute;left:1976;top:6032;width:2014;height:195" coordorigin="1976,6032"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">
                        <v:shape id="Freeform 210" o:spid="_x0000_s1034" style="position:absolute;left:1976;top:6032;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" path="m,195r2014,l2014,,,,,195xe" fillcolor="#bebebe" stroked="f">
                          <v:path arrowok="t" o:connecttype="custom" o:connectlocs="0,6227;2014,6227;2014,6032;0,6032;0,6227" o:connectangles="0,0,0,0,0"/>
                        </v:shape>
                      </v:group>
                      <v:group id="Group 211" o:spid="_x0000_s1035" style="position:absolute;left:1976;top:6227;width:2014;height:197" coordorigin="1976,6227"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shape id="Freeform 212" o:spid="_x0000_s1036" style="position:absolute;left:1976;top:6227;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" path="m,196r2014,l2014,,,,,196xe" fillcolor="#bebebe" stroked="f">
                          <v:path arrowok="t" o:connecttype="custom" o:connectlocs="0,6423;2014,6423;2014,6227;0,6227;0,6423" o:connectangles="0,0,0,0,0"/>
                        </v:shape>
                      </v:group>
                      <v:group id="Group 213" o:spid="_x0000_s1037" style="position:absolute;left:1976;top:6423;width:2014;height:195" coordorigin="1976,6423"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">
                        <v:shape id="Freeform 214" o:spid="_x0000_s1038" style="position:absolute;left:1976;top:6423;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" path="m,195r2014,l2014,,,,,195xe" fillcolor="#bebebe" stroked="f">
                          <v:path arrowok="t" o:connecttype="custom" o:connectlocs="0,6618;2014,6618;2014,6423;0,6423;0,6618" o:connectangles="0,0,0,0,0"/>
                        </v:shape>
                      </v:group>
                      <v:group id="Group 215" o:spid="_x0000_s1039" style="position:absolute;left:1976;top:6618;width:2014;height:204" coordorigin="1976,6618"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">
                        <v:shape id="Freeform 216" o:spid="_x0000_s1040" style="position:absolute;left:1976;top:6618;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" path="m,204r2014,l2014,,,,,204xe" fillcolor="#bebebe" stroked="f">
                          <v:path arrowok="t" o:connecttype="custom" o:connectlocs="0,6822;2014,6822;2014,6618;0,6618;0,6822" o:connectangles="0,0,0,0,0"/>
                        </v:shape>
                      </v:group>
                      <v:group id="Group 217" o:spid="_x0000_s1041" style="position:absolute;left:1976;top:6822;width:2014;height:197" coordorigin="1976,6822"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">
                        <v:shape id="Freeform 218" o:spid="_x0000_s1042" style="position:absolute;left:1976;top:6822;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" path="m,197r2014,l2014,,,,,197xe" fillcolor="#bebebe" stroked="f">
                          <v:path arrowok="t" o:connecttype="custom" o:connectlocs="0,7019;2014,7019;2014,6822;0,6822;0,7019" o:connectangles="0,0,0,0,0"/>
                        </v:shape>
                      </v:group>
                      <v:group id="Group 219" o:spid="_x0000_s1043" style="position:absolute;left:1976;top:7019;width:2014;height:195" coordorigin="1976,7019"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">
                        <v:shape id="Freeform 220" o:spid="_x0000_s1044" style="position:absolute;left:1976;top:7019;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" path="m,194r2014,l2014,,,,,194xe" fillcolor="#bebebe" stroked="f">
                          <v:path arrowok="t" o:connecttype="custom" o:connectlocs="0,7213;2014,7213;2014,7019;0,7019;0,7213" o:connectangles="0,0,0,0,0"/>
                        </v:shape>
                      </v:group>
                      <v:group id="Group 221" o:spid="_x0000_s1045" style="position:absolute;left:1976;top:7213;width:2014;height:197" coordorigin="1976,7213"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shape id="Freeform 222" o:spid="_x0000_s1046" style="position:absolute;left:1976;top:7213;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" path="m,197r2014,l2014,,,,,197xe" fillcolor="#bebebe" stroked="f">
                          <v:path arrowok="t" o:connecttype="custom" o:connectlocs="0,7410;2014,7410;2014,7213;0,7213;0,7410" o:connectangles="0,0,0,0,0"/>
                        </v:shape>
                      </v:group>
                      <v:group id="Group 223" o:spid="_x0000_s1047" style="position:absolute;left:1976;top:7410;width:2014;height:195" coordorigin="1976,7410"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">
                        <v:shape id="Freeform 224" o:spid="_x0000_s1048" style="position:absolute;left:1976;top:7410;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" path="m,194r2014,l2014,,,,,194xe" fillcolor="#bebebe" stroked="f">
                          <v:path arrowok="t" o:connecttype="custom" o:connectlocs="0,7604;2014,7604;2014,7410;0,7410;0,7604" o:connectangles="0,0,0,0,0"/>
                        </v:shape>
                      </v:group>
                      <v:group id="Group 225" o:spid="_x0000_s1049" style="position:absolute;left:1976;top:7604;width:2014;height:195" coordorigin="1976,7604"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">
                        <v:shape id="Freeform 226" o:spid="_x0000_s1050" style="position:absolute;left:1976;top:7604;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" path="m,195r2014,l2014,,,,,195xe" fillcolor="#bebebe" stroked="f">
                          <v:path arrowok="t" o:connecttype="custom" o:connectlocs="0,7799;2014,7799;2014,7604;0,7604;0,7799" o:connectangles="0,0,0,0,0"/>
                        </v:shape>
                      </v:group>
                      <v:group id="Group 227" o:spid="_x0000_s1051" style="position:absolute;left:1976;top:7799;width:2014;height:197" coordorigin="1976,7799"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">
                        <v:shape id="Freeform 228" o:spid="_x0000_s1052" style="position:absolute;left:1976;top:7799;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" path="m,196r2014,l2014,,,,,196xe" fillcolor="#bebebe" stroked="f">
                          <v:path arrowok="t" o:connecttype="custom" o:connectlocs="0,7995;2014,7995;2014,7799;0,7799;0,7995" o:connectangles="0,0,0,0,0"/>
                        </v:shape>
                      </v:group>
                      <v:group id="Group 229" o:spid="_x0000_s1053" style="position:absolute;left:1976;top:7995;width:2014;height:204" coordorigin="1976,7995"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">
                        <v:shape id="Freeform 230" o:spid="_x0000_s1054" style="position:absolute;left:1976;top:7995;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" path="m,204r2014,l2014,,,,,204xe" fillcolor="#bebebe" stroked="f">
                          <v:path arrowok="t" o:connecttype="custom" o:connectlocs="0,8199;2014,8199;2014,7995;0,7995;0,8199" o:connectangles="0,0,0,0,0"/>
                        </v:shape>
                      </v:group>
                      <v:group id="Group 231" o:spid="_x0000_s1055" style="position:absolute;left:1976;top:8199;width:2014;height:195" coordorigin="1976,8199"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">
                        <v:shape id="Freeform 232" o:spid="_x0000_s1056" style="position:absolute;left:1976;top:8199;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" path="m,195r2014,l2014,,,,,195xe" fillcolor="#bebebe" stroked="f">
                          <v:path arrowok="t" o:connecttype="custom" o:connectlocs="0,8394;2014,8394;2014,8199;0,8199;0,8394" o:connectangles="0,0,0,0,0"/>
                        </v:shape>
                      </v:group>
                      <v:group id="Group 233" o:spid="_x0000_s1057" style="position:absolute;left:1976;top:8394;width:2014;height:204" coordorigin="1976,8394"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NRYq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5TeHvTDgCcv0LAAD//wMAUEsBAi0AFAAGAAgAAAAhANvh9svuAAAAhQEAABMAAAAAAAAA&#10;AAAAAAAAAAAAAFtDb250ZW50X1R5cGVzXS54bWxQSwECLQAUAAYACAAAACEAWvQsW78AAAAVAQAA&#10;CwAAAAAAAAAAAAAAAAAfAQAAX3JlbHMvLnJlbHNQSwECLQAUAAYACAAAACEAODUWKsYAAADcAAAA&#10;DwAAAAAAAAAAAAAAAAAHAgAAZHJzL2Rvd25yZXYueG1sUEsFBgAAAAADAAMAtwAAAPoCAAAAAA==&#10;">
                        <v:shape id="Freeform 234" o:spid="_x0000_s1058" style="position:absolute;left:1976;top:8394;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" path="m,204r2014,l2014,,,,,204xe" fillcolor="#bebebe" stroked="f">
                          <v:path arrowok="t" o:connecttype="custom" o:connectlocs="0,8598;2014,8598;2014,8394;0,8394;0,8598" o:connectangles="0,0,0,0,0"/>
                        </v:shape>
                      </v:group>
                      <v:group id="Group 235" o:spid="_x0000_s1059" style="position:absolute;left:1976;top:8598;width:2014;height:195" coordorigin="1976,8598"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">
                        <v:shape id="Freeform 236" o:spid="_x0000_s1060" style="position:absolute;left:1976;top:8598;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" path="m,195r2014,l2014,,,,,195xe" fillcolor="#bebebe" stroked="f">
                          <v:path arrowok="t" o:connecttype="custom" o:connectlocs="0,8793;2014,8793;2014,8598;0,8598;0,8793" o:connectangles="0,0,0,0,0"/>
                        </v:shape>
                      </v:group>
                      <v:group id="Group 237" o:spid="_x0000_s1061" style="position:absolute;left:1976;top:8793;width:2014;height:197" coordorigin="1976,8793"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shape id="Freeform 238" o:spid="_x0000_s1062" style="position:absolute;left:1976;top:8793;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" path="m,196r2014,l2014,,,,,196xe" fillcolor="#bebebe" stroked="f">
                          <v:path arrowok="t" o:connecttype="custom" o:connectlocs="0,8989;2014,8989;2014,8793;0,8793;0,8989" o:connectangles="0,0,0,0,0"/>
                        </v:shape>
                      </v:group>
                      <v:group id="Group 239" o:spid="_x0000_s1063" style="position:absolute;left:1976;top:8989;width:2014;height:195" coordorigin="1976,8989"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">
                        <v:shape id="Freeform 240" o:spid="_x0000_s1064" style="position:absolute;left:1976;top:8989;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" path="m,195r2014,l2014,,,,,195xe" fillcolor="#bebebe" stroked="f">
                          <v:path arrowok="t" o:connecttype="custom" o:connectlocs="0,9184;2014,9184;2014,8989;0,8989;0,9184" o:connectangles="0,0,0,0,0"/>
                        </v:shape>
                      </v:group>
                      <v:group id="Group 241" o:spid="_x0000_s1065" style="position:absolute;left:1976;top:9184;width:2014;height:204" coordorigin="1976,9184"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">
                        <v:shape id="Freeform 242" o:spid="_x0000_s1066" style="position:absolute;left:1976;top:9184;width:2014;height:204;visibility:visible;mso-wrap-style:square;v-text-anchor:top" coordsize="201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" path="m,204r2014,l2014,,,,,204xe" fillcolor="#bebebe" stroked="f">
                          <v:path arrowok="t" o:connecttype="custom" o:connectlocs="0,9388;2014,9388;2014,9184;0,9184;0,9388" o:connectangles="0,0,0,0,0"/>
                        </v:shape>
                      </v:group>
                      <v:group id="Group 243" o:spid="_x0000_s1067" style="position:absolute;left:1976;top:9388;width:2014;height:197" coordorigin="1976,9388"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shape id="Freeform 244" o:spid="_x0000_s1068" style="position:absolute;left:1976;top:9388;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" path="m,197r2014,l2014,,,,,197xe" fillcolor="#bebebe" stroked="f">
                          <v:path arrowok="t" o:connecttype="custom" o:connectlocs="0,9585;2014,9585;2014,9388;0,9388;0,9585" o:connectangles="0,0,0,0,0"/>
                        </v:shape>
                      </v:group>
                      <v:group id="Group 245" o:spid="_x0000_s1069" style="position:absolute;left:1976;top:9585;width:2014;height:195" coordorigin="1976,9585"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">
                        <v:shape id="Freeform 246" o:spid="_x0000_s1070" style="position:absolute;left:1976;top:9585;width:2014;height:195;visibility:visible;mso-wrap-style:square;v-text-anchor:top" coordsize="201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" path="m,194r2014,l2014,,,,,194xe" fillcolor="#bebebe" stroked="f">
                          <v:path arrowok="t" o:connecttype="custom" o:connectlocs="0,9779;2014,9779;2014,9585;0,9585;0,9779" o:connectangles="0,0,0,0,0"/>
                        </v:shape>
                      </v:group>
                      <v:group id="Group 247" o:spid="_x0000_s1071" style="position:absolute;left:1976;top:9779;width:2014;height:197" coordorigin="1976,9779"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">
                        <v:shape id="Freeform 248" o:spid="_x0000_s1072" style="position:absolute;left:1976;top:9779;width:2014;height:197;visibility:visible;mso-wrap-style:square;v-text-anchor:top" coordsize="201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" path="m,197r2014,l2014,,,,,197xe" fillcolor="#bebebe" stroked="f">
                          <v:path arrowok="t" o:connecttype="custom" o:connectlocs="0,9976;2014,9976;2014,9779;0,9779;0,9976" o:connectangles="0,0,0,0,0"/>
                        </v:shape>
                      </v:group>
                      <w10:wrap anchorx="page" anchory="page"/>
                    </v:group>
                  </w:pict>
                </mc:Fallback>
              </mc:AlternateContent>
            </w:r>
            <w:r w:rsidR="00E46DD7" w:rsidRPr="00E46DD7">
              <w:rPr>
                <w:rFonts w:ascii="Calibri" w:eastAsia="Calibri" w:hAnsi="Calibri" w:cs="Times New Roman"/>
                <w:spacing w:val="-1"/>
                <w:sz w:val="16"/>
              </w:rPr>
              <w:t>Teacher optimizes</w:t>
            </w:r>
            <w:r w:rsidR="00E46DD7" w:rsidRPr="00E46DD7">
              <w:rPr>
                <w:rFonts w:ascii="Calibri" w:eastAsia="Calibri" w:hAnsi="Calibri" w:cs="Times New Roman"/>
                <w:spacing w:val="23"/>
                <w:sz w:val="16"/>
              </w:rPr>
              <w:t xml:space="preserve"> </w:t>
            </w:r>
            <w:r w:rsidR="00E46DD7" w:rsidRPr="00E46DD7">
              <w:rPr>
                <w:rFonts w:ascii="Calibri" w:eastAsia="Calibri" w:hAnsi="Calibri" w:cs="Times New Roman"/>
                <w:spacing w:val="-1"/>
                <w:sz w:val="16"/>
              </w:rPr>
              <w:t>instructional</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time,</w:t>
            </w:r>
            <w:r w:rsidR="00E46DD7" w:rsidRPr="00E46DD7">
              <w:rPr>
                <w:rFonts w:ascii="Calibri" w:eastAsia="Calibri" w:hAnsi="Calibri" w:cs="Times New Roman"/>
                <w:sz w:val="16"/>
              </w:rPr>
              <w:t xml:space="preserve"> </w:t>
            </w:r>
            <w:r w:rsidR="00E46DD7" w:rsidRPr="00E46DD7">
              <w:rPr>
                <w:rFonts w:ascii="Calibri" w:eastAsia="Calibri" w:hAnsi="Calibri" w:cs="Times New Roman"/>
                <w:spacing w:val="-1"/>
                <w:sz w:val="16"/>
              </w:rPr>
              <w:t>teaches</w:t>
            </w:r>
            <w:r w:rsidR="00E46DD7" w:rsidRPr="00E46DD7">
              <w:rPr>
                <w:rFonts w:ascii="Calibri" w:eastAsia="Calibri" w:hAnsi="Calibri" w:cs="Times New Roman"/>
                <w:spacing w:val="24"/>
                <w:sz w:val="16"/>
              </w:rPr>
              <w:t xml:space="preserve"> </w:t>
            </w:r>
            <w:r w:rsidR="00E46DD7" w:rsidRPr="00E46DD7">
              <w:rPr>
                <w:rFonts w:ascii="Calibri" w:eastAsia="Calibri" w:hAnsi="Calibri" w:cs="Times New Roman"/>
                <w:spacing w:val="-1"/>
                <w:sz w:val="16"/>
              </w:rPr>
              <w:t>more material,</w:t>
            </w:r>
            <w:r w:rsidR="00E46DD7" w:rsidRPr="00E46DD7">
              <w:rPr>
                <w:rFonts w:ascii="Calibri" w:eastAsia="Calibri" w:hAnsi="Calibri" w:cs="Times New Roman"/>
                <w:sz w:val="16"/>
              </w:rPr>
              <w:t xml:space="preserve"> </w:t>
            </w:r>
            <w:r w:rsidR="00E46DD7" w:rsidRPr="00E46DD7">
              <w:rPr>
                <w:rFonts w:ascii="Calibri" w:eastAsia="Calibri" w:hAnsi="Calibri" w:cs="Times New Roman"/>
                <w:spacing w:val="-1"/>
                <w:sz w:val="16"/>
              </w:rPr>
              <w:t>and</w:t>
            </w:r>
            <w:r w:rsidR="00E46DD7" w:rsidRPr="00E46DD7">
              <w:rPr>
                <w:rFonts w:ascii="Calibri" w:eastAsia="Calibri" w:hAnsi="Calibri" w:cs="Times New Roman"/>
                <w:spacing w:val="25"/>
                <w:sz w:val="16"/>
              </w:rPr>
              <w:t xml:space="preserve"> </w:t>
            </w:r>
            <w:r w:rsidR="00E46DD7" w:rsidRPr="00E46DD7">
              <w:rPr>
                <w:rFonts w:ascii="Calibri" w:eastAsia="Calibri" w:hAnsi="Calibri" w:cs="Times New Roman"/>
                <w:spacing w:val="-1"/>
                <w:sz w:val="16"/>
              </w:rPr>
              <w:t xml:space="preserve">demands </w:t>
            </w:r>
            <w:r w:rsidR="00E46DD7" w:rsidRPr="00E46DD7">
              <w:rPr>
                <w:rFonts w:ascii="Calibri" w:eastAsia="Calibri" w:hAnsi="Calibri" w:cs="Times New Roman"/>
                <w:spacing w:val="-2"/>
                <w:sz w:val="16"/>
              </w:rPr>
              <w:t>better</w:t>
            </w:r>
            <w:r w:rsidR="00E46DD7" w:rsidRPr="00E46DD7">
              <w:rPr>
                <w:rFonts w:ascii="Calibri" w:eastAsia="Calibri" w:hAnsi="Calibri" w:cs="Times New Roman"/>
                <w:spacing w:val="29"/>
                <w:sz w:val="16"/>
              </w:rPr>
              <w:t xml:space="preserve"> </w:t>
            </w:r>
            <w:r w:rsidR="00E46DD7" w:rsidRPr="00E46DD7">
              <w:rPr>
                <w:rFonts w:ascii="Calibri" w:eastAsia="Calibri" w:hAnsi="Calibri" w:cs="Times New Roman"/>
                <w:spacing w:val="-1"/>
                <w:sz w:val="16"/>
              </w:rPr>
              <w:t>performance from</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every</w:t>
            </w:r>
            <w:r w:rsidR="00E46DD7" w:rsidRPr="00E46DD7">
              <w:rPr>
                <w:rFonts w:ascii="Calibri" w:eastAsia="Calibri" w:hAnsi="Calibri" w:cs="Times New Roman"/>
                <w:spacing w:val="26"/>
                <w:sz w:val="16"/>
              </w:rPr>
              <w:t xml:space="preserve"> </w:t>
            </w:r>
            <w:r w:rsidR="00E46DD7" w:rsidRPr="00E46DD7">
              <w:rPr>
                <w:rFonts w:ascii="Calibri" w:eastAsia="Calibri" w:hAnsi="Calibri" w:cs="Times New Roman"/>
                <w:spacing w:val="-1"/>
                <w:sz w:val="16"/>
              </w:rPr>
              <w:t>student.</w:t>
            </w:r>
          </w:p>
        </w:tc>
        <w:tc>
          <w:tcPr>
            <w:tcW w:w="2232" w:type="dxa"/>
            <w:tcBorders>
              <w:top w:val="single" w:sz="13" w:space="0" w:color="244275"/>
              <w:left w:val="single" w:sz="12" w:space="0" w:color="244275"/>
              <w:bottom w:val="single" w:sz="13" w:space="0" w:color="244275"/>
              <w:right w:val="single" w:sz="12" w:space="0" w:color="244275"/>
            </w:tcBorders>
          </w:tcPr>
          <w:p w14:paraId="74CF772B" w14:textId="77777777" w:rsidR="00E46DD7" w:rsidRPr="00E46DD7" w:rsidRDefault="00E46DD7" w:rsidP="00E46DD7">
            <w:pPr>
              <w:widowControl w:val="0"/>
              <w:numPr>
                <w:ilvl w:val="0"/>
                <w:numId w:val="28"/>
              </w:numPr>
              <w:tabs>
                <w:tab w:val="left" w:pos="237"/>
              </w:tabs>
              <w:spacing w:after="0"/>
              <w:ind w:right="512"/>
              <w:contextualSpacing w:val="0"/>
              <w:jc w:val="both"/>
              <w:rPr>
                <w:rFonts w:ascii="Calibri" w:eastAsia="Calibri" w:hAnsi="Calibri" w:cs="Calibri"/>
                <w:sz w:val="16"/>
                <w:szCs w:val="16"/>
              </w:rPr>
            </w:pPr>
            <w:r w:rsidRPr="00E46DD7">
              <w:rPr>
                <w:rFonts w:ascii="Calibri" w:eastAsia="Calibri" w:hAnsi="Calibri" w:cs="Times New Roman"/>
                <w:spacing w:val="-1"/>
                <w:sz w:val="16"/>
              </w:rPr>
              <w:t>Teacher sets high 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demanding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academic</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expectations for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every</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w:t>
            </w:r>
          </w:p>
          <w:p w14:paraId="561BAE2C" w14:textId="77777777" w:rsidR="00E46DD7" w:rsidRPr="00E46DD7" w:rsidRDefault="00E46DD7" w:rsidP="00E46DD7">
            <w:pPr>
              <w:widowControl w:val="0"/>
              <w:numPr>
                <w:ilvl w:val="0"/>
                <w:numId w:val="28"/>
              </w:numPr>
              <w:tabs>
                <w:tab w:val="left" w:pos="237"/>
              </w:tabs>
              <w:spacing w:before="2" w:after="0"/>
              <w:ind w:right="504"/>
              <w:contextualSpacing w:val="0"/>
              <w:rPr>
                <w:rFonts w:ascii="Calibri" w:eastAsia="Calibri" w:hAnsi="Calibri" w:cs="Calibri"/>
                <w:sz w:val="16"/>
                <w:szCs w:val="16"/>
              </w:rPr>
            </w:pPr>
            <w:r w:rsidRPr="00E46DD7">
              <w:rPr>
                <w:rFonts w:ascii="Calibri" w:eastAsia="Calibri" w:hAnsi="Calibri" w:cs="Times New Roman"/>
                <w:spacing w:val="-1"/>
                <w:sz w:val="16"/>
              </w:rPr>
              <w:t>Teacher encourages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to</w:t>
            </w:r>
            <w:r w:rsidRPr="00E46DD7">
              <w:rPr>
                <w:rFonts w:ascii="Calibri" w:eastAsia="Calibri" w:hAnsi="Calibri" w:cs="Times New Roman"/>
                <w:spacing w:val="-1"/>
                <w:sz w:val="16"/>
              </w:rPr>
              <w:t xml:space="preserve"> learn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mistakes.</w:t>
            </w:r>
          </w:p>
          <w:p w14:paraId="7EF5AA11" w14:textId="77777777" w:rsidR="00E46DD7" w:rsidRPr="00E46DD7" w:rsidRDefault="00E46DD7" w:rsidP="00E46DD7">
            <w:pPr>
              <w:widowControl w:val="0"/>
              <w:numPr>
                <w:ilvl w:val="0"/>
                <w:numId w:val="28"/>
              </w:numPr>
              <w:tabs>
                <w:tab w:val="left" w:pos="237"/>
              </w:tabs>
              <w:spacing w:before="2" w:after="0"/>
              <w:ind w:right="274"/>
              <w:contextualSpacing w:val="0"/>
              <w:rPr>
                <w:rFonts w:ascii="Calibri" w:eastAsia="Calibri" w:hAnsi="Calibri" w:cs="Calibri"/>
                <w:sz w:val="16"/>
                <w:szCs w:val="16"/>
              </w:rPr>
            </w:pPr>
            <w:r w:rsidRPr="00E46DD7">
              <w:rPr>
                <w:rFonts w:ascii="Calibri" w:eastAsia="Calibri" w:hAnsi="Calibri" w:cs="Times New Roman"/>
                <w:spacing w:val="-1"/>
                <w:sz w:val="16"/>
              </w:rPr>
              <w:t>Teacher creates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opportunities where</w:t>
            </w:r>
            <w:r w:rsidRPr="00E46DD7">
              <w:rPr>
                <w:rFonts w:ascii="Calibri" w:eastAsia="Calibri" w:hAnsi="Calibri" w:cs="Times New Roman"/>
                <w:spacing w:val="-11"/>
                <w:sz w:val="16"/>
              </w:rPr>
              <w:t xml:space="preserve"> </w:t>
            </w:r>
            <w:r w:rsidRPr="00E46DD7">
              <w:rPr>
                <w:rFonts w:ascii="Calibri" w:eastAsia="Calibri" w:hAnsi="Calibri" w:cs="Times New Roman"/>
                <w:sz w:val="16"/>
              </w:rPr>
              <w:t>most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students can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experience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success.</w:t>
            </w:r>
          </w:p>
          <w:p w14:paraId="318A5772" w14:textId="77777777" w:rsidR="00E46DD7" w:rsidRPr="00E46DD7" w:rsidRDefault="00DF21B4" w:rsidP="00E46DD7">
            <w:pPr>
              <w:widowControl w:val="0"/>
              <w:numPr>
                <w:ilvl w:val="0"/>
                <w:numId w:val="28"/>
              </w:numPr>
              <w:tabs>
                <w:tab w:val="left" w:pos="237"/>
              </w:tabs>
              <w:spacing w:after="0" w:line="241" w:lineRule="auto"/>
              <w:ind w:right="260"/>
              <w:contextualSpacing w:val="0"/>
              <w:rPr>
                <w:rFonts w:ascii="Calibri" w:eastAsia="Calibri" w:hAnsi="Calibri" w:cs="Calibri"/>
                <w:sz w:val="16"/>
                <w:szCs w:val="16"/>
              </w:rPr>
            </w:pPr>
            <w:r w:rsidRPr="00E46DD7">
              <w:rPr>
                <w:rFonts w:ascii="Calibri" w:eastAsia="Calibri" w:hAnsi="Calibri" w:cs="Times New Roman"/>
                <w:noProof/>
                <w:sz w:val="22"/>
              </w:rPr>
              <mc:AlternateContent>
                <mc:Choice Requires="wpg">
                  <w:drawing>
                    <wp:anchor distT="0" distB="0" distL="114300" distR="114300" simplePos="0" relativeHeight="251697152" behindDoc="1" locked="0" layoutInCell="1" allowOverlap="1" wp14:anchorId="783A1A20" wp14:editId="68093E93">
                      <wp:simplePos x="0" y="0"/>
                      <wp:positionH relativeFrom="page">
                        <wp:posOffset>76200</wp:posOffset>
                      </wp:positionH>
                      <wp:positionV relativeFrom="page">
                        <wp:posOffset>2505710</wp:posOffset>
                      </wp:positionV>
                      <wp:extent cx="1280160" cy="2633980"/>
                      <wp:effectExtent l="0" t="0" r="0" b="0"/>
                      <wp:wrapNone/>
                      <wp:docPr id="199" name="Group 199" descr="This is the Proficient column of the Managing Student Behavior indicator on the SCTS rubric. " title="Managing Student Behavior - Profici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80160" cy="2633980"/>
                                <a:chOff x="4206" y="5432"/>
                                <a:chExt cx="2016" cy="4148"/>
                              </a:xfrm>
                            </wpg:grpSpPr>
                            <wpg:grpSp>
                              <wpg:cNvPr id="200" name="Group 250"/>
                              <wpg:cNvGrpSpPr>
                                <a:grpSpLocks/>
                              </wpg:cNvGrpSpPr>
                              <wpg:grpSpPr bwMode="auto">
                                <a:xfrm>
                                  <a:off x="4206" y="5432"/>
                                  <a:ext cx="2016" cy="204"/>
                                  <a:chOff x="4206" y="5432"/>
                                  <a:chExt cx="2016" cy="204"/>
                                </a:xfrm>
                              </wpg:grpSpPr>
                              <wps:wsp>
                                <wps:cNvPr id="201" name="Freeform 251"/>
                                <wps:cNvSpPr>
                                  <a:spLocks/>
                                </wps:cNvSpPr>
                                <wps:spPr bwMode="auto">
                                  <a:xfrm>
                                    <a:off x="4206" y="5432"/>
                                    <a:ext cx="2016" cy="204"/>
                                  </a:xfrm>
                                  <a:custGeom>
                                    <a:avLst/>
                                    <a:gdLst>
                                      <a:gd name="T0" fmla="+- 0 4206 4206"/>
                                      <a:gd name="T1" fmla="*/ T0 w 2016"/>
                                      <a:gd name="T2" fmla="+- 0 5636 5432"/>
                                      <a:gd name="T3" fmla="*/ 5636 h 204"/>
                                      <a:gd name="T4" fmla="+- 0 6222 4206"/>
                                      <a:gd name="T5" fmla="*/ T4 w 2016"/>
                                      <a:gd name="T6" fmla="+- 0 5636 5432"/>
                                      <a:gd name="T7" fmla="*/ 5636 h 204"/>
                                      <a:gd name="T8" fmla="+- 0 6222 4206"/>
                                      <a:gd name="T9" fmla="*/ T8 w 2016"/>
                                      <a:gd name="T10" fmla="+- 0 5432 5432"/>
                                      <a:gd name="T11" fmla="*/ 5432 h 204"/>
                                      <a:gd name="T12" fmla="+- 0 4206 4206"/>
                                      <a:gd name="T13" fmla="*/ T12 w 2016"/>
                                      <a:gd name="T14" fmla="+- 0 5432 5432"/>
                                      <a:gd name="T15" fmla="*/ 5432 h 204"/>
                                      <a:gd name="T16" fmla="+- 0 4206 4206"/>
                                      <a:gd name="T17" fmla="*/ T16 w 2016"/>
                                      <a:gd name="T18" fmla="+- 0 5636 5432"/>
                                      <a:gd name="T19" fmla="*/ 5636 h 204"/>
                                    </a:gdLst>
                                    <a:ahLst/>
                                    <a:cxnLst>
                                      <a:cxn ang="0">
                                        <a:pos x="T1" y="T3"/>
                                      </a:cxn>
                                      <a:cxn ang="0">
                                        <a:pos x="T5" y="T7"/>
                                      </a:cxn>
                                      <a:cxn ang="0">
                                        <a:pos x="T9" y="T11"/>
                                      </a:cxn>
                                      <a:cxn ang="0">
                                        <a:pos x="T13" y="T15"/>
                                      </a:cxn>
                                      <a:cxn ang="0">
                                        <a:pos x="T17" y="T19"/>
                                      </a:cxn>
                                    </a:cxnLst>
                                    <a:rect l="0" t="0" r="r" b="b"/>
                                    <a:pathLst>
                                      <a:path w="2016"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2" name="Group 252"/>
                              <wpg:cNvGrpSpPr>
                                <a:grpSpLocks/>
                              </wpg:cNvGrpSpPr>
                              <wpg:grpSpPr bwMode="auto">
                                <a:xfrm>
                                  <a:off x="4206" y="5636"/>
                                  <a:ext cx="2016" cy="197"/>
                                  <a:chOff x="4206" y="5636"/>
                                  <a:chExt cx="2016" cy="197"/>
                                </a:xfrm>
                              </wpg:grpSpPr>
                              <wps:wsp>
                                <wps:cNvPr id="203" name="Freeform 253"/>
                                <wps:cNvSpPr>
                                  <a:spLocks/>
                                </wps:cNvSpPr>
                                <wps:spPr bwMode="auto">
                                  <a:xfrm>
                                    <a:off x="4206" y="5636"/>
                                    <a:ext cx="2016" cy="197"/>
                                  </a:xfrm>
                                  <a:custGeom>
                                    <a:avLst/>
                                    <a:gdLst>
                                      <a:gd name="T0" fmla="+- 0 4206 4206"/>
                                      <a:gd name="T1" fmla="*/ T0 w 2016"/>
                                      <a:gd name="T2" fmla="+- 0 5833 5636"/>
                                      <a:gd name="T3" fmla="*/ 5833 h 197"/>
                                      <a:gd name="T4" fmla="+- 0 6222 4206"/>
                                      <a:gd name="T5" fmla="*/ T4 w 2016"/>
                                      <a:gd name="T6" fmla="+- 0 5833 5636"/>
                                      <a:gd name="T7" fmla="*/ 5833 h 197"/>
                                      <a:gd name="T8" fmla="+- 0 6222 4206"/>
                                      <a:gd name="T9" fmla="*/ T8 w 2016"/>
                                      <a:gd name="T10" fmla="+- 0 5636 5636"/>
                                      <a:gd name="T11" fmla="*/ 5636 h 197"/>
                                      <a:gd name="T12" fmla="+- 0 4206 4206"/>
                                      <a:gd name="T13" fmla="*/ T12 w 2016"/>
                                      <a:gd name="T14" fmla="+- 0 5636 5636"/>
                                      <a:gd name="T15" fmla="*/ 5636 h 197"/>
                                      <a:gd name="T16" fmla="+- 0 4206 4206"/>
                                      <a:gd name="T17" fmla="*/ T16 w 2016"/>
                                      <a:gd name="T18" fmla="+- 0 5833 5636"/>
                                      <a:gd name="T19" fmla="*/ 5833 h 197"/>
                                    </a:gdLst>
                                    <a:ahLst/>
                                    <a:cxnLst>
                                      <a:cxn ang="0">
                                        <a:pos x="T1" y="T3"/>
                                      </a:cxn>
                                      <a:cxn ang="0">
                                        <a:pos x="T5" y="T7"/>
                                      </a:cxn>
                                      <a:cxn ang="0">
                                        <a:pos x="T9" y="T11"/>
                                      </a:cxn>
                                      <a:cxn ang="0">
                                        <a:pos x="T13" y="T15"/>
                                      </a:cxn>
                                      <a:cxn ang="0">
                                        <a:pos x="T17" y="T19"/>
                                      </a:cxn>
                                    </a:cxnLst>
                                    <a:rect l="0" t="0" r="r" b="b"/>
                                    <a:pathLst>
                                      <a:path w="2016"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4" name="Group 254"/>
                              <wpg:cNvGrpSpPr>
                                <a:grpSpLocks/>
                              </wpg:cNvGrpSpPr>
                              <wpg:grpSpPr bwMode="auto">
                                <a:xfrm>
                                  <a:off x="4206" y="5833"/>
                                  <a:ext cx="2016" cy="195"/>
                                  <a:chOff x="4206" y="5833"/>
                                  <a:chExt cx="2016" cy="195"/>
                                </a:xfrm>
                              </wpg:grpSpPr>
                              <wps:wsp>
                                <wps:cNvPr id="205" name="Freeform 255"/>
                                <wps:cNvSpPr>
                                  <a:spLocks/>
                                </wps:cNvSpPr>
                                <wps:spPr bwMode="auto">
                                  <a:xfrm>
                                    <a:off x="4206" y="5833"/>
                                    <a:ext cx="2016" cy="195"/>
                                  </a:xfrm>
                                  <a:custGeom>
                                    <a:avLst/>
                                    <a:gdLst>
                                      <a:gd name="T0" fmla="+- 0 4206 4206"/>
                                      <a:gd name="T1" fmla="*/ T0 w 2016"/>
                                      <a:gd name="T2" fmla="+- 0 6027 5833"/>
                                      <a:gd name="T3" fmla="*/ 6027 h 195"/>
                                      <a:gd name="T4" fmla="+- 0 6222 4206"/>
                                      <a:gd name="T5" fmla="*/ T4 w 2016"/>
                                      <a:gd name="T6" fmla="+- 0 6027 5833"/>
                                      <a:gd name="T7" fmla="*/ 6027 h 195"/>
                                      <a:gd name="T8" fmla="+- 0 6222 4206"/>
                                      <a:gd name="T9" fmla="*/ T8 w 2016"/>
                                      <a:gd name="T10" fmla="+- 0 5833 5833"/>
                                      <a:gd name="T11" fmla="*/ 5833 h 195"/>
                                      <a:gd name="T12" fmla="+- 0 4206 4206"/>
                                      <a:gd name="T13" fmla="*/ T12 w 2016"/>
                                      <a:gd name="T14" fmla="+- 0 5833 5833"/>
                                      <a:gd name="T15" fmla="*/ 5833 h 195"/>
                                      <a:gd name="T16" fmla="+- 0 4206 4206"/>
                                      <a:gd name="T17" fmla="*/ T16 w 2016"/>
                                      <a:gd name="T18" fmla="+- 0 6027 5833"/>
                                      <a:gd name="T19" fmla="*/ 6027 h 195"/>
                                    </a:gdLst>
                                    <a:ahLst/>
                                    <a:cxnLst>
                                      <a:cxn ang="0">
                                        <a:pos x="T1" y="T3"/>
                                      </a:cxn>
                                      <a:cxn ang="0">
                                        <a:pos x="T5" y="T7"/>
                                      </a:cxn>
                                      <a:cxn ang="0">
                                        <a:pos x="T9" y="T11"/>
                                      </a:cxn>
                                      <a:cxn ang="0">
                                        <a:pos x="T13" y="T15"/>
                                      </a:cxn>
                                      <a:cxn ang="0">
                                        <a:pos x="T17" y="T19"/>
                                      </a:cxn>
                                    </a:cxnLst>
                                    <a:rect l="0" t="0" r="r" b="b"/>
                                    <a:pathLst>
                                      <a:path w="2016"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6" name="Group 256"/>
                              <wpg:cNvGrpSpPr>
                                <a:grpSpLocks/>
                              </wpg:cNvGrpSpPr>
                              <wpg:grpSpPr bwMode="auto">
                                <a:xfrm>
                                  <a:off x="4206" y="6027"/>
                                  <a:ext cx="2016" cy="195"/>
                                  <a:chOff x="4206" y="6027"/>
                                  <a:chExt cx="2016" cy="195"/>
                                </a:xfrm>
                              </wpg:grpSpPr>
                              <wps:wsp>
                                <wps:cNvPr id="207" name="Freeform 257"/>
                                <wps:cNvSpPr>
                                  <a:spLocks/>
                                </wps:cNvSpPr>
                                <wps:spPr bwMode="auto">
                                  <a:xfrm>
                                    <a:off x="4206" y="6027"/>
                                    <a:ext cx="2016" cy="195"/>
                                  </a:xfrm>
                                  <a:custGeom>
                                    <a:avLst/>
                                    <a:gdLst>
                                      <a:gd name="T0" fmla="+- 0 4206 4206"/>
                                      <a:gd name="T1" fmla="*/ T0 w 2016"/>
                                      <a:gd name="T2" fmla="+- 0 6222 6027"/>
                                      <a:gd name="T3" fmla="*/ 6222 h 195"/>
                                      <a:gd name="T4" fmla="+- 0 6222 4206"/>
                                      <a:gd name="T5" fmla="*/ T4 w 2016"/>
                                      <a:gd name="T6" fmla="+- 0 6222 6027"/>
                                      <a:gd name="T7" fmla="*/ 6222 h 195"/>
                                      <a:gd name="T8" fmla="+- 0 6222 4206"/>
                                      <a:gd name="T9" fmla="*/ T8 w 2016"/>
                                      <a:gd name="T10" fmla="+- 0 6027 6027"/>
                                      <a:gd name="T11" fmla="*/ 6027 h 195"/>
                                      <a:gd name="T12" fmla="+- 0 4206 4206"/>
                                      <a:gd name="T13" fmla="*/ T12 w 2016"/>
                                      <a:gd name="T14" fmla="+- 0 6027 6027"/>
                                      <a:gd name="T15" fmla="*/ 6027 h 195"/>
                                      <a:gd name="T16" fmla="+- 0 4206 4206"/>
                                      <a:gd name="T17" fmla="*/ T16 w 2016"/>
                                      <a:gd name="T18" fmla="+- 0 6222 6027"/>
                                      <a:gd name="T19" fmla="*/ 6222 h 195"/>
                                    </a:gdLst>
                                    <a:ahLst/>
                                    <a:cxnLst>
                                      <a:cxn ang="0">
                                        <a:pos x="T1" y="T3"/>
                                      </a:cxn>
                                      <a:cxn ang="0">
                                        <a:pos x="T5" y="T7"/>
                                      </a:cxn>
                                      <a:cxn ang="0">
                                        <a:pos x="T9" y="T11"/>
                                      </a:cxn>
                                      <a:cxn ang="0">
                                        <a:pos x="T13" y="T15"/>
                                      </a:cxn>
                                      <a:cxn ang="0">
                                        <a:pos x="T17" y="T19"/>
                                      </a:cxn>
                                    </a:cxnLst>
                                    <a:rect l="0" t="0" r="r" b="b"/>
                                    <a:pathLst>
                                      <a:path w="2016"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08" name="Group 258"/>
                              <wpg:cNvGrpSpPr>
                                <a:grpSpLocks/>
                              </wpg:cNvGrpSpPr>
                              <wpg:grpSpPr bwMode="auto">
                                <a:xfrm>
                                  <a:off x="4206" y="6222"/>
                                  <a:ext cx="2016" cy="207"/>
                                  <a:chOff x="4206" y="6222"/>
                                  <a:chExt cx="2016" cy="207"/>
                                </a:xfrm>
                              </wpg:grpSpPr>
                              <wps:wsp>
                                <wps:cNvPr id="209" name="Freeform 259"/>
                                <wps:cNvSpPr>
                                  <a:spLocks/>
                                </wps:cNvSpPr>
                                <wps:spPr bwMode="auto">
                                  <a:xfrm>
                                    <a:off x="4206" y="6222"/>
                                    <a:ext cx="2016" cy="207"/>
                                  </a:xfrm>
                                  <a:custGeom>
                                    <a:avLst/>
                                    <a:gdLst>
                                      <a:gd name="T0" fmla="+- 0 4206 4206"/>
                                      <a:gd name="T1" fmla="*/ T0 w 2016"/>
                                      <a:gd name="T2" fmla="+- 0 6428 6222"/>
                                      <a:gd name="T3" fmla="*/ 6428 h 207"/>
                                      <a:gd name="T4" fmla="+- 0 6222 4206"/>
                                      <a:gd name="T5" fmla="*/ T4 w 2016"/>
                                      <a:gd name="T6" fmla="+- 0 6428 6222"/>
                                      <a:gd name="T7" fmla="*/ 6428 h 207"/>
                                      <a:gd name="T8" fmla="+- 0 6222 4206"/>
                                      <a:gd name="T9" fmla="*/ T8 w 2016"/>
                                      <a:gd name="T10" fmla="+- 0 6222 6222"/>
                                      <a:gd name="T11" fmla="*/ 6222 h 207"/>
                                      <a:gd name="T12" fmla="+- 0 4206 4206"/>
                                      <a:gd name="T13" fmla="*/ T12 w 2016"/>
                                      <a:gd name="T14" fmla="+- 0 6222 6222"/>
                                      <a:gd name="T15" fmla="*/ 6222 h 207"/>
                                      <a:gd name="T16" fmla="+- 0 4206 4206"/>
                                      <a:gd name="T17" fmla="*/ T16 w 2016"/>
                                      <a:gd name="T18" fmla="+- 0 6428 6222"/>
                                      <a:gd name="T19" fmla="*/ 6428 h 207"/>
                                    </a:gdLst>
                                    <a:ahLst/>
                                    <a:cxnLst>
                                      <a:cxn ang="0">
                                        <a:pos x="T1" y="T3"/>
                                      </a:cxn>
                                      <a:cxn ang="0">
                                        <a:pos x="T5" y="T7"/>
                                      </a:cxn>
                                      <a:cxn ang="0">
                                        <a:pos x="T9" y="T11"/>
                                      </a:cxn>
                                      <a:cxn ang="0">
                                        <a:pos x="T13" y="T15"/>
                                      </a:cxn>
                                      <a:cxn ang="0">
                                        <a:pos x="T17" y="T19"/>
                                      </a:cxn>
                                    </a:cxnLst>
                                    <a:rect l="0" t="0" r="r" b="b"/>
                                    <a:pathLst>
                                      <a:path w="2016" h="207">
                                        <a:moveTo>
                                          <a:pt x="0" y="206"/>
                                        </a:moveTo>
                                        <a:lnTo>
                                          <a:pt x="2016" y="206"/>
                                        </a:lnTo>
                                        <a:lnTo>
                                          <a:pt x="2016" y="0"/>
                                        </a:lnTo>
                                        <a:lnTo>
                                          <a:pt x="0" y="0"/>
                                        </a:lnTo>
                                        <a:lnTo>
                                          <a:pt x="0" y="20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0" name="Group 260"/>
                              <wpg:cNvGrpSpPr>
                                <a:grpSpLocks/>
                              </wpg:cNvGrpSpPr>
                              <wpg:grpSpPr bwMode="auto">
                                <a:xfrm>
                                  <a:off x="4206" y="6428"/>
                                  <a:ext cx="2016" cy="195"/>
                                  <a:chOff x="4206" y="6428"/>
                                  <a:chExt cx="2016" cy="195"/>
                                </a:xfrm>
                              </wpg:grpSpPr>
                              <wps:wsp>
                                <wps:cNvPr id="211" name="Freeform 261"/>
                                <wps:cNvSpPr>
                                  <a:spLocks/>
                                </wps:cNvSpPr>
                                <wps:spPr bwMode="auto">
                                  <a:xfrm>
                                    <a:off x="4206" y="6428"/>
                                    <a:ext cx="2016" cy="195"/>
                                  </a:xfrm>
                                  <a:custGeom>
                                    <a:avLst/>
                                    <a:gdLst>
                                      <a:gd name="T0" fmla="+- 0 4206 4206"/>
                                      <a:gd name="T1" fmla="*/ T0 w 2016"/>
                                      <a:gd name="T2" fmla="+- 0 6623 6428"/>
                                      <a:gd name="T3" fmla="*/ 6623 h 195"/>
                                      <a:gd name="T4" fmla="+- 0 6222 4206"/>
                                      <a:gd name="T5" fmla="*/ T4 w 2016"/>
                                      <a:gd name="T6" fmla="+- 0 6623 6428"/>
                                      <a:gd name="T7" fmla="*/ 6623 h 195"/>
                                      <a:gd name="T8" fmla="+- 0 6222 4206"/>
                                      <a:gd name="T9" fmla="*/ T8 w 2016"/>
                                      <a:gd name="T10" fmla="+- 0 6428 6428"/>
                                      <a:gd name="T11" fmla="*/ 6428 h 195"/>
                                      <a:gd name="T12" fmla="+- 0 4206 4206"/>
                                      <a:gd name="T13" fmla="*/ T12 w 2016"/>
                                      <a:gd name="T14" fmla="+- 0 6428 6428"/>
                                      <a:gd name="T15" fmla="*/ 6428 h 195"/>
                                      <a:gd name="T16" fmla="+- 0 4206 4206"/>
                                      <a:gd name="T17" fmla="*/ T16 w 2016"/>
                                      <a:gd name="T18" fmla="+- 0 6623 6428"/>
                                      <a:gd name="T19" fmla="*/ 6623 h 195"/>
                                    </a:gdLst>
                                    <a:ahLst/>
                                    <a:cxnLst>
                                      <a:cxn ang="0">
                                        <a:pos x="T1" y="T3"/>
                                      </a:cxn>
                                      <a:cxn ang="0">
                                        <a:pos x="T5" y="T7"/>
                                      </a:cxn>
                                      <a:cxn ang="0">
                                        <a:pos x="T9" y="T11"/>
                                      </a:cxn>
                                      <a:cxn ang="0">
                                        <a:pos x="T13" y="T15"/>
                                      </a:cxn>
                                      <a:cxn ang="0">
                                        <a:pos x="T17" y="T19"/>
                                      </a:cxn>
                                    </a:cxnLst>
                                    <a:rect l="0" t="0" r="r" b="b"/>
                                    <a:pathLst>
                                      <a:path w="2016"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2" name="Group 262"/>
                              <wpg:cNvGrpSpPr>
                                <a:grpSpLocks/>
                              </wpg:cNvGrpSpPr>
                              <wpg:grpSpPr bwMode="auto">
                                <a:xfrm>
                                  <a:off x="4206" y="6623"/>
                                  <a:ext cx="2016" cy="204"/>
                                  <a:chOff x="4206" y="6623"/>
                                  <a:chExt cx="2016" cy="204"/>
                                </a:xfrm>
                              </wpg:grpSpPr>
                              <wps:wsp>
                                <wps:cNvPr id="213" name="Freeform 263"/>
                                <wps:cNvSpPr>
                                  <a:spLocks/>
                                </wps:cNvSpPr>
                                <wps:spPr bwMode="auto">
                                  <a:xfrm>
                                    <a:off x="4206" y="6623"/>
                                    <a:ext cx="2016" cy="204"/>
                                  </a:xfrm>
                                  <a:custGeom>
                                    <a:avLst/>
                                    <a:gdLst>
                                      <a:gd name="T0" fmla="+- 0 4206 4206"/>
                                      <a:gd name="T1" fmla="*/ T0 w 2016"/>
                                      <a:gd name="T2" fmla="+- 0 6827 6623"/>
                                      <a:gd name="T3" fmla="*/ 6827 h 204"/>
                                      <a:gd name="T4" fmla="+- 0 6222 4206"/>
                                      <a:gd name="T5" fmla="*/ T4 w 2016"/>
                                      <a:gd name="T6" fmla="+- 0 6827 6623"/>
                                      <a:gd name="T7" fmla="*/ 6827 h 204"/>
                                      <a:gd name="T8" fmla="+- 0 6222 4206"/>
                                      <a:gd name="T9" fmla="*/ T8 w 2016"/>
                                      <a:gd name="T10" fmla="+- 0 6623 6623"/>
                                      <a:gd name="T11" fmla="*/ 6623 h 204"/>
                                      <a:gd name="T12" fmla="+- 0 4206 4206"/>
                                      <a:gd name="T13" fmla="*/ T12 w 2016"/>
                                      <a:gd name="T14" fmla="+- 0 6623 6623"/>
                                      <a:gd name="T15" fmla="*/ 6623 h 204"/>
                                      <a:gd name="T16" fmla="+- 0 4206 4206"/>
                                      <a:gd name="T17" fmla="*/ T16 w 2016"/>
                                      <a:gd name="T18" fmla="+- 0 6827 6623"/>
                                      <a:gd name="T19" fmla="*/ 6827 h 204"/>
                                    </a:gdLst>
                                    <a:ahLst/>
                                    <a:cxnLst>
                                      <a:cxn ang="0">
                                        <a:pos x="T1" y="T3"/>
                                      </a:cxn>
                                      <a:cxn ang="0">
                                        <a:pos x="T5" y="T7"/>
                                      </a:cxn>
                                      <a:cxn ang="0">
                                        <a:pos x="T9" y="T11"/>
                                      </a:cxn>
                                      <a:cxn ang="0">
                                        <a:pos x="T13" y="T15"/>
                                      </a:cxn>
                                      <a:cxn ang="0">
                                        <a:pos x="T17" y="T19"/>
                                      </a:cxn>
                                    </a:cxnLst>
                                    <a:rect l="0" t="0" r="r" b="b"/>
                                    <a:pathLst>
                                      <a:path w="2016"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4" name="Group 264"/>
                              <wpg:cNvGrpSpPr>
                                <a:grpSpLocks/>
                              </wpg:cNvGrpSpPr>
                              <wpg:grpSpPr bwMode="auto">
                                <a:xfrm>
                                  <a:off x="4206" y="6827"/>
                                  <a:ext cx="2016" cy="195"/>
                                  <a:chOff x="4206" y="6827"/>
                                  <a:chExt cx="2016" cy="195"/>
                                </a:xfrm>
                              </wpg:grpSpPr>
                              <wps:wsp>
                                <wps:cNvPr id="215" name="Freeform 265"/>
                                <wps:cNvSpPr>
                                  <a:spLocks/>
                                </wps:cNvSpPr>
                                <wps:spPr bwMode="auto">
                                  <a:xfrm>
                                    <a:off x="4206" y="6827"/>
                                    <a:ext cx="2016" cy="195"/>
                                  </a:xfrm>
                                  <a:custGeom>
                                    <a:avLst/>
                                    <a:gdLst>
                                      <a:gd name="T0" fmla="+- 0 4206 4206"/>
                                      <a:gd name="T1" fmla="*/ T0 w 2016"/>
                                      <a:gd name="T2" fmla="+- 0 7021 6827"/>
                                      <a:gd name="T3" fmla="*/ 7021 h 195"/>
                                      <a:gd name="T4" fmla="+- 0 6222 4206"/>
                                      <a:gd name="T5" fmla="*/ T4 w 2016"/>
                                      <a:gd name="T6" fmla="+- 0 7021 6827"/>
                                      <a:gd name="T7" fmla="*/ 7021 h 195"/>
                                      <a:gd name="T8" fmla="+- 0 6222 4206"/>
                                      <a:gd name="T9" fmla="*/ T8 w 2016"/>
                                      <a:gd name="T10" fmla="+- 0 6827 6827"/>
                                      <a:gd name="T11" fmla="*/ 6827 h 195"/>
                                      <a:gd name="T12" fmla="+- 0 4206 4206"/>
                                      <a:gd name="T13" fmla="*/ T12 w 2016"/>
                                      <a:gd name="T14" fmla="+- 0 6827 6827"/>
                                      <a:gd name="T15" fmla="*/ 6827 h 195"/>
                                      <a:gd name="T16" fmla="+- 0 4206 4206"/>
                                      <a:gd name="T17" fmla="*/ T16 w 2016"/>
                                      <a:gd name="T18" fmla="+- 0 7021 6827"/>
                                      <a:gd name="T19" fmla="*/ 7021 h 195"/>
                                    </a:gdLst>
                                    <a:ahLst/>
                                    <a:cxnLst>
                                      <a:cxn ang="0">
                                        <a:pos x="T1" y="T3"/>
                                      </a:cxn>
                                      <a:cxn ang="0">
                                        <a:pos x="T5" y="T7"/>
                                      </a:cxn>
                                      <a:cxn ang="0">
                                        <a:pos x="T9" y="T11"/>
                                      </a:cxn>
                                      <a:cxn ang="0">
                                        <a:pos x="T13" y="T15"/>
                                      </a:cxn>
                                      <a:cxn ang="0">
                                        <a:pos x="T17" y="T19"/>
                                      </a:cxn>
                                    </a:cxnLst>
                                    <a:rect l="0" t="0" r="r" b="b"/>
                                    <a:pathLst>
                                      <a:path w="2016"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6" name="Group 266"/>
                              <wpg:cNvGrpSpPr>
                                <a:grpSpLocks/>
                              </wpg:cNvGrpSpPr>
                              <wpg:grpSpPr bwMode="auto">
                                <a:xfrm>
                                  <a:off x="4206" y="7021"/>
                                  <a:ext cx="2016" cy="197"/>
                                  <a:chOff x="4206" y="7021"/>
                                  <a:chExt cx="2016" cy="197"/>
                                </a:xfrm>
                              </wpg:grpSpPr>
                              <wps:wsp>
                                <wps:cNvPr id="217" name="Freeform 267"/>
                                <wps:cNvSpPr>
                                  <a:spLocks/>
                                </wps:cNvSpPr>
                                <wps:spPr bwMode="auto">
                                  <a:xfrm>
                                    <a:off x="4206" y="7021"/>
                                    <a:ext cx="2016" cy="197"/>
                                  </a:xfrm>
                                  <a:custGeom>
                                    <a:avLst/>
                                    <a:gdLst>
                                      <a:gd name="T0" fmla="+- 0 4206 4206"/>
                                      <a:gd name="T1" fmla="*/ T0 w 2016"/>
                                      <a:gd name="T2" fmla="+- 0 7218 7021"/>
                                      <a:gd name="T3" fmla="*/ 7218 h 197"/>
                                      <a:gd name="T4" fmla="+- 0 6222 4206"/>
                                      <a:gd name="T5" fmla="*/ T4 w 2016"/>
                                      <a:gd name="T6" fmla="+- 0 7218 7021"/>
                                      <a:gd name="T7" fmla="*/ 7218 h 197"/>
                                      <a:gd name="T8" fmla="+- 0 6222 4206"/>
                                      <a:gd name="T9" fmla="*/ T8 w 2016"/>
                                      <a:gd name="T10" fmla="+- 0 7021 7021"/>
                                      <a:gd name="T11" fmla="*/ 7021 h 197"/>
                                      <a:gd name="T12" fmla="+- 0 4206 4206"/>
                                      <a:gd name="T13" fmla="*/ T12 w 2016"/>
                                      <a:gd name="T14" fmla="+- 0 7021 7021"/>
                                      <a:gd name="T15" fmla="*/ 7021 h 197"/>
                                      <a:gd name="T16" fmla="+- 0 4206 4206"/>
                                      <a:gd name="T17" fmla="*/ T16 w 2016"/>
                                      <a:gd name="T18" fmla="+- 0 7218 7021"/>
                                      <a:gd name="T19" fmla="*/ 7218 h 197"/>
                                    </a:gdLst>
                                    <a:ahLst/>
                                    <a:cxnLst>
                                      <a:cxn ang="0">
                                        <a:pos x="T1" y="T3"/>
                                      </a:cxn>
                                      <a:cxn ang="0">
                                        <a:pos x="T5" y="T7"/>
                                      </a:cxn>
                                      <a:cxn ang="0">
                                        <a:pos x="T9" y="T11"/>
                                      </a:cxn>
                                      <a:cxn ang="0">
                                        <a:pos x="T13" y="T15"/>
                                      </a:cxn>
                                      <a:cxn ang="0">
                                        <a:pos x="T17" y="T19"/>
                                      </a:cxn>
                                    </a:cxnLst>
                                    <a:rect l="0" t="0" r="r" b="b"/>
                                    <a:pathLst>
                                      <a:path w="2016"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8" name="Group 268"/>
                              <wpg:cNvGrpSpPr>
                                <a:grpSpLocks/>
                              </wpg:cNvGrpSpPr>
                              <wpg:grpSpPr bwMode="auto">
                                <a:xfrm>
                                  <a:off x="4206" y="7218"/>
                                  <a:ext cx="2016" cy="195"/>
                                  <a:chOff x="4206" y="7218"/>
                                  <a:chExt cx="2016" cy="195"/>
                                </a:xfrm>
                              </wpg:grpSpPr>
                              <wps:wsp>
                                <wps:cNvPr id="219" name="Freeform 269"/>
                                <wps:cNvSpPr>
                                  <a:spLocks/>
                                </wps:cNvSpPr>
                                <wps:spPr bwMode="auto">
                                  <a:xfrm>
                                    <a:off x="4206" y="7218"/>
                                    <a:ext cx="2016" cy="195"/>
                                  </a:xfrm>
                                  <a:custGeom>
                                    <a:avLst/>
                                    <a:gdLst>
                                      <a:gd name="T0" fmla="+- 0 4206 4206"/>
                                      <a:gd name="T1" fmla="*/ T0 w 2016"/>
                                      <a:gd name="T2" fmla="+- 0 7412 7218"/>
                                      <a:gd name="T3" fmla="*/ 7412 h 195"/>
                                      <a:gd name="T4" fmla="+- 0 6222 4206"/>
                                      <a:gd name="T5" fmla="*/ T4 w 2016"/>
                                      <a:gd name="T6" fmla="+- 0 7412 7218"/>
                                      <a:gd name="T7" fmla="*/ 7412 h 195"/>
                                      <a:gd name="T8" fmla="+- 0 6222 4206"/>
                                      <a:gd name="T9" fmla="*/ T8 w 2016"/>
                                      <a:gd name="T10" fmla="+- 0 7218 7218"/>
                                      <a:gd name="T11" fmla="*/ 7218 h 195"/>
                                      <a:gd name="T12" fmla="+- 0 4206 4206"/>
                                      <a:gd name="T13" fmla="*/ T12 w 2016"/>
                                      <a:gd name="T14" fmla="+- 0 7218 7218"/>
                                      <a:gd name="T15" fmla="*/ 7218 h 195"/>
                                      <a:gd name="T16" fmla="+- 0 4206 4206"/>
                                      <a:gd name="T17" fmla="*/ T16 w 2016"/>
                                      <a:gd name="T18" fmla="+- 0 7412 7218"/>
                                      <a:gd name="T19" fmla="*/ 7412 h 195"/>
                                    </a:gdLst>
                                    <a:ahLst/>
                                    <a:cxnLst>
                                      <a:cxn ang="0">
                                        <a:pos x="T1" y="T3"/>
                                      </a:cxn>
                                      <a:cxn ang="0">
                                        <a:pos x="T5" y="T7"/>
                                      </a:cxn>
                                      <a:cxn ang="0">
                                        <a:pos x="T9" y="T11"/>
                                      </a:cxn>
                                      <a:cxn ang="0">
                                        <a:pos x="T13" y="T15"/>
                                      </a:cxn>
                                      <a:cxn ang="0">
                                        <a:pos x="T17" y="T19"/>
                                      </a:cxn>
                                    </a:cxnLst>
                                    <a:rect l="0" t="0" r="r" b="b"/>
                                    <a:pathLst>
                                      <a:path w="2016"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0" name="Group 270"/>
                              <wpg:cNvGrpSpPr>
                                <a:grpSpLocks/>
                              </wpg:cNvGrpSpPr>
                              <wpg:grpSpPr bwMode="auto">
                                <a:xfrm>
                                  <a:off x="4206" y="7412"/>
                                  <a:ext cx="2016" cy="197"/>
                                  <a:chOff x="4206" y="7412"/>
                                  <a:chExt cx="2016" cy="197"/>
                                </a:xfrm>
                              </wpg:grpSpPr>
                              <wps:wsp>
                                <wps:cNvPr id="221" name="Freeform 271"/>
                                <wps:cNvSpPr>
                                  <a:spLocks/>
                                </wps:cNvSpPr>
                                <wps:spPr bwMode="auto">
                                  <a:xfrm>
                                    <a:off x="4206" y="7412"/>
                                    <a:ext cx="2016" cy="197"/>
                                  </a:xfrm>
                                  <a:custGeom>
                                    <a:avLst/>
                                    <a:gdLst>
                                      <a:gd name="T0" fmla="+- 0 4206 4206"/>
                                      <a:gd name="T1" fmla="*/ T0 w 2016"/>
                                      <a:gd name="T2" fmla="+- 0 7609 7412"/>
                                      <a:gd name="T3" fmla="*/ 7609 h 197"/>
                                      <a:gd name="T4" fmla="+- 0 6222 4206"/>
                                      <a:gd name="T5" fmla="*/ T4 w 2016"/>
                                      <a:gd name="T6" fmla="+- 0 7609 7412"/>
                                      <a:gd name="T7" fmla="*/ 7609 h 197"/>
                                      <a:gd name="T8" fmla="+- 0 6222 4206"/>
                                      <a:gd name="T9" fmla="*/ T8 w 2016"/>
                                      <a:gd name="T10" fmla="+- 0 7412 7412"/>
                                      <a:gd name="T11" fmla="*/ 7412 h 197"/>
                                      <a:gd name="T12" fmla="+- 0 4206 4206"/>
                                      <a:gd name="T13" fmla="*/ T12 w 2016"/>
                                      <a:gd name="T14" fmla="+- 0 7412 7412"/>
                                      <a:gd name="T15" fmla="*/ 7412 h 197"/>
                                      <a:gd name="T16" fmla="+- 0 4206 4206"/>
                                      <a:gd name="T17" fmla="*/ T16 w 2016"/>
                                      <a:gd name="T18" fmla="+- 0 7609 7412"/>
                                      <a:gd name="T19" fmla="*/ 7609 h 197"/>
                                    </a:gdLst>
                                    <a:ahLst/>
                                    <a:cxnLst>
                                      <a:cxn ang="0">
                                        <a:pos x="T1" y="T3"/>
                                      </a:cxn>
                                      <a:cxn ang="0">
                                        <a:pos x="T5" y="T7"/>
                                      </a:cxn>
                                      <a:cxn ang="0">
                                        <a:pos x="T9" y="T11"/>
                                      </a:cxn>
                                      <a:cxn ang="0">
                                        <a:pos x="T13" y="T15"/>
                                      </a:cxn>
                                      <a:cxn ang="0">
                                        <a:pos x="T17" y="T19"/>
                                      </a:cxn>
                                    </a:cxnLst>
                                    <a:rect l="0" t="0" r="r" b="b"/>
                                    <a:pathLst>
                                      <a:path w="2016"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2" name="Group 272"/>
                              <wpg:cNvGrpSpPr>
                                <a:grpSpLocks/>
                              </wpg:cNvGrpSpPr>
                              <wpg:grpSpPr bwMode="auto">
                                <a:xfrm>
                                  <a:off x="4206" y="7609"/>
                                  <a:ext cx="2016" cy="195"/>
                                  <a:chOff x="4206" y="7609"/>
                                  <a:chExt cx="2016" cy="195"/>
                                </a:xfrm>
                              </wpg:grpSpPr>
                              <wps:wsp>
                                <wps:cNvPr id="223" name="Freeform 273"/>
                                <wps:cNvSpPr>
                                  <a:spLocks/>
                                </wps:cNvSpPr>
                                <wps:spPr bwMode="auto">
                                  <a:xfrm>
                                    <a:off x="4206" y="7609"/>
                                    <a:ext cx="2016" cy="195"/>
                                  </a:xfrm>
                                  <a:custGeom>
                                    <a:avLst/>
                                    <a:gdLst>
                                      <a:gd name="T0" fmla="+- 0 4206 4206"/>
                                      <a:gd name="T1" fmla="*/ T0 w 2016"/>
                                      <a:gd name="T2" fmla="+- 0 7803 7609"/>
                                      <a:gd name="T3" fmla="*/ 7803 h 195"/>
                                      <a:gd name="T4" fmla="+- 0 6222 4206"/>
                                      <a:gd name="T5" fmla="*/ T4 w 2016"/>
                                      <a:gd name="T6" fmla="+- 0 7803 7609"/>
                                      <a:gd name="T7" fmla="*/ 7803 h 195"/>
                                      <a:gd name="T8" fmla="+- 0 6222 4206"/>
                                      <a:gd name="T9" fmla="*/ T8 w 2016"/>
                                      <a:gd name="T10" fmla="+- 0 7609 7609"/>
                                      <a:gd name="T11" fmla="*/ 7609 h 195"/>
                                      <a:gd name="T12" fmla="+- 0 4206 4206"/>
                                      <a:gd name="T13" fmla="*/ T12 w 2016"/>
                                      <a:gd name="T14" fmla="+- 0 7609 7609"/>
                                      <a:gd name="T15" fmla="*/ 7609 h 195"/>
                                      <a:gd name="T16" fmla="+- 0 4206 4206"/>
                                      <a:gd name="T17" fmla="*/ T16 w 2016"/>
                                      <a:gd name="T18" fmla="+- 0 7803 7609"/>
                                      <a:gd name="T19" fmla="*/ 7803 h 195"/>
                                    </a:gdLst>
                                    <a:ahLst/>
                                    <a:cxnLst>
                                      <a:cxn ang="0">
                                        <a:pos x="T1" y="T3"/>
                                      </a:cxn>
                                      <a:cxn ang="0">
                                        <a:pos x="T5" y="T7"/>
                                      </a:cxn>
                                      <a:cxn ang="0">
                                        <a:pos x="T9" y="T11"/>
                                      </a:cxn>
                                      <a:cxn ang="0">
                                        <a:pos x="T13" y="T15"/>
                                      </a:cxn>
                                      <a:cxn ang="0">
                                        <a:pos x="T17" y="T19"/>
                                      </a:cxn>
                                    </a:cxnLst>
                                    <a:rect l="0" t="0" r="r" b="b"/>
                                    <a:pathLst>
                                      <a:path w="2016"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4" name="Group 274"/>
                              <wpg:cNvGrpSpPr>
                                <a:grpSpLocks/>
                              </wpg:cNvGrpSpPr>
                              <wpg:grpSpPr bwMode="auto">
                                <a:xfrm>
                                  <a:off x="4206" y="7803"/>
                                  <a:ext cx="2016" cy="195"/>
                                  <a:chOff x="4206" y="7803"/>
                                  <a:chExt cx="2016" cy="195"/>
                                </a:xfrm>
                              </wpg:grpSpPr>
                              <wps:wsp>
                                <wps:cNvPr id="225" name="Freeform 275"/>
                                <wps:cNvSpPr>
                                  <a:spLocks/>
                                </wps:cNvSpPr>
                                <wps:spPr bwMode="auto">
                                  <a:xfrm>
                                    <a:off x="4206" y="7803"/>
                                    <a:ext cx="2016" cy="195"/>
                                  </a:xfrm>
                                  <a:custGeom>
                                    <a:avLst/>
                                    <a:gdLst>
                                      <a:gd name="T0" fmla="+- 0 4206 4206"/>
                                      <a:gd name="T1" fmla="*/ T0 w 2016"/>
                                      <a:gd name="T2" fmla="+- 0 7998 7803"/>
                                      <a:gd name="T3" fmla="*/ 7998 h 195"/>
                                      <a:gd name="T4" fmla="+- 0 6222 4206"/>
                                      <a:gd name="T5" fmla="*/ T4 w 2016"/>
                                      <a:gd name="T6" fmla="+- 0 7998 7803"/>
                                      <a:gd name="T7" fmla="*/ 7998 h 195"/>
                                      <a:gd name="T8" fmla="+- 0 6222 4206"/>
                                      <a:gd name="T9" fmla="*/ T8 w 2016"/>
                                      <a:gd name="T10" fmla="+- 0 7803 7803"/>
                                      <a:gd name="T11" fmla="*/ 7803 h 195"/>
                                      <a:gd name="T12" fmla="+- 0 4206 4206"/>
                                      <a:gd name="T13" fmla="*/ T12 w 2016"/>
                                      <a:gd name="T14" fmla="+- 0 7803 7803"/>
                                      <a:gd name="T15" fmla="*/ 7803 h 195"/>
                                      <a:gd name="T16" fmla="+- 0 4206 4206"/>
                                      <a:gd name="T17" fmla="*/ T16 w 2016"/>
                                      <a:gd name="T18" fmla="+- 0 7998 7803"/>
                                      <a:gd name="T19" fmla="*/ 7998 h 195"/>
                                    </a:gdLst>
                                    <a:ahLst/>
                                    <a:cxnLst>
                                      <a:cxn ang="0">
                                        <a:pos x="T1" y="T3"/>
                                      </a:cxn>
                                      <a:cxn ang="0">
                                        <a:pos x="T5" y="T7"/>
                                      </a:cxn>
                                      <a:cxn ang="0">
                                        <a:pos x="T9" y="T11"/>
                                      </a:cxn>
                                      <a:cxn ang="0">
                                        <a:pos x="T13" y="T15"/>
                                      </a:cxn>
                                      <a:cxn ang="0">
                                        <a:pos x="T17" y="T19"/>
                                      </a:cxn>
                                    </a:cxnLst>
                                    <a:rect l="0" t="0" r="r" b="b"/>
                                    <a:pathLst>
                                      <a:path w="2016"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6" name="Group 276"/>
                              <wpg:cNvGrpSpPr>
                                <a:grpSpLocks/>
                              </wpg:cNvGrpSpPr>
                              <wpg:grpSpPr bwMode="auto">
                                <a:xfrm>
                                  <a:off x="4206" y="7998"/>
                                  <a:ext cx="2016" cy="204"/>
                                  <a:chOff x="4206" y="7998"/>
                                  <a:chExt cx="2016" cy="204"/>
                                </a:xfrm>
                              </wpg:grpSpPr>
                              <wps:wsp>
                                <wps:cNvPr id="227" name="Freeform 277"/>
                                <wps:cNvSpPr>
                                  <a:spLocks/>
                                </wps:cNvSpPr>
                                <wps:spPr bwMode="auto">
                                  <a:xfrm>
                                    <a:off x="4206" y="7998"/>
                                    <a:ext cx="2016" cy="204"/>
                                  </a:xfrm>
                                  <a:custGeom>
                                    <a:avLst/>
                                    <a:gdLst>
                                      <a:gd name="T0" fmla="+- 0 4206 4206"/>
                                      <a:gd name="T1" fmla="*/ T0 w 2016"/>
                                      <a:gd name="T2" fmla="+- 0 8202 7998"/>
                                      <a:gd name="T3" fmla="*/ 8202 h 204"/>
                                      <a:gd name="T4" fmla="+- 0 6222 4206"/>
                                      <a:gd name="T5" fmla="*/ T4 w 2016"/>
                                      <a:gd name="T6" fmla="+- 0 8202 7998"/>
                                      <a:gd name="T7" fmla="*/ 8202 h 204"/>
                                      <a:gd name="T8" fmla="+- 0 6222 4206"/>
                                      <a:gd name="T9" fmla="*/ T8 w 2016"/>
                                      <a:gd name="T10" fmla="+- 0 7998 7998"/>
                                      <a:gd name="T11" fmla="*/ 7998 h 204"/>
                                      <a:gd name="T12" fmla="+- 0 4206 4206"/>
                                      <a:gd name="T13" fmla="*/ T12 w 2016"/>
                                      <a:gd name="T14" fmla="+- 0 7998 7998"/>
                                      <a:gd name="T15" fmla="*/ 7998 h 204"/>
                                      <a:gd name="T16" fmla="+- 0 4206 4206"/>
                                      <a:gd name="T17" fmla="*/ T16 w 2016"/>
                                      <a:gd name="T18" fmla="+- 0 8202 7998"/>
                                      <a:gd name="T19" fmla="*/ 8202 h 204"/>
                                    </a:gdLst>
                                    <a:ahLst/>
                                    <a:cxnLst>
                                      <a:cxn ang="0">
                                        <a:pos x="T1" y="T3"/>
                                      </a:cxn>
                                      <a:cxn ang="0">
                                        <a:pos x="T5" y="T7"/>
                                      </a:cxn>
                                      <a:cxn ang="0">
                                        <a:pos x="T9" y="T11"/>
                                      </a:cxn>
                                      <a:cxn ang="0">
                                        <a:pos x="T13" y="T15"/>
                                      </a:cxn>
                                      <a:cxn ang="0">
                                        <a:pos x="T17" y="T19"/>
                                      </a:cxn>
                                    </a:cxnLst>
                                    <a:rect l="0" t="0" r="r" b="b"/>
                                    <a:pathLst>
                                      <a:path w="2016" h="204">
                                        <a:moveTo>
                                          <a:pt x="0" y="204"/>
                                        </a:moveTo>
                                        <a:lnTo>
                                          <a:pt x="2016" y="204"/>
                                        </a:lnTo>
                                        <a:lnTo>
                                          <a:pt x="2016"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28" name="Group 278"/>
                              <wpg:cNvGrpSpPr>
                                <a:grpSpLocks/>
                              </wpg:cNvGrpSpPr>
                              <wpg:grpSpPr bwMode="auto">
                                <a:xfrm>
                                  <a:off x="4206" y="8202"/>
                                  <a:ext cx="2016" cy="197"/>
                                  <a:chOff x="4206" y="8202"/>
                                  <a:chExt cx="2016" cy="197"/>
                                </a:xfrm>
                              </wpg:grpSpPr>
                              <wps:wsp>
                                <wps:cNvPr id="229" name="Freeform 279"/>
                                <wps:cNvSpPr>
                                  <a:spLocks/>
                                </wps:cNvSpPr>
                                <wps:spPr bwMode="auto">
                                  <a:xfrm>
                                    <a:off x="4206" y="8202"/>
                                    <a:ext cx="2016" cy="197"/>
                                  </a:xfrm>
                                  <a:custGeom>
                                    <a:avLst/>
                                    <a:gdLst>
                                      <a:gd name="T0" fmla="+- 0 4206 4206"/>
                                      <a:gd name="T1" fmla="*/ T0 w 2016"/>
                                      <a:gd name="T2" fmla="+- 0 8399 8202"/>
                                      <a:gd name="T3" fmla="*/ 8399 h 197"/>
                                      <a:gd name="T4" fmla="+- 0 6222 4206"/>
                                      <a:gd name="T5" fmla="*/ T4 w 2016"/>
                                      <a:gd name="T6" fmla="+- 0 8399 8202"/>
                                      <a:gd name="T7" fmla="*/ 8399 h 197"/>
                                      <a:gd name="T8" fmla="+- 0 6222 4206"/>
                                      <a:gd name="T9" fmla="*/ T8 w 2016"/>
                                      <a:gd name="T10" fmla="+- 0 8202 8202"/>
                                      <a:gd name="T11" fmla="*/ 8202 h 197"/>
                                      <a:gd name="T12" fmla="+- 0 4206 4206"/>
                                      <a:gd name="T13" fmla="*/ T12 w 2016"/>
                                      <a:gd name="T14" fmla="+- 0 8202 8202"/>
                                      <a:gd name="T15" fmla="*/ 8202 h 197"/>
                                      <a:gd name="T16" fmla="+- 0 4206 4206"/>
                                      <a:gd name="T17" fmla="*/ T16 w 2016"/>
                                      <a:gd name="T18" fmla="+- 0 8399 8202"/>
                                      <a:gd name="T19" fmla="*/ 8399 h 197"/>
                                    </a:gdLst>
                                    <a:ahLst/>
                                    <a:cxnLst>
                                      <a:cxn ang="0">
                                        <a:pos x="T1" y="T3"/>
                                      </a:cxn>
                                      <a:cxn ang="0">
                                        <a:pos x="T5" y="T7"/>
                                      </a:cxn>
                                      <a:cxn ang="0">
                                        <a:pos x="T9" y="T11"/>
                                      </a:cxn>
                                      <a:cxn ang="0">
                                        <a:pos x="T13" y="T15"/>
                                      </a:cxn>
                                      <a:cxn ang="0">
                                        <a:pos x="T17" y="T19"/>
                                      </a:cxn>
                                    </a:cxnLst>
                                    <a:rect l="0" t="0" r="r" b="b"/>
                                    <a:pathLst>
                                      <a:path w="2016"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0" name="Group 280"/>
                              <wpg:cNvGrpSpPr>
                                <a:grpSpLocks/>
                              </wpg:cNvGrpSpPr>
                              <wpg:grpSpPr bwMode="auto">
                                <a:xfrm>
                                  <a:off x="4206" y="8399"/>
                                  <a:ext cx="2016" cy="195"/>
                                  <a:chOff x="4206" y="8399"/>
                                  <a:chExt cx="2016" cy="195"/>
                                </a:xfrm>
                              </wpg:grpSpPr>
                              <wps:wsp>
                                <wps:cNvPr id="231" name="Freeform 281"/>
                                <wps:cNvSpPr>
                                  <a:spLocks/>
                                </wps:cNvSpPr>
                                <wps:spPr bwMode="auto">
                                  <a:xfrm>
                                    <a:off x="4206" y="8399"/>
                                    <a:ext cx="2016" cy="195"/>
                                  </a:xfrm>
                                  <a:custGeom>
                                    <a:avLst/>
                                    <a:gdLst>
                                      <a:gd name="T0" fmla="+- 0 4206 4206"/>
                                      <a:gd name="T1" fmla="*/ T0 w 2016"/>
                                      <a:gd name="T2" fmla="+- 0 8593 8399"/>
                                      <a:gd name="T3" fmla="*/ 8593 h 195"/>
                                      <a:gd name="T4" fmla="+- 0 6222 4206"/>
                                      <a:gd name="T5" fmla="*/ T4 w 2016"/>
                                      <a:gd name="T6" fmla="+- 0 8593 8399"/>
                                      <a:gd name="T7" fmla="*/ 8593 h 195"/>
                                      <a:gd name="T8" fmla="+- 0 6222 4206"/>
                                      <a:gd name="T9" fmla="*/ T8 w 2016"/>
                                      <a:gd name="T10" fmla="+- 0 8399 8399"/>
                                      <a:gd name="T11" fmla="*/ 8399 h 195"/>
                                      <a:gd name="T12" fmla="+- 0 4206 4206"/>
                                      <a:gd name="T13" fmla="*/ T12 w 2016"/>
                                      <a:gd name="T14" fmla="+- 0 8399 8399"/>
                                      <a:gd name="T15" fmla="*/ 8399 h 195"/>
                                      <a:gd name="T16" fmla="+- 0 4206 4206"/>
                                      <a:gd name="T17" fmla="*/ T16 w 2016"/>
                                      <a:gd name="T18" fmla="+- 0 8593 8399"/>
                                      <a:gd name="T19" fmla="*/ 8593 h 195"/>
                                    </a:gdLst>
                                    <a:ahLst/>
                                    <a:cxnLst>
                                      <a:cxn ang="0">
                                        <a:pos x="T1" y="T3"/>
                                      </a:cxn>
                                      <a:cxn ang="0">
                                        <a:pos x="T5" y="T7"/>
                                      </a:cxn>
                                      <a:cxn ang="0">
                                        <a:pos x="T9" y="T11"/>
                                      </a:cxn>
                                      <a:cxn ang="0">
                                        <a:pos x="T13" y="T15"/>
                                      </a:cxn>
                                      <a:cxn ang="0">
                                        <a:pos x="T17" y="T19"/>
                                      </a:cxn>
                                    </a:cxnLst>
                                    <a:rect l="0" t="0" r="r" b="b"/>
                                    <a:pathLst>
                                      <a:path w="2016"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2" name="Group 282"/>
                              <wpg:cNvGrpSpPr>
                                <a:grpSpLocks/>
                              </wpg:cNvGrpSpPr>
                              <wpg:grpSpPr bwMode="auto">
                                <a:xfrm>
                                  <a:off x="4206" y="8593"/>
                                  <a:ext cx="2016" cy="195"/>
                                  <a:chOff x="4206" y="8593"/>
                                  <a:chExt cx="2016" cy="195"/>
                                </a:xfrm>
                              </wpg:grpSpPr>
                              <wps:wsp>
                                <wps:cNvPr id="233" name="Freeform 283"/>
                                <wps:cNvSpPr>
                                  <a:spLocks/>
                                </wps:cNvSpPr>
                                <wps:spPr bwMode="auto">
                                  <a:xfrm>
                                    <a:off x="4206" y="8593"/>
                                    <a:ext cx="2016" cy="195"/>
                                  </a:xfrm>
                                  <a:custGeom>
                                    <a:avLst/>
                                    <a:gdLst>
                                      <a:gd name="T0" fmla="+- 0 4206 4206"/>
                                      <a:gd name="T1" fmla="*/ T0 w 2016"/>
                                      <a:gd name="T2" fmla="+- 0 8788 8593"/>
                                      <a:gd name="T3" fmla="*/ 8788 h 195"/>
                                      <a:gd name="T4" fmla="+- 0 6222 4206"/>
                                      <a:gd name="T5" fmla="*/ T4 w 2016"/>
                                      <a:gd name="T6" fmla="+- 0 8788 8593"/>
                                      <a:gd name="T7" fmla="*/ 8788 h 195"/>
                                      <a:gd name="T8" fmla="+- 0 6222 4206"/>
                                      <a:gd name="T9" fmla="*/ T8 w 2016"/>
                                      <a:gd name="T10" fmla="+- 0 8593 8593"/>
                                      <a:gd name="T11" fmla="*/ 8593 h 195"/>
                                      <a:gd name="T12" fmla="+- 0 4206 4206"/>
                                      <a:gd name="T13" fmla="*/ T12 w 2016"/>
                                      <a:gd name="T14" fmla="+- 0 8593 8593"/>
                                      <a:gd name="T15" fmla="*/ 8593 h 195"/>
                                      <a:gd name="T16" fmla="+- 0 4206 4206"/>
                                      <a:gd name="T17" fmla="*/ T16 w 2016"/>
                                      <a:gd name="T18" fmla="+- 0 8788 8593"/>
                                      <a:gd name="T19" fmla="*/ 8788 h 195"/>
                                    </a:gdLst>
                                    <a:ahLst/>
                                    <a:cxnLst>
                                      <a:cxn ang="0">
                                        <a:pos x="T1" y="T3"/>
                                      </a:cxn>
                                      <a:cxn ang="0">
                                        <a:pos x="T5" y="T7"/>
                                      </a:cxn>
                                      <a:cxn ang="0">
                                        <a:pos x="T9" y="T11"/>
                                      </a:cxn>
                                      <a:cxn ang="0">
                                        <a:pos x="T13" y="T15"/>
                                      </a:cxn>
                                      <a:cxn ang="0">
                                        <a:pos x="T17" y="T19"/>
                                      </a:cxn>
                                    </a:cxnLst>
                                    <a:rect l="0" t="0" r="r" b="b"/>
                                    <a:pathLst>
                                      <a:path w="2016"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4" name="Group 284"/>
                              <wpg:cNvGrpSpPr>
                                <a:grpSpLocks/>
                              </wpg:cNvGrpSpPr>
                              <wpg:grpSpPr bwMode="auto">
                                <a:xfrm>
                                  <a:off x="4206" y="8788"/>
                                  <a:ext cx="2016" cy="207"/>
                                  <a:chOff x="4206" y="8788"/>
                                  <a:chExt cx="2016" cy="207"/>
                                </a:xfrm>
                              </wpg:grpSpPr>
                              <wps:wsp>
                                <wps:cNvPr id="235" name="Freeform 285"/>
                                <wps:cNvSpPr>
                                  <a:spLocks/>
                                </wps:cNvSpPr>
                                <wps:spPr bwMode="auto">
                                  <a:xfrm>
                                    <a:off x="4206" y="8788"/>
                                    <a:ext cx="2016" cy="207"/>
                                  </a:xfrm>
                                  <a:custGeom>
                                    <a:avLst/>
                                    <a:gdLst>
                                      <a:gd name="T0" fmla="+- 0 4206 4206"/>
                                      <a:gd name="T1" fmla="*/ T0 w 2016"/>
                                      <a:gd name="T2" fmla="+- 0 8994 8788"/>
                                      <a:gd name="T3" fmla="*/ 8994 h 207"/>
                                      <a:gd name="T4" fmla="+- 0 6222 4206"/>
                                      <a:gd name="T5" fmla="*/ T4 w 2016"/>
                                      <a:gd name="T6" fmla="+- 0 8994 8788"/>
                                      <a:gd name="T7" fmla="*/ 8994 h 207"/>
                                      <a:gd name="T8" fmla="+- 0 6222 4206"/>
                                      <a:gd name="T9" fmla="*/ T8 w 2016"/>
                                      <a:gd name="T10" fmla="+- 0 8788 8788"/>
                                      <a:gd name="T11" fmla="*/ 8788 h 207"/>
                                      <a:gd name="T12" fmla="+- 0 4206 4206"/>
                                      <a:gd name="T13" fmla="*/ T12 w 2016"/>
                                      <a:gd name="T14" fmla="+- 0 8788 8788"/>
                                      <a:gd name="T15" fmla="*/ 8788 h 207"/>
                                      <a:gd name="T16" fmla="+- 0 4206 4206"/>
                                      <a:gd name="T17" fmla="*/ T16 w 2016"/>
                                      <a:gd name="T18" fmla="+- 0 8994 8788"/>
                                      <a:gd name="T19" fmla="*/ 8994 h 207"/>
                                    </a:gdLst>
                                    <a:ahLst/>
                                    <a:cxnLst>
                                      <a:cxn ang="0">
                                        <a:pos x="T1" y="T3"/>
                                      </a:cxn>
                                      <a:cxn ang="0">
                                        <a:pos x="T5" y="T7"/>
                                      </a:cxn>
                                      <a:cxn ang="0">
                                        <a:pos x="T9" y="T11"/>
                                      </a:cxn>
                                      <a:cxn ang="0">
                                        <a:pos x="T13" y="T15"/>
                                      </a:cxn>
                                      <a:cxn ang="0">
                                        <a:pos x="T17" y="T19"/>
                                      </a:cxn>
                                    </a:cxnLst>
                                    <a:rect l="0" t="0" r="r" b="b"/>
                                    <a:pathLst>
                                      <a:path w="2016" h="207">
                                        <a:moveTo>
                                          <a:pt x="0" y="206"/>
                                        </a:moveTo>
                                        <a:lnTo>
                                          <a:pt x="2016" y="206"/>
                                        </a:lnTo>
                                        <a:lnTo>
                                          <a:pt x="2016" y="0"/>
                                        </a:lnTo>
                                        <a:lnTo>
                                          <a:pt x="0" y="0"/>
                                        </a:lnTo>
                                        <a:lnTo>
                                          <a:pt x="0" y="20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6" name="Group 286"/>
                              <wpg:cNvGrpSpPr>
                                <a:grpSpLocks/>
                              </wpg:cNvGrpSpPr>
                              <wpg:grpSpPr bwMode="auto">
                                <a:xfrm>
                                  <a:off x="4206" y="8994"/>
                                  <a:ext cx="2016" cy="195"/>
                                  <a:chOff x="4206" y="8994"/>
                                  <a:chExt cx="2016" cy="195"/>
                                </a:xfrm>
                              </wpg:grpSpPr>
                              <wps:wsp>
                                <wps:cNvPr id="237" name="Freeform 287"/>
                                <wps:cNvSpPr>
                                  <a:spLocks/>
                                </wps:cNvSpPr>
                                <wps:spPr bwMode="auto">
                                  <a:xfrm>
                                    <a:off x="4206" y="8994"/>
                                    <a:ext cx="2016" cy="195"/>
                                  </a:xfrm>
                                  <a:custGeom>
                                    <a:avLst/>
                                    <a:gdLst>
                                      <a:gd name="T0" fmla="+- 0 4206 4206"/>
                                      <a:gd name="T1" fmla="*/ T0 w 2016"/>
                                      <a:gd name="T2" fmla="+- 0 9189 8994"/>
                                      <a:gd name="T3" fmla="*/ 9189 h 195"/>
                                      <a:gd name="T4" fmla="+- 0 6222 4206"/>
                                      <a:gd name="T5" fmla="*/ T4 w 2016"/>
                                      <a:gd name="T6" fmla="+- 0 9189 8994"/>
                                      <a:gd name="T7" fmla="*/ 9189 h 195"/>
                                      <a:gd name="T8" fmla="+- 0 6222 4206"/>
                                      <a:gd name="T9" fmla="*/ T8 w 2016"/>
                                      <a:gd name="T10" fmla="+- 0 8994 8994"/>
                                      <a:gd name="T11" fmla="*/ 8994 h 195"/>
                                      <a:gd name="T12" fmla="+- 0 4206 4206"/>
                                      <a:gd name="T13" fmla="*/ T12 w 2016"/>
                                      <a:gd name="T14" fmla="+- 0 8994 8994"/>
                                      <a:gd name="T15" fmla="*/ 8994 h 195"/>
                                      <a:gd name="T16" fmla="+- 0 4206 4206"/>
                                      <a:gd name="T17" fmla="*/ T16 w 2016"/>
                                      <a:gd name="T18" fmla="+- 0 9189 8994"/>
                                      <a:gd name="T19" fmla="*/ 9189 h 195"/>
                                    </a:gdLst>
                                    <a:ahLst/>
                                    <a:cxnLst>
                                      <a:cxn ang="0">
                                        <a:pos x="T1" y="T3"/>
                                      </a:cxn>
                                      <a:cxn ang="0">
                                        <a:pos x="T5" y="T7"/>
                                      </a:cxn>
                                      <a:cxn ang="0">
                                        <a:pos x="T9" y="T11"/>
                                      </a:cxn>
                                      <a:cxn ang="0">
                                        <a:pos x="T13" y="T15"/>
                                      </a:cxn>
                                      <a:cxn ang="0">
                                        <a:pos x="T17" y="T19"/>
                                      </a:cxn>
                                    </a:cxnLst>
                                    <a:rect l="0" t="0" r="r" b="b"/>
                                    <a:pathLst>
                                      <a:path w="2016" h="195">
                                        <a:moveTo>
                                          <a:pt x="0" y="195"/>
                                        </a:moveTo>
                                        <a:lnTo>
                                          <a:pt x="2016" y="195"/>
                                        </a:lnTo>
                                        <a:lnTo>
                                          <a:pt x="2016"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8" name="Group 288"/>
                              <wpg:cNvGrpSpPr>
                                <a:grpSpLocks/>
                              </wpg:cNvGrpSpPr>
                              <wpg:grpSpPr bwMode="auto">
                                <a:xfrm>
                                  <a:off x="4206" y="9189"/>
                                  <a:ext cx="2016" cy="195"/>
                                  <a:chOff x="4206" y="9189"/>
                                  <a:chExt cx="2016" cy="195"/>
                                </a:xfrm>
                              </wpg:grpSpPr>
                              <wps:wsp>
                                <wps:cNvPr id="239" name="Freeform 289"/>
                                <wps:cNvSpPr>
                                  <a:spLocks/>
                                </wps:cNvSpPr>
                                <wps:spPr bwMode="auto">
                                  <a:xfrm>
                                    <a:off x="4206" y="9189"/>
                                    <a:ext cx="2016" cy="195"/>
                                  </a:xfrm>
                                  <a:custGeom>
                                    <a:avLst/>
                                    <a:gdLst>
                                      <a:gd name="T0" fmla="+- 0 4206 4206"/>
                                      <a:gd name="T1" fmla="*/ T0 w 2016"/>
                                      <a:gd name="T2" fmla="+- 0 9383 9189"/>
                                      <a:gd name="T3" fmla="*/ 9383 h 195"/>
                                      <a:gd name="T4" fmla="+- 0 6222 4206"/>
                                      <a:gd name="T5" fmla="*/ T4 w 2016"/>
                                      <a:gd name="T6" fmla="+- 0 9383 9189"/>
                                      <a:gd name="T7" fmla="*/ 9383 h 195"/>
                                      <a:gd name="T8" fmla="+- 0 6222 4206"/>
                                      <a:gd name="T9" fmla="*/ T8 w 2016"/>
                                      <a:gd name="T10" fmla="+- 0 9189 9189"/>
                                      <a:gd name="T11" fmla="*/ 9189 h 195"/>
                                      <a:gd name="T12" fmla="+- 0 4206 4206"/>
                                      <a:gd name="T13" fmla="*/ T12 w 2016"/>
                                      <a:gd name="T14" fmla="+- 0 9189 9189"/>
                                      <a:gd name="T15" fmla="*/ 9189 h 195"/>
                                      <a:gd name="T16" fmla="+- 0 4206 4206"/>
                                      <a:gd name="T17" fmla="*/ T16 w 2016"/>
                                      <a:gd name="T18" fmla="+- 0 9383 9189"/>
                                      <a:gd name="T19" fmla="*/ 9383 h 195"/>
                                    </a:gdLst>
                                    <a:ahLst/>
                                    <a:cxnLst>
                                      <a:cxn ang="0">
                                        <a:pos x="T1" y="T3"/>
                                      </a:cxn>
                                      <a:cxn ang="0">
                                        <a:pos x="T5" y="T7"/>
                                      </a:cxn>
                                      <a:cxn ang="0">
                                        <a:pos x="T9" y="T11"/>
                                      </a:cxn>
                                      <a:cxn ang="0">
                                        <a:pos x="T13" y="T15"/>
                                      </a:cxn>
                                      <a:cxn ang="0">
                                        <a:pos x="T17" y="T19"/>
                                      </a:cxn>
                                    </a:cxnLst>
                                    <a:rect l="0" t="0" r="r" b="b"/>
                                    <a:pathLst>
                                      <a:path w="2016" h="195">
                                        <a:moveTo>
                                          <a:pt x="0" y="194"/>
                                        </a:moveTo>
                                        <a:lnTo>
                                          <a:pt x="2016" y="194"/>
                                        </a:lnTo>
                                        <a:lnTo>
                                          <a:pt x="2016"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40" name="Group 290"/>
                              <wpg:cNvGrpSpPr>
                                <a:grpSpLocks/>
                              </wpg:cNvGrpSpPr>
                              <wpg:grpSpPr bwMode="auto">
                                <a:xfrm>
                                  <a:off x="4206" y="9383"/>
                                  <a:ext cx="2016" cy="197"/>
                                  <a:chOff x="4206" y="9383"/>
                                  <a:chExt cx="2016" cy="197"/>
                                </a:xfrm>
                              </wpg:grpSpPr>
                              <wps:wsp>
                                <wps:cNvPr id="241" name="Freeform 291"/>
                                <wps:cNvSpPr>
                                  <a:spLocks/>
                                </wps:cNvSpPr>
                                <wps:spPr bwMode="auto">
                                  <a:xfrm>
                                    <a:off x="4206" y="9383"/>
                                    <a:ext cx="2016" cy="197"/>
                                  </a:xfrm>
                                  <a:custGeom>
                                    <a:avLst/>
                                    <a:gdLst>
                                      <a:gd name="T0" fmla="+- 0 4206 4206"/>
                                      <a:gd name="T1" fmla="*/ T0 w 2016"/>
                                      <a:gd name="T2" fmla="+- 0 9580 9383"/>
                                      <a:gd name="T3" fmla="*/ 9580 h 197"/>
                                      <a:gd name="T4" fmla="+- 0 6222 4206"/>
                                      <a:gd name="T5" fmla="*/ T4 w 2016"/>
                                      <a:gd name="T6" fmla="+- 0 9580 9383"/>
                                      <a:gd name="T7" fmla="*/ 9580 h 197"/>
                                      <a:gd name="T8" fmla="+- 0 6222 4206"/>
                                      <a:gd name="T9" fmla="*/ T8 w 2016"/>
                                      <a:gd name="T10" fmla="+- 0 9383 9383"/>
                                      <a:gd name="T11" fmla="*/ 9383 h 197"/>
                                      <a:gd name="T12" fmla="+- 0 4206 4206"/>
                                      <a:gd name="T13" fmla="*/ T12 w 2016"/>
                                      <a:gd name="T14" fmla="+- 0 9383 9383"/>
                                      <a:gd name="T15" fmla="*/ 9383 h 197"/>
                                      <a:gd name="T16" fmla="+- 0 4206 4206"/>
                                      <a:gd name="T17" fmla="*/ T16 w 2016"/>
                                      <a:gd name="T18" fmla="+- 0 9580 9383"/>
                                      <a:gd name="T19" fmla="*/ 9580 h 197"/>
                                    </a:gdLst>
                                    <a:ahLst/>
                                    <a:cxnLst>
                                      <a:cxn ang="0">
                                        <a:pos x="T1" y="T3"/>
                                      </a:cxn>
                                      <a:cxn ang="0">
                                        <a:pos x="T5" y="T7"/>
                                      </a:cxn>
                                      <a:cxn ang="0">
                                        <a:pos x="T9" y="T11"/>
                                      </a:cxn>
                                      <a:cxn ang="0">
                                        <a:pos x="T13" y="T15"/>
                                      </a:cxn>
                                      <a:cxn ang="0">
                                        <a:pos x="T17" y="T19"/>
                                      </a:cxn>
                                    </a:cxnLst>
                                    <a:rect l="0" t="0" r="r" b="b"/>
                                    <a:pathLst>
                                      <a:path w="2016" h="197">
                                        <a:moveTo>
                                          <a:pt x="0" y="197"/>
                                        </a:moveTo>
                                        <a:lnTo>
                                          <a:pt x="2016" y="197"/>
                                        </a:lnTo>
                                        <a:lnTo>
                                          <a:pt x="2016"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5289C952" id="Group 199" o:spid="_x0000_s1026" alt="Title: Managing Student Behavior - Proficient - Description: This is the Proficient column of the Managing Student Behavior indicator on the SCTS rubric. " style="position:absolute;margin-left:6pt;margin-top:197.3pt;width:100.8pt;height:207.4pt;z-index:-251619328;mso-position-horizontal-relative:page;mso-position-vertical-relative:page" coordorigin="4206,5432" coordsize="2016,41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">
                      <v:group id="Group 250" o:spid="_x0000_s1027" style="position:absolute;left:4206;top:5432;width:2016;height:204" coordorigin="4206,5432" coordsize="201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shape id="Freeform 251" o:spid="_x0000_s1028" style="position:absolute;left:4206;top:5432;width:2016;height:204;visibility:visible;mso-wrap-style:square;v-text-anchor:top" coordsize="201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" path="m,204r2016,l2016,,,,,204xe" fillcolor="#bebebe" stroked="f">
                          <v:path arrowok="t" o:connecttype="custom" o:connectlocs="0,5636;2016,5636;2016,5432;0,5432;0,5636" o:connectangles="0,0,0,0,0"/>
                        </v:shape>
                      </v:group>
                      <v:group id="Group 252" o:spid="_x0000_s1029" style="position:absolute;left:4206;top:5636;width:2016;height:197" coordorigin="4206,5636"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">
                        <v:shape id="Freeform 253" o:spid="_x0000_s1030" style="position:absolute;left:4206;top:5636;width:2016;height:197;visibility:visible;mso-wrap-style:square;v-text-anchor:top"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" path="m,197r2016,l2016,,,,,197xe" fillcolor="#bebebe" stroked="f">
                          <v:path arrowok="t" o:connecttype="custom" o:connectlocs="0,5833;2016,5833;2016,5636;0,5636;0,5833" o:connectangles="0,0,0,0,0"/>
                        </v:shape>
                      </v:group>
                      <v:group id="Group 254" o:spid="_x0000_s1031" style="position:absolute;left:4206;top:5833;width:2016;height:195" coordorigin="4206,5833"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Freeform 255" o:spid="_x0000_s1032" style="position:absolute;left:4206;top:5833;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" path="m,194r2016,l2016,,,,,194xe" fillcolor="#bebebe" stroked="f">
                          <v:path arrowok="t" o:connecttype="custom" o:connectlocs="0,6027;2016,6027;2016,5833;0,5833;0,6027" o:connectangles="0,0,0,0,0"/>
                        </v:shape>
                      </v:group>
                      <v:group id="Group 256" o:spid="_x0000_s1033" style="position:absolute;left:4206;top:6027;width:2016;height:195" coordorigin="4206,6027"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shape id="Freeform 257" o:spid="_x0000_s1034" style="position:absolute;left:4206;top:6027;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" path="m,195r2016,l2016,,,,,195xe" fillcolor="#bebebe" stroked="f">
                          <v:path arrowok="t" o:connecttype="custom" o:connectlocs="0,6222;2016,6222;2016,6027;0,6027;0,6222" o:connectangles="0,0,0,0,0"/>
                        </v:shape>
                      </v:group>
                      <v:group id="Group 258" o:spid="_x0000_s1035" style="position:absolute;left:4206;top:6222;width:2016;height:207" coordorigin="4206,6222" coordsize="2016,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shape id="Freeform 259" o:spid="_x0000_s1036" style="position:absolute;left:4206;top:6222;width:2016;height:207;visibility:visible;mso-wrap-style:square;v-text-anchor:top" coordsize="2016,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" path="m,206r2016,l2016,,,,,206xe" fillcolor="#bebebe" stroked="f">
                          <v:path arrowok="t" o:connecttype="custom" o:connectlocs="0,6428;2016,6428;2016,6222;0,6222;0,6428" o:connectangles="0,0,0,0,0"/>
                        </v:shape>
                      </v:group>
                      <v:group id="Group 260" o:spid="_x0000_s1037" style="position:absolute;left:4206;top:6428;width:2016;height:195" coordorigin="4206,6428"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">
                        <v:shape id="Freeform 261" o:spid="_x0000_s1038" style="position:absolute;left:4206;top:6428;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" path="m,195r2016,l2016,,,,,195xe" fillcolor="#bebebe" stroked="f">
                          <v:path arrowok="t" o:connecttype="custom" o:connectlocs="0,6623;2016,6623;2016,6428;0,6428;0,6623" o:connectangles="0,0,0,0,0"/>
                        </v:shape>
                      </v:group>
                      <v:group id="Group 262" o:spid="_x0000_s1039" style="position:absolute;left:4206;top:6623;width:2016;height:204" coordorigin="4206,6623" coordsize="201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">
                        <v:shape id="Freeform 263" o:spid="_x0000_s1040" style="position:absolute;left:4206;top:6623;width:2016;height:204;visibility:visible;mso-wrap-style:square;v-text-anchor:top" coordsize="201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" path="m,204r2016,l2016,,,,,204xe" fillcolor="#bebebe" stroked="f">
                          <v:path arrowok="t" o:connecttype="custom" o:connectlocs="0,6827;2016,6827;2016,6623;0,6623;0,6827" o:connectangles="0,0,0,0,0"/>
                        </v:shape>
                      </v:group>
                      <v:group id="Group 264" o:spid="_x0000_s1041" style="position:absolute;left:4206;top:6827;width:2016;height:195" coordorigin="4206,6827"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">
                        <v:shape id="Freeform 265" o:spid="_x0000_s1042" style="position:absolute;left:4206;top:6827;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" path="m,194r2016,l2016,,,,,194xe" fillcolor="#bebebe" stroked="f">
                          <v:path arrowok="t" o:connecttype="custom" o:connectlocs="0,7021;2016,7021;2016,6827;0,6827;0,7021" o:connectangles="0,0,0,0,0"/>
                        </v:shape>
                      </v:group>
                      <v:group id="Group 266" o:spid="_x0000_s1043" style="position:absolute;left:4206;top:7021;width:2016;height:197" coordorigin="4206,7021"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">
                        <v:shape id="Freeform 267" o:spid="_x0000_s1044" style="position:absolute;left:4206;top:7021;width:2016;height:197;visibility:visible;mso-wrap-style:square;v-text-anchor:top"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" path="m,197r2016,l2016,,,,,197xe" fillcolor="#bebebe" stroked="f">
                          <v:path arrowok="t" o:connecttype="custom" o:connectlocs="0,7218;2016,7218;2016,7021;0,7021;0,7218" o:connectangles="0,0,0,0,0"/>
                        </v:shape>
                      </v:group>
                      <v:group id="Group 268" o:spid="_x0000_s1045" style="position:absolute;left:4206;top:7218;width:2016;height:195" coordorigin="4206,7218"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">
                        <v:shape id="Freeform 269" o:spid="_x0000_s1046" style="position:absolute;left:4206;top:7218;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" path="m,194r2016,l2016,,,,,194xe" fillcolor="#bebebe" stroked="f">
                          <v:path arrowok="t" o:connecttype="custom" o:connectlocs="0,7412;2016,7412;2016,7218;0,7218;0,7412" o:connectangles="0,0,0,0,0"/>
                        </v:shape>
                      </v:group>
                      <v:group id="Group 270" o:spid="_x0000_s1047" style="position:absolute;left:4206;top:7412;width:2016;height:197" coordorigin="4206,7412"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">
                        <v:shape id="Freeform 271" o:spid="_x0000_s1048" style="position:absolute;left:4206;top:7412;width:2016;height:197;visibility:visible;mso-wrap-style:square;v-text-anchor:top"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" path="m,197r2016,l2016,,,,,197xe" fillcolor="#bebebe" stroked="f">
                          <v:path arrowok="t" o:connecttype="custom" o:connectlocs="0,7609;2016,7609;2016,7412;0,7412;0,7609" o:connectangles="0,0,0,0,0"/>
                        </v:shape>
                      </v:group>
                      <v:group id="Group 272" o:spid="_x0000_s1049" style="position:absolute;left:4206;top:7609;width:2016;height:195" coordorigin="4206,7609"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">
                        <v:shape id="Freeform 273" o:spid="_x0000_s1050" style="position:absolute;left:4206;top:7609;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" path="m,194r2016,l2016,,,,,194xe" fillcolor="#bebebe" stroked="f">
                          <v:path arrowok="t" o:connecttype="custom" o:connectlocs="0,7803;2016,7803;2016,7609;0,7609;0,7803" o:connectangles="0,0,0,0,0"/>
                        </v:shape>
                      </v:group>
                      <v:group id="Group 274" o:spid="_x0000_s1051" style="position:absolute;left:4206;top:7803;width:2016;height:195" coordorigin="4206,7803"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">
                        <v:shape id="Freeform 275" o:spid="_x0000_s1052" style="position:absolute;left:4206;top:7803;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" path="m,195r2016,l2016,,,,,195xe" fillcolor="#bebebe" stroked="f">
                          <v:path arrowok="t" o:connecttype="custom" o:connectlocs="0,7998;2016,7998;2016,7803;0,7803;0,7998" o:connectangles="0,0,0,0,0"/>
                        </v:shape>
                      </v:group>
                      <v:group id="Group 276" o:spid="_x0000_s1053" style="position:absolute;left:4206;top:7998;width:2016;height:204" coordorigin="4206,7998" coordsize="201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">
                        <v:shape id="Freeform 277" o:spid="_x0000_s1054" style="position:absolute;left:4206;top:7998;width:2016;height:204;visibility:visible;mso-wrap-style:square;v-text-anchor:top" coordsize="2016,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" path="m,204r2016,l2016,,,,,204xe" fillcolor="#bebebe" stroked="f">
                          <v:path arrowok="t" o:connecttype="custom" o:connectlocs="0,8202;2016,8202;2016,7998;0,7998;0,8202" o:connectangles="0,0,0,0,0"/>
                        </v:shape>
                      </v:group>
                      <v:group id="Group 278" o:spid="_x0000_s1055" style="position:absolute;left:4206;top:8202;width:2016;height:197" coordorigin="4206,8202"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">
                        <v:shape id="Freeform 279" o:spid="_x0000_s1056" style="position:absolute;left:4206;top:8202;width:2016;height:197;visibility:visible;mso-wrap-style:square;v-text-anchor:top"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" path="m,197r2016,l2016,,,,,197xe" fillcolor="#bebebe" stroked="f">
                          <v:path arrowok="t" o:connecttype="custom" o:connectlocs="0,8399;2016,8399;2016,8202;0,8202;0,8399" o:connectangles="0,0,0,0,0"/>
                        </v:shape>
                      </v:group>
                      <v:group id="Group 280" o:spid="_x0000_s1057" style="position:absolute;left:4206;top:8399;width:2016;height:195" coordorigin="4206,8399"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">
                        <v:shape id="Freeform 281" o:spid="_x0000_s1058" style="position:absolute;left:4206;top:8399;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" path="m,194r2016,l2016,,,,,194xe" fillcolor="#bebebe" stroked="f">
                          <v:path arrowok="t" o:connecttype="custom" o:connectlocs="0,8593;2016,8593;2016,8399;0,8399;0,8593" o:connectangles="0,0,0,0,0"/>
                        </v:shape>
                      </v:group>
                      <v:group id="Group 282" o:spid="_x0000_s1059" style="position:absolute;left:4206;top:8593;width:2016;height:195" coordorigin="4206,8593"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">
                        <v:shape id="Freeform 283" o:spid="_x0000_s1060" style="position:absolute;left:4206;top:8593;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" path="m,195r2016,l2016,,,,,195xe" fillcolor="#bebebe" stroked="f">
                          <v:path arrowok="t" o:connecttype="custom" o:connectlocs="0,8788;2016,8788;2016,8593;0,8593;0,8788" o:connectangles="0,0,0,0,0"/>
                        </v:shape>
                      </v:group>
                      <v:group id="Group 284" o:spid="_x0000_s1061" style="position:absolute;left:4206;top:8788;width:2016;height:207" coordorigin="4206,8788" coordsize="2016,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shape id="Freeform 285" o:spid="_x0000_s1062" style="position:absolute;left:4206;top:8788;width:2016;height:207;visibility:visible;mso-wrap-style:square;v-text-anchor:top" coordsize="2016,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" path="m,206r2016,l2016,,,,,206xe" fillcolor="#bebebe" stroked="f">
                          <v:path arrowok="t" o:connecttype="custom" o:connectlocs="0,8994;2016,8994;2016,8788;0,8788;0,8994" o:connectangles="0,0,0,0,0"/>
                        </v:shape>
                      </v:group>
                      <v:group id="Group 286" o:spid="_x0000_s1063" style="position:absolute;left:4206;top:8994;width:2016;height:195" coordorigin="4206,8994"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">
                        <v:shape id="Freeform 287" o:spid="_x0000_s1064" style="position:absolute;left:4206;top:8994;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" path="m,195r2016,l2016,,,,,195xe" fillcolor="#bebebe" stroked="f">
                          <v:path arrowok="t" o:connecttype="custom" o:connectlocs="0,9189;2016,9189;2016,8994;0,8994;0,9189" o:connectangles="0,0,0,0,0"/>
                        </v:shape>
                      </v:group>
                      <v:group id="Group 288" o:spid="_x0000_s1065" style="position:absolute;left:4206;top:9189;width:2016;height:195" coordorigin="4206,9189"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">
                        <v:shape id="Freeform 289" o:spid="_x0000_s1066" style="position:absolute;left:4206;top:9189;width:2016;height:195;visibility:visible;mso-wrap-style:square;v-text-anchor:top" coordsize="201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" path="m,194r2016,l2016,,,,,194xe" fillcolor="#bebebe" stroked="f">
                          <v:path arrowok="t" o:connecttype="custom" o:connectlocs="0,9383;2016,9383;2016,9189;0,9189;0,9383" o:connectangles="0,0,0,0,0"/>
                        </v:shape>
                      </v:group>
                      <v:group id="Group 290" o:spid="_x0000_s1067" style="position:absolute;left:4206;top:9383;width:2016;height:197" coordorigin="4206,9383"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shape id="Freeform 291" o:spid="_x0000_s1068" style="position:absolute;left:4206;top:9383;width:2016;height:197;visibility:visible;mso-wrap-style:square;v-text-anchor:top" coordsize="201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" path="m,197r2016,l2016,,,,,197xe" fillcolor="#bebebe" stroked="f">
                          <v:path arrowok="t" o:connecttype="custom" o:connectlocs="0,9580;2016,9580;2016,9383;0,9383;0,9580" o:connectangles="0,0,0,0,0"/>
                        </v:shape>
                      </v:group>
                      <w10:wrap anchorx="page" anchory="page"/>
                    </v:group>
                  </w:pict>
                </mc:Fallback>
              </mc:AlternateContent>
            </w:r>
            <w:r w:rsidR="00E46DD7" w:rsidRPr="00E46DD7">
              <w:rPr>
                <w:rFonts w:ascii="Calibri" w:eastAsia="Calibri" w:hAnsi="Calibri" w:cs="Times New Roman"/>
                <w:spacing w:val="-1"/>
                <w:sz w:val="16"/>
              </w:rPr>
              <w:t>Students complete</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2"/>
                <w:sz w:val="16"/>
              </w:rPr>
              <w:t>their</w:t>
            </w:r>
            <w:r w:rsidR="00E46DD7" w:rsidRPr="00E46DD7">
              <w:rPr>
                <w:rFonts w:ascii="Calibri" w:eastAsia="Calibri" w:hAnsi="Calibri" w:cs="Times New Roman"/>
                <w:spacing w:val="26"/>
                <w:sz w:val="16"/>
              </w:rPr>
              <w:t xml:space="preserve"> </w:t>
            </w:r>
            <w:r w:rsidR="00E46DD7" w:rsidRPr="00E46DD7">
              <w:rPr>
                <w:rFonts w:ascii="Calibri" w:eastAsia="Calibri" w:hAnsi="Calibri" w:cs="Times New Roman"/>
                <w:spacing w:val="-1"/>
                <w:sz w:val="16"/>
              </w:rPr>
              <w:t>work according</w:t>
            </w:r>
            <w:r w:rsidR="00E46DD7" w:rsidRPr="00E46DD7">
              <w:rPr>
                <w:rFonts w:ascii="Calibri" w:eastAsia="Calibri" w:hAnsi="Calibri" w:cs="Times New Roman"/>
                <w:sz w:val="16"/>
              </w:rPr>
              <w:t xml:space="preserve"> </w:t>
            </w:r>
            <w:r w:rsidR="00E46DD7" w:rsidRPr="00E46DD7">
              <w:rPr>
                <w:rFonts w:ascii="Calibri" w:eastAsia="Calibri" w:hAnsi="Calibri" w:cs="Times New Roman"/>
                <w:spacing w:val="-1"/>
                <w:sz w:val="16"/>
              </w:rPr>
              <w:t>to teacher</w:t>
            </w:r>
            <w:r w:rsidR="00E46DD7" w:rsidRPr="00E46DD7">
              <w:rPr>
                <w:rFonts w:ascii="Calibri" w:eastAsia="Calibri" w:hAnsi="Calibri" w:cs="Times New Roman"/>
                <w:spacing w:val="28"/>
                <w:sz w:val="16"/>
              </w:rPr>
              <w:t xml:space="preserve"> </w:t>
            </w:r>
            <w:r w:rsidR="00E46DD7" w:rsidRPr="00E46DD7">
              <w:rPr>
                <w:rFonts w:ascii="Calibri" w:eastAsia="Calibri" w:hAnsi="Calibri" w:cs="Times New Roman"/>
                <w:spacing w:val="-1"/>
                <w:sz w:val="16"/>
              </w:rPr>
              <w:t>expectations.</w:t>
            </w:r>
          </w:p>
        </w:tc>
        <w:tc>
          <w:tcPr>
            <w:tcW w:w="2230" w:type="dxa"/>
            <w:tcBorders>
              <w:top w:val="single" w:sz="13" w:space="0" w:color="244275"/>
              <w:left w:val="single" w:sz="12" w:space="0" w:color="244275"/>
              <w:bottom w:val="single" w:sz="13" w:space="0" w:color="244275"/>
              <w:right w:val="single" w:sz="12" w:space="0" w:color="244275"/>
            </w:tcBorders>
          </w:tcPr>
          <w:p w14:paraId="23498144" w14:textId="77777777" w:rsidR="00E46DD7" w:rsidRPr="00E46DD7" w:rsidRDefault="00E46DD7" w:rsidP="00E46DD7">
            <w:pPr>
              <w:widowControl w:val="0"/>
              <w:numPr>
                <w:ilvl w:val="0"/>
                <w:numId w:val="27"/>
              </w:numPr>
              <w:tabs>
                <w:tab w:val="left" w:pos="237"/>
              </w:tabs>
              <w:spacing w:after="0"/>
              <w:ind w:right="545"/>
              <w:contextualSpacing w:val="0"/>
              <w:jc w:val="both"/>
              <w:rPr>
                <w:rFonts w:ascii="Calibri" w:eastAsia="Calibri" w:hAnsi="Calibri" w:cs="Calibri"/>
                <w:sz w:val="16"/>
                <w:szCs w:val="16"/>
              </w:rPr>
            </w:pPr>
            <w:r w:rsidRPr="00E46DD7">
              <w:rPr>
                <w:rFonts w:ascii="Calibri" w:eastAsia="Calibri" w:hAnsi="Calibri" w:cs="Times New Roman"/>
                <w:spacing w:val="-1"/>
                <w:sz w:val="16"/>
              </w:rPr>
              <w:t>Teacher sets high 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demanding</w:t>
            </w:r>
            <w:r w:rsidRPr="00E46DD7">
              <w:rPr>
                <w:rFonts w:ascii="Calibri" w:eastAsia="Calibri" w:hAnsi="Calibri" w:cs="Times New Roman"/>
                <w:sz w:val="16"/>
              </w:rPr>
              <w:t xml:space="preserve"> </w:t>
            </w:r>
            <w:r w:rsidRPr="00E46DD7">
              <w:rPr>
                <w:rFonts w:ascii="Calibri" w:eastAsia="Calibri" w:hAnsi="Calibri" w:cs="Times New Roman"/>
                <w:spacing w:val="-1"/>
                <w:sz w:val="16"/>
              </w:rPr>
              <w:t>academic</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expectations for</w:t>
            </w:r>
            <w:r w:rsidRPr="00E46DD7">
              <w:rPr>
                <w:rFonts w:ascii="Calibri" w:eastAsia="Calibri" w:hAnsi="Calibri" w:cs="Times New Roman"/>
                <w:spacing w:val="-6"/>
                <w:sz w:val="16"/>
              </w:rPr>
              <w:t xml:space="preserve"> </w:t>
            </w:r>
            <w:r w:rsidRPr="00E46DD7">
              <w:rPr>
                <w:rFonts w:ascii="Calibri" w:eastAsia="Calibri" w:hAnsi="Calibri" w:cs="Times New Roman"/>
                <w:sz w:val="16"/>
              </w:rPr>
              <w:t>most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w:t>
            </w:r>
          </w:p>
          <w:p w14:paraId="55F0C0CE" w14:textId="77777777" w:rsidR="00E46DD7" w:rsidRPr="00E46DD7" w:rsidRDefault="00E46DD7" w:rsidP="00E46DD7">
            <w:pPr>
              <w:widowControl w:val="0"/>
              <w:numPr>
                <w:ilvl w:val="0"/>
                <w:numId w:val="27"/>
              </w:numPr>
              <w:tabs>
                <w:tab w:val="left" w:pos="237"/>
              </w:tabs>
              <w:spacing w:after="0"/>
              <w:ind w:right="502"/>
              <w:contextualSpacing w:val="0"/>
              <w:rPr>
                <w:rFonts w:ascii="Calibri" w:eastAsia="Calibri" w:hAnsi="Calibri" w:cs="Calibri"/>
                <w:sz w:val="16"/>
                <w:szCs w:val="16"/>
              </w:rPr>
            </w:pPr>
            <w:r w:rsidRPr="00E46DD7">
              <w:rPr>
                <w:rFonts w:ascii="Calibri" w:eastAsia="Calibri" w:hAnsi="Calibri" w:cs="Times New Roman"/>
                <w:spacing w:val="-1"/>
                <w:sz w:val="16"/>
              </w:rPr>
              <w:t>Teacher encourages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to</w:t>
            </w:r>
            <w:r w:rsidRPr="00E46DD7">
              <w:rPr>
                <w:rFonts w:ascii="Calibri" w:eastAsia="Calibri" w:hAnsi="Calibri" w:cs="Times New Roman"/>
                <w:spacing w:val="-1"/>
                <w:sz w:val="16"/>
              </w:rPr>
              <w:t xml:space="preserve"> learn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mistakes.</w:t>
            </w:r>
          </w:p>
          <w:p w14:paraId="10217408" w14:textId="77777777" w:rsidR="00E46DD7" w:rsidRPr="00E46DD7" w:rsidRDefault="00E46DD7" w:rsidP="00E46DD7">
            <w:pPr>
              <w:widowControl w:val="0"/>
              <w:numPr>
                <w:ilvl w:val="0"/>
                <w:numId w:val="27"/>
              </w:numPr>
              <w:tabs>
                <w:tab w:val="left" w:pos="237"/>
              </w:tabs>
              <w:spacing w:after="0"/>
              <w:ind w:right="246"/>
              <w:contextualSpacing w:val="0"/>
              <w:rPr>
                <w:rFonts w:ascii="Calibri" w:eastAsia="Calibri" w:hAnsi="Calibri" w:cs="Calibri"/>
                <w:sz w:val="16"/>
                <w:szCs w:val="16"/>
              </w:rPr>
            </w:pPr>
            <w:r w:rsidRPr="00E46DD7">
              <w:rPr>
                <w:rFonts w:ascii="Calibri" w:eastAsia="Calibri" w:hAnsi="Calibri" w:cs="Times New Roman"/>
                <w:spacing w:val="-1"/>
                <w:sz w:val="16"/>
              </w:rPr>
              <w:t>Teacher creates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opportunities where</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some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students can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experience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success.</w:t>
            </w:r>
          </w:p>
          <w:p w14:paraId="6E6D1E89" w14:textId="77777777" w:rsidR="00E46DD7" w:rsidRPr="00E46DD7" w:rsidRDefault="00E46DD7" w:rsidP="00E46DD7">
            <w:pPr>
              <w:widowControl w:val="0"/>
              <w:numPr>
                <w:ilvl w:val="0"/>
                <w:numId w:val="27"/>
              </w:numPr>
              <w:tabs>
                <w:tab w:val="left" w:pos="237"/>
              </w:tabs>
              <w:spacing w:after="0" w:line="241" w:lineRule="auto"/>
              <w:ind w:right="238"/>
              <w:contextualSpacing w:val="0"/>
              <w:rPr>
                <w:rFonts w:ascii="Calibri" w:eastAsia="Calibri" w:hAnsi="Calibri" w:cs="Calibri"/>
                <w:sz w:val="16"/>
                <w:szCs w:val="16"/>
              </w:rPr>
            </w:pPr>
            <w:r w:rsidRPr="00E46DD7">
              <w:rPr>
                <w:rFonts w:ascii="Calibri" w:eastAsia="Calibri" w:hAnsi="Calibri" w:cs="Times New Roman"/>
                <w:spacing w:val="-1"/>
                <w:sz w:val="16"/>
              </w:rPr>
              <w:t>Teacher expectations for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work</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are not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clear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for all</w:t>
            </w:r>
            <w:r w:rsidRPr="00E46DD7">
              <w:rPr>
                <w:rFonts w:ascii="Calibri" w:eastAsia="Calibri" w:hAnsi="Calibri" w:cs="Times New Roman"/>
                <w:spacing w:val="-3"/>
                <w:sz w:val="16"/>
              </w:rPr>
              <w:t xml:space="preserve"> </w:t>
            </w:r>
            <w:r w:rsidRPr="00E46DD7">
              <w:rPr>
                <w:rFonts w:ascii="Calibri" w:eastAsia="Calibri" w:hAnsi="Calibri" w:cs="Times New Roman"/>
                <w:spacing w:val="-1"/>
                <w:sz w:val="16"/>
              </w:rPr>
              <w:t>students.</w:t>
            </w:r>
          </w:p>
        </w:tc>
        <w:tc>
          <w:tcPr>
            <w:tcW w:w="2233" w:type="dxa"/>
            <w:tcBorders>
              <w:top w:val="single" w:sz="13" w:space="0" w:color="244275"/>
              <w:left w:val="single" w:sz="12" w:space="0" w:color="244275"/>
              <w:bottom w:val="single" w:sz="13" w:space="0" w:color="244275"/>
              <w:right w:val="single" w:sz="12" w:space="0" w:color="244275"/>
            </w:tcBorders>
          </w:tcPr>
          <w:p w14:paraId="6B39607C" w14:textId="77777777" w:rsidR="00E46DD7" w:rsidRPr="00516E72" w:rsidRDefault="00E46DD7" w:rsidP="00516E72">
            <w:pPr>
              <w:pStyle w:val="ListParagraph"/>
              <w:numPr>
                <w:ilvl w:val="0"/>
                <w:numId w:val="27"/>
              </w:numPr>
              <w:rPr>
                <w:rFonts w:asciiTheme="minorHAnsi" w:hAnsiTheme="minorHAnsi"/>
                <w:sz w:val="18"/>
                <w:szCs w:val="18"/>
              </w:rPr>
            </w:pPr>
            <w:r w:rsidRPr="00516E72">
              <w:rPr>
                <w:rFonts w:asciiTheme="minorHAnsi" w:hAnsiTheme="minorHAnsi"/>
                <w:sz w:val="18"/>
                <w:szCs w:val="18"/>
              </w:rPr>
              <w:t>Teacher</w:t>
            </w:r>
            <w:r w:rsidRPr="00516E72">
              <w:rPr>
                <w:rFonts w:asciiTheme="minorHAnsi" w:hAnsiTheme="minorHAnsi"/>
                <w:spacing w:val="-5"/>
                <w:sz w:val="18"/>
                <w:szCs w:val="18"/>
              </w:rPr>
              <w:t xml:space="preserve"> </w:t>
            </w:r>
            <w:r w:rsidRPr="00516E72">
              <w:rPr>
                <w:rFonts w:asciiTheme="minorHAnsi" w:hAnsiTheme="minorHAnsi"/>
                <w:sz w:val="18"/>
                <w:szCs w:val="18"/>
              </w:rPr>
              <w:t>expectations</w:t>
            </w:r>
            <w:r w:rsidRPr="00516E72">
              <w:rPr>
                <w:rFonts w:asciiTheme="minorHAnsi" w:hAnsiTheme="minorHAnsi"/>
                <w:spacing w:val="-5"/>
                <w:sz w:val="18"/>
                <w:szCs w:val="18"/>
              </w:rPr>
              <w:t xml:space="preserve"> </w:t>
            </w:r>
            <w:r w:rsidRPr="00516E72">
              <w:rPr>
                <w:rFonts w:asciiTheme="minorHAnsi" w:hAnsiTheme="minorHAnsi"/>
                <w:sz w:val="18"/>
                <w:szCs w:val="18"/>
              </w:rPr>
              <w:t>are</w:t>
            </w:r>
            <w:r w:rsidRPr="00516E72">
              <w:rPr>
                <w:rFonts w:asciiTheme="minorHAnsi" w:hAnsiTheme="minorHAnsi"/>
                <w:spacing w:val="29"/>
                <w:w w:val="99"/>
                <w:sz w:val="18"/>
                <w:szCs w:val="18"/>
              </w:rPr>
              <w:t xml:space="preserve"> </w:t>
            </w:r>
            <w:r w:rsidRPr="00516E72">
              <w:rPr>
                <w:rFonts w:asciiTheme="minorHAnsi" w:hAnsiTheme="minorHAnsi"/>
                <w:sz w:val="18"/>
                <w:szCs w:val="18"/>
              </w:rPr>
              <w:t>not</w:t>
            </w:r>
            <w:r w:rsidRPr="00516E72">
              <w:rPr>
                <w:rFonts w:asciiTheme="minorHAnsi" w:hAnsiTheme="minorHAnsi"/>
                <w:spacing w:val="-14"/>
                <w:sz w:val="18"/>
                <w:szCs w:val="18"/>
              </w:rPr>
              <w:t xml:space="preserve"> </w:t>
            </w:r>
            <w:r w:rsidRPr="00516E72">
              <w:rPr>
                <w:rFonts w:asciiTheme="minorHAnsi" w:hAnsiTheme="minorHAnsi"/>
                <w:sz w:val="18"/>
                <w:szCs w:val="18"/>
              </w:rPr>
              <w:t>sufficiently</w:t>
            </w:r>
            <w:r w:rsidRPr="00516E72">
              <w:rPr>
                <w:rFonts w:asciiTheme="minorHAnsi" w:hAnsiTheme="minorHAnsi"/>
                <w:spacing w:val="1"/>
                <w:sz w:val="18"/>
                <w:szCs w:val="18"/>
              </w:rPr>
              <w:t xml:space="preserve"> </w:t>
            </w:r>
            <w:r w:rsidRPr="00516E72">
              <w:rPr>
                <w:rFonts w:asciiTheme="minorHAnsi" w:hAnsiTheme="minorHAnsi"/>
                <w:sz w:val="18"/>
                <w:szCs w:val="18"/>
              </w:rPr>
              <w:t>high</w:t>
            </w:r>
            <w:r w:rsidRPr="00516E72">
              <w:rPr>
                <w:rFonts w:asciiTheme="minorHAnsi" w:hAnsiTheme="minorHAnsi"/>
                <w:spacing w:val="-3"/>
                <w:sz w:val="18"/>
                <w:szCs w:val="18"/>
              </w:rPr>
              <w:t xml:space="preserve"> </w:t>
            </w:r>
            <w:r w:rsidRPr="00516E72">
              <w:rPr>
                <w:rFonts w:asciiTheme="minorHAnsi" w:hAnsiTheme="minorHAnsi"/>
                <w:sz w:val="18"/>
                <w:szCs w:val="18"/>
              </w:rPr>
              <w:t>for</w:t>
            </w:r>
            <w:r w:rsidRPr="00516E72">
              <w:rPr>
                <w:rFonts w:asciiTheme="minorHAnsi" w:hAnsiTheme="minorHAnsi"/>
                <w:spacing w:val="30"/>
                <w:w w:val="99"/>
                <w:sz w:val="18"/>
                <w:szCs w:val="18"/>
              </w:rPr>
              <w:t xml:space="preserve"> </w:t>
            </w:r>
            <w:r w:rsidRPr="00516E72">
              <w:rPr>
                <w:rFonts w:asciiTheme="minorHAnsi" w:hAnsiTheme="minorHAnsi"/>
                <w:sz w:val="18"/>
                <w:szCs w:val="18"/>
              </w:rPr>
              <w:t>every</w:t>
            </w:r>
            <w:r w:rsidRPr="00516E72">
              <w:rPr>
                <w:rFonts w:asciiTheme="minorHAnsi" w:hAnsiTheme="minorHAnsi"/>
                <w:spacing w:val="-13"/>
                <w:sz w:val="18"/>
                <w:szCs w:val="18"/>
              </w:rPr>
              <w:t xml:space="preserve"> </w:t>
            </w:r>
            <w:r w:rsidRPr="00516E72">
              <w:rPr>
                <w:rFonts w:asciiTheme="minorHAnsi" w:hAnsiTheme="minorHAnsi"/>
                <w:sz w:val="18"/>
                <w:szCs w:val="18"/>
              </w:rPr>
              <w:t>student.</w:t>
            </w:r>
          </w:p>
          <w:p w14:paraId="1337527C" w14:textId="77777777" w:rsidR="00E46DD7" w:rsidRPr="00516E72" w:rsidRDefault="00E46DD7" w:rsidP="00516E72">
            <w:pPr>
              <w:pStyle w:val="ListParagraph"/>
              <w:numPr>
                <w:ilvl w:val="0"/>
                <w:numId w:val="27"/>
              </w:numPr>
              <w:rPr>
                <w:rFonts w:asciiTheme="minorHAnsi" w:hAnsiTheme="minorHAnsi" w:cs="Calibri"/>
                <w:sz w:val="18"/>
                <w:szCs w:val="18"/>
              </w:rPr>
            </w:pPr>
            <w:r w:rsidRPr="00516E72">
              <w:rPr>
                <w:rFonts w:asciiTheme="minorHAnsi" w:hAnsiTheme="minorHAnsi"/>
                <w:sz w:val="18"/>
                <w:szCs w:val="18"/>
              </w:rPr>
              <w:t>Teacher</w:t>
            </w:r>
            <w:r w:rsidRPr="00516E72">
              <w:rPr>
                <w:rFonts w:asciiTheme="minorHAnsi" w:hAnsiTheme="minorHAnsi"/>
                <w:spacing w:val="-5"/>
                <w:sz w:val="18"/>
                <w:szCs w:val="18"/>
              </w:rPr>
              <w:t xml:space="preserve"> </w:t>
            </w:r>
            <w:r w:rsidRPr="00516E72">
              <w:rPr>
                <w:rFonts w:asciiTheme="minorHAnsi" w:hAnsiTheme="minorHAnsi"/>
                <w:sz w:val="18"/>
                <w:szCs w:val="18"/>
              </w:rPr>
              <w:t>creates</w:t>
            </w:r>
            <w:r w:rsidRPr="00516E72">
              <w:rPr>
                <w:rFonts w:asciiTheme="minorHAnsi" w:hAnsiTheme="minorHAnsi"/>
                <w:spacing w:val="-5"/>
                <w:sz w:val="18"/>
                <w:szCs w:val="18"/>
              </w:rPr>
              <w:t xml:space="preserve"> </w:t>
            </w:r>
            <w:r w:rsidRPr="00516E72">
              <w:rPr>
                <w:rFonts w:asciiTheme="minorHAnsi" w:hAnsiTheme="minorHAnsi"/>
                <w:spacing w:val="1"/>
                <w:sz w:val="18"/>
                <w:szCs w:val="18"/>
              </w:rPr>
              <w:t>an</w:t>
            </w:r>
            <w:r w:rsidRPr="00516E72">
              <w:rPr>
                <w:rFonts w:asciiTheme="minorHAnsi" w:hAnsiTheme="minorHAnsi"/>
                <w:spacing w:val="29"/>
                <w:sz w:val="18"/>
                <w:szCs w:val="18"/>
              </w:rPr>
              <w:t xml:space="preserve"> </w:t>
            </w:r>
            <w:r w:rsidRPr="00516E72">
              <w:rPr>
                <w:rFonts w:asciiTheme="minorHAnsi" w:hAnsiTheme="minorHAnsi"/>
                <w:sz w:val="18"/>
                <w:szCs w:val="18"/>
              </w:rPr>
              <w:t>environment</w:t>
            </w:r>
            <w:r w:rsidRPr="00516E72">
              <w:rPr>
                <w:rFonts w:asciiTheme="minorHAnsi" w:hAnsiTheme="minorHAnsi"/>
                <w:spacing w:val="-19"/>
                <w:sz w:val="18"/>
                <w:szCs w:val="18"/>
              </w:rPr>
              <w:t xml:space="preserve"> </w:t>
            </w:r>
            <w:r w:rsidRPr="00516E72">
              <w:rPr>
                <w:rFonts w:asciiTheme="minorHAnsi" w:hAnsiTheme="minorHAnsi"/>
                <w:sz w:val="18"/>
                <w:szCs w:val="18"/>
              </w:rPr>
              <w:t>where</w:t>
            </w:r>
            <w:r w:rsidRPr="00516E72">
              <w:rPr>
                <w:rFonts w:asciiTheme="minorHAnsi" w:hAnsiTheme="minorHAnsi"/>
                <w:spacing w:val="21"/>
                <w:w w:val="99"/>
                <w:sz w:val="18"/>
                <w:szCs w:val="18"/>
              </w:rPr>
              <w:t xml:space="preserve"> </w:t>
            </w:r>
            <w:r w:rsidRPr="00516E72">
              <w:rPr>
                <w:rFonts w:asciiTheme="minorHAnsi" w:hAnsiTheme="minorHAnsi"/>
                <w:sz w:val="18"/>
                <w:szCs w:val="18"/>
              </w:rPr>
              <w:t>mistakes</w:t>
            </w:r>
            <w:r w:rsidRPr="00516E72">
              <w:rPr>
                <w:rFonts w:asciiTheme="minorHAnsi" w:hAnsiTheme="minorHAnsi"/>
                <w:spacing w:val="-4"/>
                <w:sz w:val="18"/>
                <w:szCs w:val="18"/>
              </w:rPr>
              <w:t xml:space="preserve"> </w:t>
            </w:r>
            <w:r w:rsidRPr="00516E72">
              <w:rPr>
                <w:rFonts w:asciiTheme="minorHAnsi" w:hAnsiTheme="minorHAnsi"/>
                <w:sz w:val="18"/>
                <w:szCs w:val="18"/>
              </w:rPr>
              <w:t>and</w:t>
            </w:r>
            <w:r w:rsidRPr="00516E72">
              <w:rPr>
                <w:rFonts w:asciiTheme="minorHAnsi" w:hAnsiTheme="minorHAnsi"/>
                <w:spacing w:val="-3"/>
                <w:sz w:val="18"/>
                <w:szCs w:val="18"/>
              </w:rPr>
              <w:t xml:space="preserve"> </w:t>
            </w:r>
            <w:r w:rsidRPr="00516E72">
              <w:rPr>
                <w:rFonts w:asciiTheme="minorHAnsi" w:hAnsiTheme="minorHAnsi"/>
                <w:sz w:val="18"/>
                <w:szCs w:val="18"/>
              </w:rPr>
              <w:t>failure</w:t>
            </w:r>
            <w:r w:rsidRPr="00516E72">
              <w:rPr>
                <w:rFonts w:asciiTheme="minorHAnsi" w:hAnsiTheme="minorHAnsi"/>
                <w:spacing w:val="-5"/>
                <w:sz w:val="18"/>
                <w:szCs w:val="18"/>
              </w:rPr>
              <w:t xml:space="preserve"> </w:t>
            </w:r>
            <w:r w:rsidRPr="00516E72">
              <w:rPr>
                <w:rFonts w:asciiTheme="minorHAnsi" w:hAnsiTheme="minorHAnsi"/>
                <w:sz w:val="18"/>
                <w:szCs w:val="18"/>
              </w:rPr>
              <w:t>are</w:t>
            </w:r>
            <w:r w:rsidRPr="00516E72">
              <w:rPr>
                <w:rFonts w:asciiTheme="minorHAnsi" w:hAnsiTheme="minorHAnsi"/>
                <w:spacing w:val="21"/>
                <w:w w:val="99"/>
                <w:sz w:val="18"/>
                <w:szCs w:val="18"/>
              </w:rPr>
              <w:t xml:space="preserve"> </w:t>
            </w:r>
            <w:r w:rsidRPr="00516E72">
              <w:rPr>
                <w:rFonts w:asciiTheme="minorHAnsi" w:hAnsiTheme="minorHAnsi"/>
                <w:sz w:val="18"/>
                <w:szCs w:val="18"/>
              </w:rPr>
              <w:t>not</w:t>
            </w:r>
            <w:r w:rsidRPr="00516E72">
              <w:rPr>
                <w:rFonts w:asciiTheme="minorHAnsi" w:hAnsiTheme="minorHAnsi"/>
                <w:spacing w:val="-2"/>
                <w:sz w:val="18"/>
                <w:szCs w:val="18"/>
              </w:rPr>
              <w:t xml:space="preserve"> </w:t>
            </w:r>
            <w:r w:rsidRPr="00516E72">
              <w:rPr>
                <w:rFonts w:asciiTheme="minorHAnsi" w:hAnsiTheme="minorHAnsi"/>
                <w:sz w:val="18"/>
                <w:szCs w:val="18"/>
              </w:rPr>
              <w:t>viewed</w:t>
            </w:r>
            <w:r w:rsidRPr="00516E72">
              <w:rPr>
                <w:rFonts w:asciiTheme="minorHAnsi" w:hAnsiTheme="minorHAnsi"/>
                <w:spacing w:val="-3"/>
                <w:sz w:val="18"/>
                <w:szCs w:val="18"/>
              </w:rPr>
              <w:t xml:space="preserve"> </w:t>
            </w:r>
            <w:r w:rsidRPr="00516E72">
              <w:rPr>
                <w:rFonts w:asciiTheme="minorHAnsi" w:hAnsiTheme="minorHAnsi"/>
                <w:sz w:val="18"/>
                <w:szCs w:val="18"/>
              </w:rPr>
              <w:t>as</w:t>
            </w:r>
            <w:r w:rsidRPr="00516E72">
              <w:rPr>
                <w:rFonts w:asciiTheme="minorHAnsi" w:hAnsiTheme="minorHAnsi"/>
                <w:spacing w:val="-2"/>
                <w:sz w:val="18"/>
                <w:szCs w:val="18"/>
              </w:rPr>
              <w:t xml:space="preserve"> </w:t>
            </w:r>
            <w:r w:rsidRPr="00516E72">
              <w:rPr>
                <w:rFonts w:asciiTheme="minorHAnsi" w:hAnsiTheme="minorHAnsi"/>
                <w:sz w:val="18"/>
                <w:szCs w:val="18"/>
              </w:rPr>
              <w:t>learning</w:t>
            </w:r>
            <w:r w:rsidRPr="00516E72">
              <w:rPr>
                <w:rFonts w:asciiTheme="minorHAnsi" w:hAnsiTheme="minorHAnsi"/>
                <w:spacing w:val="23"/>
                <w:w w:val="99"/>
                <w:sz w:val="18"/>
                <w:szCs w:val="18"/>
              </w:rPr>
              <w:t xml:space="preserve"> </w:t>
            </w:r>
            <w:r w:rsidRPr="00516E72">
              <w:rPr>
                <w:rFonts w:asciiTheme="minorHAnsi" w:hAnsiTheme="minorHAnsi"/>
                <w:sz w:val="18"/>
                <w:szCs w:val="18"/>
              </w:rPr>
              <w:t>experiences.</w:t>
            </w:r>
          </w:p>
          <w:p w14:paraId="4C642601" w14:textId="77777777" w:rsidR="00E46DD7" w:rsidRPr="00516E72" w:rsidRDefault="00E46DD7" w:rsidP="00516E72">
            <w:pPr>
              <w:pStyle w:val="ListParagraph"/>
              <w:numPr>
                <w:ilvl w:val="0"/>
                <w:numId w:val="27"/>
              </w:numPr>
              <w:rPr>
                <w:rFonts w:cs="Calibri"/>
              </w:rPr>
            </w:pPr>
            <w:r w:rsidRPr="00516E72">
              <w:rPr>
                <w:rFonts w:asciiTheme="minorHAnsi" w:hAnsiTheme="minorHAnsi"/>
                <w:sz w:val="18"/>
                <w:szCs w:val="18"/>
              </w:rPr>
              <w:t>Students</w:t>
            </w:r>
            <w:r w:rsidRPr="00516E72">
              <w:rPr>
                <w:rFonts w:asciiTheme="minorHAnsi" w:hAnsiTheme="minorHAnsi"/>
                <w:spacing w:val="-5"/>
                <w:sz w:val="18"/>
                <w:szCs w:val="18"/>
              </w:rPr>
              <w:t xml:space="preserve"> </w:t>
            </w:r>
            <w:r w:rsidRPr="00516E72">
              <w:rPr>
                <w:rFonts w:asciiTheme="minorHAnsi" w:hAnsiTheme="minorHAnsi"/>
                <w:sz w:val="18"/>
                <w:szCs w:val="18"/>
              </w:rPr>
              <w:t>demonstrate</w:t>
            </w:r>
            <w:r w:rsidRPr="00516E72">
              <w:rPr>
                <w:rFonts w:asciiTheme="minorHAnsi" w:hAnsiTheme="minorHAnsi"/>
                <w:spacing w:val="29"/>
                <w:w w:val="99"/>
                <w:sz w:val="18"/>
                <w:szCs w:val="18"/>
              </w:rPr>
              <w:t xml:space="preserve"> </w:t>
            </w:r>
            <w:r w:rsidRPr="00516E72">
              <w:rPr>
                <w:rFonts w:asciiTheme="minorHAnsi" w:hAnsiTheme="minorHAnsi"/>
                <w:sz w:val="18"/>
                <w:szCs w:val="18"/>
              </w:rPr>
              <w:t>little</w:t>
            </w:r>
            <w:r w:rsidRPr="00516E72">
              <w:rPr>
                <w:rFonts w:asciiTheme="minorHAnsi" w:hAnsiTheme="minorHAnsi"/>
                <w:spacing w:val="-3"/>
                <w:sz w:val="18"/>
                <w:szCs w:val="18"/>
              </w:rPr>
              <w:t xml:space="preserve"> </w:t>
            </w:r>
            <w:r w:rsidRPr="00516E72">
              <w:rPr>
                <w:rFonts w:asciiTheme="minorHAnsi" w:hAnsiTheme="minorHAnsi"/>
                <w:sz w:val="18"/>
                <w:szCs w:val="18"/>
              </w:rPr>
              <w:t>or no pride</w:t>
            </w:r>
            <w:r w:rsidRPr="00516E72">
              <w:rPr>
                <w:rFonts w:asciiTheme="minorHAnsi" w:hAnsiTheme="minorHAnsi"/>
                <w:spacing w:val="-11"/>
                <w:sz w:val="18"/>
                <w:szCs w:val="18"/>
              </w:rPr>
              <w:t xml:space="preserve"> </w:t>
            </w:r>
            <w:r w:rsidRPr="00516E72">
              <w:rPr>
                <w:rFonts w:asciiTheme="minorHAnsi" w:hAnsiTheme="minorHAnsi"/>
                <w:sz w:val="18"/>
                <w:szCs w:val="18"/>
              </w:rPr>
              <w:t>in</w:t>
            </w:r>
            <w:r w:rsidRPr="00516E72">
              <w:rPr>
                <w:rFonts w:asciiTheme="minorHAnsi" w:hAnsiTheme="minorHAnsi"/>
                <w:spacing w:val="-2"/>
                <w:sz w:val="18"/>
                <w:szCs w:val="18"/>
              </w:rPr>
              <w:t xml:space="preserve"> </w:t>
            </w:r>
            <w:r w:rsidRPr="00516E72">
              <w:rPr>
                <w:rFonts w:asciiTheme="minorHAnsi" w:hAnsiTheme="minorHAnsi"/>
                <w:sz w:val="18"/>
                <w:szCs w:val="18"/>
              </w:rPr>
              <w:t>the</w:t>
            </w:r>
            <w:r w:rsidRPr="00516E72">
              <w:rPr>
                <w:rFonts w:asciiTheme="minorHAnsi" w:hAnsiTheme="minorHAnsi"/>
                <w:spacing w:val="29"/>
                <w:w w:val="99"/>
                <w:sz w:val="18"/>
                <w:szCs w:val="18"/>
              </w:rPr>
              <w:t xml:space="preserve"> </w:t>
            </w:r>
            <w:r w:rsidRPr="00516E72">
              <w:rPr>
                <w:rFonts w:asciiTheme="minorHAnsi" w:hAnsiTheme="minorHAnsi"/>
                <w:sz w:val="18"/>
                <w:szCs w:val="18"/>
              </w:rPr>
              <w:t>quality</w:t>
            </w:r>
            <w:r w:rsidRPr="00516E72">
              <w:rPr>
                <w:rFonts w:asciiTheme="minorHAnsi" w:hAnsiTheme="minorHAnsi"/>
                <w:spacing w:val="-3"/>
                <w:sz w:val="18"/>
                <w:szCs w:val="18"/>
              </w:rPr>
              <w:t xml:space="preserve"> </w:t>
            </w:r>
            <w:r w:rsidRPr="00516E72">
              <w:rPr>
                <w:rFonts w:asciiTheme="minorHAnsi" w:hAnsiTheme="minorHAnsi"/>
                <w:sz w:val="18"/>
                <w:szCs w:val="18"/>
              </w:rPr>
              <w:t>of</w:t>
            </w:r>
            <w:r w:rsidRPr="00516E72">
              <w:rPr>
                <w:rFonts w:asciiTheme="minorHAnsi" w:hAnsiTheme="minorHAnsi"/>
                <w:spacing w:val="-2"/>
                <w:sz w:val="18"/>
                <w:szCs w:val="18"/>
              </w:rPr>
              <w:t xml:space="preserve"> </w:t>
            </w:r>
            <w:r w:rsidRPr="00516E72">
              <w:rPr>
                <w:rFonts w:asciiTheme="minorHAnsi" w:hAnsiTheme="minorHAnsi"/>
                <w:sz w:val="18"/>
                <w:szCs w:val="18"/>
              </w:rPr>
              <w:t>their</w:t>
            </w:r>
            <w:r w:rsidRPr="00516E72">
              <w:rPr>
                <w:rFonts w:asciiTheme="minorHAnsi" w:hAnsiTheme="minorHAnsi"/>
                <w:spacing w:val="-9"/>
                <w:sz w:val="18"/>
                <w:szCs w:val="18"/>
              </w:rPr>
              <w:t xml:space="preserve"> </w:t>
            </w:r>
            <w:r w:rsidRPr="00516E72">
              <w:rPr>
                <w:rFonts w:asciiTheme="minorHAnsi" w:hAnsiTheme="minorHAnsi"/>
                <w:sz w:val="18"/>
                <w:szCs w:val="18"/>
              </w:rPr>
              <w:t>work.</w:t>
            </w:r>
          </w:p>
        </w:tc>
      </w:tr>
      <w:tr w:rsidR="00E46DD7" w:rsidRPr="00E46DD7" w14:paraId="18F1C7E5" w14:textId="77777777" w:rsidTr="00785B12">
        <w:trPr>
          <w:trHeight w:hRule="exact" w:val="4572"/>
        </w:trPr>
        <w:tc>
          <w:tcPr>
            <w:tcW w:w="418" w:type="dxa"/>
            <w:tcBorders>
              <w:top w:val="single" w:sz="13" w:space="0" w:color="FFFFFF"/>
              <w:left w:val="single" w:sz="12" w:space="0" w:color="244275"/>
              <w:bottom w:val="single" w:sz="13" w:space="0" w:color="FFFFFF"/>
              <w:right w:val="single" w:sz="12" w:space="0" w:color="244275"/>
            </w:tcBorders>
            <w:shd w:val="clear" w:color="auto" w:fill="2CBBC1"/>
            <w:textDirection w:val="btLr"/>
          </w:tcPr>
          <w:p w14:paraId="219191A9" w14:textId="77777777" w:rsidR="00E46DD7" w:rsidRPr="00E46DD7" w:rsidRDefault="00E46DD7" w:rsidP="00785B12">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2"/>
                <w:sz w:val="16"/>
              </w:rPr>
              <w:t>Managing</w:t>
            </w:r>
            <w:r w:rsidRPr="00E46DD7">
              <w:rPr>
                <w:rFonts w:ascii="Calibri" w:eastAsia="Calibri" w:hAnsi="Calibri" w:cs="Times New Roman"/>
                <w:b/>
                <w:color w:val="FFFFFF"/>
                <w:spacing w:val="-3"/>
                <w:sz w:val="16"/>
              </w:rPr>
              <w:t xml:space="preserve"> </w:t>
            </w:r>
            <w:r w:rsidRPr="00E46DD7">
              <w:rPr>
                <w:rFonts w:ascii="Calibri" w:eastAsia="Calibri" w:hAnsi="Calibri" w:cs="Times New Roman"/>
                <w:b/>
                <w:color w:val="FFFFFF"/>
                <w:spacing w:val="-2"/>
                <w:sz w:val="16"/>
              </w:rPr>
              <w:t>Student</w:t>
            </w:r>
            <w:r w:rsidRPr="00E46DD7">
              <w:rPr>
                <w:rFonts w:ascii="Calibri" w:eastAsia="Calibri" w:hAnsi="Calibri" w:cs="Times New Roman"/>
                <w:b/>
                <w:color w:val="FFFFFF"/>
                <w:spacing w:val="-4"/>
                <w:sz w:val="16"/>
              </w:rPr>
              <w:t xml:space="preserve"> </w:t>
            </w:r>
            <w:r w:rsidRPr="00E46DD7">
              <w:rPr>
                <w:rFonts w:ascii="Calibri" w:eastAsia="Calibri" w:hAnsi="Calibri" w:cs="Times New Roman"/>
                <w:b/>
                <w:color w:val="FFFFFF"/>
                <w:spacing w:val="-2"/>
                <w:sz w:val="16"/>
              </w:rPr>
              <w:t>Behavior</w:t>
            </w:r>
            <w:r w:rsidRPr="00E46DD7">
              <w:rPr>
                <w:rFonts w:ascii="Calibri" w:eastAsia="Calibri" w:hAnsi="Calibri" w:cs="Times New Roman"/>
                <w:b/>
                <w:color w:val="FFFFFF"/>
                <w:spacing w:val="-2"/>
                <w:position w:val="6"/>
                <w:sz w:val="10"/>
              </w:rPr>
              <w:t>17</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688DBCEF" w14:textId="77777777" w:rsidR="00E46DD7" w:rsidRPr="00E46DD7" w:rsidRDefault="00E46DD7" w:rsidP="00E46DD7">
            <w:pPr>
              <w:widowControl w:val="0"/>
              <w:numPr>
                <w:ilvl w:val="0"/>
                <w:numId w:val="25"/>
              </w:numPr>
              <w:tabs>
                <w:tab w:val="left" w:pos="237"/>
              </w:tabs>
              <w:spacing w:after="0" w:line="239" w:lineRule="auto"/>
              <w:ind w:right="220"/>
              <w:contextualSpacing w:val="0"/>
              <w:rPr>
                <w:rFonts w:ascii="Calibri" w:eastAsia="Calibri" w:hAnsi="Calibri" w:cs="Calibri"/>
                <w:sz w:val="16"/>
                <w:szCs w:val="16"/>
              </w:rPr>
            </w:pPr>
            <w:r w:rsidRPr="00E46DD7">
              <w:rPr>
                <w:rFonts w:ascii="Calibri" w:eastAsia="Calibri" w:hAnsi="Calibri" w:cs="Times New Roman"/>
                <w:spacing w:val="-1"/>
                <w:sz w:val="16"/>
              </w:rPr>
              <w:t>Students are consistently</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well-behaved,</w:t>
            </w:r>
            <w:r w:rsidRPr="00E46DD7">
              <w:rPr>
                <w:rFonts w:ascii="Calibri" w:eastAsia="Calibri" w:hAnsi="Calibri" w:cs="Times New Roman"/>
                <w:sz w:val="16"/>
              </w:rPr>
              <w:t xml:space="preserve"> </w:t>
            </w:r>
            <w:r w:rsidRPr="00E46DD7">
              <w:rPr>
                <w:rFonts w:ascii="Calibri" w:eastAsia="Calibri" w:hAnsi="Calibri" w:cs="Times New Roman"/>
                <w:spacing w:val="-1"/>
                <w:sz w:val="16"/>
              </w:rPr>
              <w:t>and on</w:t>
            </w:r>
            <w:r w:rsidRPr="00E46DD7">
              <w:rPr>
                <w:rFonts w:ascii="Calibri" w:eastAsia="Calibri" w:hAnsi="Calibri" w:cs="Times New Roman"/>
                <w:spacing w:val="-4"/>
                <w:sz w:val="16"/>
              </w:rPr>
              <w:t xml:space="preserve"> </w:t>
            </w:r>
            <w:r w:rsidRPr="00E46DD7">
              <w:rPr>
                <w:rFonts w:ascii="Calibri" w:eastAsia="Calibri" w:hAnsi="Calibri" w:cs="Times New Roman"/>
                <w:spacing w:val="-1"/>
                <w:sz w:val="16"/>
              </w:rPr>
              <w:t>task.</w:t>
            </w:r>
          </w:p>
          <w:p w14:paraId="2096140A" w14:textId="77777777" w:rsidR="00E46DD7" w:rsidRPr="00E46DD7" w:rsidRDefault="00E46DD7" w:rsidP="00E46DD7">
            <w:pPr>
              <w:widowControl w:val="0"/>
              <w:numPr>
                <w:ilvl w:val="0"/>
                <w:numId w:val="25"/>
              </w:numPr>
              <w:tabs>
                <w:tab w:val="left" w:pos="237"/>
              </w:tabs>
              <w:spacing w:before="2" w:after="0"/>
              <w:ind w:right="339"/>
              <w:contextualSpacing w:val="0"/>
              <w:rPr>
                <w:rFonts w:ascii="Calibri" w:eastAsia="Calibri" w:hAnsi="Calibri" w:cs="Calibri"/>
                <w:sz w:val="16"/>
                <w:szCs w:val="16"/>
              </w:rPr>
            </w:pPr>
            <w:r w:rsidRPr="00E46DD7">
              <w:rPr>
                <w:rFonts w:ascii="Calibri" w:eastAsia="Calibri" w:hAnsi="Calibri" w:cs="Times New Roman"/>
                <w:spacing w:val="-1"/>
                <w:sz w:val="16"/>
              </w:rPr>
              <w:t xml:space="preserve">Teacher and </w:t>
            </w:r>
            <w:r w:rsidRPr="00E46DD7">
              <w:rPr>
                <w:rFonts w:ascii="Calibri" w:eastAsia="Calibri" w:hAnsi="Calibri" w:cs="Times New Roman"/>
                <w:spacing w:val="-2"/>
                <w:sz w:val="16"/>
              </w:rPr>
              <w:t>students</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establish</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clear rules and</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expectations for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and behavior.</w:t>
            </w:r>
          </w:p>
          <w:p w14:paraId="388B76BC" w14:textId="77777777" w:rsidR="00E46DD7" w:rsidRPr="00E46DD7" w:rsidRDefault="00E46DD7" w:rsidP="00E46DD7">
            <w:pPr>
              <w:widowControl w:val="0"/>
              <w:numPr>
                <w:ilvl w:val="0"/>
                <w:numId w:val="25"/>
              </w:numPr>
              <w:tabs>
                <w:tab w:val="left" w:pos="237"/>
              </w:tabs>
              <w:spacing w:after="0"/>
              <w:ind w:right="11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consistently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uses techniques such </w:t>
            </w:r>
            <w:r w:rsidRPr="00E46DD7">
              <w:rPr>
                <w:rFonts w:ascii="Calibri" w:eastAsia="Calibri" w:hAnsi="Calibri" w:cs="Times New Roman"/>
                <w:sz w:val="16"/>
              </w:rPr>
              <w:t>as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intrinsic</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motivation,</w:t>
            </w:r>
            <w:r w:rsidRPr="00E46DD7">
              <w:rPr>
                <w:rFonts w:ascii="Calibri" w:eastAsia="Calibri" w:hAnsi="Calibri" w:cs="Times New Roman"/>
                <w:sz w:val="16"/>
              </w:rPr>
              <w:t xml:space="preserve"> </w:t>
            </w:r>
            <w:r w:rsidRPr="00E46DD7">
              <w:rPr>
                <w:rFonts w:ascii="Calibri" w:eastAsia="Calibri" w:hAnsi="Calibri" w:cs="Times New Roman"/>
                <w:spacing w:val="-1"/>
                <w:sz w:val="16"/>
              </w:rPr>
              <w:t>social</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approval,</w:t>
            </w:r>
            <w:r w:rsidRPr="00E46DD7">
              <w:rPr>
                <w:rFonts w:ascii="Calibri" w:eastAsia="Calibri" w:hAnsi="Calibri" w:cs="Times New Roman"/>
                <w:sz w:val="16"/>
              </w:rPr>
              <w:t xml:space="preserve"> </w:t>
            </w:r>
            <w:r w:rsidRPr="00E46DD7">
              <w:rPr>
                <w:rFonts w:ascii="Calibri" w:eastAsia="Calibri" w:hAnsi="Calibri" w:cs="Times New Roman"/>
                <w:spacing w:val="-1"/>
                <w:sz w:val="16"/>
              </w:rPr>
              <w:t>contingent</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activities,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 consequences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to maintain appropriate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behavior.</w:t>
            </w:r>
          </w:p>
          <w:p w14:paraId="5956DF7D" w14:textId="77777777" w:rsidR="00E46DD7" w:rsidRPr="00E46DD7" w:rsidRDefault="00E46DD7" w:rsidP="00E46DD7">
            <w:pPr>
              <w:widowControl w:val="0"/>
              <w:numPr>
                <w:ilvl w:val="0"/>
                <w:numId w:val="25"/>
              </w:numPr>
              <w:tabs>
                <w:tab w:val="left" w:pos="237"/>
              </w:tabs>
              <w:spacing w:after="0"/>
              <w:ind w:right="279"/>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overlooks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inconsequential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behavior.</w:t>
            </w:r>
          </w:p>
          <w:p w14:paraId="74C8AC67" w14:textId="77777777" w:rsidR="00E46DD7" w:rsidRPr="00E46DD7" w:rsidRDefault="00E46DD7" w:rsidP="00E46DD7">
            <w:pPr>
              <w:widowControl w:val="0"/>
              <w:numPr>
                <w:ilvl w:val="0"/>
                <w:numId w:val="25"/>
              </w:numPr>
              <w:tabs>
                <w:tab w:val="left" w:pos="237"/>
              </w:tabs>
              <w:spacing w:after="0"/>
              <w:ind w:right="212"/>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deals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with</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who</w:t>
            </w:r>
            <w:r w:rsidRPr="00E46DD7">
              <w:rPr>
                <w:rFonts w:ascii="Calibri" w:eastAsia="Calibri" w:hAnsi="Calibri" w:cs="Times New Roman"/>
                <w:spacing w:val="-1"/>
                <w:sz w:val="16"/>
              </w:rPr>
              <w:t xml:space="preserve"> have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caused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disruptions rather than</w:t>
            </w:r>
            <w:r w:rsidRPr="00E46DD7">
              <w:rPr>
                <w:rFonts w:ascii="Calibri" w:eastAsia="Calibri" w:hAnsi="Calibri" w:cs="Times New Roman"/>
                <w:spacing w:val="-8"/>
                <w:sz w:val="16"/>
              </w:rPr>
              <w:t xml:space="preserve"> </w:t>
            </w:r>
            <w:r w:rsidRPr="00E46DD7">
              <w:rPr>
                <w:rFonts w:ascii="Calibri" w:eastAsia="Calibri" w:hAnsi="Calibri" w:cs="Times New Roman"/>
                <w:spacing w:val="-2"/>
                <w:sz w:val="16"/>
              </w:rPr>
              <w:t>the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entire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class.</w:t>
            </w:r>
          </w:p>
          <w:p w14:paraId="518ADE22" w14:textId="77777777" w:rsidR="00E46DD7" w:rsidRPr="00E46DD7" w:rsidRDefault="00E46DD7" w:rsidP="00E46DD7">
            <w:pPr>
              <w:widowControl w:val="0"/>
              <w:numPr>
                <w:ilvl w:val="0"/>
                <w:numId w:val="25"/>
              </w:numPr>
              <w:tabs>
                <w:tab w:val="left" w:pos="237"/>
              </w:tabs>
              <w:spacing w:after="0"/>
              <w:ind w:right="22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attends 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disruptions quickly,</w:t>
            </w:r>
            <w:r w:rsidRPr="00E46DD7">
              <w:rPr>
                <w:rFonts w:ascii="Calibri" w:eastAsia="Calibri" w:hAnsi="Calibri" w:cs="Times New Roman"/>
                <w:sz w:val="16"/>
              </w:rPr>
              <w:t xml:space="preserve"> </w:t>
            </w:r>
            <w:r w:rsidRPr="00E46DD7">
              <w:rPr>
                <w:rFonts w:ascii="Calibri" w:eastAsia="Calibri" w:hAnsi="Calibri" w:cs="Times New Roman"/>
                <w:spacing w:val="-1"/>
                <w:sz w:val="16"/>
              </w:rPr>
              <w:t>firmly</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and consistently with</w:t>
            </w:r>
            <w:r w:rsidRPr="00E46DD7">
              <w:rPr>
                <w:rFonts w:ascii="Calibri" w:eastAsia="Calibri" w:hAnsi="Calibri" w:cs="Times New Roman"/>
                <w:spacing w:val="-15"/>
                <w:sz w:val="16"/>
              </w:rPr>
              <w:t xml:space="preserve"> </w:t>
            </w:r>
            <w:r w:rsidRPr="00E46DD7">
              <w:rPr>
                <w:rFonts w:ascii="Calibri" w:eastAsia="Calibri" w:hAnsi="Calibri" w:cs="Times New Roman"/>
                <w:spacing w:val="-1"/>
                <w:sz w:val="16"/>
              </w:rPr>
              <w:t>no</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interruption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instruction.</w:t>
            </w:r>
          </w:p>
        </w:tc>
        <w:tc>
          <w:tcPr>
            <w:tcW w:w="2232" w:type="dxa"/>
            <w:tcBorders>
              <w:top w:val="single" w:sz="13" w:space="0" w:color="244275"/>
              <w:left w:val="single" w:sz="12" w:space="0" w:color="244275"/>
              <w:bottom w:val="single" w:sz="13" w:space="0" w:color="244275"/>
              <w:right w:val="single" w:sz="12" w:space="0" w:color="244275"/>
            </w:tcBorders>
            <w:shd w:val="clear" w:color="auto" w:fill="BEBEBE"/>
          </w:tcPr>
          <w:p w14:paraId="57789BC9" w14:textId="77777777" w:rsidR="00E46DD7" w:rsidRPr="00E46DD7" w:rsidRDefault="00E46DD7" w:rsidP="00E46DD7">
            <w:pPr>
              <w:widowControl w:val="0"/>
              <w:numPr>
                <w:ilvl w:val="0"/>
                <w:numId w:val="24"/>
              </w:numPr>
              <w:tabs>
                <w:tab w:val="left" w:pos="237"/>
              </w:tabs>
              <w:spacing w:after="0"/>
              <w:ind w:right="145"/>
              <w:contextualSpacing w:val="0"/>
              <w:rPr>
                <w:rFonts w:ascii="Calibri" w:eastAsia="Calibri" w:hAnsi="Calibri" w:cs="Calibri"/>
                <w:sz w:val="16"/>
                <w:szCs w:val="16"/>
              </w:rPr>
            </w:pPr>
            <w:r w:rsidRPr="00E46DD7">
              <w:rPr>
                <w:rFonts w:ascii="Calibri" w:eastAsia="Calibri" w:hAnsi="Calibri" w:cs="Times New Roman"/>
                <w:spacing w:val="-1"/>
                <w:sz w:val="16"/>
              </w:rPr>
              <w:t>Students are mostly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well-</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behaved,</w:t>
            </w:r>
            <w:r w:rsidRPr="00E46DD7">
              <w:rPr>
                <w:rFonts w:ascii="Calibri" w:eastAsia="Calibri" w:hAnsi="Calibri" w:cs="Times New Roman"/>
                <w:sz w:val="16"/>
              </w:rPr>
              <w:t xml:space="preserve"> </w:t>
            </w:r>
            <w:r w:rsidRPr="00E46DD7">
              <w:rPr>
                <w:rFonts w:ascii="Calibri" w:eastAsia="Calibri" w:hAnsi="Calibri" w:cs="Times New Roman"/>
                <w:spacing w:val="-1"/>
                <w:sz w:val="16"/>
              </w:rPr>
              <w:t>and on task,</w:t>
            </w:r>
            <w:r w:rsidRPr="00E46DD7">
              <w:rPr>
                <w:rFonts w:ascii="Calibri" w:eastAsia="Calibri" w:hAnsi="Calibri" w:cs="Times New Roman"/>
                <w:sz w:val="16"/>
              </w:rPr>
              <w:t xml:space="preserve"> </w:t>
            </w:r>
            <w:r w:rsidRPr="00E46DD7">
              <w:rPr>
                <w:rFonts w:ascii="Calibri" w:eastAsia="Calibri" w:hAnsi="Calibri" w:cs="Times New Roman"/>
                <w:spacing w:val="-1"/>
                <w:sz w:val="16"/>
              </w:rPr>
              <w:t>some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minor </w:t>
            </w: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disruptions</w:t>
            </w:r>
            <w:r w:rsidRPr="00E46DD7">
              <w:rPr>
                <w:rFonts w:ascii="Calibri" w:eastAsia="Calibri" w:hAnsi="Calibri" w:cs="Times New Roman"/>
                <w:spacing w:val="20"/>
                <w:sz w:val="16"/>
              </w:rPr>
              <w:t xml:space="preserve"> </w:t>
            </w:r>
            <w:r w:rsidRPr="00E46DD7">
              <w:rPr>
                <w:rFonts w:ascii="Calibri" w:eastAsia="Calibri" w:hAnsi="Calibri" w:cs="Times New Roman"/>
                <w:sz w:val="16"/>
              </w:rPr>
              <w:t>may</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occur.</w:t>
            </w:r>
          </w:p>
          <w:p w14:paraId="48FD5B44" w14:textId="77777777" w:rsidR="00E46DD7" w:rsidRPr="00E46DD7" w:rsidRDefault="00E46DD7" w:rsidP="00E46DD7">
            <w:pPr>
              <w:widowControl w:val="0"/>
              <w:numPr>
                <w:ilvl w:val="0"/>
                <w:numId w:val="24"/>
              </w:numPr>
              <w:tabs>
                <w:tab w:val="left" w:pos="237"/>
              </w:tabs>
              <w:spacing w:after="0"/>
              <w:ind w:right="107"/>
              <w:contextualSpacing w:val="0"/>
              <w:rPr>
                <w:rFonts w:ascii="Calibri" w:eastAsia="Calibri" w:hAnsi="Calibri" w:cs="Calibri"/>
                <w:sz w:val="16"/>
                <w:szCs w:val="16"/>
              </w:rPr>
            </w:pPr>
            <w:r w:rsidRPr="00E46DD7">
              <w:rPr>
                <w:rFonts w:ascii="Calibri" w:eastAsia="Calibri" w:hAnsi="Calibri" w:cs="Times New Roman"/>
                <w:spacing w:val="-1"/>
                <w:sz w:val="16"/>
              </w:rPr>
              <w:t xml:space="preserve">Teacher establishes rules </w:t>
            </w:r>
            <w:r w:rsidRPr="00E46DD7">
              <w:rPr>
                <w:rFonts w:ascii="Calibri" w:eastAsia="Calibri" w:hAnsi="Calibri" w:cs="Times New Roman"/>
                <w:sz w:val="16"/>
              </w:rPr>
              <w:t>for</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behavior.</w:t>
            </w:r>
          </w:p>
          <w:p w14:paraId="3AA31319" w14:textId="77777777" w:rsidR="00E46DD7" w:rsidRPr="00E46DD7" w:rsidRDefault="00E46DD7" w:rsidP="00E46DD7">
            <w:pPr>
              <w:widowControl w:val="0"/>
              <w:numPr>
                <w:ilvl w:val="0"/>
                <w:numId w:val="24"/>
              </w:numPr>
              <w:tabs>
                <w:tab w:val="left" w:pos="237"/>
              </w:tabs>
              <w:spacing w:after="0"/>
              <w:ind w:right="168"/>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uses several</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techniques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such </w:t>
            </w:r>
            <w:r w:rsidRPr="00E46DD7">
              <w:rPr>
                <w:rFonts w:ascii="Calibri" w:eastAsia="Calibri" w:hAnsi="Calibri" w:cs="Times New Roman"/>
                <w:sz w:val="16"/>
              </w:rPr>
              <w:t>as</w:t>
            </w:r>
            <w:r w:rsidRPr="00E46DD7">
              <w:rPr>
                <w:rFonts w:ascii="Calibri" w:eastAsia="Calibri" w:hAnsi="Calibri" w:cs="Times New Roman"/>
                <w:spacing w:val="-1"/>
                <w:sz w:val="16"/>
              </w:rPr>
              <w:t xml:space="preserve"> intrinsic</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motivation,</w:t>
            </w:r>
            <w:r w:rsidRPr="00E46DD7">
              <w:rPr>
                <w:rFonts w:ascii="Calibri" w:eastAsia="Calibri" w:hAnsi="Calibri" w:cs="Times New Roman"/>
                <w:sz w:val="16"/>
              </w:rPr>
              <w:t xml:space="preserve"> </w:t>
            </w:r>
            <w:r w:rsidRPr="00E46DD7">
              <w:rPr>
                <w:rFonts w:ascii="Calibri" w:eastAsia="Calibri" w:hAnsi="Calibri" w:cs="Times New Roman"/>
                <w:spacing w:val="-1"/>
                <w:sz w:val="16"/>
              </w:rPr>
              <w:t>social approval,</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contingent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activities,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consequences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maintain</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appropriate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behavior.</w:t>
            </w:r>
          </w:p>
          <w:p w14:paraId="1D20864B" w14:textId="77777777" w:rsidR="00E46DD7" w:rsidRPr="00E46DD7" w:rsidRDefault="00E46DD7" w:rsidP="00E46DD7">
            <w:pPr>
              <w:widowControl w:val="0"/>
              <w:numPr>
                <w:ilvl w:val="0"/>
                <w:numId w:val="24"/>
              </w:numPr>
              <w:tabs>
                <w:tab w:val="left" w:pos="237"/>
              </w:tabs>
              <w:spacing w:after="0"/>
              <w:ind w:right="142"/>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teacher overlooks </w:t>
            </w:r>
            <w:r w:rsidRPr="00E46DD7">
              <w:rPr>
                <w:rFonts w:ascii="Calibri" w:eastAsia="Calibri" w:hAnsi="Calibri" w:cs="Times New Roman"/>
                <w:sz w:val="16"/>
              </w:rPr>
              <w:t>most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inconsequential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behavior,</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but </w:t>
            </w:r>
            <w:r w:rsidRPr="00E46DD7">
              <w:rPr>
                <w:rFonts w:ascii="Calibri" w:eastAsia="Calibri" w:hAnsi="Calibri" w:cs="Times New Roman"/>
                <w:spacing w:val="-2"/>
                <w:sz w:val="16"/>
              </w:rPr>
              <w:t>other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times addresses it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stopping</w:t>
            </w:r>
            <w:r w:rsidRPr="00E46DD7">
              <w:rPr>
                <w:rFonts w:ascii="Calibri" w:eastAsia="Calibri" w:hAnsi="Calibri" w:cs="Times New Roman"/>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lesson.</w:t>
            </w:r>
          </w:p>
          <w:p w14:paraId="03CCA76B" w14:textId="77777777" w:rsidR="00E46DD7" w:rsidRPr="00E46DD7" w:rsidRDefault="00E46DD7" w:rsidP="00E46DD7">
            <w:pPr>
              <w:widowControl w:val="0"/>
              <w:numPr>
                <w:ilvl w:val="0"/>
                <w:numId w:val="24"/>
              </w:numPr>
              <w:tabs>
                <w:tab w:val="left" w:pos="237"/>
              </w:tabs>
              <w:spacing w:after="0"/>
              <w:ind w:right="227"/>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attends 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disruptions firmly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consistently with minimal</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interruption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instruction.</w:t>
            </w:r>
          </w:p>
        </w:tc>
        <w:tc>
          <w:tcPr>
            <w:tcW w:w="2230" w:type="dxa"/>
            <w:tcBorders>
              <w:top w:val="single" w:sz="13" w:space="0" w:color="244275"/>
              <w:left w:val="single" w:sz="12" w:space="0" w:color="244275"/>
              <w:bottom w:val="single" w:sz="13" w:space="0" w:color="244275"/>
              <w:right w:val="single" w:sz="12" w:space="0" w:color="244275"/>
            </w:tcBorders>
            <w:shd w:val="clear" w:color="auto" w:fill="BEBEBE"/>
          </w:tcPr>
          <w:p w14:paraId="5D3F61E0" w14:textId="77777777" w:rsidR="00E46DD7" w:rsidRPr="00E46DD7" w:rsidRDefault="00E46DD7" w:rsidP="00E46DD7">
            <w:pPr>
              <w:widowControl w:val="0"/>
              <w:numPr>
                <w:ilvl w:val="0"/>
                <w:numId w:val="23"/>
              </w:numPr>
              <w:tabs>
                <w:tab w:val="left" w:pos="237"/>
              </w:tabs>
              <w:spacing w:after="0"/>
              <w:ind w:right="353"/>
              <w:contextualSpacing w:val="0"/>
              <w:rPr>
                <w:rFonts w:ascii="Calibri" w:eastAsia="Calibri" w:hAnsi="Calibri" w:cs="Calibri"/>
                <w:sz w:val="16"/>
                <w:szCs w:val="16"/>
              </w:rPr>
            </w:pP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behavior is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inconsistent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with</w:t>
            </w:r>
            <w:r w:rsidRPr="00E46DD7">
              <w:rPr>
                <w:rFonts w:ascii="Calibri" w:eastAsia="Calibri" w:hAnsi="Calibri" w:cs="Times New Roman"/>
                <w:spacing w:val="-5"/>
                <w:sz w:val="16"/>
              </w:rPr>
              <w:t xml:space="preserve"> </w:t>
            </w:r>
            <w:r w:rsidRPr="00E46DD7">
              <w:rPr>
                <w:rFonts w:ascii="Calibri" w:eastAsia="Calibri" w:hAnsi="Calibri" w:cs="Times New Roman"/>
                <w:spacing w:val="-1"/>
                <w:sz w:val="16"/>
              </w:rPr>
              <w:t>several</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students </w:t>
            </w:r>
            <w:r w:rsidRPr="00E46DD7">
              <w:rPr>
                <w:rFonts w:ascii="Calibri" w:eastAsia="Calibri" w:hAnsi="Calibri" w:cs="Times New Roman"/>
                <w:sz w:val="16"/>
              </w:rPr>
              <w:t>off</w:t>
            </w:r>
            <w:r w:rsidRPr="00E46DD7">
              <w:rPr>
                <w:rFonts w:ascii="Calibri" w:eastAsia="Calibri" w:hAnsi="Calibri" w:cs="Times New Roman"/>
                <w:spacing w:val="-1"/>
                <w:sz w:val="16"/>
              </w:rPr>
              <w:t xml:space="preserve"> task,</w:t>
            </w:r>
            <w:r w:rsidRPr="00E46DD7">
              <w:rPr>
                <w:rFonts w:ascii="Calibri" w:eastAsia="Calibri" w:hAnsi="Calibri" w:cs="Times New Roman"/>
                <w:sz w:val="16"/>
              </w:rPr>
              <w:t xml:space="preserve"> </w:t>
            </w:r>
            <w:r w:rsidRPr="00E46DD7">
              <w:rPr>
                <w:rFonts w:ascii="Calibri" w:eastAsia="Calibri" w:hAnsi="Calibri" w:cs="Times New Roman"/>
                <w:spacing w:val="-1"/>
                <w:sz w:val="16"/>
              </w:rPr>
              <w:t>minor</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disruptions are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frequent.</w:t>
            </w:r>
          </w:p>
          <w:p w14:paraId="639ABC71" w14:textId="77777777" w:rsidR="00E46DD7" w:rsidRPr="00E46DD7" w:rsidRDefault="00E46DD7" w:rsidP="00E46DD7">
            <w:pPr>
              <w:widowControl w:val="0"/>
              <w:numPr>
                <w:ilvl w:val="0"/>
                <w:numId w:val="23"/>
              </w:numPr>
              <w:tabs>
                <w:tab w:val="left" w:pos="237"/>
              </w:tabs>
              <w:spacing w:before="2" w:after="0"/>
              <w:ind w:right="113"/>
              <w:contextualSpacing w:val="0"/>
              <w:rPr>
                <w:rFonts w:ascii="Calibri" w:eastAsia="Calibri" w:hAnsi="Calibri" w:cs="Calibri"/>
                <w:sz w:val="16"/>
                <w:szCs w:val="16"/>
              </w:rPr>
            </w:pPr>
            <w:r w:rsidRPr="00E46DD7">
              <w:rPr>
                <w:rFonts w:ascii="Calibri" w:eastAsia="Calibri" w:hAnsi="Calibri" w:cs="Times New Roman"/>
                <w:spacing w:val="-1"/>
                <w:sz w:val="16"/>
              </w:rPr>
              <w:t>Teacher establishes rules</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behavior.</w:t>
            </w:r>
          </w:p>
          <w:p w14:paraId="423C34BC" w14:textId="77777777" w:rsidR="00E46DD7" w:rsidRPr="00E46DD7" w:rsidRDefault="00E46DD7" w:rsidP="00E46DD7">
            <w:pPr>
              <w:widowControl w:val="0"/>
              <w:numPr>
                <w:ilvl w:val="0"/>
                <w:numId w:val="23"/>
              </w:numPr>
              <w:tabs>
                <w:tab w:val="left" w:pos="237"/>
              </w:tabs>
              <w:spacing w:after="0"/>
              <w:ind w:right="16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teacher uses </w:t>
            </w:r>
            <w:r w:rsidRPr="00E46DD7">
              <w:rPr>
                <w:rFonts w:ascii="Calibri" w:eastAsia="Calibri" w:hAnsi="Calibri" w:cs="Times New Roman"/>
                <w:sz w:val="16"/>
              </w:rPr>
              <w:t>some</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techniques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such </w:t>
            </w:r>
            <w:r w:rsidRPr="00E46DD7">
              <w:rPr>
                <w:rFonts w:ascii="Calibri" w:eastAsia="Calibri" w:hAnsi="Calibri" w:cs="Times New Roman"/>
                <w:sz w:val="16"/>
              </w:rPr>
              <w:t>as</w:t>
            </w:r>
            <w:r w:rsidRPr="00E46DD7">
              <w:rPr>
                <w:rFonts w:ascii="Calibri" w:eastAsia="Calibri" w:hAnsi="Calibri" w:cs="Times New Roman"/>
                <w:spacing w:val="-1"/>
                <w:sz w:val="16"/>
              </w:rPr>
              <w:t xml:space="preserve"> intrinsic</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motivation,</w:t>
            </w:r>
            <w:r w:rsidRPr="00E46DD7">
              <w:rPr>
                <w:rFonts w:ascii="Calibri" w:eastAsia="Calibri" w:hAnsi="Calibri" w:cs="Times New Roman"/>
                <w:sz w:val="16"/>
              </w:rPr>
              <w:t xml:space="preserve"> </w:t>
            </w:r>
            <w:r w:rsidRPr="00E46DD7">
              <w:rPr>
                <w:rFonts w:ascii="Calibri" w:eastAsia="Calibri" w:hAnsi="Calibri" w:cs="Times New Roman"/>
                <w:spacing w:val="-1"/>
                <w:sz w:val="16"/>
              </w:rPr>
              <w:t>social approval,</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contingent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activities,</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consequences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maintain</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appropriate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behavior.</w:t>
            </w:r>
          </w:p>
          <w:p w14:paraId="1ABFE98A" w14:textId="77777777" w:rsidR="00E46DD7" w:rsidRPr="00E46DD7" w:rsidRDefault="00E46DD7" w:rsidP="00E46DD7">
            <w:pPr>
              <w:widowControl w:val="0"/>
              <w:numPr>
                <w:ilvl w:val="0"/>
                <w:numId w:val="23"/>
              </w:numPr>
              <w:tabs>
                <w:tab w:val="left" w:pos="237"/>
              </w:tabs>
              <w:spacing w:after="0"/>
              <w:ind w:right="126"/>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overlooks some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inconsequential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behavior,</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but </w:t>
            </w:r>
            <w:r w:rsidRPr="00E46DD7">
              <w:rPr>
                <w:rFonts w:ascii="Calibri" w:eastAsia="Calibri" w:hAnsi="Calibri" w:cs="Times New Roman"/>
                <w:spacing w:val="-2"/>
                <w:sz w:val="16"/>
              </w:rPr>
              <w:t>other</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times addresses it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stopping</w:t>
            </w:r>
            <w:r w:rsidRPr="00E46DD7">
              <w:rPr>
                <w:rFonts w:ascii="Calibri" w:eastAsia="Calibri" w:hAnsi="Calibri" w:cs="Times New Roman"/>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lesson.</w:t>
            </w:r>
          </w:p>
          <w:p w14:paraId="4F6F136C" w14:textId="77777777" w:rsidR="00E46DD7" w:rsidRPr="00E46DD7" w:rsidRDefault="00E46DD7" w:rsidP="00E46DD7">
            <w:pPr>
              <w:widowControl w:val="0"/>
              <w:numPr>
                <w:ilvl w:val="0"/>
                <w:numId w:val="23"/>
              </w:numPr>
              <w:tabs>
                <w:tab w:val="left" w:pos="237"/>
              </w:tabs>
              <w:spacing w:before="2" w:after="0"/>
              <w:ind w:right="253"/>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inconsistently</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deals with students </w:t>
            </w:r>
            <w:r w:rsidRPr="00E46DD7">
              <w:rPr>
                <w:rFonts w:ascii="Calibri" w:eastAsia="Calibri" w:hAnsi="Calibri" w:cs="Times New Roman"/>
                <w:sz w:val="16"/>
              </w:rPr>
              <w:t>who</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have caused disruptions,</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and frequently addresses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entire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class.</w:t>
            </w:r>
          </w:p>
        </w:tc>
        <w:tc>
          <w:tcPr>
            <w:tcW w:w="2233" w:type="dxa"/>
            <w:tcBorders>
              <w:top w:val="single" w:sz="13" w:space="0" w:color="244275"/>
              <w:left w:val="single" w:sz="12" w:space="0" w:color="244275"/>
              <w:bottom w:val="single" w:sz="13" w:space="0" w:color="244275"/>
              <w:right w:val="single" w:sz="12" w:space="0" w:color="244275"/>
            </w:tcBorders>
            <w:shd w:val="clear" w:color="auto" w:fill="BEBEBE"/>
          </w:tcPr>
          <w:p w14:paraId="7348EA3A" w14:textId="77777777" w:rsidR="00E46DD7" w:rsidRPr="00E46DD7" w:rsidRDefault="00E46DD7" w:rsidP="00E46DD7">
            <w:pPr>
              <w:widowControl w:val="0"/>
              <w:numPr>
                <w:ilvl w:val="0"/>
                <w:numId w:val="22"/>
              </w:numPr>
              <w:tabs>
                <w:tab w:val="left" w:pos="237"/>
              </w:tabs>
              <w:spacing w:after="0" w:line="238" w:lineRule="auto"/>
              <w:ind w:right="233"/>
              <w:contextualSpacing w:val="0"/>
              <w:rPr>
                <w:rFonts w:ascii="Calibri" w:eastAsia="Calibri" w:hAnsi="Calibri" w:cs="Calibri"/>
                <w:sz w:val="16"/>
                <w:szCs w:val="16"/>
              </w:rPr>
            </w:pPr>
            <w:r w:rsidRPr="00E46DD7">
              <w:rPr>
                <w:rFonts w:ascii="Calibri" w:eastAsia="Calibri" w:hAnsi="Calibri" w:cs="Times New Roman"/>
                <w:spacing w:val="-1"/>
                <w:sz w:val="16"/>
              </w:rPr>
              <w:t xml:space="preserve">Students are </w:t>
            </w:r>
            <w:r w:rsidRPr="00E46DD7">
              <w:rPr>
                <w:rFonts w:ascii="Calibri" w:eastAsia="Calibri" w:hAnsi="Calibri" w:cs="Times New Roman"/>
                <w:sz w:val="16"/>
              </w:rPr>
              <w:t>not</w:t>
            </w:r>
            <w:r w:rsidRPr="00E46DD7">
              <w:rPr>
                <w:rFonts w:ascii="Calibri" w:eastAsia="Calibri" w:hAnsi="Calibri" w:cs="Times New Roman"/>
                <w:spacing w:val="-1"/>
                <w:sz w:val="16"/>
              </w:rPr>
              <w:t xml:space="preserve"> well-</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behaved and are</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often off-</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task.</w:t>
            </w:r>
          </w:p>
          <w:p w14:paraId="4F4EA4A9" w14:textId="77777777" w:rsidR="00E46DD7" w:rsidRPr="00E46DD7" w:rsidRDefault="00E46DD7" w:rsidP="00E46DD7">
            <w:pPr>
              <w:widowControl w:val="0"/>
              <w:numPr>
                <w:ilvl w:val="0"/>
                <w:numId w:val="22"/>
              </w:numPr>
              <w:tabs>
                <w:tab w:val="left" w:pos="237"/>
              </w:tabs>
              <w:spacing w:after="0"/>
              <w:ind w:right="410"/>
              <w:contextualSpacing w:val="0"/>
              <w:rPr>
                <w:rFonts w:ascii="Calibri" w:eastAsia="Calibri" w:hAnsi="Calibri" w:cs="Calibri"/>
                <w:sz w:val="16"/>
                <w:szCs w:val="16"/>
              </w:rPr>
            </w:pPr>
            <w:r w:rsidRPr="00E46DD7">
              <w:rPr>
                <w:rFonts w:ascii="Calibri" w:eastAsia="Calibri" w:hAnsi="Calibri" w:cs="Times New Roman"/>
                <w:spacing w:val="-1"/>
                <w:sz w:val="16"/>
              </w:rPr>
              <w:t>Teacher establishes few</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rules </w:t>
            </w:r>
            <w:r w:rsidRPr="00E46DD7">
              <w:rPr>
                <w:rFonts w:ascii="Calibri" w:eastAsia="Calibri" w:hAnsi="Calibri" w:cs="Times New Roman"/>
                <w:sz w:val="16"/>
              </w:rPr>
              <w:t>for</w:t>
            </w:r>
            <w:r w:rsidRPr="00E46DD7">
              <w:rPr>
                <w:rFonts w:ascii="Calibri" w:eastAsia="Calibri" w:hAnsi="Calibri" w:cs="Times New Roman"/>
                <w:spacing w:val="-15"/>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behavior.</w:t>
            </w:r>
          </w:p>
          <w:p w14:paraId="170FCF53" w14:textId="77777777" w:rsidR="00E46DD7" w:rsidRPr="00E46DD7" w:rsidRDefault="00E46DD7" w:rsidP="00E46DD7">
            <w:pPr>
              <w:widowControl w:val="0"/>
              <w:numPr>
                <w:ilvl w:val="0"/>
                <w:numId w:val="22"/>
              </w:numPr>
              <w:tabs>
                <w:tab w:val="left" w:pos="237"/>
              </w:tabs>
              <w:spacing w:after="0"/>
              <w:ind w:right="474"/>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uses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few</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techniques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maintain</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appropriate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0"/>
                <w:sz w:val="16"/>
              </w:rPr>
              <w:t xml:space="preserve"> </w:t>
            </w:r>
            <w:r w:rsidRPr="00E46DD7">
              <w:rPr>
                <w:rFonts w:ascii="Calibri" w:eastAsia="Calibri" w:hAnsi="Calibri" w:cs="Times New Roman"/>
                <w:spacing w:val="-1"/>
                <w:sz w:val="16"/>
              </w:rPr>
              <w:t>behavior.</w:t>
            </w:r>
          </w:p>
          <w:p w14:paraId="54915428" w14:textId="77777777" w:rsidR="00E46DD7" w:rsidRPr="00E46DD7" w:rsidRDefault="00E46DD7" w:rsidP="00E46DD7">
            <w:pPr>
              <w:widowControl w:val="0"/>
              <w:numPr>
                <w:ilvl w:val="0"/>
                <w:numId w:val="22"/>
              </w:numPr>
              <w:tabs>
                <w:tab w:val="left" w:pos="237"/>
              </w:tabs>
              <w:spacing w:before="2" w:after="0"/>
              <w:ind w:right="151"/>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teacher does </w:t>
            </w:r>
            <w:r w:rsidRPr="00E46DD7">
              <w:rPr>
                <w:rFonts w:ascii="Calibri" w:eastAsia="Calibri" w:hAnsi="Calibri" w:cs="Times New Roman"/>
                <w:sz w:val="16"/>
              </w:rPr>
              <w:t>not</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distinguish between</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inconsequential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behavior</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inappropriate behavior.</w:t>
            </w:r>
          </w:p>
          <w:p w14:paraId="6656546D" w14:textId="77777777" w:rsidR="00E46DD7" w:rsidRPr="00E46DD7" w:rsidRDefault="00E46DD7" w:rsidP="00E46DD7">
            <w:pPr>
              <w:widowControl w:val="0"/>
              <w:numPr>
                <w:ilvl w:val="0"/>
                <w:numId w:val="22"/>
              </w:numPr>
              <w:tabs>
                <w:tab w:val="left" w:pos="237"/>
              </w:tabs>
              <w:spacing w:after="0" w:line="241" w:lineRule="auto"/>
              <w:ind w:right="506"/>
              <w:contextualSpacing w:val="0"/>
              <w:rPr>
                <w:rFonts w:ascii="Calibri" w:eastAsia="Calibri" w:hAnsi="Calibri" w:cs="Calibri"/>
                <w:sz w:val="16"/>
                <w:szCs w:val="16"/>
              </w:rPr>
            </w:pPr>
            <w:r w:rsidRPr="00E46DD7">
              <w:rPr>
                <w:rFonts w:ascii="Calibri" w:eastAsia="Calibri" w:hAnsi="Calibri" w:cs="Times New Roman"/>
                <w:spacing w:val="-1"/>
                <w:sz w:val="16"/>
              </w:rPr>
              <w:t>Disruptions frequently</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interrupt</w:t>
            </w:r>
            <w:r w:rsidRPr="00E46DD7">
              <w:rPr>
                <w:rFonts w:ascii="Calibri" w:eastAsia="Calibri" w:hAnsi="Calibri" w:cs="Times New Roman"/>
                <w:spacing w:val="-15"/>
                <w:sz w:val="16"/>
              </w:rPr>
              <w:t xml:space="preserve"> </w:t>
            </w:r>
            <w:r w:rsidRPr="00E46DD7">
              <w:rPr>
                <w:rFonts w:ascii="Calibri" w:eastAsia="Calibri" w:hAnsi="Calibri" w:cs="Times New Roman"/>
                <w:spacing w:val="-1"/>
                <w:sz w:val="16"/>
              </w:rPr>
              <w:t>instruction.</w:t>
            </w:r>
          </w:p>
        </w:tc>
      </w:tr>
      <w:tr w:rsidR="00E46DD7" w:rsidRPr="00E46DD7" w14:paraId="570DDDCF" w14:textId="77777777" w:rsidTr="00785B12">
        <w:trPr>
          <w:trHeight w:hRule="exact" w:val="3597"/>
        </w:trPr>
        <w:tc>
          <w:tcPr>
            <w:tcW w:w="418" w:type="dxa"/>
            <w:tcBorders>
              <w:top w:val="single" w:sz="13" w:space="0" w:color="FFFFFF"/>
              <w:left w:val="single" w:sz="12" w:space="0" w:color="244275"/>
              <w:bottom w:val="single" w:sz="13" w:space="0" w:color="244275"/>
              <w:right w:val="single" w:sz="12" w:space="0" w:color="244275"/>
            </w:tcBorders>
            <w:shd w:val="clear" w:color="auto" w:fill="2CBBC1"/>
            <w:textDirection w:val="btLr"/>
          </w:tcPr>
          <w:p w14:paraId="0E8E5E0F" w14:textId="77777777" w:rsidR="00E46DD7" w:rsidRPr="00E46DD7" w:rsidRDefault="00E46DD7" w:rsidP="00785B12">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Environment</w:t>
            </w:r>
            <w:r w:rsidRPr="00E46DD7">
              <w:rPr>
                <w:rFonts w:ascii="Calibri" w:eastAsia="Calibri" w:hAnsi="Calibri" w:cs="Times New Roman"/>
                <w:b/>
                <w:color w:val="FFFFFF"/>
                <w:spacing w:val="-1"/>
                <w:position w:val="6"/>
                <w:sz w:val="10"/>
              </w:rPr>
              <w:t>18</w:t>
            </w:r>
          </w:p>
        </w:tc>
        <w:tc>
          <w:tcPr>
            <w:tcW w:w="2230" w:type="dxa"/>
            <w:tcBorders>
              <w:top w:val="single" w:sz="13" w:space="0" w:color="244275"/>
              <w:left w:val="single" w:sz="12" w:space="0" w:color="244275"/>
              <w:bottom w:val="single" w:sz="13" w:space="0" w:color="244275"/>
              <w:right w:val="single" w:sz="12" w:space="0" w:color="244275"/>
            </w:tcBorders>
          </w:tcPr>
          <w:p w14:paraId="06BB0BF7" w14:textId="77777777" w:rsidR="00E46DD7" w:rsidRPr="00E46DD7" w:rsidRDefault="00E46DD7" w:rsidP="00E46DD7">
            <w:pPr>
              <w:widowControl w:val="0"/>
              <w:spacing w:before="12" w:after="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classroom</w:t>
            </w:r>
          </w:p>
          <w:p w14:paraId="50C6C424" w14:textId="77777777" w:rsidR="00E46DD7" w:rsidRPr="00E46DD7" w:rsidRDefault="00E46DD7" w:rsidP="00E46DD7">
            <w:pPr>
              <w:widowControl w:val="0"/>
              <w:numPr>
                <w:ilvl w:val="0"/>
                <w:numId w:val="21"/>
              </w:numPr>
              <w:tabs>
                <w:tab w:val="left" w:pos="237"/>
              </w:tabs>
              <w:spacing w:before="21" w:after="0" w:line="278" w:lineRule="auto"/>
              <w:ind w:right="187"/>
              <w:contextualSpacing w:val="0"/>
              <w:rPr>
                <w:rFonts w:ascii="Calibri" w:eastAsia="Calibri" w:hAnsi="Calibri" w:cs="Calibri"/>
                <w:sz w:val="16"/>
                <w:szCs w:val="16"/>
              </w:rPr>
            </w:pPr>
            <w:r w:rsidRPr="00E46DD7">
              <w:rPr>
                <w:rFonts w:ascii="Calibri" w:eastAsia="Calibri" w:hAnsi="Calibri" w:cs="Times New Roman"/>
                <w:spacing w:val="-1"/>
                <w:sz w:val="16"/>
              </w:rPr>
              <w:t>welcomes all members 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guests.</w:t>
            </w:r>
          </w:p>
          <w:p w14:paraId="745F88DE" w14:textId="77777777" w:rsidR="00E46DD7" w:rsidRPr="00E46DD7" w:rsidRDefault="00E46DD7" w:rsidP="00E46DD7">
            <w:pPr>
              <w:widowControl w:val="0"/>
              <w:numPr>
                <w:ilvl w:val="0"/>
                <w:numId w:val="21"/>
              </w:numPr>
              <w:tabs>
                <w:tab w:val="left" w:pos="237"/>
              </w:tabs>
              <w:spacing w:after="0" w:line="175" w:lineRule="exact"/>
              <w:contextualSpacing w:val="0"/>
              <w:rPr>
                <w:rFonts w:ascii="Calibri" w:eastAsia="Calibri" w:hAnsi="Calibri" w:cs="Calibri"/>
                <w:sz w:val="16"/>
                <w:szCs w:val="16"/>
              </w:rPr>
            </w:pPr>
            <w:r w:rsidRPr="00E46DD7">
              <w:rPr>
                <w:rFonts w:ascii="Calibri" w:eastAsia="Calibri" w:hAnsi="Calibri" w:cs="Times New Roman"/>
                <w:spacing w:val="-1"/>
                <w:sz w:val="16"/>
              </w:rPr>
              <w:t>is organized and</w:t>
            </w:r>
          </w:p>
          <w:p w14:paraId="1012AD27" w14:textId="77777777" w:rsidR="00E46DD7" w:rsidRPr="00E46DD7" w:rsidRDefault="003247A1" w:rsidP="00E46DD7">
            <w:pPr>
              <w:widowControl w:val="0"/>
              <w:spacing w:before="1" w:after="0"/>
              <w:ind w:right="330"/>
              <w:contextualSpacing w:val="0"/>
              <w:rPr>
                <w:rFonts w:ascii="Calibri" w:eastAsia="Calibri" w:hAnsi="Calibri" w:cs="Calibri"/>
                <w:sz w:val="16"/>
                <w:szCs w:val="16"/>
              </w:rPr>
            </w:pPr>
            <w:r>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understandable</w:t>
            </w:r>
            <w:r w:rsidR="00E46DD7" w:rsidRPr="00E46DD7">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 xml:space="preserve">to </w:t>
            </w:r>
            <w:r w:rsidR="00E46DD7" w:rsidRPr="00E46DD7">
              <w:rPr>
                <w:rFonts w:ascii="Calibri" w:eastAsia="Calibri" w:hAnsi="Calibri" w:cs="Times New Roman"/>
                <w:sz w:val="16"/>
              </w:rPr>
              <w:t>all</w:t>
            </w:r>
            <w:r>
              <w:rPr>
                <w:rFonts w:ascii="Calibri" w:eastAsia="Calibri" w:hAnsi="Calibri" w:cs="Times New Roman"/>
                <w:spacing w:val="21"/>
                <w:sz w:val="16"/>
              </w:rPr>
              <w:t xml:space="preserve"> </w:t>
            </w:r>
            <w:r w:rsidR="00E46DD7" w:rsidRPr="00E46DD7">
              <w:rPr>
                <w:rFonts w:ascii="Calibri" w:eastAsia="Calibri" w:hAnsi="Calibri" w:cs="Times New Roman"/>
                <w:spacing w:val="-1"/>
                <w:sz w:val="16"/>
              </w:rPr>
              <w:t>students and encourages</w:t>
            </w:r>
            <w:r w:rsidR="00E46DD7" w:rsidRPr="00E46DD7">
              <w:rPr>
                <w:rFonts w:ascii="Calibri" w:eastAsia="Calibri" w:hAnsi="Calibri" w:cs="Times New Roman"/>
                <w:spacing w:val="27"/>
                <w:sz w:val="16"/>
              </w:rPr>
              <w:t xml:space="preserve"> </w:t>
            </w:r>
            <w:r>
              <w:rPr>
                <w:rFonts w:ascii="Calibri" w:eastAsia="Calibri" w:hAnsi="Calibri" w:cs="Times New Roman"/>
                <w:spacing w:val="27"/>
                <w:sz w:val="16"/>
              </w:rPr>
              <w:t xml:space="preserve">    </w:t>
            </w:r>
            <w:r w:rsidR="00E46DD7" w:rsidRPr="00E46DD7">
              <w:rPr>
                <w:rFonts w:ascii="Calibri" w:eastAsia="Calibri" w:hAnsi="Calibri" w:cs="Times New Roman"/>
                <w:spacing w:val="-1"/>
                <w:sz w:val="16"/>
              </w:rPr>
              <w:t>student</w:t>
            </w:r>
            <w:r w:rsidR="00E46DD7" w:rsidRPr="00E46DD7">
              <w:rPr>
                <w:rFonts w:ascii="Calibri" w:eastAsia="Calibri" w:hAnsi="Calibri" w:cs="Times New Roman"/>
                <w:spacing w:val="-2"/>
                <w:sz w:val="16"/>
              </w:rPr>
              <w:t xml:space="preserve"> </w:t>
            </w:r>
            <w:r w:rsidR="00E46DD7" w:rsidRPr="00E46DD7">
              <w:rPr>
                <w:rFonts w:ascii="Calibri" w:eastAsia="Calibri" w:hAnsi="Calibri" w:cs="Times New Roman"/>
                <w:spacing w:val="-1"/>
                <w:sz w:val="16"/>
              </w:rPr>
              <w:t>collaboration.</w:t>
            </w:r>
          </w:p>
          <w:p w14:paraId="3789786D" w14:textId="77777777" w:rsidR="00E46DD7" w:rsidRPr="000E3CB2" w:rsidRDefault="00E46DD7" w:rsidP="000E3CB2">
            <w:pPr>
              <w:pStyle w:val="ListParagraph"/>
              <w:numPr>
                <w:ilvl w:val="0"/>
                <w:numId w:val="112"/>
              </w:numPr>
              <w:rPr>
                <w:rFonts w:asciiTheme="minorHAnsi" w:hAnsiTheme="minorHAnsi"/>
                <w:sz w:val="16"/>
                <w:szCs w:val="16"/>
              </w:rPr>
            </w:pPr>
            <w:r w:rsidRPr="000E3CB2">
              <w:rPr>
                <w:rFonts w:asciiTheme="minorHAnsi" w:hAnsiTheme="minorHAnsi"/>
                <w:sz w:val="16"/>
                <w:szCs w:val="16"/>
              </w:rPr>
              <w:t>supplies,</w:t>
            </w:r>
            <w:r w:rsidRPr="000E3CB2">
              <w:rPr>
                <w:rFonts w:asciiTheme="minorHAnsi" w:hAnsiTheme="minorHAnsi"/>
                <w:spacing w:val="-3"/>
                <w:sz w:val="16"/>
                <w:szCs w:val="16"/>
              </w:rPr>
              <w:t xml:space="preserve"> </w:t>
            </w:r>
            <w:r w:rsidRPr="000E3CB2">
              <w:rPr>
                <w:rFonts w:asciiTheme="minorHAnsi" w:hAnsiTheme="minorHAnsi"/>
                <w:sz w:val="16"/>
                <w:szCs w:val="16"/>
              </w:rPr>
              <w:t>equipment,</w:t>
            </w:r>
            <w:r w:rsidRPr="000E3CB2">
              <w:rPr>
                <w:rFonts w:asciiTheme="minorHAnsi" w:hAnsiTheme="minorHAnsi"/>
                <w:spacing w:val="-3"/>
                <w:sz w:val="16"/>
                <w:szCs w:val="16"/>
              </w:rPr>
              <w:t xml:space="preserve"> </w:t>
            </w:r>
            <w:r w:rsidRPr="000E3CB2">
              <w:rPr>
                <w:rFonts w:asciiTheme="minorHAnsi" w:hAnsiTheme="minorHAnsi"/>
                <w:sz w:val="16"/>
                <w:szCs w:val="16"/>
              </w:rPr>
              <w:t>and</w:t>
            </w:r>
            <w:r w:rsidRPr="000E3CB2">
              <w:rPr>
                <w:rFonts w:asciiTheme="minorHAnsi" w:hAnsiTheme="minorHAnsi"/>
                <w:spacing w:val="29"/>
                <w:sz w:val="16"/>
                <w:szCs w:val="16"/>
              </w:rPr>
              <w:t xml:space="preserve"> </w:t>
            </w:r>
            <w:r w:rsidRPr="000E3CB2">
              <w:rPr>
                <w:rFonts w:asciiTheme="minorHAnsi" w:hAnsiTheme="minorHAnsi"/>
                <w:sz w:val="16"/>
                <w:szCs w:val="16"/>
              </w:rPr>
              <w:t>resources</w:t>
            </w:r>
            <w:r w:rsidRPr="000E3CB2">
              <w:rPr>
                <w:rFonts w:asciiTheme="minorHAnsi" w:hAnsiTheme="minorHAnsi"/>
                <w:spacing w:val="-14"/>
                <w:sz w:val="16"/>
                <w:szCs w:val="16"/>
              </w:rPr>
              <w:t xml:space="preserve"> </w:t>
            </w:r>
            <w:r w:rsidRPr="000E3CB2">
              <w:rPr>
                <w:rFonts w:asciiTheme="minorHAnsi" w:hAnsiTheme="minorHAnsi"/>
                <w:sz w:val="16"/>
                <w:szCs w:val="16"/>
              </w:rPr>
              <w:t>are</w:t>
            </w:r>
            <w:r w:rsidRPr="000E3CB2">
              <w:rPr>
                <w:rFonts w:asciiTheme="minorHAnsi" w:hAnsiTheme="minorHAnsi"/>
                <w:spacing w:val="-2"/>
                <w:sz w:val="16"/>
                <w:szCs w:val="16"/>
              </w:rPr>
              <w:t xml:space="preserve"> </w:t>
            </w:r>
            <w:r w:rsidRPr="000E3CB2">
              <w:rPr>
                <w:rFonts w:asciiTheme="minorHAnsi" w:hAnsiTheme="minorHAnsi"/>
                <w:sz w:val="16"/>
                <w:szCs w:val="16"/>
              </w:rPr>
              <w:t>easily</w:t>
            </w:r>
            <w:r w:rsidRPr="000E3CB2">
              <w:rPr>
                <w:rFonts w:asciiTheme="minorHAnsi" w:hAnsiTheme="minorHAnsi"/>
                <w:spacing w:val="-2"/>
                <w:sz w:val="16"/>
                <w:szCs w:val="16"/>
              </w:rPr>
              <w:t xml:space="preserve"> </w:t>
            </w:r>
            <w:r w:rsidRPr="000E3CB2">
              <w:rPr>
                <w:rFonts w:asciiTheme="minorHAnsi" w:hAnsiTheme="minorHAnsi"/>
                <w:sz w:val="16"/>
                <w:szCs w:val="16"/>
              </w:rPr>
              <w:t>and</w:t>
            </w:r>
            <w:r w:rsidRPr="000E3CB2">
              <w:rPr>
                <w:rFonts w:asciiTheme="minorHAnsi" w:hAnsiTheme="minorHAnsi"/>
                <w:spacing w:val="28"/>
                <w:sz w:val="16"/>
                <w:szCs w:val="16"/>
              </w:rPr>
              <w:t xml:space="preserve"> </w:t>
            </w:r>
            <w:r w:rsidRPr="000E3CB2">
              <w:rPr>
                <w:rFonts w:asciiTheme="minorHAnsi" w:hAnsiTheme="minorHAnsi"/>
                <w:sz w:val="16"/>
                <w:szCs w:val="16"/>
              </w:rPr>
              <w:t>readily</w:t>
            </w:r>
            <w:r w:rsidRPr="000E3CB2">
              <w:rPr>
                <w:rFonts w:asciiTheme="minorHAnsi" w:hAnsiTheme="minorHAnsi"/>
                <w:spacing w:val="-3"/>
                <w:sz w:val="16"/>
                <w:szCs w:val="16"/>
              </w:rPr>
              <w:t xml:space="preserve"> </w:t>
            </w:r>
            <w:r w:rsidRPr="000E3CB2">
              <w:rPr>
                <w:rFonts w:asciiTheme="minorHAnsi" w:hAnsiTheme="minorHAnsi"/>
                <w:sz w:val="16"/>
                <w:szCs w:val="16"/>
              </w:rPr>
              <w:t>accessible</w:t>
            </w:r>
            <w:r w:rsidRPr="000E3CB2">
              <w:rPr>
                <w:rFonts w:asciiTheme="minorHAnsi" w:hAnsiTheme="minorHAnsi"/>
                <w:spacing w:val="-3"/>
                <w:sz w:val="16"/>
                <w:szCs w:val="16"/>
              </w:rPr>
              <w:t xml:space="preserve"> </w:t>
            </w:r>
            <w:r w:rsidRPr="000E3CB2">
              <w:rPr>
                <w:rFonts w:asciiTheme="minorHAnsi" w:hAnsiTheme="minorHAnsi"/>
                <w:sz w:val="16"/>
                <w:szCs w:val="16"/>
              </w:rPr>
              <w:t>for</w:t>
            </w:r>
            <w:r w:rsidRPr="000E3CB2">
              <w:rPr>
                <w:rFonts w:asciiTheme="minorHAnsi" w:hAnsiTheme="minorHAnsi"/>
                <w:spacing w:val="-3"/>
                <w:sz w:val="16"/>
                <w:szCs w:val="16"/>
              </w:rPr>
              <w:t xml:space="preserve"> </w:t>
            </w:r>
            <w:r w:rsidRPr="000E3CB2">
              <w:rPr>
                <w:rFonts w:asciiTheme="minorHAnsi" w:hAnsiTheme="minorHAnsi"/>
                <w:sz w:val="16"/>
                <w:szCs w:val="16"/>
              </w:rPr>
              <w:t>all</w:t>
            </w:r>
            <w:r w:rsidRPr="000E3CB2">
              <w:rPr>
                <w:rFonts w:asciiTheme="minorHAnsi" w:hAnsiTheme="minorHAnsi"/>
                <w:spacing w:val="25"/>
                <w:sz w:val="16"/>
                <w:szCs w:val="16"/>
              </w:rPr>
              <w:t xml:space="preserve"> </w:t>
            </w:r>
            <w:r w:rsidRPr="000E3CB2">
              <w:rPr>
                <w:rFonts w:asciiTheme="minorHAnsi" w:hAnsiTheme="minorHAnsi"/>
                <w:sz w:val="16"/>
                <w:szCs w:val="16"/>
              </w:rPr>
              <w:t>students.</w:t>
            </w:r>
          </w:p>
          <w:p w14:paraId="2FDDBD79" w14:textId="77777777" w:rsidR="00E46DD7" w:rsidRPr="00E46DD7" w:rsidRDefault="00E46DD7" w:rsidP="00E46DD7">
            <w:pPr>
              <w:widowControl w:val="0"/>
              <w:numPr>
                <w:ilvl w:val="0"/>
                <w:numId w:val="21"/>
              </w:numPr>
              <w:tabs>
                <w:tab w:val="left" w:pos="237"/>
              </w:tabs>
              <w:spacing w:after="0"/>
              <w:ind w:right="188"/>
              <w:contextualSpacing w:val="0"/>
              <w:rPr>
                <w:rFonts w:ascii="Calibri" w:eastAsia="Calibri" w:hAnsi="Calibri" w:cs="Calibri"/>
                <w:sz w:val="18"/>
                <w:szCs w:val="18"/>
              </w:rPr>
            </w:pPr>
            <w:r w:rsidRPr="00E46DD7">
              <w:rPr>
                <w:rFonts w:ascii="Calibri" w:eastAsia="Calibri" w:hAnsi="Calibri" w:cs="Times New Roman"/>
                <w:spacing w:val="-1"/>
                <w:sz w:val="18"/>
              </w:rPr>
              <w:t>displays</w:t>
            </w:r>
            <w:r w:rsidRPr="00E46DD7">
              <w:rPr>
                <w:rFonts w:ascii="Calibri" w:eastAsia="Calibri" w:hAnsi="Calibri" w:cs="Times New Roman"/>
                <w:spacing w:val="-5"/>
                <w:sz w:val="18"/>
              </w:rPr>
              <w:t xml:space="preserve"> </w:t>
            </w:r>
            <w:r w:rsidRPr="00E46DD7">
              <w:rPr>
                <w:rFonts w:ascii="Calibri" w:eastAsia="Calibri" w:hAnsi="Calibri" w:cs="Times New Roman"/>
                <w:spacing w:val="-1"/>
                <w:sz w:val="18"/>
              </w:rPr>
              <w:t>student</w:t>
            </w:r>
            <w:r w:rsidRPr="00E46DD7">
              <w:rPr>
                <w:rFonts w:ascii="Calibri" w:eastAsia="Calibri" w:hAnsi="Calibri" w:cs="Times New Roman"/>
                <w:spacing w:val="-4"/>
                <w:sz w:val="18"/>
              </w:rPr>
              <w:t xml:space="preserve"> </w:t>
            </w:r>
            <w:r w:rsidRPr="00E46DD7">
              <w:rPr>
                <w:rFonts w:ascii="Calibri" w:eastAsia="Calibri" w:hAnsi="Calibri" w:cs="Times New Roman"/>
                <w:sz w:val="18"/>
              </w:rPr>
              <w:t>work</w:t>
            </w:r>
            <w:r w:rsidRPr="00E46DD7">
              <w:rPr>
                <w:rFonts w:ascii="Calibri" w:eastAsia="Calibri" w:hAnsi="Calibri" w:cs="Times New Roman"/>
                <w:spacing w:val="23"/>
                <w:w w:val="99"/>
                <w:sz w:val="18"/>
              </w:rPr>
              <w:t xml:space="preserve"> </w:t>
            </w:r>
            <w:r w:rsidRPr="00E46DD7">
              <w:rPr>
                <w:rFonts w:ascii="Calibri" w:eastAsia="Calibri" w:hAnsi="Calibri" w:cs="Times New Roman"/>
                <w:spacing w:val="-1"/>
                <w:sz w:val="18"/>
              </w:rPr>
              <w:t>that</w:t>
            </w:r>
            <w:r w:rsidRPr="00E46DD7">
              <w:rPr>
                <w:rFonts w:ascii="Calibri" w:eastAsia="Calibri" w:hAnsi="Calibri" w:cs="Times New Roman"/>
                <w:spacing w:val="-16"/>
                <w:sz w:val="18"/>
              </w:rPr>
              <w:t xml:space="preserve"> </w:t>
            </w:r>
            <w:r w:rsidRPr="00E46DD7">
              <w:rPr>
                <w:rFonts w:ascii="Calibri" w:eastAsia="Calibri" w:hAnsi="Calibri" w:cs="Times New Roman"/>
                <w:spacing w:val="-1"/>
                <w:sz w:val="18"/>
              </w:rPr>
              <w:t>frequently</w:t>
            </w:r>
            <w:r w:rsidRPr="00E46DD7">
              <w:rPr>
                <w:rFonts w:ascii="Calibri" w:eastAsia="Calibri" w:hAnsi="Calibri" w:cs="Times New Roman"/>
                <w:spacing w:val="-4"/>
                <w:sz w:val="18"/>
              </w:rPr>
              <w:t xml:space="preserve"> </w:t>
            </w:r>
            <w:r w:rsidRPr="00E46DD7">
              <w:rPr>
                <w:rFonts w:ascii="Calibri" w:eastAsia="Calibri" w:hAnsi="Calibri" w:cs="Times New Roman"/>
                <w:spacing w:val="-1"/>
                <w:sz w:val="18"/>
              </w:rPr>
              <w:t>changes.</w:t>
            </w:r>
          </w:p>
          <w:p w14:paraId="68BA968F" w14:textId="77777777" w:rsidR="00E46DD7" w:rsidRPr="00E46DD7" w:rsidRDefault="00E46DD7" w:rsidP="00E46DD7">
            <w:pPr>
              <w:widowControl w:val="0"/>
              <w:numPr>
                <w:ilvl w:val="0"/>
                <w:numId w:val="21"/>
              </w:numPr>
              <w:tabs>
                <w:tab w:val="left" w:pos="237"/>
              </w:tabs>
              <w:spacing w:before="1" w:after="0"/>
              <w:ind w:right="232"/>
              <w:contextualSpacing w:val="0"/>
              <w:rPr>
                <w:rFonts w:ascii="Calibri" w:eastAsia="Calibri" w:hAnsi="Calibri" w:cs="Calibri"/>
                <w:sz w:val="18"/>
                <w:szCs w:val="18"/>
              </w:rPr>
            </w:pPr>
            <w:r w:rsidRPr="00E46DD7">
              <w:rPr>
                <w:rFonts w:ascii="Calibri" w:eastAsia="Calibri" w:hAnsi="Calibri" w:cs="Times New Roman"/>
                <w:spacing w:val="-1"/>
                <w:sz w:val="18"/>
              </w:rPr>
              <w:t>is</w:t>
            </w:r>
            <w:r w:rsidRPr="00E46DD7">
              <w:rPr>
                <w:rFonts w:ascii="Calibri" w:eastAsia="Calibri" w:hAnsi="Calibri" w:cs="Times New Roman"/>
                <w:spacing w:val="-5"/>
                <w:sz w:val="18"/>
              </w:rPr>
              <w:t xml:space="preserve"> </w:t>
            </w:r>
            <w:r w:rsidRPr="00E46DD7">
              <w:rPr>
                <w:rFonts w:ascii="Calibri" w:eastAsia="Calibri" w:hAnsi="Calibri" w:cs="Times New Roman"/>
                <w:spacing w:val="-1"/>
                <w:sz w:val="18"/>
              </w:rPr>
              <w:t>consistently</w:t>
            </w:r>
            <w:r w:rsidRPr="00E46DD7">
              <w:rPr>
                <w:rFonts w:ascii="Calibri" w:eastAsia="Calibri" w:hAnsi="Calibri" w:cs="Times New Roman"/>
                <w:spacing w:val="-4"/>
                <w:sz w:val="18"/>
              </w:rPr>
              <w:t xml:space="preserve"> </w:t>
            </w:r>
            <w:r w:rsidRPr="00E46DD7">
              <w:rPr>
                <w:rFonts w:ascii="Calibri" w:eastAsia="Calibri" w:hAnsi="Calibri" w:cs="Times New Roman"/>
                <w:sz w:val="18"/>
              </w:rPr>
              <w:t>arranged</w:t>
            </w:r>
            <w:r w:rsidRPr="00E46DD7">
              <w:rPr>
                <w:rFonts w:ascii="Calibri" w:eastAsia="Calibri" w:hAnsi="Calibri" w:cs="Times New Roman"/>
                <w:spacing w:val="29"/>
                <w:sz w:val="18"/>
              </w:rPr>
              <w:t xml:space="preserve"> </w:t>
            </w:r>
            <w:r w:rsidRPr="00E46DD7">
              <w:rPr>
                <w:rFonts w:ascii="Calibri" w:eastAsia="Calibri" w:hAnsi="Calibri" w:cs="Times New Roman"/>
                <w:sz w:val="18"/>
              </w:rPr>
              <w:t>to</w:t>
            </w:r>
            <w:r w:rsidRPr="00E46DD7">
              <w:rPr>
                <w:rFonts w:ascii="Calibri" w:eastAsia="Calibri" w:hAnsi="Calibri" w:cs="Times New Roman"/>
                <w:spacing w:val="-2"/>
                <w:sz w:val="18"/>
              </w:rPr>
              <w:t xml:space="preserve"> </w:t>
            </w:r>
            <w:r w:rsidRPr="00E46DD7">
              <w:rPr>
                <w:rFonts w:ascii="Calibri" w:eastAsia="Calibri" w:hAnsi="Calibri" w:cs="Times New Roman"/>
                <w:sz w:val="18"/>
              </w:rPr>
              <w:t>promote</w:t>
            </w:r>
            <w:r w:rsidRPr="00E46DD7">
              <w:rPr>
                <w:rFonts w:ascii="Calibri" w:eastAsia="Calibri" w:hAnsi="Calibri" w:cs="Times New Roman"/>
                <w:spacing w:val="-3"/>
                <w:sz w:val="18"/>
              </w:rPr>
              <w:t xml:space="preserve"> </w:t>
            </w:r>
            <w:r w:rsidRPr="00E46DD7">
              <w:rPr>
                <w:rFonts w:ascii="Calibri" w:eastAsia="Calibri" w:hAnsi="Calibri" w:cs="Times New Roman"/>
                <w:spacing w:val="-1"/>
                <w:sz w:val="18"/>
              </w:rPr>
              <w:t>individual</w:t>
            </w:r>
            <w:r w:rsidRPr="00E46DD7">
              <w:rPr>
                <w:rFonts w:ascii="Calibri" w:eastAsia="Calibri" w:hAnsi="Calibri" w:cs="Times New Roman"/>
                <w:spacing w:val="25"/>
                <w:sz w:val="18"/>
              </w:rPr>
              <w:t xml:space="preserve"> </w:t>
            </w:r>
            <w:r w:rsidRPr="00E46DD7">
              <w:rPr>
                <w:rFonts w:ascii="Calibri" w:eastAsia="Calibri" w:hAnsi="Calibri" w:cs="Times New Roman"/>
                <w:spacing w:val="-1"/>
                <w:sz w:val="18"/>
              </w:rPr>
              <w:t>and</w:t>
            </w:r>
            <w:r w:rsidRPr="00E46DD7">
              <w:rPr>
                <w:rFonts w:ascii="Calibri" w:eastAsia="Calibri" w:hAnsi="Calibri" w:cs="Times New Roman"/>
                <w:spacing w:val="-4"/>
                <w:sz w:val="18"/>
              </w:rPr>
              <w:t xml:space="preserve"> </w:t>
            </w:r>
            <w:r w:rsidRPr="00E46DD7">
              <w:rPr>
                <w:rFonts w:ascii="Calibri" w:eastAsia="Calibri" w:hAnsi="Calibri" w:cs="Times New Roman"/>
                <w:sz w:val="18"/>
              </w:rPr>
              <w:t>group</w:t>
            </w:r>
            <w:r w:rsidRPr="00E46DD7">
              <w:rPr>
                <w:rFonts w:ascii="Calibri" w:eastAsia="Calibri" w:hAnsi="Calibri" w:cs="Times New Roman"/>
                <w:spacing w:val="-10"/>
                <w:sz w:val="18"/>
              </w:rPr>
              <w:t xml:space="preserve"> </w:t>
            </w:r>
            <w:r w:rsidRPr="00E46DD7">
              <w:rPr>
                <w:rFonts w:ascii="Calibri" w:eastAsia="Calibri" w:hAnsi="Calibri" w:cs="Times New Roman"/>
                <w:spacing w:val="-1"/>
                <w:sz w:val="18"/>
              </w:rPr>
              <w:t>learning.</w:t>
            </w:r>
          </w:p>
        </w:tc>
        <w:tc>
          <w:tcPr>
            <w:tcW w:w="2232" w:type="dxa"/>
            <w:tcBorders>
              <w:top w:val="single" w:sz="13" w:space="0" w:color="244275"/>
              <w:left w:val="single" w:sz="12" w:space="0" w:color="244275"/>
              <w:bottom w:val="single" w:sz="13" w:space="0" w:color="244275"/>
              <w:right w:val="single" w:sz="12" w:space="0" w:color="244275"/>
            </w:tcBorders>
          </w:tcPr>
          <w:p w14:paraId="592ED05A" w14:textId="77777777" w:rsidR="00E46DD7" w:rsidRPr="00E46DD7" w:rsidRDefault="00E46DD7" w:rsidP="00E46DD7">
            <w:pPr>
              <w:widowControl w:val="0"/>
              <w:spacing w:before="12" w:after="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classroom</w:t>
            </w:r>
          </w:p>
          <w:p w14:paraId="73FBF5D1" w14:textId="77777777" w:rsidR="00E46DD7" w:rsidRPr="00E46DD7" w:rsidRDefault="00E46DD7" w:rsidP="00E46DD7">
            <w:pPr>
              <w:widowControl w:val="0"/>
              <w:numPr>
                <w:ilvl w:val="0"/>
                <w:numId w:val="20"/>
              </w:numPr>
              <w:tabs>
                <w:tab w:val="left" w:pos="237"/>
              </w:tabs>
              <w:spacing w:after="0"/>
              <w:ind w:right="289"/>
              <w:contextualSpacing w:val="0"/>
              <w:rPr>
                <w:rFonts w:ascii="Calibri" w:eastAsia="Calibri" w:hAnsi="Calibri" w:cs="Calibri"/>
                <w:sz w:val="16"/>
                <w:szCs w:val="16"/>
              </w:rPr>
            </w:pPr>
            <w:r w:rsidRPr="00E46DD7">
              <w:rPr>
                <w:rFonts w:ascii="Calibri" w:eastAsia="Calibri" w:hAnsi="Calibri" w:cs="Times New Roman"/>
                <w:spacing w:val="-1"/>
                <w:sz w:val="16"/>
              </w:rPr>
              <w:t xml:space="preserve">welcomes </w:t>
            </w:r>
            <w:r w:rsidRPr="00E46DD7">
              <w:rPr>
                <w:rFonts w:ascii="Calibri" w:eastAsia="Calibri" w:hAnsi="Calibri" w:cs="Times New Roman"/>
                <w:sz w:val="16"/>
              </w:rPr>
              <w:t>most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members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guests.</w:t>
            </w:r>
          </w:p>
          <w:p w14:paraId="24124D10" w14:textId="77777777" w:rsidR="00E46DD7" w:rsidRPr="00E46DD7" w:rsidRDefault="00E46DD7" w:rsidP="00E46DD7">
            <w:pPr>
              <w:widowControl w:val="0"/>
              <w:numPr>
                <w:ilvl w:val="0"/>
                <w:numId w:val="20"/>
              </w:numPr>
              <w:tabs>
                <w:tab w:val="left" w:pos="237"/>
              </w:tabs>
              <w:spacing w:after="0" w:line="241" w:lineRule="auto"/>
              <w:ind w:right="403"/>
              <w:contextualSpacing w:val="0"/>
              <w:rPr>
                <w:rFonts w:ascii="Calibri" w:eastAsia="Calibri" w:hAnsi="Calibri" w:cs="Calibri"/>
                <w:sz w:val="16"/>
                <w:szCs w:val="16"/>
              </w:rPr>
            </w:pPr>
            <w:r w:rsidRPr="00E46DD7">
              <w:rPr>
                <w:rFonts w:ascii="Calibri" w:eastAsia="Calibri" w:hAnsi="Calibri" w:cs="Times New Roman"/>
                <w:spacing w:val="-1"/>
                <w:sz w:val="16"/>
              </w:rPr>
              <w:t>is organized 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understandable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6"/>
                <w:sz w:val="16"/>
              </w:rPr>
              <w:t xml:space="preserve"> </w:t>
            </w:r>
            <w:r w:rsidRPr="00E46DD7">
              <w:rPr>
                <w:rFonts w:ascii="Calibri" w:eastAsia="Calibri" w:hAnsi="Calibri" w:cs="Times New Roman"/>
                <w:sz w:val="16"/>
              </w:rPr>
              <w:t>most</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students.</w:t>
            </w:r>
          </w:p>
          <w:p w14:paraId="6D231548" w14:textId="77777777" w:rsidR="00E46DD7" w:rsidRPr="00E46DD7" w:rsidRDefault="00E46DD7" w:rsidP="00E46DD7">
            <w:pPr>
              <w:widowControl w:val="0"/>
              <w:numPr>
                <w:ilvl w:val="0"/>
                <w:numId w:val="20"/>
              </w:numPr>
              <w:tabs>
                <w:tab w:val="left" w:pos="237"/>
              </w:tabs>
              <w:spacing w:after="0"/>
              <w:ind w:right="169"/>
              <w:contextualSpacing w:val="0"/>
              <w:rPr>
                <w:rFonts w:ascii="Calibri" w:eastAsia="Calibri" w:hAnsi="Calibri" w:cs="Calibri"/>
                <w:sz w:val="16"/>
                <w:szCs w:val="16"/>
              </w:rPr>
            </w:pPr>
            <w:r w:rsidRPr="00E46DD7">
              <w:rPr>
                <w:rFonts w:ascii="Calibri" w:eastAsia="Calibri" w:hAnsi="Calibri" w:cs="Times New Roman"/>
                <w:spacing w:val="-1"/>
                <w:sz w:val="16"/>
              </w:rPr>
              <w:t>supplies,</w:t>
            </w:r>
            <w:r w:rsidRPr="00E46DD7">
              <w:rPr>
                <w:rFonts w:ascii="Calibri" w:eastAsia="Calibri" w:hAnsi="Calibri" w:cs="Times New Roman"/>
                <w:sz w:val="16"/>
              </w:rPr>
              <w:t xml:space="preserve"> </w:t>
            </w:r>
            <w:r w:rsidRPr="00E46DD7">
              <w:rPr>
                <w:rFonts w:ascii="Calibri" w:eastAsia="Calibri" w:hAnsi="Calibri" w:cs="Times New Roman"/>
                <w:spacing w:val="-1"/>
                <w:sz w:val="16"/>
              </w:rPr>
              <w:t>equipment,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 xml:space="preserve">resources </w:t>
            </w:r>
            <w:r w:rsidRPr="00E46DD7">
              <w:rPr>
                <w:rFonts w:ascii="Calibri" w:eastAsia="Calibri" w:hAnsi="Calibri" w:cs="Times New Roman"/>
                <w:sz w:val="16"/>
              </w:rPr>
              <w:t>are</w:t>
            </w:r>
            <w:r w:rsidRPr="00E46DD7">
              <w:rPr>
                <w:rFonts w:ascii="Calibri" w:eastAsia="Calibri" w:hAnsi="Calibri" w:cs="Times New Roman"/>
                <w:spacing w:val="-1"/>
                <w:sz w:val="16"/>
              </w:rPr>
              <w:t xml:space="preserve"> accessible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5"/>
                <w:sz w:val="16"/>
              </w:rPr>
              <w:t xml:space="preserve"> </w:t>
            </w:r>
            <w:r w:rsidRPr="00E46DD7">
              <w:rPr>
                <w:rFonts w:ascii="Calibri" w:eastAsia="Calibri" w:hAnsi="Calibri" w:cs="Times New Roman"/>
                <w:sz w:val="16"/>
              </w:rPr>
              <w:t>most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students.</w:t>
            </w:r>
          </w:p>
          <w:p w14:paraId="75F46D61" w14:textId="77777777" w:rsidR="00E46DD7" w:rsidRPr="00E46DD7" w:rsidRDefault="00E46DD7" w:rsidP="00E46DD7">
            <w:pPr>
              <w:widowControl w:val="0"/>
              <w:numPr>
                <w:ilvl w:val="0"/>
                <w:numId w:val="20"/>
              </w:numPr>
              <w:tabs>
                <w:tab w:val="left" w:pos="237"/>
              </w:tabs>
              <w:spacing w:after="0"/>
              <w:contextualSpacing w:val="0"/>
              <w:rPr>
                <w:rFonts w:ascii="Calibri" w:eastAsia="Calibri" w:hAnsi="Calibri" w:cs="Calibri"/>
                <w:sz w:val="16"/>
                <w:szCs w:val="16"/>
              </w:rPr>
            </w:pPr>
            <w:r w:rsidRPr="00E46DD7">
              <w:rPr>
                <w:rFonts w:ascii="Calibri" w:eastAsia="Calibri" w:hAnsi="Calibri" w:cs="Times New Roman"/>
                <w:spacing w:val="-1"/>
                <w:sz w:val="16"/>
              </w:rPr>
              <w:t>displays 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work.</w:t>
            </w:r>
          </w:p>
          <w:p w14:paraId="3D1516C1" w14:textId="77777777" w:rsidR="00E46DD7" w:rsidRPr="00E46DD7" w:rsidRDefault="00E46DD7" w:rsidP="00E46DD7">
            <w:pPr>
              <w:widowControl w:val="0"/>
              <w:numPr>
                <w:ilvl w:val="0"/>
                <w:numId w:val="20"/>
              </w:numPr>
              <w:tabs>
                <w:tab w:val="left" w:pos="237"/>
              </w:tabs>
              <w:spacing w:after="0"/>
              <w:ind w:right="462"/>
              <w:contextualSpacing w:val="0"/>
              <w:rPr>
                <w:rFonts w:ascii="Calibri" w:eastAsia="Calibri" w:hAnsi="Calibri" w:cs="Calibri"/>
                <w:sz w:val="16"/>
                <w:szCs w:val="16"/>
              </w:rPr>
            </w:pPr>
            <w:r w:rsidRPr="00E46DD7">
              <w:rPr>
                <w:rFonts w:ascii="Calibri" w:eastAsia="Calibri" w:hAnsi="Calibri" w:cs="Times New Roman"/>
                <w:spacing w:val="-1"/>
                <w:sz w:val="16"/>
              </w:rPr>
              <w:t>is arranged to promote</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individual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group</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learning.</w:t>
            </w:r>
          </w:p>
        </w:tc>
        <w:tc>
          <w:tcPr>
            <w:tcW w:w="2230" w:type="dxa"/>
            <w:tcBorders>
              <w:top w:val="single" w:sz="13" w:space="0" w:color="244275"/>
              <w:left w:val="single" w:sz="12" w:space="0" w:color="244275"/>
              <w:bottom w:val="single" w:sz="13" w:space="0" w:color="244275"/>
              <w:right w:val="single" w:sz="12" w:space="0" w:color="244275"/>
            </w:tcBorders>
          </w:tcPr>
          <w:p w14:paraId="6D16AEF8" w14:textId="77777777" w:rsidR="00E46DD7" w:rsidRPr="00E46DD7" w:rsidRDefault="00E46DD7" w:rsidP="00E46DD7">
            <w:pPr>
              <w:widowControl w:val="0"/>
              <w:spacing w:before="12" w:after="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classroom</w:t>
            </w:r>
          </w:p>
          <w:p w14:paraId="1A435D87" w14:textId="77777777" w:rsidR="00E46DD7" w:rsidRPr="00E46DD7" w:rsidRDefault="00E46DD7" w:rsidP="00E46DD7">
            <w:pPr>
              <w:widowControl w:val="0"/>
              <w:numPr>
                <w:ilvl w:val="0"/>
                <w:numId w:val="19"/>
              </w:numPr>
              <w:tabs>
                <w:tab w:val="left" w:pos="237"/>
              </w:tabs>
              <w:spacing w:after="0"/>
              <w:ind w:right="263"/>
              <w:contextualSpacing w:val="0"/>
              <w:rPr>
                <w:rFonts w:ascii="Calibri" w:eastAsia="Calibri" w:hAnsi="Calibri" w:cs="Calibri"/>
                <w:sz w:val="16"/>
                <w:szCs w:val="16"/>
              </w:rPr>
            </w:pPr>
            <w:r w:rsidRPr="00E46DD7">
              <w:rPr>
                <w:rFonts w:ascii="Calibri" w:eastAsia="Calibri" w:hAnsi="Calibri" w:cs="Times New Roman"/>
                <w:spacing w:val="-1"/>
                <w:sz w:val="16"/>
              </w:rPr>
              <w:t>welcomes some members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and guests.</w:t>
            </w:r>
          </w:p>
          <w:p w14:paraId="2567BA38" w14:textId="77777777" w:rsidR="00E46DD7" w:rsidRPr="00E46DD7" w:rsidRDefault="00E46DD7" w:rsidP="00E46DD7">
            <w:pPr>
              <w:widowControl w:val="0"/>
              <w:numPr>
                <w:ilvl w:val="0"/>
                <w:numId w:val="19"/>
              </w:numPr>
              <w:tabs>
                <w:tab w:val="left" w:pos="237"/>
              </w:tabs>
              <w:spacing w:before="7" w:after="0" w:line="250" w:lineRule="auto"/>
              <w:ind w:right="375"/>
              <w:contextualSpacing w:val="0"/>
              <w:rPr>
                <w:rFonts w:ascii="Calibri" w:eastAsia="Calibri" w:hAnsi="Calibri" w:cs="Calibri"/>
                <w:sz w:val="16"/>
                <w:szCs w:val="16"/>
              </w:rPr>
            </w:pPr>
            <w:r w:rsidRPr="00E46DD7">
              <w:rPr>
                <w:rFonts w:ascii="Calibri" w:eastAsia="Calibri" w:hAnsi="Calibri" w:cs="Times New Roman"/>
                <w:spacing w:val="-1"/>
                <w:sz w:val="16"/>
              </w:rPr>
              <w:t>is organized and</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understandable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some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students.</w:t>
            </w:r>
          </w:p>
          <w:p w14:paraId="175FB656" w14:textId="77777777" w:rsidR="00E46DD7" w:rsidRPr="00E46DD7" w:rsidRDefault="00E46DD7" w:rsidP="00E46DD7">
            <w:pPr>
              <w:widowControl w:val="0"/>
              <w:numPr>
                <w:ilvl w:val="0"/>
                <w:numId w:val="19"/>
              </w:numPr>
              <w:tabs>
                <w:tab w:val="left" w:pos="237"/>
              </w:tabs>
              <w:spacing w:after="0" w:line="250" w:lineRule="auto"/>
              <w:ind w:right="320"/>
              <w:contextualSpacing w:val="0"/>
              <w:rPr>
                <w:rFonts w:ascii="Calibri" w:eastAsia="Calibri" w:hAnsi="Calibri" w:cs="Calibri"/>
                <w:sz w:val="16"/>
                <w:szCs w:val="16"/>
              </w:rPr>
            </w:pPr>
            <w:r w:rsidRPr="00E46DD7">
              <w:rPr>
                <w:rFonts w:ascii="Calibri" w:eastAsia="Calibri" w:hAnsi="Calibri" w:cs="Times New Roman"/>
                <w:spacing w:val="-1"/>
                <w:sz w:val="16"/>
              </w:rPr>
              <w:t>supplies,</w:t>
            </w:r>
            <w:r w:rsidRPr="00E46DD7">
              <w:rPr>
                <w:rFonts w:ascii="Calibri" w:eastAsia="Calibri" w:hAnsi="Calibri" w:cs="Times New Roman"/>
                <w:sz w:val="16"/>
              </w:rPr>
              <w:t xml:space="preserve"> </w:t>
            </w:r>
            <w:r w:rsidRPr="00E46DD7">
              <w:rPr>
                <w:rFonts w:ascii="Calibri" w:eastAsia="Calibri" w:hAnsi="Calibri" w:cs="Times New Roman"/>
                <w:spacing w:val="-1"/>
                <w:sz w:val="16"/>
              </w:rPr>
              <w:t>equipment,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 xml:space="preserve">resources </w:t>
            </w:r>
            <w:r w:rsidRPr="00E46DD7">
              <w:rPr>
                <w:rFonts w:ascii="Calibri" w:eastAsia="Calibri" w:hAnsi="Calibri" w:cs="Times New Roman"/>
                <w:sz w:val="16"/>
              </w:rPr>
              <w:t>are</w:t>
            </w:r>
            <w:r w:rsidRPr="00E46DD7">
              <w:rPr>
                <w:rFonts w:ascii="Calibri" w:eastAsia="Calibri" w:hAnsi="Calibri" w:cs="Times New Roman"/>
                <w:spacing w:val="-1"/>
                <w:sz w:val="16"/>
              </w:rPr>
              <w:t xml:space="preserve"> accessible.</w:t>
            </w:r>
          </w:p>
          <w:p w14:paraId="4DE2B95D" w14:textId="77777777" w:rsidR="00E46DD7" w:rsidRPr="00E46DD7" w:rsidRDefault="00E46DD7" w:rsidP="00E46DD7">
            <w:pPr>
              <w:widowControl w:val="0"/>
              <w:numPr>
                <w:ilvl w:val="0"/>
                <w:numId w:val="19"/>
              </w:numPr>
              <w:tabs>
                <w:tab w:val="left" w:pos="237"/>
              </w:tabs>
              <w:spacing w:after="0" w:line="250" w:lineRule="auto"/>
              <w:ind w:right="309"/>
              <w:contextualSpacing w:val="0"/>
              <w:rPr>
                <w:rFonts w:ascii="Calibri" w:eastAsia="Calibri" w:hAnsi="Calibri" w:cs="Calibri"/>
                <w:sz w:val="16"/>
                <w:szCs w:val="16"/>
              </w:rPr>
            </w:pPr>
            <w:r w:rsidRPr="00E46DD7">
              <w:rPr>
                <w:rFonts w:ascii="Calibri" w:eastAsia="Calibri" w:hAnsi="Calibri" w:cs="Times New Roman"/>
                <w:spacing w:val="-1"/>
                <w:sz w:val="16"/>
              </w:rPr>
              <w:t>displayed student</w:t>
            </w:r>
            <w:r w:rsidRPr="00E46DD7">
              <w:rPr>
                <w:rFonts w:ascii="Calibri" w:eastAsia="Calibri" w:hAnsi="Calibri" w:cs="Times New Roman"/>
                <w:spacing w:val="-2"/>
                <w:sz w:val="16"/>
              </w:rPr>
              <w:t xml:space="preserve"> </w:t>
            </w:r>
            <w:r w:rsidRPr="00E46DD7">
              <w:rPr>
                <w:rFonts w:ascii="Calibri" w:eastAsia="Calibri" w:hAnsi="Calibri" w:cs="Times New Roman"/>
                <w:sz w:val="16"/>
              </w:rPr>
              <w:t>work</w:t>
            </w:r>
            <w:r w:rsidRPr="00E46DD7">
              <w:rPr>
                <w:rFonts w:ascii="Calibri" w:eastAsia="Calibri" w:hAnsi="Calibri" w:cs="Times New Roman"/>
                <w:spacing w:val="-1"/>
                <w:sz w:val="16"/>
              </w:rPr>
              <w:t xml:space="preserve"> is</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not updated regularly.</w:t>
            </w:r>
          </w:p>
          <w:p w14:paraId="0DEE0080" w14:textId="77777777" w:rsidR="00E46DD7" w:rsidRPr="00E46DD7" w:rsidRDefault="00E46DD7" w:rsidP="00E46DD7">
            <w:pPr>
              <w:widowControl w:val="0"/>
              <w:numPr>
                <w:ilvl w:val="0"/>
                <w:numId w:val="19"/>
              </w:numPr>
              <w:tabs>
                <w:tab w:val="left" w:pos="237"/>
              </w:tabs>
              <w:spacing w:after="0" w:line="250" w:lineRule="auto"/>
              <w:ind w:right="313"/>
              <w:contextualSpacing w:val="0"/>
              <w:rPr>
                <w:rFonts w:ascii="Calibri" w:eastAsia="Calibri" w:hAnsi="Calibri" w:cs="Calibri"/>
                <w:sz w:val="16"/>
                <w:szCs w:val="16"/>
              </w:rPr>
            </w:pPr>
            <w:r w:rsidRPr="00E46DD7">
              <w:rPr>
                <w:rFonts w:ascii="Calibri" w:eastAsia="Calibri" w:hAnsi="Calibri" w:cs="Times New Roman"/>
                <w:spacing w:val="-1"/>
                <w:sz w:val="16"/>
              </w:rPr>
              <w:t>is sometimes arranged to</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promote individual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group learning.</w:t>
            </w:r>
          </w:p>
        </w:tc>
        <w:tc>
          <w:tcPr>
            <w:tcW w:w="2233" w:type="dxa"/>
            <w:tcBorders>
              <w:top w:val="single" w:sz="13" w:space="0" w:color="244275"/>
              <w:left w:val="single" w:sz="12" w:space="0" w:color="244275"/>
              <w:bottom w:val="single" w:sz="13" w:space="0" w:color="244275"/>
              <w:right w:val="single" w:sz="12" w:space="0" w:color="244275"/>
            </w:tcBorders>
          </w:tcPr>
          <w:p w14:paraId="7E95EE8F" w14:textId="77777777" w:rsidR="00E46DD7" w:rsidRPr="00E46DD7" w:rsidRDefault="00E46DD7" w:rsidP="00E46DD7">
            <w:pPr>
              <w:widowControl w:val="0"/>
              <w:spacing w:before="12" w:after="0"/>
              <w:contextualSpacing w:val="0"/>
              <w:rPr>
                <w:rFonts w:ascii="Calibri" w:eastAsia="Calibri" w:hAnsi="Calibri" w:cs="Calibri"/>
                <w:sz w:val="16"/>
                <w:szCs w:val="16"/>
              </w:rPr>
            </w:pPr>
            <w:r w:rsidRPr="00E46DD7">
              <w:rPr>
                <w:rFonts w:ascii="Calibri" w:eastAsia="Calibri" w:hAnsi="Calibri" w:cs="Times New Roman"/>
                <w:spacing w:val="-1"/>
                <w:sz w:val="16"/>
              </w:rPr>
              <w:t>The</w:t>
            </w:r>
            <w:r w:rsidRPr="00E46DD7">
              <w:rPr>
                <w:rFonts w:ascii="Calibri" w:eastAsia="Calibri" w:hAnsi="Calibri" w:cs="Times New Roman"/>
                <w:spacing w:val="-7"/>
                <w:sz w:val="16"/>
              </w:rPr>
              <w:t xml:space="preserve"> </w:t>
            </w:r>
            <w:r w:rsidRPr="00E46DD7">
              <w:rPr>
                <w:rFonts w:ascii="Calibri" w:eastAsia="Calibri" w:hAnsi="Calibri" w:cs="Times New Roman"/>
                <w:spacing w:val="-1"/>
                <w:sz w:val="16"/>
              </w:rPr>
              <w:t>classroom</w:t>
            </w:r>
          </w:p>
          <w:p w14:paraId="58EDEFC4" w14:textId="77777777" w:rsidR="00E46DD7" w:rsidRPr="00E46DD7" w:rsidRDefault="00E46DD7" w:rsidP="00E46DD7">
            <w:pPr>
              <w:widowControl w:val="0"/>
              <w:numPr>
                <w:ilvl w:val="0"/>
                <w:numId w:val="18"/>
              </w:numPr>
              <w:tabs>
                <w:tab w:val="left" w:pos="237"/>
              </w:tabs>
              <w:spacing w:before="21" w:after="0" w:line="278" w:lineRule="auto"/>
              <w:ind w:right="556"/>
              <w:contextualSpacing w:val="0"/>
              <w:rPr>
                <w:rFonts w:ascii="Calibri" w:eastAsia="Calibri" w:hAnsi="Calibri" w:cs="Calibri"/>
                <w:sz w:val="16"/>
                <w:szCs w:val="16"/>
              </w:rPr>
            </w:pPr>
            <w:r w:rsidRPr="00E46DD7">
              <w:rPr>
                <w:rFonts w:ascii="Calibri" w:eastAsia="Calibri" w:hAnsi="Calibri" w:cs="Times New Roman"/>
                <w:spacing w:val="-1"/>
                <w:sz w:val="16"/>
              </w:rPr>
              <w:t>is somewhat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cold and</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uninviting.</w:t>
            </w:r>
          </w:p>
          <w:p w14:paraId="3B1409F2" w14:textId="77777777" w:rsidR="00E46DD7" w:rsidRPr="00E46DD7" w:rsidRDefault="00E46DD7" w:rsidP="00E46DD7">
            <w:pPr>
              <w:widowControl w:val="0"/>
              <w:numPr>
                <w:ilvl w:val="0"/>
                <w:numId w:val="18"/>
              </w:numPr>
              <w:tabs>
                <w:tab w:val="left" w:pos="237"/>
              </w:tabs>
              <w:spacing w:after="0" w:line="175" w:lineRule="exact"/>
              <w:contextualSpacing w:val="0"/>
              <w:rPr>
                <w:rFonts w:ascii="Calibri" w:eastAsia="Calibri" w:hAnsi="Calibri" w:cs="Calibri"/>
                <w:sz w:val="16"/>
                <w:szCs w:val="16"/>
              </w:rPr>
            </w:pPr>
            <w:r w:rsidRPr="00E46DD7">
              <w:rPr>
                <w:rFonts w:ascii="Calibri" w:eastAsia="Calibri" w:hAnsi="Calibri" w:cs="Times New Roman"/>
                <w:spacing w:val="-1"/>
                <w:sz w:val="16"/>
              </w:rPr>
              <w:t>is not well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organized and</w:t>
            </w:r>
          </w:p>
          <w:p w14:paraId="0ACE574B" w14:textId="77777777" w:rsidR="00E46DD7" w:rsidRPr="00E46DD7" w:rsidRDefault="003247A1" w:rsidP="00E46DD7">
            <w:pPr>
              <w:widowControl w:val="0"/>
              <w:spacing w:before="1" w:after="0" w:line="194" w:lineRule="exact"/>
              <w:contextualSpacing w:val="0"/>
              <w:rPr>
                <w:rFonts w:ascii="Calibri" w:eastAsia="Calibri" w:hAnsi="Calibri" w:cs="Calibri"/>
                <w:sz w:val="16"/>
                <w:szCs w:val="16"/>
              </w:rPr>
            </w:pPr>
            <w:r>
              <w:rPr>
                <w:rFonts w:ascii="Calibri" w:eastAsia="Calibri" w:hAnsi="Calibri" w:cs="Times New Roman"/>
                <w:spacing w:val="-1"/>
                <w:sz w:val="16"/>
              </w:rPr>
              <w:t xml:space="preserve">      </w:t>
            </w:r>
            <w:r w:rsidR="00E46DD7" w:rsidRPr="00E46DD7">
              <w:rPr>
                <w:rFonts w:ascii="Calibri" w:eastAsia="Calibri" w:hAnsi="Calibri" w:cs="Times New Roman"/>
                <w:spacing w:val="-1"/>
                <w:sz w:val="16"/>
              </w:rPr>
              <w:t>understandable</w:t>
            </w:r>
            <w:r w:rsidR="00E46DD7" w:rsidRPr="00E46DD7">
              <w:rPr>
                <w:rFonts w:ascii="Calibri" w:eastAsia="Calibri" w:hAnsi="Calibri" w:cs="Times New Roman"/>
                <w:spacing w:val="-10"/>
                <w:sz w:val="16"/>
              </w:rPr>
              <w:t xml:space="preserve"> </w:t>
            </w:r>
            <w:r w:rsidR="00E46DD7" w:rsidRPr="00E46DD7">
              <w:rPr>
                <w:rFonts w:ascii="Calibri" w:eastAsia="Calibri" w:hAnsi="Calibri" w:cs="Times New Roman"/>
                <w:spacing w:val="-1"/>
                <w:sz w:val="16"/>
              </w:rPr>
              <w:t>to students.</w:t>
            </w:r>
          </w:p>
          <w:p w14:paraId="28F78B93" w14:textId="77777777" w:rsidR="00E46DD7" w:rsidRPr="00E46DD7" w:rsidRDefault="00E46DD7" w:rsidP="00E46DD7">
            <w:pPr>
              <w:widowControl w:val="0"/>
              <w:numPr>
                <w:ilvl w:val="0"/>
                <w:numId w:val="18"/>
              </w:numPr>
              <w:tabs>
                <w:tab w:val="left" w:pos="237"/>
              </w:tabs>
              <w:spacing w:after="0"/>
              <w:ind w:right="323"/>
              <w:contextualSpacing w:val="0"/>
              <w:rPr>
                <w:rFonts w:ascii="Calibri" w:eastAsia="Calibri" w:hAnsi="Calibri" w:cs="Calibri"/>
                <w:sz w:val="16"/>
                <w:szCs w:val="16"/>
              </w:rPr>
            </w:pPr>
            <w:r w:rsidRPr="00E46DD7">
              <w:rPr>
                <w:rFonts w:ascii="Calibri" w:eastAsia="Calibri" w:hAnsi="Calibri" w:cs="Times New Roman"/>
                <w:spacing w:val="-1"/>
                <w:sz w:val="16"/>
              </w:rPr>
              <w:t>supplies,</w:t>
            </w:r>
            <w:r w:rsidRPr="00E46DD7">
              <w:rPr>
                <w:rFonts w:ascii="Calibri" w:eastAsia="Calibri" w:hAnsi="Calibri" w:cs="Times New Roman"/>
                <w:sz w:val="16"/>
              </w:rPr>
              <w:t xml:space="preserve"> </w:t>
            </w:r>
            <w:r w:rsidRPr="00E46DD7">
              <w:rPr>
                <w:rFonts w:ascii="Calibri" w:eastAsia="Calibri" w:hAnsi="Calibri" w:cs="Times New Roman"/>
                <w:spacing w:val="-1"/>
                <w:sz w:val="16"/>
              </w:rPr>
              <w:t>equipment,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resources</w:t>
            </w:r>
            <w:r w:rsidRPr="00E46DD7">
              <w:rPr>
                <w:rFonts w:ascii="Calibri" w:eastAsia="Calibri" w:hAnsi="Calibri" w:cs="Times New Roman"/>
                <w:spacing w:val="-10"/>
                <w:sz w:val="16"/>
              </w:rPr>
              <w:t xml:space="preserve"> </w:t>
            </w:r>
            <w:r w:rsidRPr="00E46DD7">
              <w:rPr>
                <w:rFonts w:ascii="Calibri" w:eastAsia="Calibri" w:hAnsi="Calibri" w:cs="Times New Roman"/>
                <w:sz w:val="16"/>
              </w:rPr>
              <w:t>are</w:t>
            </w:r>
            <w:r w:rsidRPr="00E46DD7">
              <w:rPr>
                <w:rFonts w:ascii="Calibri" w:eastAsia="Calibri" w:hAnsi="Calibri" w:cs="Times New Roman"/>
                <w:spacing w:val="-1"/>
                <w:sz w:val="16"/>
              </w:rPr>
              <w:t xml:space="preserve"> difficult to</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access.</w:t>
            </w:r>
          </w:p>
          <w:p w14:paraId="3BB24A23" w14:textId="77777777" w:rsidR="00E46DD7" w:rsidRPr="00E46DD7" w:rsidRDefault="00E46DD7" w:rsidP="00E46DD7">
            <w:pPr>
              <w:widowControl w:val="0"/>
              <w:numPr>
                <w:ilvl w:val="0"/>
                <w:numId w:val="18"/>
              </w:numPr>
              <w:tabs>
                <w:tab w:val="left" w:pos="237"/>
              </w:tabs>
              <w:spacing w:after="0"/>
              <w:ind w:right="368"/>
              <w:contextualSpacing w:val="0"/>
              <w:rPr>
                <w:rFonts w:ascii="Calibri" w:eastAsia="Calibri" w:hAnsi="Calibri" w:cs="Calibri"/>
                <w:sz w:val="16"/>
                <w:szCs w:val="16"/>
              </w:rPr>
            </w:pPr>
            <w:r w:rsidRPr="00E46DD7">
              <w:rPr>
                <w:rFonts w:ascii="Calibri" w:eastAsia="Calibri" w:hAnsi="Calibri" w:cs="Times New Roman"/>
                <w:spacing w:val="-1"/>
                <w:sz w:val="16"/>
              </w:rPr>
              <w:t>does not display student</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work.</w:t>
            </w:r>
          </w:p>
          <w:p w14:paraId="41D30259" w14:textId="77777777" w:rsidR="00E46DD7" w:rsidRPr="00E46DD7" w:rsidRDefault="00E46DD7" w:rsidP="00E46DD7">
            <w:pPr>
              <w:widowControl w:val="0"/>
              <w:numPr>
                <w:ilvl w:val="0"/>
                <w:numId w:val="18"/>
              </w:numPr>
              <w:tabs>
                <w:tab w:val="left" w:pos="237"/>
              </w:tabs>
              <w:spacing w:after="0"/>
              <w:ind w:right="204"/>
              <w:contextualSpacing w:val="0"/>
              <w:rPr>
                <w:rFonts w:ascii="Calibri" w:eastAsia="Calibri" w:hAnsi="Calibri" w:cs="Calibri"/>
                <w:sz w:val="16"/>
                <w:szCs w:val="16"/>
              </w:rPr>
            </w:pPr>
            <w:r w:rsidRPr="00E46DD7">
              <w:rPr>
                <w:rFonts w:ascii="Calibri" w:eastAsia="Calibri" w:hAnsi="Calibri" w:cs="Times New Roman"/>
                <w:spacing w:val="-1"/>
                <w:sz w:val="16"/>
              </w:rPr>
              <w:t xml:space="preserve">is not arranged </w:t>
            </w:r>
            <w:r w:rsidRPr="00E46DD7">
              <w:rPr>
                <w:rFonts w:ascii="Calibri" w:eastAsia="Calibri" w:hAnsi="Calibri" w:cs="Times New Roman"/>
                <w:sz w:val="16"/>
              </w:rPr>
              <w:t>to</w:t>
            </w:r>
            <w:r w:rsidRPr="00E46DD7">
              <w:rPr>
                <w:rFonts w:ascii="Calibri" w:eastAsia="Calibri" w:hAnsi="Calibri" w:cs="Times New Roman"/>
                <w:spacing w:val="-1"/>
                <w:sz w:val="16"/>
              </w:rPr>
              <w:t xml:space="preserve"> promote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group learning.</w:t>
            </w:r>
          </w:p>
        </w:tc>
      </w:tr>
      <w:tr w:rsidR="00E46DD7" w:rsidRPr="00E46DD7" w14:paraId="7515A575" w14:textId="77777777" w:rsidTr="00785B12">
        <w:trPr>
          <w:trHeight w:hRule="exact" w:val="298"/>
        </w:trPr>
        <w:tc>
          <w:tcPr>
            <w:tcW w:w="9342" w:type="dxa"/>
            <w:gridSpan w:val="5"/>
            <w:tcBorders>
              <w:top w:val="single" w:sz="13" w:space="0" w:color="244275"/>
              <w:left w:val="single" w:sz="12" w:space="0" w:color="244275"/>
              <w:bottom w:val="single" w:sz="12" w:space="0" w:color="244275"/>
              <w:right w:val="single" w:sz="12" w:space="0" w:color="244275"/>
            </w:tcBorders>
            <w:shd w:val="clear" w:color="auto" w:fill="244275"/>
          </w:tcPr>
          <w:p w14:paraId="4A0320FF" w14:textId="77777777" w:rsidR="00E46DD7" w:rsidRPr="00E46DD7" w:rsidRDefault="00E46DD7" w:rsidP="00E46DD7">
            <w:pPr>
              <w:widowControl w:val="0"/>
              <w:spacing w:after="0" w:line="205" w:lineRule="exact"/>
              <w:contextualSpacing w:val="0"/>
              <w:jc w:val="center"/>
              <w:rPr>
                <w:rFonts w:ascii="Arial" w:eastAsia="Arial" w:hAnsi="Arial" w:cs="Arial"/>
                <w:sz w:val="18"/>
                <w:szCs w:val="18"/>
              </w:rPr>
            </w:pPr>
            <w:r w:rsidRPr="00E46DD7">
              <w:rPr>
                <w:rFonts w:ascii="Arial" w:eastAsia="Arial" w:hAnsi="Arial" w:cs="Arial"/>
                <w:color w:val="F3731F"/>
                <w:w w:val="600"/>
                <w:sz w:val="18"/>
                <w:szCs w:val="18"/>
              </w:rPr>
              <w:t>▼</w:t>
            </w:r>
          </w:p>
        </w:tc>
      </w:tr>
    </w:tbl>
    <w:p w14:paraId="5A797D00" w14:textId="77777777" w:rsidR="00E46DD7" w:rsidRPr="00E46DD7" w:rsidRDefault="00E46DD7" w:rsidP="00E46DD7">
      <w:pPr>
        <w:widowControl w:val="0"/>
        <w:spacing w:before="78" w:after="0"/>
        <w:ind w:right="657"/>
        <w:contextualSpacing w:val="0"/>
        <w:rPr>
          <w:rFonts w:ascii="Calibri" w:eastAsia="Calibri" w:hAnsi="Calibri" w:cs="Calibri"/>
          <w:sz w:val="12"/>
          <w:szCs w:val="12"/>
        </w:rPr>
      </w:pPr>
      <w:r w:rsidRPr="00E46DD7">
        <w:rPr>
          <w:rFonts w:ascii="Calibri" w:eastAsia="Calibri" w:hAnsi="Calibri" w:cs="Times New Roman"/>
          <w:position w:val="5"/>
          <w:sz w:val="8"/>
        </w:rPr>
        <w:t>16</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Ponitz,</w:t>
      </w:r>
      <w:r w:rsidRPr="00E46DD7">
        <w:rPr>
          <w:rFonts w:ascii="Calibri" w:eastAsia="Calibri" w:hAnsi="Calibri" w:cs="Times New Roman"/>
          <w:spacing w:val="-2"/>
          <w:sz w:val="12"/>
        </w:rPr>
        <w:t xml:space="preserve"> </w:t>
      </w:r>
      <w:r w:rsidRPr="00E46DD7">
        <w:rPr>
          <w:rFonts w:ascii="Calibri" w:eastAsia="Calibri" w:hAnsi="Calibri" w:cs="Times New Roman"/>
          <w:sz w:val="12"/>
        </w:rPr>
        <w:t>C.</w:t>
      </w:r>
      <w:r w:rsidRPr="00E46DD7">
        <w:rPr>
          <w:rFonts w:ascii="Calibri" w:eastAsia="Calibri" w:hAnsi="Calibri" w:cs="Times New Roman"/>
          <w:spacing w:val="-1"/>
          <w:sz w:val="12"/>
        </w:rPr>
        <w:t xml:space="preserve"> </w:t>
      </w:r>
      <w:r w:rsidRPr="00E46DD7">
        <w:rPr>
          <w:rFonts w:ascii="Calibri" w:eastAsia="Calibri" w:hAnsi="Calibri" w:cs="Times New Roman"/>
          <w:sz w:val="12"/>
        </w:rPr>
        <w:t>C.,</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Rimm-Kaufman,</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S.</w:t>
      </w:r>
      <w:r w:rsidRPr="00E46DD7">
        <w:rPr>
          <w:rFonts w:ascii="Calibri" w:eastAsia="Calibri" w:hAnsi="Calibri" w:cs="Times New Roman"/>
          <w:sz w:val="12"/>
        </w:rPr>
        <w:t xml:space="preserve"> </w:t>
      </w:r>
      <w:r w:rsidRPr="00E46DD7">
        <w:rPr>
          <w:rFonts w:ascii="Calibri" w:eastAsia="Calibri" w:hAnsi="Calibri" w:cs="Times New Roman"/>
          <w:spacing w:val="-1"/>
          <w:sz w:val="12"/>
        </w:rPr>
        <w:t>E.,</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Brock,</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L.</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L.,</w:t>
      </w:r>
      <w:r w:rsidRPr="00E46DD7">
        <w:rPr>
          <w:rFonts w:ascii="Calibri" w:eastAsia="Calibri" w:hAnsi="Calibri" w:cs="Times New Roman"/>
          <w:spacing w:val="-3"/>
          <w:sz w:val="12"/>
        </w:rPr>
        <w:t xml:space="preserve"> </w:t>
      </w:r>
      <w:r w:rsidRPr="00E46DD7">
        <w:rPr>
          <w:rFonts w:ascii="Calibri" w:eastAsia="Calibri" w:hAnsi="Calibri" w:cs="Times New Roman"/>
          <w:sz w:val="12"/>
        </w:rPr>
        <w:t>&amp;</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Nathanson,</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L.</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(2009).</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 xml:space="preserve">Early </w:t>
      </w:r>
      <w:r w:rsidRPr="00E46DD7">
        <w:rPr>
          <w:rFonts w:ascii="Calibri" w:eastAsia="Calibri" w:hAnsi="Calibri" w:cs="Times New Roman"/>
          <w:sz w:val="12"/>
        </w:rPr>
        <w:t>adjustment,</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gender</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differences,</w:t>
      </w:r>
      <w:r w:rsidRPr="00E46DD7">
        <w:rPr>
          <w:rFonts w:ascii="Calibri" w:eastAsia="Calibri" w:hAnsi="Calibri" w:cs="Times New Roman"/>
          <w:spacing w:val="-3"/>
          <w:sz w:val="12"/>
        </w:rPr>
        <w:t xml:space="preserve"> </w:t>
      </w:r>
      <w:r w:rsidRPr="00E46DD7">
        <w:rPr>
          <w:rFonts w:ascii="Calibri" w:eastAsia="Calibri" w:hAnsi="Calibri" w:cs="Times New Roman"/>
          <w:sz w:val="12"/>
        </w:rPr>
        <w:t>and</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classroom</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organizational</w:t>
      </w:r>
      <w:r w:rsidRPr="00E46DD7">
        <w:rPr>
          <w:rFonts w:ascii="Calibri" w:eastAsia="Calibri" w:hAnsi="Calibri" w:cs="Times New Roman"/>
          <w:spacing w:val="-4"/>
          <w:sz w:val="12"/>
        </w:rPr>
        <w:t xml:space="preserve"> </w:t>
      </w:r>
      <w:r w:rsidRPr="00E46DD7">
        <w:rPr>
          <w:rFonts w:ascii="Calibri" w:eastAsia="Calibri" w:hAnsi="Calibri" w:cs="Times New Roman"/>
          <w:sz w:val="12"/>
        </w:rPr>
        <w:t xml:space="preserve">climate </w:t>
      </w:r>
      <w:r w:rsidRPr="00E46DD7">
        <w:rPr>
          <w:rFonts w:ascii="Calibri" w:eastAsia="Calibri" w:hAnsi="Calibri" w:cs="Times New Roman"/>
          <w:spacing w:val="-1"/>
          <w:sz w:val="12"/>
        </w:rPr>
        <w:t>in</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first</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 xml:space="preserve">grade. </w:t>
      </w:r>
      <w:r w:rsidRPr="00E46DD7">
        <w:rPr>
          <w:rFonts w:ascii="Calibri" w:eastAsia="Calibri" w:hAnsi="Calibri" w:cs="Times New Roman"/>
          <w:i/>
          <w:spacing w:val="-1"/>
          <w:sz w:val="12"/>
        </w:rPr>
        <w:t>The</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Elementary</w:t>
      </w:r>
      <w:r w:rsidRPr="00E46DD7">
        <w:rPr>
          <w:rFonts w:ascii="Calibri" w:eastAsia="Calibri" w:hAnsi="Calibri" w:cs="Times New Roman"/>
          <w:i/>
          <w:spacing w:val="-2"/>
          <w:sz w:val="12"/>
        </w:rPr>
        <w:t xml:space="preserve"> </w:t>
      </w:r>
      <w:r w:rsidRPr="00E46DD7">
        <w:rPr>
          <w:rFonts w:ascii="Calibri" w:eastAsia="Calibri" w:hAnsi="Calibri" w:cs="Times New Roman"/>
          <w:i/>
          <w:sz w:val="12"/>
        </w:rPr>
        <w:t>School</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Journal,</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110</w:t>
      </w:r>
      <w:r w:rsidRPr="00E46DD7">
        <w:rPr>
          <w:rFonts w:ascii="Calibri" w:eastAsia="Calibri" w:hAnsi="Calibri" w:cs="Times New Roman"/>
          <w:spacing w:val="-1"/>
          <w:sz w:val="12"/>
        </w:rPr>
        <w:t>(2),</w:t>
      </w:r>
      <w:r w:rsidRPr="00E46DD7">
        <w:rPr>
          <w:rFonts w:ascii="Calibri" w:eastAsia="Calibri" w:hAnsi="Calibri" w:cs="Times New Roman"/>
          <w:spacing w:val="159"/>
          <w:w w:val="99"/>
          <w:sz w:val="12"/>
        </w:rPr>
        <w:t xml:space="preserve"> </w:t>
      </w:r>
      <w:r w:rsidRPr="00E46DD7">
        <w:rPr>
          <w:rFonts w:ascii="Calibri" w:eastAsia="Calibri" w:hAnsi="Calibri" w:cs="Times New Roman"/>
          <w:spacing w:val="-1"/>
          <w:sz w:val="12"/>
        </w:rPr>
        <w:t>142-162.</w:t>
      </w:r>
      <w:r w:rsidRPr="00E46DD7">
        <w:rPr>
          <w:rFonts w:ascii="Calibri" w:eastAsia="Calibri" w:hAnsi="Calibri" w:cs="Times New Roman"/>
          <w:spacing w:val="-5"/>
          <w:sz w:val="12"/>
        </w:rPr>
        <w:t xml:space="preserve"> </w:t>
      </w:r>
      <w:r w:rsidRPr="00E46DD7">
        <w:rPr>
          <w:rFonts w:ascii="Calibri" w:eastAsia="Calibri" w:hAnsi="Calibri" w:cs="Times New Roman"/>
          <w:spacing w:val="-1"/>
          <w:sz w:val="12"/>
        </w:rPr>
        <w:t>doi:</w:t>
      </w:r>
      <w:r w:rsidRPr="00E46DD7">
        <w:rPr>
          <w:rFonts w:ascii="Calibri" w:eastAsia="Calibri" w:hAnsi="Calibri" w:cs="Times New Roman"/>
          <w:spacing w:val="-7"/>
          <w:sz w:val="12"/>
        </w:rPr>
        <w:t xml:space="preserve"> </w:t>
      </w:r>
      <w:r w:rsidRPr="00E46DD7">
        <w:rPr>
          <w:rFonts w:ascii="Calibri" w:eastAsia="Calibri" w:hAnsi="Calibri" w:cs="Times New Roman"/>
          <w:spacing w:val="-1"/>
          <w:sz w:val="12"/>
        </w:rPr>
        <w:t>10.1086/605470</w:t>
      </w:r>
    </w:p>
    <w:p w14:paraId="01BD60D1" w14:textId="77777777" w:rsidR="00E46DD7" w:rsidRPr="00E46DD7" w:rsidRDefault="00E46DD7" w:rsidP="00E46DD7">
      <w:pPr>
        <w:widowControl w:val="0"/>
        <w:spacing w:after="0" w:line="146" w:lineRule="exact"/>
        <w:contextualSpacing w:val="0"/>
        <w:rPr>
          <w:rFonts w:ascii="Calibri" w:eastAsia="Calibri" w:hAnsi="Calibri" w:cs="Calibri"/>
          <w:sz w:val="12"/>
          <w:szCs w:val="12"/>
        </w:rPr>
      </w:pPr>
      <w:r w:rsidRPr="00E46DD7">
        <w:rPr>
          <w:rFonts w:ascii="Calibri" w:eastAsia="Calibri" w:hAnsi="Calibri" w:cs="Calibri"/>
          <w:position w:val="5"/>
          <w:sz w:val="8"/>
          <w:szCs w:val="8"/>
        </w:rPr>
        <w:t>17</w:t>
      </w:r>
      <w:r w:rsidRPr="00E46DD7">
        <w:rPr>
          <w:rFonts w:ascii="Calibri" w:eastAsia="Calibri" w:hAnsi="Calibri" w:cs="Calibri"/>
          <w:spacing w:val="7"/>
          <w:position w:val="5"/>
          <w:sz w:val="8"/>
          <w:szCs w:val="8"/>
        </w:rPr>
        <w:t xml:space="preserve"> </w:t>
      </w:r>
      <w:r w:rsidRPr="00E46DD7">
        <w:rPr>
          <w:rFonts w:ascii="Calibri" w:eastAsia="Calibri" w:hAnsi="Calibri" w:cs="Calibri"/>
          <w:spacing w:val="-1"/>
          <w:sz w:val="12"/>
          <w:szCs w:val="12"/>
        </w:rPr>
        <w:t xml:space="preserve">Tsouloupas, </w:t>
      </w:r>
      <w:r w:rsidRPr="00E46DD7">
        <w:rPr>
          <w:rFonts w:ascii="Calibri" w:eastAsia="Calibri" w:hAnsi="Calibri" w:cs="Calibri"/>
          <w:sz w:val="12"/>
          <w:szCs w:val="12"/>
        </w:rPr>
        <w:t xml:space="preserve">C. </w:t>
      </w:r>
      <w:r w:rsidRPr="00E46DD7">
        <w:rPr>
          <w:rFonts w:ascii="Calibri" w:eastAsia="Calibri" w:hAnsi="Calibri" w:cs="Calibri"/>
          <w:spacing w:val="-1"/>
          <w:sz w:val="12"/>
          <w:szCs w:val="12"/>
        </w:rPr>
        <w:t>N.,</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Carson,</w:t>
      </w:r>
      <w:r w:rsidRPr="00E46DD7">
        <w:rPr>
          <w:rFonts w:ascii="Calibri" w:eastAsia="Calibri" w:hAnsi="Calibri" w:cs="Calibri"/>
          <w:spacing w:val="-2"/>
          <w:sz w:val="12"/>
          <w:szCs w:val="12"/>
        </w:rPr>
        <w:t xml:space="preserve"> </w:t>
      </w:r>
      <w:r w:rsidRPr="00E46DD7">
        <w:rPr>
          <w:rFonts w:ascii="Calibri" w:eastAsia="Calibri" w:hAnsi="Calibri" w:cs="Calibri"/>
          <w:sz w:val="12"/>
          <w:szCs w:val="12"/>
        </w:rPr>
        <w:t>R.</w:t>
      </w:r>
      <w:r w:rsidRPr="00E46DD7">
        <w:rPr>
          <w:rFonts w:ascii="Calibri" w:eastAsia="Calibri" w:hAnsi="Calibri" w:cs="Calibri"/>
          <w:spacing w:val="-2"/>
          <w:sz w:val="12"/>
          <w:szCs w:val="12"/>
        </w:rPr>
        <w:t xml:space="preserve"> </w:t>
      </w:r>
      <w:r w:rsidRPr="00E46DD7">
        <w:rPr>
          <w:rFonts w:ascii="Calibri" w:eastAsia="Calibri" w:hAnsi="Calibri" w:cs="Calibri"/>
          <w:sz w:val="12"/>
          <w:szCs w:val="12"/>
        </w:rPr>
        <w:t>L.,</w:t>
      </w:r>
      <w:r w:rsidRPr="00E46DD7">
        <w:rPr>
          <w:rFonts w:ascii="Calibri" w:eastAsia="Calibri" w:hAnsi="Calibri" w:cs="Calibri"/>
          <w:spacing w:val="-3"/>
          <w:sz w:val="12"/>
          <w:szCs w:val="12"/>
        </w:rPr>
        <w:t xml:space="preserve"> </w:t>
      </w:r>
      <w:r w:rsidRPr="00E46DD7">
        <w:rPr>
          <w:rFonts w:ascii="Calibri" w:eastAsia="Calibri" w:hAnsi="Calibri" w:cs="Calibri"/>
          <w:sz w:val="12"/>
          <w:szCs w:val="12"/>
        </w:rPr>
        <w:t>&amp;</w:t>
      </w:r>
      <w:r w:rsidRPr="00E46DD7">
        <w:rPr>
          <w:rFonts w:ascii="Calibri" w:eastAsia="Calibri" w:hAnsi="Calibri" w:cs="Calibri"/>
          <w:spacing w:val="1"/>
          <w:sz w:val="12"/>
          <w:szCs w:val="12"/>
        </w:rPr>
        <w:t xml:space="preserve"> </w:t>
      </w:r>
      <w:r w:rsidRPr="00E46DD7">
        <w:rPr>
          <w:rFonts w:ascii="Calibri" w:eastAsia="Calibri" w:hAnsi="Calibri" w:cs="Calibri"/>
          <w:spacing w:val="-1"/>
          <w:sz w:val="12"/>
          <w:szCs w:val="12"/>
        </w:rPr>
        <w:t xml:space="preserve">MacGregor, </w:t>
      </w:r>
      <w:r w:rsidRPr="00E46DD7">
        <w:rPr>
          <w:rFonts w:ascii="Calibri" w:eastAsia="Calibri" w:hAnsi="Calibri" w:cs="Calibri"/>
          <w:sz w:val="12"/>
          <w:szCs w:val="12"/>
        </w:rPr>
        <w:t>S.</w:t>
      </w:r>
      <w:r w:rsidRPr="00E46DD7">
        <w:rPr>
          <w:rFonts w:ascii="Calibri" w:eastAsia="Calibri" w:hAnsi="Calibri" w:cs="Calibri"/>
          <w:spacing w:val="-1"/>
          <w:sz w:val="12"/>
          <w:szCs w:val="12"/>
        </w:rPr>
        <w:t xml:space="preserve"> </w:t>
      </w:r>
      <w:r w:rsidRPr="00E46DD7">
        <w:rPr>
          <w:rFonts w:ascii="Calibri" w:eastAsia="Calibri" w:hAnsi="Calibri" w:cs="Calibri"/>
          <w:sz w:val="12"/>
          <w:szCs w:val="12"/>
        </w:rPr>
        <w:t xml:space="preserve">K. </w:t>
      </w:r>
      <w:r w:rsidRPr="00E46DD7">
        <w:rPr>
          <w:rFonts w:ascii="Calibri" w:eastAsia="Calibri" w:hAnsi="Calibri" w:cs="Calibri"/>
          <w:spacing w:val="-1"/>
          <w:sz w:val="12"/>
          <w:szCs w:val="12"/>
        </w:rPr>
        <w:t>(2014).</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The</w:t>
      </w:r>
      <w:r w:rsidRPr="00E46DD7">
        <w:rPr>
          <w:rFonts w:ascii="Calibri" w:eastAsia="Calibri" w:hAnsi="Calibri" w:cs="Calibri"/>
          <w:spacing w:val="1"/>
          <w:sz w:val="12"/>
          <w:szCs w:val="12"/>
        </w:rPr>
        <w:t xml:space="preserve"> </w:t>
      </w:r>
      <w:r w:rsidRPr="00E46DD7">
        <w:rPr>
          <w:rFonts w:ascii="Calibri" w:eastAsia="Calibri" w:hAnsi="Calibri" w:cs="Calibri"/>
          <w:spacing w:val="-1"/>
          <w:sz w:val="12"/>
          <w:szCs w:val="12"/>
        </w:rPr>
        <w:t>development</w:t>
      </w:r>
      <w:r w:rsidRPr="00E46DD7">
        <w:rPr>
          <w:rFonts w:ascii="Calibri" w:eastAsia="Calibri" w:hAnsi="Calibri" w:cs="Calibri"/>
          <w:sz w:val="12"/>
          <w:szCs w:val="12"/>
        </w:rPr>
        <w:t xml:space="preserve"> </w:t>
      </w:r>
      <w:r w:rsidRPr="00E46DD7">
        <w:rPr>
          <w:rFonts w:ascii="Calibri" w:eastAsia="Calibri" w:hAnsi="Calibri" w:cs="Calibri"/>
          <w:spacing w:val="-1"/>
          <w:sz w:val="12"/>
          <w:szCs w:val="12"/>
        </w:rPr>
        <w:t>of</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high</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school teachers’</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efficacy</w:t>
      </w:r>
      <w:r w:rsidRPr="00E46DD7">
        <w:rPr>
          <w:rFonts w:ascii="Calibri" w:eastAsia="Calibri" w:hAnsi="Calibri" w:cs="Calibri"/>
          <w:spacing w:val="-2"/>
          <w:sz w:val="12"/>
          <w:szCs w:val="12"/>
        </w:rPr>
        <w:t xml:space="preserve"> </w:t>
      </w:r>
      <w:r w:rsidRPr="00E46DD7">
        <w:rPr>
          <w:rFonts w:ascii="Calibri" w:eastAsia="Calibri" w:hAnsi="Calibri" w:cs="Calibri"/>
          <w:sz w:val="12"/>
          <w:szCs w:val="12"/>
        </w:rPr>
        <w:t>in</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handling</w:t>
      </w:r>
      <w:r w:rsidRPr="00E46DD7">
        <w:rPr>
          <w:rFonts w:ascii="Calibri" w:eastAsia="Calibri" w:hAnsi="Calibri" w:cs="Calibri"/>
          <w:sz w:val="12"/>
          <w:szCs w:val="12"/>
        </w:rPr>
        <w:t xml:space="preserve"> student</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misbehavior</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 xml:space="preserve">(TEHSM). </w:t>
      </w:r>
      <w:r w:rsidRPr="00E46DD7">
        <w:rPr>
          <w:rFonts w:ascii="Calibri" w:eastAsia="Calibri" w:hAnsi="Calibri" w:cs="Calibri"/>
          <w:i/>
          <w:spacing w:val="-1"/>
          <w:sz w:val="12"/>
          <w:szCs w:val="12"/>
        </w:rPr>
        <w:t>The</w:t>
      </w:r>
      <w:r w:rsidRPr="00E46DD7">
        <w:rPr>
          <w:rFonts w:ascii="Calibri" w:eastAsia="Calibri" w:hAnsi="Calibri" w:cs="Calibri"/>
          <w:i/>
          <w:spacing w:val="-2"/>
          <w:sz w:val="12"/>
          <w:szCs w:val="12"/>
        </w:rPr>
        <w:t xml:space="preserve"> </w:t>
      </w:r>
      <w:r w:rsidRPr="00E46DD7">
        <w:rPr>
          <w:rFonts w:ascii="Calibri" w:eastAsia="Calibri" w:hAnsi="Calibri" w:cs="Calibri"/>
          <w:i/>
          <w:sz w:val="12"/>
          <w:szCs w:val="12"/>
        </w:rPr>
        <w:t>Journal</w:t>
      </w:r>
      <w:r w:rsidRPr="00E46DD7">
        <w:rPr>
          <w:rFonts w:ascii="Calibri" w:eastAsia="Calibri" w:hAnsi="Calibri" w:cs="Calibri"/>
          <w:i/>
          <w:spacing w:val="-2"/>
          <w:sz w:val="12"/>
          <w:szCs w:val="12"/>
        </w:rPr>
        <w:t xml:space="preserve"> </w:t>
      </w:r>
      <w:r w:rsidRPr="00E46DD7">
        <w:rPr>
          <w:rFonts w:ascii="Calibri" w:eastAsia="Calibri" w:hAnsi="Calibri" w:cs="Calibri"/>
          <w:i/>
          <w:sz w:val="12"/>
          <w:szCs w:val="12"/>
        </w:rPr>
        <w:t>of</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Educational</w:t>
      </w:r>
      <w:r w:rsidRPr="00E46DD7">
        <w:rPr>
          <w:rFonts w:ascii="Calibri" w:eastAsia="Calibri" w:hAnsi="Calibri" w:cs="Calibri"/>
          <w:i/>
          <w:spacing w:val="-2"/>
          <w:sz w:val="12"/>
          <w:szCs w:val="12"/>
        </w:rPr>
        <w:t xml:space="preserve"> </w:t>
      </w:r>
      <w:r w:rsidRPr="00E46DD7">
        <w:rPr>
          <w:rFonts w:ascii="Calibri" w:eastAsia="Calibri" w:hAnsi="Calibri" w:cs="Calibri"/>
          <w:i/>
          <w:spacing w:val="-1"/>
          <w:sz w:val="12"/>
          <w:szCs w:val="12"/>
        </w:rPr>
        <w:t>Research,</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107</w:t>
      </w:r>
      <w:r w:rsidRPr="00E46DD7">
        <w:rPr>
          <w:rFonts w:ascii="Calibri" w:eastAsia="Calibri" w:hAnsi="Calibri" w:cs="Calibri"/>
          <w:spacing w:val="-1"/>
          <w:sz w:val="12"/>
          <w:szCs w:val="12"/>
        </w:rPr>
        <w:t>(3), 230-</w:t>
      </w:r>
    </w:p>
    <w:p w14:paraId="5937D00C" w14:textId="77777777" w:rsidR="00E46DD7" w:rsidRPr="00E46DD7" w:rsidRDefault="00E46DD7" w:rsidP="00E46DD7">
      <w:pPr>
        <w:widowControl w:val="0"/>
        <w:spacing w:after="0" w:line="140" w:lineRule="exact"/>
        <w:contextualSpacing w:val="0"/>
        <w:rPr>
          <w:rFonts w:ascii="Calibri" w:eastAsia="Calibri" w:hAnsi="Calibri" w:cs="Calibri"/>
          <w:sz w:val="12"/>
          <w:szCs w:val="12"/>
        </w:rPr>
      </w:pPr>
      <w:r w:rsidRPr="00E46DD7">
        <w:rPr>
          <w:rFonts w:ascii="Calibri" w:eastAsia="Calibri" w:hAnsi="Calibri" w:cs="Times New Roman"/>
          <w:spacing w:val="-1"/>
          <w:sz w:val="12"/>
        </w:rPr>
        <w:t>240.</w:t>
      </w:r>
      <w:r w:rsidRPr="00E46DD7">
        <w:rPr>
          <w:rFonts w:ascii="Calibri" w:eastAsia="Calibri" w:hAnsi="Calibri" w:cs="Times New Roman"/>
          <w:spacing w:val="-9"/>
          <w:sz w:val="12"/>
        </w:rPr>
        <w:t xml:space="preserve"> </w:t>
      </w:r>
      <w:r w:rsidRPr="00E46DD7">
        <w:rPr>
          <w:rFonts w:ascii="Calibri" w:eastAsia="Calibri" w:hAnsi="Calibri" w:cs="Times New Roman"/>
          <w:spacing w:val="-1"/>
          <w:sz w:val="12"/>
        </w:rPr>
        <w:t>doi:</w:t>
      </w:r>
      <w:r w:rsidRPr="00E46DD7">
        <w:rPr>
          <w:rFonts w:ascii="Calibri" w:eastAsia="Calibri" w:hAnsi="Calibri" w:cs="Times New Roman"/>
          <w:spacing w:val="-8"/>
          <w:sz w:val="12"/>
        </w:rPr>
        <w:t xml:space="preserve"> </w:t>
      </w:r>
      <w:r w:rsidRPr="00E46DD7">
        <w:rPr>
          <w:rFonts w:ascii="Calibri" w:eastAsia="Calibri" w:hAnsi="Calibri" w:cs="Times New Roman"/>
          <w:spacing w:val="-1"/>
          <w:sz w:val="12"/>
        </w:rPr>
        <w:t>10.1080/00220671.2013.788992</w:t>
      </w:r>
    </w:p>
    <w:p w14:paraId="4D3536F3" w14:textId="77777777" w:rsidR="00E46DD7" w:rsidRPr="00E46DD7" w:rsidRDefault="00E46DD7" w:rsidP="00077FA7">
      <w:pPr>
        <w:widowControl w:val="0"/>
        <w:tabs>
          <w:tab w:val="right" w:pos="10479"/>
        </w:tabs>
        <w:spacing w:after="0" w:line="208" w:lineRule="exact"/>
        <w:contextualSpacing w:val="0"/>
        <w:rPr>
          <w:rFonts w:ascii="Arial" w:eastAsia="Arial" w:hAnsi="Arial" w:cs="Arial"/>
          <w:sz w:val="18"/>
          <w:szCs w:val="18"/>
        </w:rPr>
        <w:sectPr w:rsidR="00E46DD7" w:rsidRPr="00E46DD7" w:rsidSect="00D372A6">
          <w:footerReference w:type="default" r:id="rId27"/>
          <w:pgSz w:w="12240" w:h="15840"/>
          <w:pgMar w:top="800" w:right="600" w:bottom="280" w:left="1040" w:header="0" w:footer="360" w:gutter="0"/>
          <w:cols w:space="720"/>
          <w:docGrid w:linePitch="326"/>
        </w:sectPr>
      </w:pPr>
      <w:r w:rsidRPr="00E46DD7">
        <w:rPr>
          <w:rFonts w:ascii="Calibri" w:eastAsia="Calibri" w:hAnsi="Calibri" w:cs="Times New Roman"/>
          <w:position w:val="5"/>
          <w:sz w:val="8"/>
        </w:rPr>
        <w:t>18</w:t>
      </w:r>
      <w:r w:rsidRPr="00E46DD7">
        <w:rPr>
          <w:rFonts w:ascii="Calibri" w:eastAsia="Calibri" w:hAnsi="Calibri" w:cs="Times New Roman"/>
          <w:spacing w:val="7"/>
          <w:position w:val="5"/>
          <w:sz w:val="8"/>
        </w:rPr>
        <w:t xml:space="preserve"> </w:t>
      </w:r>
      <w:r w:rsidRPr="00E46DD7">
        <w:rPr>
          <w:rFonts w:ascii="Calibri" w:eastAsia="Calibri" w:hAnsi="Calibri" w:cs="Times New Roman"/>
          <w:spacing w:val="-1"/>
          <w:sz w:val="12"/>
        </w:rPr>
        <w:t>Schleicher,</w:t>
      </w:r>
      <w:r w:rsidRPr="00E46DD7">
        <w:rPr>
          <w:rFonts w:ascii="Calibri" w:eastAsia="Calibri" w:hAnsi="Calibri" w:cs="Times New Roman"/>
          <w:spacing w:val="-2"/>
          <w:sz w:val="12"/>
        </w:rPr>
        <w:t xml:space="preserve"> </w:t>
      </w:r>
      <w:r w:rsidRPr="00E46DD7">
        <w:rPr>
          <w:rFonts w:ascii="Calibri" w:eastAsia="Calibri" w:hAnsi="Calibri" w:cs="Times New Roman"/>
          <w:sz w:val="12"/>
        </w:rPr>
        <w:t>A.</w:t>
      </w:r>
      <w:r w:rsidRPr="00E46DD7">
        <w:rPr>
          <w:rFonts w:ascii="Calibri" w:eastAsia="Calibri" w:hAnsi="Calibri" w:cs="Times New Roman"/>
          <w:spacing w:val="-1"/>
          <w:sz w:val="12"/>
        </w:rPr>
        <w:t xml:space="preserve"> (2011). Lessons from</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the</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world on</w:t>
      </w:r>
      <w:r w:rsidRPr="00E46DD7">
        <w:rPr>
          <w:rFonts w:ascii="Calibri" w:eastAsia="Calibri" w:hAnsi="Calibri" w:cs="Times New Roman"/>
          <w:sz w:val="12"/>
        </w:rPr>
        <w:t xml:space="preserve"> </w:t>
      </w:r>
      <w:r w:rsidRPr="00E46DD7">
        <w:rPr>
          <w:rFonts w:ascii="Calibri" w:eastAsia="Calibri" w:hAnsi="Calibri" w:cs="Times New Roman"/>
          <w:spacing w:val="-1"/>
          <w:sz w:val="12"/>
        </w:rPr>
        <w:t>effective</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teaching</w:t>
      </w:r>
      <w:r w:rsidRPr="00E46DD7">
        <w:rPr>
          <w:rFonts w:ascii="Calibri" w:eastAsia="Calibri" w:hAnsi="Calibri" w:cs="Times New Roman"/>
          <w:sz w:val="12"/>
        </w:rPr>
        <w:t xml:space="preserve"> </w:t>
      </w:r>
      <w:r w:rsidRPr="00E46DD7">
        <w:rPr>
          <w:rFonts w:ascii="Calibri" w:eastAsia="Calibri" w:hAnsi="Calibri" w:cs="Times New Roman"/>
          <w:spacing w:val="-1"/>
          <w:sz w:val="12"/>
        </w:rPr>
        <w:t>and learning</w:t>
      </w:r>
      <w:r w:rsidRPr="00E46DD7">
        <w:rPr>
          <w:rFonts w:ascii="Calibri" w:eastAsia="Calibri" w:hAnsi="Calibri" w:cs="Times New Roman"/>
          <w:sz w:val="12"/>
        </w:rPr>
        <w:t xml:space="preserve"> </w:t>
      </w:r>
      <w:r w:rsidRPr="00E46DD7">
        <w:rPr>
          <w:rFonts w:ascii="Calibri" w:eastAsia="Calibri" w:hAnsi="Calibri" w:cs="Times New Roman"/>
          <w:spacing w:val="-1"/>
          <w:sz w:val="12"/>
        </w:rPr>
        <w:t>environments.</w:t>
      </w:r>
      <w:r w:rsidRPr="00E46DD7">
        <w:rPr>
          <w:rFonts w:ascii="Calibri" w:eastAsia="Calibri" w:hAnsi="Calibri" w:cs="Times New Roman"/>
          <w:spacing w:val="3"/>
          <w:sz w:val="12"/>
        </w:rPr>
        <w:t xml:space="preserve"> </w:t>
      </w:r>
      <w:r w:rsidRPr="00E46DD7">
        <w:rPr>
          <w:rFonts w:ascii="Calibri" w:eastAsia="Calibri" w:hAnsi="Calibri" w:cs="Times New Roman"/>
          <w:i/>
          <w:spacing w:val="-1"/>
          <w:sz w:val="12"/>
        </w:rPr>
        <w:t>Journal</w:t>
      </w:r>
      <w:r w:rsidRPr="00E46DD7">
        <w:rPr>
          <w:rFonts w:ascii="Calibri" w:eastAsia="Calibri" w:hAnsi="Calibri" w:cs="Times New Roman"/>
          <w:i/>
          <w:spacing w:val="-2"/>
          <w:sz w:val="12"/>
        </w:rPr>
        <w:t xml:space="preserve"> </w:t>
      </w:r>
      <w:r w:rsidRPr="00E46DD7">
        <w:rPr>
          <w:rFonts w:ascii="Calibri" w:eastAsia="Calibri" w:hAnsi="Calibri" w:cs="Times New Roman"/>
          <w:i/>
          <w:sz w:val="12"/>
        </w:rPr>
        <w:t>of</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Teacher Education,</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62</w:t>
      </w:r>
      <w:r w:rsidRPr="00E46DD7">
        <w:rPr>
          <w:rFonts w:ascii="Calibri" w:eastAsia="Calibri" w:hAnsi="Calibri" w:cs="Times New Roman"/>
          <w:spacing w:val="-1"/>
          <w:sz w:val="12"/>
        </w:rPr>
        <w:t>(2),</w:t>
      </w:r>
      <w:r w:rsidRPr="00E46DD7">
        <w:rPr>
          <w:rFonts w:ascii="Calibri" w:eastAsia="Calibri" w:hAnsi="Calibri" w:cs="Times New Roman"/>
          <w:sz w:val="12"/>
        </w:rPr>
        <w:t xml:space="preserve"> </w:t>
      </w:r>
      <w:r w:rsidRPr="00E46DD7">
        <w:rPr>
          <w:rFonts w:ascii="Calibri" w:eastAsia="Calibri" w:hAnsi="Calibri" w:cs="Times New Roman"/>
          <w:spacing w:val="-1"/>
          <w:sz w:val="12"/>
        </w:rPr>
        <w:t>202-221. doi:</w:t>
      </w:r>
      <w:r w:rsidRPr="00E46DD7">
        <w:rPr>
          <w:rFonts w:ascii="Calibri" w:eastAsia="Calibri" w:hAnsi="Calibri" w:cs="Times New Roman"/>
          <w:sz w:val="12"/>
        </w:rPr>
        <w:t xml:space="preserve"> </w:t>
      </w:r>
      <w:r w:rsidRPr="00E46DD7">
        <w:rPr>
          <w:rFonts w:ascii="Calibri" w:eastAsia="Calibri" w:hAnsi="Calibri" w:cs="Times New Roman"/>
          <w:spacing w:val="-1"/>
          <w:sz w:val="12"/>
        </w:rPr>
        <w:t>10.1177/0022487110386966</w:t>
      </w:r>
      <w:r w:rsidRPr="00E46DD7">
        <w:rPr>
          <w:rFonts w:ascii="Arial" w:eastAsia="Calibri" w:hAnsi="Calibri" w:cs="Times New Roman"/>
          <w:spacing w:val="-1"/>
          <w:position w:val="-4"/>
          <w:sz w:val="18"/>
        </w:rPr>
        <w:tab/>
      </w:r>
    </w:p>
    <w:p w14:paraId="0D89E9EA" w14:textId="77777777" w:rsidR="00E46DD7" w:rsidRPr="00E46DD7" w:rsidRDefault="00E46DD7" w:rsidP="00E46DD7">
      <w:pPr>
        <w:widowControl w:val="0"/>
        <w:spacing w:before="11" w:after="0"/>
        <w:contextualSpacing w:val="0"/>
        <w:rPr>
          <w:rFonts w:ascii="Arial" w:eastAsia="Arial" w:hAnsi="Arial" w:cs="Arial"/>
          <w:sz w:val="5"/>
          <w:szCs w:val="5"/>
        </w:rPr>
      </w:pPr>
      <w:r w:rsidRPr="00E46DD7">
        <w:rPr>
          <w:rFonts w:ascii="Calibri" w:eastAsia="Calibri" w:hAnsi="Calibri" w:cs="Times New Roman"/>
          <w:noProof/>
          <w:sz w:val="22"/>
        </w:rPr>
        <w:lastRenderedPageBreak/>
        <mc:AlternateContent>
          <mc:Choice Requires="wpg">
            <w:drawing>
              <wp:anchor distT="0" distB="0" distL="114300" distR="114300" simplePos="0" relativeHeight="251700224" behindDoc="1" locked="0" layoutInCell="1" allowOverlap="1" wp14:anchorId="45B27E78" wp14:editId="6BAA9F1A">
                <wp:simplePos x="0" y="0"/>
                <wp:positionH relativeFrom="page">
                  <wp:posOffset>1287780</wp:posOffset>
                </wp:positionH>
                <wp:positionV relativeFrom="page">
                  <wp:posOffset>934085</wp:posOffset>
                </wp:positionV>
                <wp:extent cx="1270000" cy="1510665"/>
                <wp:effectExtent l="1905" t="635" r="4445" b="3175"/>
                <wp:wrapNone/>
                <wp:docPr id="91" name="Group 91" descr="This is the Exemplary column of the Respectful Culture indicator on the SCTS rubric. " title="Respectful Culture - Exempla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00" cy="1510665"/>
                          <a:chOff x="2028" y="1471"/>
                          <a:chExt cx="2000" cy="2379"/>
                        </a:xfrm>
                      </wpg:grpSpPr>
                      <wpg:grpSp>
                        <wpg:cNvPr id="92" name="Group 373"/>
                        <wpg:cNvGrpSpPr>
                          <a:grpSpLocks/>
                        </wpg:cNvGrpSpPr>
                        <wpg:grpSpPr bwMode="auto">
                          <a:xfrm>
                            <a:off x="2028" y="1471"/>
                            <a:ext cx="2000" cy="204"/>
                            <a:chOff x="2028" y="1471"/>
                            <a:chExt cx="2000" cy="204"/>
                          </a:xfrm>
                        </wpg:grpSpPr>
                        <wps:wsp>
                          <wps:cNvPr id="93" name="Freeform 374"/>
                          <wps:cNvSpPr>
                            <a:spLocks/>
                          </wps:cNvSpPr>
                          <wps:spPr bwMode="auto">
                            <a:xfrm>
                              <a:off x="2028" y="1471"/>
                              <a:ext cx="2000" cy="204"/>
                            </a:xfrm>
                            <a:custGeom>
                              <a:avLst/>
                              <a:gdLst>
                                <a:gd name="T0" fmla="+- 0 2028 2028"/>
                                <a:gd name="T1" fmla="*/ T0 w 2000"/>
                                <a:gd name="T2" fmla="+- 0 1675 1471"/>
                                <a:gd name="T3" fmla="*/ 1675 h 204"/>
                                <a:gd name="T4" fmla="+- 0 4028 2028"/>
                                <a:gd name="T5" fmla="*/ T4 w 2000"/>
                                <a:gd name="T6" fmla="+- 0 1675 1471"/>
                                <a:gd name="T7" fmla="*/ 1675 h 204"/>
                                <a:gd name="T8" fmla="+- 0 4028 2028"/>
                                <a:gd name="T9" fmla="*/ T8 w 2000"/>
                                <a:gd name="T10" fmla="+- 0 1471 1471"/>
                                <a:gd name="T11" fmla="*/ 1471 h 204"/>
                                <a:gd name="T12" fmla="+- 0 2028 2028"/>
                                <a:gd name="T13" fmla="*/ T12 w 2000"/>
                                <a:gd name="T14" fmla="+- 0 1471 1471"/>
                                <a:gd name="T15" fmla="*/ 1471 h 204"/>
                                <a:gd name="T16" fmla="+- 0 2028 2028"/>
                                <a:gd name="T17" fmla="*/ T16 w 2000"/>
                                <a:gd name="T18" fmla="+- 0 1675 1471"/>
                                <a:gd name="T19" fmla="*/ 1675 h 204"/>
                              </a:gdLst>
                              <a:ahLst/>
                              <a:cxnLst>
                                <a:cxn ang="0">
                                  <a:pos x="T1" y="T3"/>
                                </a:cxn>
                                <a:cxn ang="0">
                                  <a:pos x="T5" y="T7"/>
                                </a:cxn>
                                <a:cxn ang="0">
                                  <a:pos x="T9" y="T11"/>
                                </a:cxn>
                                <a:cxn ang="0">
                                  <a:pos x="T13" y="T15"/>
                                </a:cxn>
                                <a:cxn ang="0">
                                  <a:pos x="T17" y="T19"/>
                                </a:cxn>
                              </a:cxnLst>
                              <a:rect l="0" t="0" r="r" b="b"/>
                              <a:pathLst>
                                <a:path w="2000" h="204">
                                  <a:moveTo>
                                    <a:pt x="0" y="204"/>
                                  </a:moveTo>
                                  <a:lnTo>
                                    <a:pt x="2000" y="204"/>
                                  </a:lnTo>
                                  <a:lnTo>
                                    <a:pt x="2000"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4" name="Group 375"/>
                        <wpg:cNvGrpSpPr>
                          <a:grpSpLocks/>
                        </wpg:cNvGrpSpPr>
                        <wpg:grpSpPr bwMode="auto">
                          <a:xfrm>
                            <a:off x="2028" y="1675"/>
                            <a:ext cx="2000" cy="195"/>
                            <a:chOff x="2028" y="1675"/>
                            <a:chExt cx="2000" cy="195"/>
                          </a:xfrm>
                        </wpg:grpSpPr>
                        <wps:wsp>
                          <wps:cNvPr id="95" name="Freeform 376"/>
                          <wps:cNvSpPr>
                            <a:spLocks/>
                          </wps:cNvSpPr>
                          <wps:spPr bwMode="auto">
                            <a:xfrm>
                              <a:off x="2028" y="1675"/>
                              <a:ext cx="2000" cy="195"/>
                            </a:xfrm>
                            <a:custGeom>
                              <a:avLst/>
                              <a:gdLst>
                                <a:gd name="T0" fmla="+- 0 2028 2028"/>
                                <a:gd name="T1" fmla="*/ T0 w 2000"/>
                                <a:gd name="T2" fmla="+- 0 1870 1675"/>
                                <a:gd name="T3" fmla="*/ 1870 h 195"/>
                                <a:gd name="T4" fmla="+- 0 4028 2028"/>
                                <a:gd name="T5" fmla="*/ T4 w 2000"/>
                                <a:gd name="T6" fmla="+- 0 1870 1675"/>
                                <a:gd name="T7" fmla="*/ 1870 h 195"/>
                                <a:gd name="T8" fmla="+- 0 4028 2028"/>
                                <a:gd name="T9" fmla="*/ T8 w 2000"/>
                                <a:gd name="T10" fmla="+- 0 1675 1675"/>
                                <a:gd name="T11" fmla="*/ 1675 h 195"/>
                                <a:gd name="T12" fmla="+- 0 2028 2028"/>
                                <a:gd name="T13" fmla="*/ T12 w 2000"/>
                                <a:gd name="T14" fmla="+- 0 1675 1675"/>
                                <a:gd name="T15" fmla="*/ 1675 h 195"/>
                                <a:gd name="T16" fmla="+- 0 2028 2028"/>
                                <a:gd name="T17" fmla="*/ T16 w 2000"/>
                                <a:gd name="T18" fmla="+- 0 1870 1675"/>
                                <a:gd name="T19" fmla="*/ 1870 h 195"/>
                              </a:gdLst>
                              <a:ahLst/>
                              <a:cxnLst>
                                <a:cxn ang="0">
                                  <a:pos x="T1" y="T3"/>
                                </a:cxn>
                                <a:cxn ang="0">
                                  <a:pos x="T5" y="T7"/>
                                </a:cxn>
                                <a:cxn ang="0">
                                  <a:pos x="T9" y="T11"/>
                                </a:cxn>
                                <a:cxn ang="0">
                                  <a:pos x="T13" y="T15"/>
                                </a:cxn>
                                <a:cxn ang="0">
                                  <a:pos x="T17" y="T19"/>
                                </a:cxn>
                              </a:cxnLst>
                              <a:rect l="0" t="0" r="r" b="b"/>
                              <a:pathLst>
                                <a:path w="2000" h="195">
                                  <a:moveTo>
                                    <a:pt x="0" y="195"/>
                                  </a:moveTo>
                                  <a:lnTo>
                                    <a:pt x="2000" y="195"/>
                                  </a:lnTo>
                                  <a:lnTo>
                                    <a:pt x="2000"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6" name="Group 377"/>
                        <wpg:cNvGrpSpPr>
                          <a:grpSpLocks/>
                        </wpg:cNvGrpSpPr>
                        <wpg:grpSpPr bwMode="auto">
                          <a:xfrm>
                            <a:off x="2028" y="1870"/>
                            <a:ext cx="2000" cy="197"/>
                            <a:chOff x="2028" y="1870"/>
                            <a:chExt cx="2000" cy="197"/>
                          </a:xfrm>
                        </wpg:grpSpPr>
                        <wps:wsp>
                          <wps:cNvPr id="97" name="Freeform 378"/>
                          <wps:cNvSpPr>
                            <a:spLocks/>
                          </wps:cNvSpPr>
                          <wps:spPr bwMode="auto">
                            <a:xfrm>
                              <a:off x="2028" y="1870"/>
                              <a:ext cx="2000" cy="197"/>
                            </a:xfrm>
                            <a:custGeom>
                              <a:avLst/>
                              <a:gdLst>
                                <a:gd name="T0" fmla="+- 0 2028 2028"/>
                                <a:gd name="T1" fmla="*/ T0 w 2000"/>
                                <a:gd name="T2" fmla="+- 0 2067 1870"/>
                                <a:gd name="T3" fmla="*/ 2067 h 197"/>
                                <a:gd name="T4" fmla="+- 0 4028 2028"/>
                                <a:gd name="T5" fmla="*/ T4 w 2000"/>
                                <a:gd name="T6" fmla="+- 0 2067 1870"/>
                                <a:gd name="T7" fmla="*/ 2067 h 197"/>
                                <a:gd name="T8" fmla="+- 0 4028 2028"/>
                                <a:gd name="T9" fmla="*/ T8 w 2000"/>
                                <a:gd name="T10" fmla="+- 0 1870 1870"/>
                                <a:gd name="T11" fmla="*/ 1870 h 197"/>
                                <a:gd name="T12" fmla="+- 0 2028 2028"/>
                                <a:gd name="T13" fmla="*/ T12 w 2000"/>
                                <a:gd name="T14" fmla="+- 0 1870 1870"/>
                                <a:gd name="T15" fmla="*/ 1870 h 197"/>
                                <a:gd name="T16" fmla="+- 0 2028 2028"/>
                                <a:gd name="T17" fmla="*/ T16 w 2000"/>
                                <a:gd name="T18" fmla="+- 0 2067 1870"/>
                                <a:gd name="T19" fmla="*/ 2067 h 197"/>
                              </a:gdLst>
                              <a:ahLst/>
                              <a:cxnLst>
                                <a:cxn ang="0">
                                  <a:pos x="T1" y="T3"/>
                                </a:cxn>
                                <a:cxn ang="0">
                                  <a:pos x="T5" y="T7"/>
                                </a:cxn>
                                <a:cxn ang="0">
                                  <a:pos x="T9" y="T11"/>
                                </a:cxn>
                                <a:cxn ang="0">
                                  <a:pos x="T13" y="T15"/>
                                </a:cxn>
                                <a:cxn ang="0">
                                  <a:pos x="T17" y="T19"/>
                                </a:cxn>
                              </a:cxnLst>
                              <a:rect l="0" t="0" r="r" b="b"/>
                              <a:pathLst>
                                <a:path w="2000" h="197">
                                  <a:moveTo>
                                    <a:pt x="0" y="197"/>
                                  </a:moveTo>
                                  <a:lnTo>
                                    <a:pt x="2000" y="197"/>
                                  </a:lnTo>
                                  <a:lnTo>
                                    <a:pt x="2000"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8" name="Group 379"/>
                        <wpg:cNvGrpSpPr>
                          <a:grpSpLocks/>
                        </wpg:cNvGrpSpPr>
                        <wpg:grpSpPr bwMode="auto">
                          <a:xfrm>
                            <a:off x="2028" y="2067"/>
                            <a:ext cx="2000" cy="195"/>
                            <a:chOff x="2028" y="2067"/>
                            <a:chExt cx="2000" cy="195"/>
                          </a:xfrm>
                        </wpg:grpSpPr>
                        <wps:wsp>
                          <wps:cNvPr id="99" name="Freeform 380"/>
                          <wps:cNvSpPr>
                            <a:spLocks/>
                          </wps:cNvSpPr>
                          <wps:spPr bwMode="auto">
                            <a:xfrm>
                              <a:off x="2028" y="2067"/>
                              <a:ext cx="2000" cy="195"/>
                            </a:xfrm>
                            <a:custGeom>
                              <a:avLst/>
                              <a:gdLst>
                                <a:gd name="T0" fmla="+- 0 2028 2028"/>
                                <a:gd name="T1" fmla="*/ T0 w 2000"/>
                                <a:gd name="T2" fmla="+- 0 2261 2067"/>
                                <a:gd name="T3" fmla="*/ 2261 h 195"/>
                                <a:gd name="T4" fmla="+- 0 4028 2028"/>
                                <a:gd name="T5" fmla="*/ T4 w 2000"/>
                                <a:gd name="T6" fmla="+- 0 2261 2067"/>
                                <a:gd name="T7" fmla="*/ 2261 h 195"/>
                                <a:gd name="T8" fmla="+- 0 4028 2028"/>
                                <a:gd name="T9" fmla="*/ T8 w 2000"/>
                                <a:gd name="T10" fmla="+- 0 2067 2067"/>
                                <a:gd name="T11" fmla="*/ 2067 h 195"/>
                                <a:gd name="T12" fmla="+- 0 2028 2028"/>
                                <a:gd name="T13" fmla="*/ T12 w 2000"/>
                                <a:gd name="T14" fmla="+- 0 2067 2067"/>
                                <a:gd name="T15" fmla="*/ 2067 h 195"/>
                                <a:gd name="T16" fmla="+- 0 2028 2028"/>
                                <a:gd name="T17" fmla="*/ T16 w 2000"/>
                                <a:gd name="T18" fmla="+- 0 2261 2067"/>
                                <a:gd name="T19" fmla="*/ 2261 h 195"/>
                              </a:gdLst>
                              <a:ahLst/>
                              <a:cxnLst>
                                <a:cxn ang="0">
                                  <a:pos x="T1" y="T3"/>
                                </a:cxn>
                                <a:cxn ang="0">
                                  <a:pos x="T5" y="T7"/>
                                </a:cxn>
                                <a:cxn ang="0">
                                  <a:pos x="T9" y="T11"/>
                                </a:cxn>
                                <a:cxn ang="0">
                                  <a:pos x="T13" y="T15"/>
                                </a:cxn>
                                <a:cxn ang="0">
                                  <a:pos x="T17" y="T19"/>
                                </a:cxn>
                              </a:cxnLst>
                              <a:rect l="0" t="0" r="r" b="b"/>
                              <a:pathLst>
                                <a:path w="2000" h="195">
                                  <a:moveTo>
                                    <a:pt x="0" y="194"/>
                                  </a:moveTo>
                                  <a:lnTo>
                                    <a:pt x="2000" y="194"/>
                                  </a:lnTo>
                                  <a:lnTo>
                                    <a:pt x="2000"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0" name="Group 381"/>
                        <wpg:cNvGrpSpPr>
                          <a:grpSpLocks/>
                        </wpg:cNvGrpSpPr>
                        <wpg:grpSpPr bwMode="auto">
                          <a:xfrm>
                            <a:off x="2028" y="2261"/>
                            <a:ext cx="2000" cy="204"/>
                            <a:chOff x="2028" y="2261"/>
                            <a:chExt cx="2000" cy="204"/>
                          </a:xfrm>
                        </wpg:grpSpPr>
                        <wps:wsp>
                          <wps:cNvPr id="101" name="Freeform 382"/>
                          <wps:cNvSpPr>
                            <a:spLocks/>
                          </wps:cNvSpPr>
                          <wps:spPr bwMode="auto">
                            <a:xfrm>
                              <a:off x="2028" y="2261"/>
                              <a:ext cx="2000" cy="204"/>
                            </a:xfrm>
                            <a:custGeom>
                              <a:avLst/>
                              <a:gdLst>
                                <a:gd name="T0" fmla="+- 0 2028 2028"/>
                                <a:gd name="T1" fmla="*/ T0 w 2000"/>
                                <a:gd name="T2" fmla="+- 0 2465 2261"/>
                                <a:gd name="T3" fmla="*/ 2465 h 204"/>
                                <a:gd name="T4" fmla="+- 0 4028 2028"/>
                                <a:gd name="T5" fmla="*/ T4 w 2000"/>
                                <a:gd name="T6" fmla="+- 0 2465 2261"/>
                                <a:gd name="T7" fmla="*/ 2465 h 204"/>
                                <a:gd name="T8" fmla="+- 0 4028 2028"/>
                                <a:gd name="T9" fmla="*/ T8 w 2000"/>
                                <a:gd name="T10" fmla="+- 0 2261 2261"/>
                                <a:gd name="T11" fmla="*/ 2261 h 204"/>
                                <a:gd name="T12" fmla="+- 0 2028 2028"/>
                                <a:gd name="T13" fmla="*/ T12 w 2000"/>
                                <a:gd name="T14" fmla="+- 0 2261 2261"/>
                                <a:gd name="T15" fmla="*/ 2261 h 204"/>
                                <a:gd name="T16" fmla="+- 0 2028 2028"/>
                                <a:gd name="T17" fmla="*/ T16 w 2000"/>
                                <a:gd name="T18" fmla="+- 0 2465 2261"/>
                                <a:gd name="T19" fmla="*/ 2465 h 204"/>
                              </a:gdLst>
                              <a:ahLst/>
                              <a:cxnLst>
                                <a:cxn ang="0">
                                  <a:pos x="T1" y="T3"/>
                                </a:cxn>
                                <a:cxn ang="0">
                                  <a:pos x="T5" y="T7"/>
                                </a:cxn>
                                <a:cxn ang="0">
                                  <a:pos x="T9" y="T11"/>
                                </a:cxn>
                                <a:cxn ang="0">
                                  <a:pos x="T13" y="T15"/>
                                </a:cxn>
                                <a:cxn ang="0">
                                  <a:pos x="T17" y="T19"/>
                                </a:cxn>
                              </a:cxnLst>
                              <a:rect l="0" t="0" r="r" b="b"/>
                              <a:pathLst>
                                <a:path w="2000" h="204">
                                  <a:moveTo>
                                    <a:pt x="0" y="204"/>
                                  </a:moveTo>
                                  <a:lnTo>
                                    <a:pt x="2000" y="204"/>
                                  </a:lnTo>
                                  <a:lnTo>
                                    <a:pt x="2000"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2" name="Group 383"/>
                        <wpg:cNvGrpSpPr>
                          <a:grpSpLocks/>
                        </wpg:cNvGrpSpPr>
                        <wpg:grpSpPr bwMode="auto">
                          <a:xfrm>
                            <a:off x="2028" y="2465"/>
                            <a:ext cx="2000" cy="195"/>
                            <a:chOff x="2028" y="2465"/>
                            <a:chExt cx="2000" cy="195"/>
                          </a:xfrm>
                        </wpg:grpSpPr>
                        <wps:wsp>
                          <wps:cNvPr id="103" name="Freeform 384"/>
                          <wps:cNvSpPr>
                            <a:spLocks/>
                          </wps:cNvSpPr>
                          <wps:spPr bwMode="auto">
                            <a:xfrm>
                              <a:off x="2028" y="2465"/>
                              <a:ext cx="2000" cy="195"/>
                            </a:xfrm>
                            <a:custGeom>
                              <a:avLst/>
                              <a:gdLst>
                                <a:gd name="T0" fmla="+- 0 2028 2028"/>
                                <a:gd name="T1" fmla="*/ T0 w 2000"/>
                                <a:gd name="T2" fmla="+- 0 2660 2465"/>
                                <a:gd name="T3" fmla="*/ 2660 h 195"/>
                                <a:gd name="T4" fmla="+- 0 4028 2028"/>
                                <a:gd name="T5" fmla="*/ T4 w 2000"/>
                                <a:gd name="T6" fmla="+- 0 2660 2465"/>
                                <a:gd name="T7" fmla="*/ 2660 h 195"/>
                                <a:gd name="T8" fmla="+- 0 4028 2028"/>
                                <a:gd name="T9" fmla="*/ T8 w 2000"/>
                                <a:gd name="T10" fmla="+- 0 2465 2465"/>
                                <a:gd name="T11" fmla="*/ 2465 h 195"/>
                                <a:gd name="T12" fmla="+- 0 2028 2028"/>
                                <a:gd name="T13" fmla="*/ T12 w 2000"/>
                                <a:gd name="T14" fmla="+- 0 2465 2465"/>
                                <a:gd name="T15" fmla="*/ 2465 h 195"/>
                                <a:gd name="T16" fmla="+- 0 2028 2028"/>
                                <a:gd name="T17" fmla="*/ T16 w 2000"/>
                                <a:gd name="T18" fmla="+- 0 2660 2465"/>
                                <a:gd name="T19" fmla="*/ 2660 h 195"/>
                              </a:gdLst>
                              <a:ahLst/>
                              <a:cxnLst>
                                <a:cxn ang="0">
                                  <a:pos x="T1" y="T3"/>
                                </a:cxn>
                                <a:cxn ang="0">
                                  <a:pos x="T5" y="T7"/>
                                </a:cxn>
                                <a:cxn ang="0">
                                  <a:pos x="T9" y="T11"/>
                                </a:cxn>
                                <a:cxn ang="0">
                                  <a:pos x="T13" y="T15"/>
                                </a:cxn>
                                <a:cxn ang="0">
                                  <a:pos x="T17" y="T19"/>
                                </a:cxn>
                              </a:cxnLst>
                              <a:rect l="0" t="0" r="r" b="b"/>
                              <a:pathLst>
                                <a:path w="2000" h="195">
                                  <a:moveTo>
                                    <a:pt x="0" y="195"/>
                                  </a:moveTo>
                                  <a:lnTo>
                                    <a:pt x="2000" y="195"/>
                                  </a:lnTo>
                                  <a:lnTo>
                                    <a:pt x="2000"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4" name="Group 385"/>
                        <wpg:cNvGrpSpPr>
                          <a:grpSpLocks/>
                        </wpg:cNvGrpSpPr>
                        <wpg:grpSpPr bwMode="auto">
                          <a:xfrm>
                            <a:off x="2028" y="2660"/>
                            <a:ext cx="2000" cy="204"/>
                            <a:chOff x="2028" y="2660"/>
                            <a:chExt cx="2000" cy="204"/>
                          </a:xfrm>
                        </wpg:grpSpPr>
                        <wps:wsp>
                          <wps:cNvPr id="105" name="Freeform 386"/>
                          <wps:cNvSpPr>
                            <a:spLocks/>
                          </wps:cNvSpPr>
                          <wps:spPr bwMode="auto">
                            <a:xfrm>
                              <a:off x="2028" y="2660"/>
                              <a:ext cx="2000" cy="204"/>
                            </a:xfrm>
                            <a:custGeom>
                              <a:avLst/>
                              <a:gdLst>
                                <a:gd name="T0" fmla="+- 0 2028 2028"/>
                                <a:gd name="T1" fmla="*/ T0 w 2000"/>
                                <a:gd name="T2" fmla="+- 0 2864 2660"/>
                                <a:gd name="T3" fmla="*/ 2864 h 204"/>
                                <a:gd name="T4" fmla="+- 0 4028 2028"/>
                                <a:gd name="T5" fmla="*/ T4 w 2000"/>
                                <a:gd name="T6" fmla="+- 0 2864 2660"/>
                                <a:gd name="T7" fmla="*/ 2864 h 204"/>
                                <a:gd name="T8" fmla="+- 0 4028 2028"/>
                                <a:gd name="T9" fmla="*/ T8 w 2000"/>
                                <a:gd name="T10" fmla="+- 0 2660 2660"/>
                                <a:gd name="T11" fmla="*/ 2660 h 204"/>
                                <a:gd name="T12" fmla="+- 0 2028 2028"/>
                                <a:gd name="T13" fmla="*/ T12 w 2000"/>
                                <a:gd name="T14" fmla="+- 0 2660 2660"/>
                                <a:gd name="T15" fmla="*/ 2660 h 204"/>
                                <a:gd name="T16" fmla="+- 0 2028 2028"/>
                                <a:gd name="T17" fmla="*/ T16 w 2000"/>
                                <a:gd name="T18" fmla="+- 0 2864 2660"/>
                                <a:gd name="T19" fmla="*/ 2864 h 204"/>
                              </a:gdLst>
                              <a:ahLst/>
                              <a:cxnLst>
                                <a:cxn ang="0">
                                  <a:pos x="T1" y="T3"/>
                                </a:cxn>
                                <a:cxn ang="0">
                                  <a:pos x="T5" y="T7"/>
                                </a:cxn>
                                <a:cxn ang="0">
                                  <a:pos x="T9" y="T11"/>
                                </a:cxn>
                                <a:cxn ang="0">
                                  <a:pos x="T13" y="T15"/>
                                </a:cxn>
                                <a:cxn ang="0">
                                  <a:pos x="T17" y="T19"/>
                                </a:cxn>
                              </a:cxnLst>
                              <a:rect l="0" t="0" r="r" b="b"/>
                              <a:pathLst>
                                <a:path w="2000" h="204">
                                  <a:moveTo>
                                    <a:pt x="0" y="204"/>
                                  </a:moveTo>
                                  <a:lnTo>
                                    <a:pt x="2000" y="204"/>
                                  </a:lnTo>
                                  <a:lnTo>
                                    <a:pt x="2000"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6" name="Group 387"/>
                        <wpg:cNvGrpSpPr>
                          <a:grpSpLocks/>
                        </wpg:cNvGrpSpPr>
                        <wpg:grpSpPr bwMode="auto">
                          <a:xfrm>
                            <a:off x="2028" y="2864"/>
                            <a:ext cx="2000" cy="197"/>
                            <a:chOff x="2028" y="2864"/>
                            <a:chExt cx="2000" cy="197"/>
                          </a:xfrm>
                        </wpg:grpSpPr>
                        <wps:wsp>
                          <wps:cNvPr id="107" name="Freeform 388"/>
                          <wps:cNvSpPr>
                            <a:spLocks/>
                          </wps:cNvSpPr>
                          <wps:spPr bwMode="auto">
                            <a:xfrm>
                              <a:off x="2028" y="2864"/>
                              <a:ext cx="2000" cy="197"/>
                            </a:xfrm>
                            <a:custGeom>
                              <a:avLst/>
                              <a:gdLst>
                                <a:gd name="T0" fmla="+- 0 2028 2028"/>
                                <a:gd name="T1" fmla="*/ T0 w 2000"/>
                                <a:gd name="T2" fmla="+- 0 3060 2864"/>
                                <a:gd name="T3" fmla="*/ 3060 h 197"/>
                                <a:gd name="T4" fmla="+- 0 4028 2028"/>
                                <a:gd name="T5" fmla="*/ T4 w 2000"/>
                                <a:gd name="T6" fmla="+- 0 3060 2864"/>
                                <a:gd name="T7" fmla="*/ 3060 h 197"/>
                                <a:gd name="T8" fmla="+- 0 4028 2028"/>
                                <a:gd name="T9" fmla="*/ T8 w 2000"/>
                                <a:gd name="T10" fmla="+- 0 2864 2864"/>
                                <a:gd name="T11" fmla="*/ 2864 h 197"/>
                                <a:gd name="T12" fmla="+- 0 2028 2028"/>
                                <a:gd name="T13" fmla="*/ T12 w 2000"/>
                                <a:gd name="T14" fmla="+- 0 2864 2864"/>
                                <a:gd name="T15" fmla="*/ 2864 h 197"/>
                                <a:gd name="T16" fmla="+- 0 2028 2028"/>
                                <a:gd name="T17" fmla="*/ T16 w 2000"/>
                                <a:gd name="T18" fmla="+- 0 3060 2864"/>
                                <a:gd name="T19" fmla="*/ 3060 h 197"/>
                              </a:gdLst>
                              <a:ahLst/>
                              <a:cxnLst>
                                <a:cxn ang="0">
                                  <a:pos x="T1" y="T3"/>
                                </a:cxn>
                                <a:cxn ang="0">
                                  <a:pos x="T5" y="T7"/>
                                </a:cxn>
                                <a:cxn ang="0">
                                  <a:pos x="T9" y="T11"/>
                                </a:cxn>
                                <a:cxn ang="0">
                                  <a:pos x="T13" y="T15"/>
                                </a:cxn>
                                <a:cxn ang="0">
                                  <a:pos x="T17" y="T19"/>
                                </a:cxn>
                              </a:cxnLst>
                              <a:rect l="0" t="0" r="r" b="b"/>
                              <a:pathLst>
                                <a:path w="2000" h="197">
                                  <a:moveTo>
                                    <a:pt x="0" y="196"/>
                                  </a:moveTo>
                                  <a:lnTo>
                                    <a:pt x="2000" y="196"/>
                                  </a:lnTo>
                                  <a:lnTo>
                                    <a:pt x="2000"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08" name="Group 389"/>
                        <wpg:cNvGrpSpPr>
                          <a:grpSpLocks/>
                        </wpg:cNvGrpSpPr>
                        <wpg:grpSpPr bwMode="auto">
                          <a:xfrm>
                            <a:off x="2028" y="3060"/>
                            <a:ext cx="2000" cy="195"/>
                            <a:chOff x="2028" y="3060"/>
                            <a:chExt cx="2000" cy="195"/>
                          </a:xfrm>
                        </wpg:grpSpPr>
                        <wps:wsp>
                          <wps:cNvPr id="109" name="Freeform 390"/>
                          <wps:cNvSpPr>
                            <a:spLocks/>
                          </wps:cNvSpPr>
                          <wps:spPr bwMode="auto">
                            <a:xfrm>
                              <a:off x="2028" y="3060"/>
                              <a:ext cx="2000" cy="195"/>
                            </a:xfrm>
                            <a:custGeom>
                              <a:avLst/>
                              <a:gdLst>
                                <a:gd name="T0" fmla="+- 0 2028 2028"/>
                                <a:gd name="T1" fmla="*/ T0 w 2000"/>
                                <a:gd name="T2" fmla="+- 0 3255 3060"/>
                                <a:gd name="T3" fmla="*/ 3255 h 195"/>
                                <a:gd name="T4" fmla="+- 0 4028 2028"/>
                                <a:gd name="T5" fmla="*/ T4 w 2000"/>
                                <a:gd name="T6" fmla="+- 0 3255 3060"/>
                                <a:gd name="T7" fmla="*/ 3255 h 195"/>
                                <a:gd name="T8" fmla="+- 0 4028 2028"/>
                                <a:gd name="T9" fmla="*/ T8 w 2000"/>
                                <a:gd name="T10" fmla="+- 0 3060 3060"/>
                                <a:gd name="T11" fmla="*/ 3060 h 195"/>
                                <a:gd name="T12" fmla="+- 0 2028 2028"/>
                                <a:gd name="T13" fmla="*/ T12 w 2000"/>
                                <a:gd name="T14" fmla="+- 0 3060 3060"/>
                                <a:gd name="T15" fmla="*/ 3060 h 195"/>
                                <a:gd name="T16" fmla="+- 0 2028 2028"/>
                                <a:gd name="T17" fmla="*/ T16 w 2000"/>
                                <a:gd name="T18" fmla="+- 0 3255 3060"/>
                                <a:gd name="T19" fmla="*/ 3255 h 195"/>
                              </a:gdLst>
                              <a:ahLst/>
                              <a:cxnLst>
                                <a:cxn ang="0">
                                  <a:pos x="T1" y="T3"/>
                                </a:cxn>
                                <a:cxn ang="0">
                                  <a:pos x="T5" y="T7"/>
                                </a:cxn>
                                <a:cxn ang="0">
                                  <a:pos x="T9" y="T11"/>
                                </a:cxn>
                                <a:cxn ang="0">
                                  <a:pos x="T13" y="T15"/>
                                </a:cxn>
                                <a:cxn ang="0">
                                  <a:pos x="T17" y="T19"/>
                                </a:cxn>
                              </a:cxnLst>
                              <a:rect l="0" t="0" r="r" b="b"/>
                              <a:pathLst>
                                <a:path w="2000" h="195">
                                  <a:moveTo>
                                    <a:pt x="0" y="195"/>
                                  </a:moveTo>
                                  <a:lnTo>
                                    <a:pt x="2000" y="195"/>
                                  </a:lnTo>
                                  <a:lnTo>
                                    <a:pt x="2000"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0" name="Group 391"/>
                        <wpg:cNvGrpSpPr>
                          <a:grpSpLocks/>
                        </wpg:cNvGrpSpPr>
                        <wpg:grpSpPr bwMode="auto">
                          <a:xfrm>
                            <a:off x="2028" y="3255"/>
                            <a:ext cx="2000" cy="204"/>
                            <a:chOff x="2028" y="3255"/>
                            <a:chExt cx="2000" cy="204"/>
                          </a:xfrm>
                        </wpg:grpSpPr>
                        <wps:wsp>
                          <wps:cNvPr id="111" name="Freeform 392"/>
                          <wps:cNvSpPr>
                            <a:spLocks/>
                          </wps:cNvSpPr>
                          <wps:spPr bwMode="auto">
                            <a:xfrm>
                              <a:off x="2028" y="3255"/>
                              <a:ext cx="2000" cy="204"/>
                            </a:xfrm>
                            <a:custGeom>
                              <a:avLst/>
                              <a:gdLst>
                                <a:gd name="T0" fmla="+- 0 2028 2028"/>
                                <a:gd name="T1" fmla="*/ T0 w 2000"/>
                                <a:gd name="T2" fmla="+- 0 3459 3255"/>
                                <a:gd name="T3" fmla="*/ 3459 h 204"/>
                                <a:gd name="T4" fmla="+- 0 4028 2028"/>
                                <a:gd name="T5" fmla="*/ T4 w 2000"/>
                                <a:gd name="T6" fmla="+- 0 3459 3255"/>
                                <a:gd name="T7" fmla="*/ 3459 h 204"/>
                                <a:gd name="T8" fmla="+- 0 4028 2028"/>
                                <a:gd name="T9" fmla="*/ T8 w 2000"/>
                                <a:gd name="T10" fmla="+- 0 3255 3255"/>
                                <a:gd name="T11" fmla="*/ 3255 h 204"/>
                                <a:gd name="T12" fmla="+- 0 2028 2028"/>
                                <a:gd name="T13" fmla="*/ T12 w 2000"/>
                                <a:gd name="T14" fmla="+- 0 3255 3255"/>
                                <a:gd name="T15" fmla="*/ 3255 h 204"/>
                                <a:gd name="T16" fmla="+- 0 2028 2028"/>
                                <a:gd name="T17" fmla="*/ T16 w 2000"/>
                                <a:gd name="T18" fmla="+- 0 3459 3255"/>
                                <a:gd name="T19" fmla="*/ 3459 h 204"/>
                              </a:gdLst>
                              <a:ahLst/>
                              <a:cxnLst>
                                <a:cxn ang="0">
                                  <a:pos x="T1" y="T3"/>
                                </a:cxn>
                                <a:cxn ang="0">
                                  <a:pos x="T5" y="T7"/>
                                </a:cxn>
                                <a:cxn ang="0">
                                  <a:pos x="T9" y="T11"/>
                                </a:cxn>
                                <a:cxn ang="0">
                                  <a:pos x="T13" y="T15"/>
                                </a:cxn>
                                <a:cxn ang="0">
                                  <a:pos x="T17" y="T19"/>
                                </a:cxn>
                              </a:cxnLst>
                              <a:rect l="0" t="0" r="r" b="b"/>
                              <a:pathLst>
                                <a:path w="2000" h="204">
                                  <a:moveTo>
                                    <a:pt x="0" y="204"/>
                                  </a:moveTo>
                                  <a:lnTo>
                                    <a:pt x="2000" y="204"/>
                                  </a:lnTo>
                                  <a:lnTo>
                                    <a:pt x="2000"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2" name="Group 393"/>
                        <wpg:cNvGrpSpPr>
                          <a:grpSpLocks/>
                        </wpg:cNvGrpSpPr>
                        <wpg:grpSpPr bwMode="auto">
                          <a:xfrm>
                            <a:off x="2028" y="3459"/>
                            <a:ext cx="2000" cy="195"/>
                            <a:chOff x="2028" y="3459"/>
                            <a:chExt cx="2000" cy="195"/>
                          </a:xfrm>
                        </wpg:grpSpPr>
                        <wps:wsp>
                          <wps:cNvPr id="113" name="Freeform 394"/>
                          <wps:cNvSpPr>
                            <a:spLocks/>
                          </wps:cNvSpPr>
                          <wps:spPr bwMode="auto">
                            <a:xfrm>
                              <a:off x="2028" y="3459"/>
                              <a:ext cx="2000" cy="195"/>
                            </a:xfrm>
                            <a:custGeom>
                              <a:avLst/>
                              <a:gdLst>
                                <a:gd name="T0" fmla="+- 0 2028 2028"/>
                                <a:gd name="T1" fmla="*/ T0 w 2000"/>
                                <a:gd name="T2" fmla="+- 0 3653 3459"/>
                                <a:gd name="T3" fmla="*/ 3653 h 195"/>
                                <a:gd name="T4" fmla="+- 0 4028 2028"/>
                                <a:gd name="T5" fmla="*/ T4 w 2000"/>
                                <a:gd name="T6" fmla="+- 0 3653 3459"/>
                                <a:gd name="T7" fmla="*/ 3653 h 195"/>
                                <a:gd name="T8" fmla="+- 0 4028 2028"/>
                                <a:gd name="T9" fmla="*/ T8 w 2000"/>
                                <a:gd name="T10" fmla="+- 0 3459 3459"/>
                                <a:gd name="T11" fmla="*/ 3459 h 195"/>
                                <a:gd name="T12" fmla="+- 0 2028 2028"/>
                                <a:gd name="T13" fmla="*/ T12 w 2000"/>
                                <a:gd name="T14" fmla="+- 0 3459 3459"/>
                                <a:gd name="T15" fmla="*/ 3459 h 195"/>
                                <a:gd name="T16" fmla="+- 0 2028 2028"/>
                                <a:gd name="T17" fmla="*/ T16 w 2000"/>
                                <a:gd name="T18" fmla="+- 0 3653 3459"/>
                                <a:gd name="T19" fmla="*/ 3653 h 195"/>
                              </a:gdLst>
                              <a:ahLst/>
                              <a:cxnLst>
                                <a:cxn ang="0">
                                  <a:pos x="T1" y="T3"/>
                                </a:cxn>
                                <a:cxn ang="0">
                                  <a:pos x="T5" y="T7"/>
                                </a:cxn>
                                <a:cxn ang="0">
                                  <a:pos x="T9" y="T11"/>
                                </a:cxn>
                                <a:cxn ang="0">
                                  <a:pos x="T13" y="T15"/>
                                </a:cxn>
                                <a:cxn ang="0">
                                  <a:pos x="T17" y="T19"/>
                                </a:cxn>
                              </a:cxnLst>
                              <a:rect l="0" t="0" r="r" b="b"/>
                              <a:pathLst>
                                <a:path w="2000" h="195">
                                  <a:moveTo>
                                    <a:pt x="0" y="194"/>
                                  </a:moveTo>
                                  <a:lnTo>
                                    <a:pt x="2000" y="194"/>
                                  </a:lnTo>
                                  <a:lnTo>
                                    <a:pt x="2000"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4" name="Group 395"/>
                        <wpg:cNvGrpSpPr>
                          <a:grpSpLocks/>
                        </wpg:cNvGrpSpPr>
                        <wpg:grpSpPr bwMode="auto">
                          <a:xfrm>
                            <a:off x="2028" y="3653"/>
                            <a:ext cx="2000" cy="197"/>
                            <a:chOff x="2028" y="3653"/>
                            <a:chExt cx="2000" cy="197"/>
                          </a:xfrm>
                        </wpg:grpSpPr>
                        <wps:wsp>
                          <wps:cNvPr id="115" name="Freeform 396"/>
                          <wps:cNvSpPr>
                            <a:spLocks/>
                          </wps:cNvSpPr>
                          <wps:spPr bwMode="auto">
                            <a:xfrm>
                              <a:off x="2028" y="3653"/>
                              <a:ext cx="2000" cy="197"/>
                            </a:xfrm>
                            <a:custGeom>
                              <a:avLst/>
                              <a:gdLst>
                                <a:gd name="T0" fmla="+- 0 2028 2028"/>
                                <a:gd name="T1" fmla="*/ T0 w 2000"/>
                                <a:gd name="T2" fmla="+- 0 3850 3653"/>
                                <a:gd name="T3" fmla="*/ 3850 h 197"/>
                                <a:gd name="T4" fmla="+- 0 4028 2028"/>
                                <a:gd name="T5" fmla="*/ T4 w 2000"/>
                                <a:gd name="T6" fmla="+- 0 3850 3653"/>
                                <a:gd name="T7" fmla="*/ 3850 h 197"/>
                                <a:gd name="T8" fmla="+- 0 4028 2028"/>
                                <a:gd name="T9" fmla="*/ T8 w 2000"/>
                                <a:gd name="T10" fmla="+- 0 3653 3653"/>
                                <a:gd name="T11" fmla="*/ 3653 h 197"/>
                                <a:gd name="T12" fmla="+- 0 2028 2028"/>
                                <a:gd name="T13" fmla="*/ T12 w 2000"/>
                                <a:gd name="T14" fmla="+- 0 3653 3653"/>
                                <a:gd name="T15" fmla="*/ 3653 h 197"/>
                                <a:gd name="T16" fmla="+- 0 2028 2028"/>
                                <a:gd name="T17" fmla="*/ T16 w 2000"/>
                                <a:gd name="T18" fmla="+- 0 3850 3653"/>
                                <a:gd name="T19" fmla="*/ 3850 h 197"/>
                              </a:gdLst>
                              <a:ahLst/>
                              <a:cxnLst>
                                <a:cxn ang="0">
                                  <a:pos x="T1" y="T3"/>
                                </a:cxn>
                                <a:cxn ang="0">
                                  <a:pos x="T5" y="T7"/>
                                </a:cxn>
                                <a:cxn ang="0">
                                  <a:pos x="T9" y="T11"/>
                                </a:cxn>
                                <a:cxn ang="0">
                                  <a:pos x="T13" y="T15"/>
                                </a:cxn>
                                <a:cxn ang="0">
                                  <a:pos x="T17" y="T19"/>
                                </a:cxn>
                              </a:cxnLst>
                              <a:rect l="0" t="0" r="r" b="b"/>
                              <a:pathLst>
                                <a:path w="2000" h="197">
                                  <a:moveTo>
                                    <a:pt x="0" y="197"/>
                                  </a:moveTo>
                                  <a:lnTo>
                                    <a:pt x="2000" y="197"/>
                                  </a:lnTo>
                                  <a:lnTo>
                                    <a:pt x="2000"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6656B930" id="Group 91" o:spid="_x0000_s1026" alt="Title: Respectful Culture - Exemplary - Description: This is the Exemplary column of the Respectful Culture indicator on the SCTS rubric. " style="position:absolute;margin-left:101.4pt;margin-top:73.55pt;width:100pt;height:118.95pt;z-index:-251616256;mso-position-horizontal-relative:page;mso-position-vertical-relative:page" coordorigin="2028,1471" coordsize="2000,23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">
                <v:group id="Group 373" o:spid="_x0000_s1027" style="position:absolute;left:2028;top:1471;width:2000;height:204" coordorigin="2028,1471"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shape id="Freeform 374" o:spid="_x0000_s1028" style="position:absolute;left:2028;top:1471;width:2000;height:204;visibility:visible;mso-wrap-style:square;v-text-anchor:top"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" path="m,204r2000,l2000,,,,,204xe" fillcolor="#bebebe" stroked="f">
                    <v:path arrowok="t" o:connecttype="custom" o:connectlocs="0,1675;2000,1675;2000,1471;0,1471;0,1675" o:connectangles="0,0,0,0,0"/>
                  </v:shape>
                </v:group>
                <v:group id="Group 375" o:spid="_x0000_s1029" style="position:absolute;left:2028;top:1675;width:2000;height:195" coordorigin="2028,1675"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shape id="Freeform 376" o:spid="_x0000_s1030" style="position:absolute;left:2028;top:1675;width:2000;height:195;visibility:visible;mso-wrap-style:square;v-text-anchor:top"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" path="m,195r2000,l2000,,,,,195xe" fillcolor="#bebebe" stroked="f">
                    <v:path arrowok="t" o:connecttype="custom" o:connectlocs="0,1870;2000,1870;2000,1675;0,1675;0,1870" o:connectangles="0,0,0,0,0"/>
                  </v:shape>
                </v:group>
                <v:group id="Group 377" o:spid="_x0000_s1031" style="position:absolute;left:2028;top:1870;width:2000;height:197" coordorigin="2028,1870" coordsize="200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shape id="Freeform 378" o:spid="_x0000_s1032" style="position:absolute;left:2028;top:1870;width:2000;height:197;visibility:visible;mso-wrap-style:square;v-text-anchor:top" coordsize="200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" path="m,197r2000,l2000,,,,,197xe" fillcolor="#bebebe" stroked="f">
                    <v:path arrowok="t" o:connecttype="custom" o:connectlocs="0,2067;2000,2067;2000,1870;0,1870;0,2067" o:connectangles="0,0,0,0,0"/>
                  </v:shape>
                </v:group>
                <v:group id="Group 379" o:spid="_x0000_s1033" style="position:absolute;left:2028;top:2067;width:2000;height:195" coordorigin="2028,2067"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">
                  <v:shape id="Freeform 380" o:spid="_x0000_s1034" style="position:absolute;left:2028;top:2067;width:2000;height:195;visibility:visible;mso-wrap-style:square;v-text-anchor:top"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" path="m,194r2000,l2000,,,,,194xe" fillcolor="#bebebe" stroked="f">
                    <v:path arrowok="t" o:connecttype="custom" o:connectlocs="0,2261;2000,2261;2000,2067;0,2067;0,2261" o:connectangles="0,0,0,0,0"/>
                  </v:shape>
                </v:group>
                <v:group id="Group 381" o:spid="_x0000_s1035" style="position:absolute;left:2028;top:2261;width:2000;height:204" coordorigin="2028,2261"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shape id="Freeform 382" o:spid="_x0000_s1036" style="position:absolute;left:2028;top:2261;width:2000;height:204;visibility:visible;mso-wrap-style:square;v-text-anchor:top"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" path="m,204r2000,l2000,,,,,204xe" fillcolor="#bebebe" stroked="f">
                    <v:path arrowok="t" o:connecttype="custom" o:connectlocs="0,2465;2000,2465;2000,2261;0,2261;0,2465" o:connectangles="0,0,0,0,0"/>
                  </v:shape>
                </v:group>
                <v:group id="Group 383" o:spid="_x0000_s1037" style="position:absolute;left:2028;top:2465;width:2000;height:195" coordorigin="2028,2465"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">
                  <v:shape id="Freeform 384" o:spid="_x0000_s1038" style="position:absolute;left:2028;top:2465;width:2000;height:195;visibility:visible;mso-wrap-style:square;v-text-anchor:top"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" path="m,195r2000,l2000,,,,,195xe" fillcolor="#bebebe" stroked="f">
                    <v:path arrowok="t" o:connecttype="custom" o:connectlocs="0,2660;2000,2660;2000,2465;0,2465;0,2660" o:connectangles="0,0,0,0,0"/>
                  </v:shape>
                </v:group>
                <v:group id="Group 385" o:spid="_x0000_s1039" style="position:absolute;left:2028;top:2660;width:2000;height:204" coordorigin="2028,2660"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">
                  <v:shape id="Freeform 386" o:spid="_x0000_s1040" style="position:absolute;left:2028;top:2660;width:2000;height:204;visibility:visible;mso-wrap-style:square;v-text-anchor:top"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" path="m,204r2000,l2000,,,,,204xe" fillcolor="#bebebe" stroked="f">
                    <v:path arrowok="t" o:connecttype="custom" o:connectlocs="0,2864;2000,2864;2000,2660;0,2660;0,2864" o:connectangles="0,0,0,0,0"/>
                  </v:shape>
                </v:group>
                <v:group id="Group 387" o:spid="_x0000_s1041" style="position:absolute;left:2028;top:2864;width:2000;height:197" coordorigin="2028,2864" coordsize="200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shape id="Freeform 388" o:spid="_x0000_s1042" style="position:absolute;left:2028;top:2864;width:2000;height:197;visibility:visible;mso-wrap-style:square;v-text-anchor:top" coordsize="200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" path="m,196r2000,l2000,,,,,196xe" fillcolor="#bebebe" stroked="f">
                    <v:path arrowok="t" o:connecttype="custom" o:connectlocs="0,3060;2000,3060;2000,2864;0,2864;0,3060" o:connectangles="0,0,0,0,0"/>
                  </v:shape>
                </v:group>
                <v:group id="Group 389" o:spid="_x0000_s1043" style="position:absolute;left:2028;top:3060;width:2000;height:195" coordorigin="2028,3060"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shape id="Freeform 390" o:spid="_x0000_s1044" style="position:absolute;left:2028;top:3060;width:2000;height:195;visibility:visible;mso-wrap-style:square;v-text-anchor:top"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" path="m,195r2000,l2000,,,,,195xe" fillcolor="#bebebe" stroked="f">
                    <v:path arrowok="t" o:connecttype="custom" o:connectlocs="0,3255;2000,3255;2000,3060;0,3060;0,3255" o:connectangles="0,0,0,0,0"/>
                  </v:shape>
                </v:group>
                <v:group id="Group 391" o:spid="_x0000_s1045" style="position:absolute;left:2028;top:3255;width:2000;height:204" coordorigin="2028,3255"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shape id="Freeform 392" o:spid="_x0000_s1046" style="position:absolute;left:2028;top:3255;width:2000;height:204;visibility:visible;mso-wrap-style:square;v-text-anchor:top" coordsize="2000,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" path="m,204r2000,l2000,,,,,204xe" fillcolor="#bebebe" stroked="f">
                    <v:path arrowok="t" o:connecttype="custom" o:connectlocs="0,3459;2000,3459;2000,3255;0,3255;0,3459" o:connectangles="0,0,0,0,0"/>
                  </v:shape>
                </v:group>
                <v:group id="Group 393" o:spid="_x0000_s1047" style="position:absolute;left:2028;top:3459;width:2000;height:195" coordorigin="2028,3459"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">
                  <v:shape id="Freeform 394" o:spid="_x0000_s1048" style="position:absolute;left:2028;top:3459;width:2000;height:195;visibility:visible;mso-wrap-style:square;v-text-anchor:top" coordsize="200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" path="m,194r2000,l2000,,,,,194xe" fillcolor="#bebebe" stroked="f">
                    <v:path arrowok="t" o:connecttype="custom" o:connectlocs="0,3653;2000,3653;2000,3459;0,3459;0,3653" o:connectangles="0,0,0,0,0"/>
                  </v:shape>
                </v:group>
                <v:group id="Group 395" o:spid="_x0000_s1049" style="position:absolute;left:2028;top:3653;width:2000;height:197" coordorigin="2028,3653" coordsize="200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">
                  <v:shape id="Freeform 396" o:spid="_x0000_s1050" style="position:absolute;left:2028;top:3653;width:2000;height:197;visibility:visible;mso-wrap-style:square;v-text-anchor:top" coordsize="200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" path="m,197r2000,l2000,,,,,197xe" fillcolor="#bebebe" stroked="f">
                    <v:path arrowok="t" o:connecttype="custom" o:connectlocs="0,3850;2000,3850;2000,3653;0,3653;0,3850" o:connectangles="0,0,0,0,0"/>
                  </v:shape>
                </v:group>
                <w10:wrap anchorx="page" anchory="page"/>
              </v:group>
            </w:pict>
          </mc:Fallback>
        </mc:AlternateContent>
      </w:r>
      <w:r w:rsidRPr="00E46DD7">
        <w:rPr>
          <w:rFonts w:ascii="Calibri" w:eastAsia="Calibri" w:hAnsi="Calibri" w:cs="Times New Roman"/>
          <w:noProof/>
          <w:sz w:val="22"/>
        </w:rPr>
        <mc:AlternateContent>
          <mc:Choice Requires="wpg">
            <w:drawing>
              <wp:anchor distT="0" distB="0" distL="114300" distR="114300" simplePos="0" relativeHeight="251701248" behindDoc="1" locked="0" layoutInCell="1" allowOverlap="1" wp14:anchorId="0BA69CAA" wp14:editId="11D4CEBF">
                <wp:simplePos x="0" y="0"/>
                <wp:positionH relativeFrom="page">
                  <wp:posOffset>2694940</wp:posOffset>
                </wp:positionH>
                <wp:positionV relativeFrom="page">
                  <wp:posOffset>934085</wp:posOffset>
                </wp:positionV>
                <wp:extent cx="1272540" cy="1257935"/>
                <wp:effectExtent l="0" t="635" r="4445" b="0"/>
                <wp:wrapNone/>
                <wp:docPr id="70" name="Group 70" descr="This is the Proficient column of the Respectful Culture indicator on the SCTS rubric." title="Respectful Culture - Profici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2540" cy="1257935"/>
                          <a:chOff x="4244" y="1471"/>
                          <a:chExt cx="2004" cy="1981"/>
                        </a:xfrm>
                      </wpg:grpSpPr>
                      <wpg:grpSp>
                        <wpg:cNvPr id="71" name="Group 398"/>
                        <wpg:cNvGrpSpPr>
                          <a:grpSpLocks/>
                        </wpg:cNvGrpSpPr>
                        <wpg:grpSpPr bwMode="auto">
                          <a:xfrm>
                            <a:off x="4244" y="1471"/>
                            <a:ext cx="2004" cy="204"/>
                            <a:chOff x="4244" y="1471"/>
                            <a:chExt cx="2004" cy="204"/>
                          </a:xfrm>
                        </wpg:grpSpPr>
                        <wps:wsp>
                          <wps:cNvPr id="72" name="Freeform 399"/>
                          <wps:cNvSpPr>
                            <a:spLocks/>
                          </wps:cNvSpPr>
                          <wps:spPr bwMode="auto">
                            <a:xfrm>
                              <a:off x="4244" y="1471"/>
                              <a:ext cx="2004" cy="204"/>
                            </a:xfrm>
                            <a:custGeom>
                              <a:avLst/>
                              <a:gdLst>
                                <a:gd name="T0" fmla="+- 0 4244 4244"/>
                                <a:gd name="T1" fmla="*/ T0 w 2004"/>
                                <a:gd name="T2" fmla="+- 0 1675 1471"/>
                                <a:gd name="T3" fmla="*/ 1675 h 204"/>
                                <a:gd name="T4" fmla="+- 0 6248 4244"/>
                                <a:gd name="T5" fmla="*/ T4 w 2004"/>
                                <a:gd name="T6" fmla="+- 0 1675 1471"/>
                                <a:gd name="T7" fmla="*/ 1675 h 204"/>
                                <a:gd name="T8" fmla="+- 0 6248 4244"/>
                                <a:gd name="T9" fmla="*/ T8 w 2004"/>
                                <a:gd name="T10" fmla="+- 0 1471 1471"/>
                                <a:gd name="T11" fmla="*/ 1471 h 204"/>
                                <a:gd name="T12" fmla="+- 0 4244 4244"/>
                                <a:gd name="T13" fmla="*/ T12 w 2004"/>
                                <a:gd name="T14" fmla="+- 0 1471 1471"/>
                                <a:gd name="T15" fmla="*/ 1471 h 204"/>
                                <a:gd name="T16" fmla="+- 0 4244 4244"/>
                                <a:gd name="T17" fmla="*/ T16 w 2004"/>
                                <a:gd name="T18" fmla="+- 0 1675 1471"/>
                                <a:gd name="T19" fmla="*/ 1675 h 204"/>
                              </a:gdLst>
                              <a:ahLst/>
                              <a:cxnLst>
                                <a:cxn ang="0">
                                  <a:pos x="T1" y="T3"/>
                                </a:cxn>
                                <a:cxn ang="0">
                                  <a:pos x="T5" y="T7"/>
                                </a:cxn>
                                <a:cxn ang="0">
                                  <a:pos x="T9" y="T11"/>
                                </a:cxn>
                                <a:cxn ang="0">
                                  <a:pos x="T13" y="T15"/>
                                </a:cxn>
                                <a:cxn ang="0">
                                  <a:pos x="T17" y="T19"/>
                                </a:cxn>
                              </a:cxnLst>
                              <a:rect l="0" t="0" r="r" b="b"/>
                              <a:pathLst>
                                <a:path w="2004" h="204">
                                  <a:moveTo>
                                    <a:pt x="0" y="204"/>
                                  </a:moveTo>
                                  <a:lnTo>
                                    <a:pt x="2004" y="204"/>
                                  </a:lnTo>
                                  <a:lnTo>
                                    <a:pt x="200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3" name="Group 400"/>
                        <wpg:cNvGrpSpPr>
                          <a:grpSpLocks/>
                        </wpg:cNvGrpSpPr>
                        <wpg:grpSpPr bwMode="auto">
                          <a:xfrm>
                            <a:off x="4244" y="1675"/>
                            <a:ext cx="2004" cy="195"/>
                            <a:chOff x="4244" y="1675"/>
                            <a:chExt cx="2004" cy="195"/>
                          </a:xfrm>
                        </wpg:grpSpPr>
                        <wps:wsp>
                          <wps:cNvPr id="74" name="Freeform 401"/>
                          <wps:cNvSpPr>
                            <a:spLocks/>
                          </wps:cNvSpPr>
                          <wps:spPr bwMode="auto">
                            <a:xfrm>
                              <a:off x="4244" y="1675"/>
                              <a:ext cx="2004" cy="195"/>
                            </a:xfrm>
                            <a:custGeom>
                              <a:avLst/>
                              <a:gdLst>
                                <a:gd name="T0" fmla="+- 0 4244 4244"/>
                                <a:gd name="T1" fmla="*/ T0 w 2004"/>
                                <a:gd name="T2" fmla="+- 0 1870 1675"/>
                                <a:gd name="T3" fmla="*/ 1870 h 195"/>
                                <a:gd name="T4" fmla="+- 0 6248 4244"/>
                                <a:gd name="T5" fmla="*/ T4 w 2004"/>
                                <a:gd name="T6" fmla="+- 0 1870 1675"/>
                                <a:gd name="T7" fmla="*/ 1870 h 195"/>
                                <a:gd name="T8" fmla="+- 0 6248 4244"/>
                                <a:gd name="T9" fmla="*/ T8 w 2004"/>
                                <a:gd name="T10" fmla="+- 0 1675 1675"/>
                                <a:gd name="T11" fmla="*/ 1675 h 195"/>
                                <a:gd name="T12" fmla="+- 0 4244 4244"/>
                                <a:gd name="T13" fmla="*/ T12 w 2004"/>
                                <a:gd name="T14" fmla="+- 0 1675 1675"/>
                                <a:gd name="T15" fmla="*/ 1675 h 195"/>
                                <a:gd name="T16" fmla="+- 0 4244 4244"/>
                                <a:gd name="T17" fmla="*/ T16 w 2004"/>
                                <a:gd name="T18" fmla="+- 0 1870 1675"/>
                                <a:gd name="T19" fmla="*/ 1870 h 195"/>
                              </a:gdLst>
                              <a:ahLst/>
                              <a:cxnLst>
                                <a:cxn ang="0">
                                  <a:pos x="T1" y="T3"/>
                                </a:cxn>
                                <a:cxn ang="0">
                                  <a:pos x="T5" y="T7"/>
                                </a:cxn>
                                <a:cxn ang="0">
                                  <a:pos x="T9" y="T11"/>
                                </a:cxn>
                                <a:cxn ang="0">
                                  <a:pos x="T13" y="T15"/>
                                </a:cxn>
                                <a:cxn ang="0">
                                  <a:pos x="T17" y="T19"/>
                                </a:cxn>
                              </a:cxnLst>
                              <a:rect l="0" t="0" r="r" b="b"/>
                              <a:pathLst>
                                <a:path w="2004" h="195">
                                  <a:moveTo>
                                    <a:pt x="0" y="195"/>
                                  </a:moveTo>
                                  <a:lnTo>
                                    <a:pt x="2004" y="195"/>
                                  </a:lnTo>
                                  <a:lnTo>
                                    <a:pt x="200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5" name="Group 402"/>
                        <wpg:cNvGrpSpPr>
                          <a:grpSpLocks/>
                        </wpg:cNvGrpSpPr>
                        <wpg:grpSpPr bwMode="auto">
                          <a:xfrm>
                            <a:off x="4244" y="1870"/>
                            <a:ext cx="2004" cy="197"/>
                            <a:chOff x="4244" y="1870"/>
                            <a:chExt cx="2004" cy="197"/>
                          </a:xfrm>
                        </wpg:grpSpPr>
                        <wps:wsp>
                          <wps:cNvPr id="76" name="Freeform 403"/>
                          <wps:cNvSpPr>
                            <a:spLocks/>
                          </wps:cNvSpPr>
                          <wps:spPr bwMode="auto">
                            <a:xfrm>
                              <a:off x="4244" y="1870"/>
                              <a:ext cx="2004" cy="197"/>
                            </a:xfrm>
                            <a:custGeom>
                              <a:avLst/>
                              <a:gdLst>
                                <a:gd name="T0" fmla="+- 0 4244 4244"/>
                                <a:gd name="T1" fmla="*/ T0 w 2004"/>
                                <a:gd name="T2" fmla="+- 0 2067 1870"/>
                                <a:gd name="T3" fmla="*/ 2067 h 197"/>
                                <a:gd name="T4" fmla="+- 0 6248 4244"/>
                                <a:gd name="T5" fmla="*/ T4 w 2004"/>
                                <a:gd name="T6" fmla="+- 0 2067 1870"/>
                                <a:gd name="T7" fmla="*/ 2067 h 197"/>
                                <a:gd name="T8" fmla="+- 0 6248 4244"/>
                                <a:gd name="T9" fmla="*/ T8 w 2004"/>
                                <a:gd name="T10" fmla="+- 0 1870 1870"/>
                                <a:gd name="T11" fmla="*/ 1870 h 197"/>
                                <a:gd name="T12" fmla="+- 0 4244 4244"/>
                                <a:gd name="T13" fmla="*/ T12 w 2004"/>
                                <a:gd name="T14" fmla="+- 0 1870 1870"/>
                                <a:gd name="T15" fmla="*/ 1870 h 197"/>
                                <a:gd name="T16" fmla="+- 0 4244 4244"/>
                                <a:gd name="T17" fmla="*/ T16 w 2004"/>
                                <a:gd name="T18" fmla="+- 0 2067 1870"/>
                                <a:gd name="T19" fmla="*/ 2067 h 197"/>
                              </a:gdLst>
                              <a:ahLst/>
                              <a:cxnLst>
                                <a:cxn ang="0">
                                  <a:pos x="T1" y="T3"/>
                                </a:cxn>
                                <a:cxn ang="0">
                                  <a:pos x="T5" y="T7"/>
                                </a:cxn>
                                <a:cxn ang="0">
                                  <a:pos x="T9" y="T11"/>
                                </a:cxn>
                                <a:cxn ang="0">
                                  <a:pos x="T13" y="T15"/>
                                </a:cxn>
                                <a:cxn ang="0">
                                  <a:pos x="T17" y="T19"/>
                                </a:cxn>
                              </a:cxnLst>
                              <a:rect l="0" t="0" r="r" b="b"/>
                              <a:pathLst>
                                <a:path w="2004" h="197">
                                  <a:moveTo>
                                    <a:pt x="0" y="197"/>
                                  </a:moveTo>
                                  <a:lnTo>
                                    <a:pt x="2004" y="197"/>
                                  </a:lnTo>
                                  <a:lnTo>
                                    <a:pt x="200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7" name="Group 404"/>
                        <wpg:cNvGrpSpPr>
                          <a:grpSpLocks/>
                        </wpg:cNvGrpSpPr>
                        <wpg:grpSpPr bwMode="auto">
                          <a:xfrm>
                            <a:off x="4244" y="2067"/>
                            <a:ext cx="2004" cy="195"/>
                            <a:chOff x="4244" y="2067"/>
                            <a:chExt cx="2004" cy="195"/>
                          </a:xfrm>
                        </wpg:grpSpPr>
                        <wps:wsp>
                          <wps:cNvPr id="78" name="Freeform 405"/>
                          <wps:cNvSpPr>
                            <a:spLocks/>
                          </wps:cNvSpPr>
                          <wps:spPr bwMode="auto">
                            <a:xfrm>
                              <a:off x="4244" y="2067"/>
                              <a:ext cx="2004" cy="195"/>
                            </a:xfrm>
                            <a:custGeom>
                              <a:avLst/>
                              <a:gdLst>
                                <a:gd name="T0" fmla="+- 0 4244 4244"/>
                                <a:gd name="T1" fmla="*/ T0 w 2004"/>
                                <a:gd name="T2" fmla="+- 0 2261 2067"/>
                                <a:gd name="T3" fmla="*/ 2261 h 195"/>
                                <a:gd name="T4" fmla="+- 0 6248 4244"/>
                                <a:gd name="T5" fmla="*/ T4 w 2004"/>
                                <a:gd name="T6" fmla="+- 0 2261 2067"/>
                                <a:gd name="T7" fmla="*/ 2261 h 195"/>
                                <a:gd name="T8" fmla="+- 0 6248 4244"/>
                                <a:gd name="T9" fmla="*/ T8 w 2004"/>
                                <a:gd name="T10" fmla="+- 0 2067 2067"/>
                                <a:gd name="T11" fmla="*/ 2067 h 195"/>
                                <a:gd name="T12" fmla="+- 0 4244 4244"/>
                                <a:gd name="T13" fmla="*/ T12 w 2004"/>
                                <a:gd name="T14" fmla="+- 0 2067 2067"/>
                                <a:gd name="T15" fmla="*/ 2067 h 195"/>
                                <a:gd name="T16" fmla="+- 0 4244 4244"/>
                                <a:gd name="T17" fmla="*/ T16 w 2004"/>
                                <a:gd name="T18" fmla="+- 0 2261 2067"/>
                                <a:gd name="T19" fmla="*/ 2261 h 195"/>
                              </a:gdLst>
                              <a:ahLst/>
                              <a:cxnLst>
                                <a:cxn ang="0">
                                  <a:pos x="T1" y="T3"/>
                                </a:cxn>
                                <a:cxn ang="0">
                                  <a:pos x="T5" y="T7"/>
                                </a:cxn>
                                <a:cxn ang="0">
                                  <a:pos x="T9" y="T11"/>
                                </a:cxn>
                                <a:cxn ang="0">
                                  <a:pos x="T13" y="T15"/>
                                </a:cxn>
                                <a:cxn ang="0">
                                  <a:pos x="T17" y="T19"/>
                                </a:cxn>
                              </a:cxnLst>
                              <a:rect l="0" t="0" r="r" b="b"/>
                              <a:pathLst>
                                <a:path w="2004" h="195">
                                  <a:moveTo>
                                    <a:pt x="0" y="194"/>
                                  </a:moveTo>
                                  <a:lnTo>
                                    <a:pt x="2004" y="194"/>
                                  </a:lnTo>
                                  <a:lnTo>
                                    <a:pt x="200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9" name="Group 406"/>
                        <wpg:cNvGrpSpPr>
                          <a:grpSpLocks/>
                        </wpg:cNvGrpSpPr>
                        <wpg:grpSpPr bwMode="auto">
                          <a:xfrm>
                            <a:off x="4244" y="2261"/>
                            <a:ext cx="2004" cy="204"/>
                            <a:chOff x="4244" y="2261"/>
                            <a:chExt cx="2004" cy="204"/>
                          </a:xfrm>
                        </wpg:grpSpPr>
                        <wps:wsp>
                          <wps:cNvPr id="80" name="Freeform 407"/>
                          <wps:cNvSpPr>
                            <a:spLocks/>
                          </wps:cNvSpPr>
                          <wps:spPr bwMode="auto">
                            <a:xfrm>
                              <a:off x="4244" y="2261"/>
                              <a:ext cx="2004" cy="204"/>
                            </a:xfrm>
                            <a:custGeom>
                              <a:avLst/>
                              <a:gdLst>
                                <a:gd name="T0" fmla="+- 0 4244 4244"/>
                                <a:gd name="T1" fmla="*/ T0 w 2004"/>
                                <a:gd name="T2" fmla="+- 0 2465 2261"/>
                                <a:gd name="T3" fmla="*/ 2465 h 204"/>
                                <a:gd name="T4" fmla="+- 0 6248 4244"/>
                                <a:gd name="T5" fmla="*/ T4 w 2004"/>
                                <a:gd name="T6" fmla="+- 0 2465 2261"/>
                                <a:gd name="T7" fmla="*/ 2465 h 204"/>
                                <a:gd name="T8" fmla="+- 0 6248 4244"/>
                                <a:gd name="T9" fmla="*/ T8 w 2004"/>
                                <a:gd name="T10" fmla="+- 0 2261 2261"/>
                                <a:gd name="T11" fmla="*/ 2261 h 204"/>
                                <a:gd name="T12" fmla="+- 0 4244 4244"/>
                                <a:gd name="T13" fmla="*/ T12 w 2004"/>
                                <a:gd name="T14" fmla="+- 0 2261 2261"/>
                                <a:gd name="T15" fmla="*/ 2261 h 204"/>
                                <a:gd name="T16" fmla="+- 0 4244 4244"/>
                                <a:gd name="T17" fmla="*/ T16 w 2004"/>
                                <a:gd name="T18" fmla="+- 0 2465 2261"/>
                                <a:gd name="T19" fmla="*/ 2465 h 204"/>
                              </a:gdLst>
                              <a:ahLst/>
                              <a:cxnLst>
                                <a:cxn ang="0">
                                  <a:pos x="T1" y="T3"/>
                                </a:cxn>
                                <a:cxn ang="0">
                                  <a:pos x="T5" y="T7"/>
                                </a:cxn>
                                <a:cxn ang="0">
                                  <a:pos x="T9" y="T11"/>
                                </a:cxn>
                                <a:cxn ang="0">
                                  <a:pos x="T13" y="T15"/>
                                </a:cxn>
                                <a:cxn ang="0">
                                  <a:pos x="T17" y="T19"/>
                                </a:cxn>
                              </a:cxnLst>
                              <a:rect l="0" t="0" r="r" b="b"/>
                              <a:pathLst>
                                <a:path w="2004" h="204">
                                  <a:moveTo>
                                    <a:pt x="0" y="204"/>
                                  </a:moveTo>
                                  <a:lnTo>
                                    <a:pt x="2004" y="204"/>
                                  </a:lnTo>
                                  <a:lnTo>
                                    <a:pt x="200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1" name="Group 408"/>
                        <wpg:cNvGrpSpPr>
                          <a:grpSpLocks/>
                        </wpg:cNvGrpSpPr>
                        <wpg:grpSpPr bwMode="auto">
                          <a:xfrm>
                            <a:off x="4244" y="2465"/>
                            <a:ext cx="2004" cy="197"/>
                            <a:chOff x="4244" y="2465"/>
                            <a:chExt cx="2004" cy="197"/>
                          </a:xfrm>
                        </wpg:grpSpPr>
                        <wps:wsp>
                          <wps:cNvPr id="82" name="Freeform 409"/>
                          <wps:cNvSpPr>
                            <a:spLocks/>
                          </wps:cNvSpPr>
                          <wps:spPr bwMode="auto">
                            <a:xfrm>
                              <a:off x="4244" y="2465"/>
                              <a:ext cx="2004" cy="197"/>
                            </a:xfrm>
                            <a:custGeom>
                              <a:avLst/>
                              <a:gdLst>
                                <a:gd name="T0" fmla="+- 0 4244 4244"/>
                                <a:gd name="T1" fmla="*/ T0 w 2004"/>
                                <a:gd name="T2" fmla="+- 0 2662 2465"/>
                                <a:gd name="T3" fmla="*/ 2662 h 197"/>
                                <a:gd name="T4" fmla="+- 0 6248 4244"/>
                                <a:gd name="T5" fmla="*/ T4 w 2004"/>
                                <a:gd name="T6" fmla="+- 0 2662 2465"/>
                                <a:gd name="T7" fmla="*/ 2662 h 197"/>
                                <a:gd name="T8" fmla="+- 0 6248 4244"/>
                                <a:gd name="T9" fmla="*/ T8 w 2004"/>
                                <a:gd name="T10" fmla="+- 0 2465 2465"/>
                                <a:gd name="T11" fmla="*/ 2465 h 197"/>
                                <a:gd name="T12" fmla="+- 0 4244 4244"/>
                                <a:gd name="T13" fmla="*/ T12 w 2004"/>
                                <a:gd name="T14" fmla="+- 0 2465 2465"/>
                                <a:gd name="T15" fmla="*/ 2465 h 197"/>
                                <a:gd name="T16" fmla="+- 0 4244 4244"/>
                                <a:gd name="T17" fmla="*/ T16 w 2004"/>
                                <a:gd name="T18" fmla="+- 0 2662 2465"/>
                                <a:gd name="T19" fmla="*/ 2662 h 197"/>
                              </a:gdLst>
                              <a:ahLst/>
                              <a:cxnLst>
                                <a:cxn ang="0">
                                  <a:pos x="T1" y="T3"/>
                                </a:cxn>
                                <a:cxn ang="0">
                                  <a:pos x="T5" y="T7"/>
                                </a:cxn>
                                <a:cxn ang="0">
                                  <a:pos x="T9" y="T11"/>
                                </a:cxn>
                                <a:cxn ang="0">
                                  <a:pos x="T13" y="T15"/>
                                </a:cxn>
                                <a:cxn ang="0">
                                  <a:pos x="T17" y="T19"/>
                                </a:cxn>
                              </a:cxnLst>
                              <a:rect l="0" t="0" r="r" b="b"/>
                              <a:pathLst>
                                <a:path w="2004" h="197">
                                  <a:moveTo>
                                    <a:pt x="0" y="197"/>
                                  </a:moveTo>
                                  <a:lnTo>
                                    <a:pt x="2004" y="197"/>
                                  </a:lnTo>
                                  <a:lnTo>
                                    <a:pt x="200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3" name="Group 410"/>
                        <wpg:cNvGrpSpPr>
                          <a:grpSpLocks/>
                        </wpg:cNvGrpSpPr>
                        <wpg:grpSpPr bwMode="auto">
                          <a:xfrm>
                            <a:off x="4244" y="2662"/>
                            <a:ext cx="2004" cy="195"/>
                            <a:chOff x="4244" y="2662"/>
                            <a:chExt cx="2004" cy="195"/>
                          </a:xfrm>
                        </wpg:grpSpPr>
                        <wps:wsp>
                          <wps:cNvPr id="84" name="Freeform 411"/>
                          <wps:cNvSpPr>
                            <a:spLocks/>
                          </wps:cNvSpPr>
                          <wps:spPr bwMode="auto">
                            <a:xfrm>
                              <a:off x="4244" y="2662"/>
                              <a:ext cx="2004" cy="195"/>
                            </a:xfrm>
                            <a:custGeom>
                              <a:avLst/>
                              <a:gdLst>
                                <a:gd name="T0" fmla="+- 0 4244 4244"/>
                                <a:gd name="T1" fmla="*/ T0 w 2004"/>
                                <a:gd name="T2" fmla="+- 0 2856 2662"/>
                                <a:gd name="T3" fmla="*/ 2856 h 195"/>
                                <a:gd name="T4" fmla="+- 0 6248 4244"/>
                                <a:gd name="T5" fmla="*/ T4 w 2004"/>
                                <a:gd name="T6" fmla="+- 0 2856 2662"/>
                                <a:gd name="T7" fmla="*/ 2856 h 195"/>
                                <a:gd name="T8" fmla="+- 0 6248 4244"/>
                                <a:gd name="T9" fmla="*/ T8 w 2004"/>
                                <a:gd name="T10" fmla="+- 0 2662 2662"/>
                                <a:gd name="T11" fmla="*/ 2662 h 195"/>
                                <a:gd name="T12" fmla="+- 0 4244 4244"/>
                                <a:gd name="T13" fmla="*/ T12 w 2004"/>
                                <a:gd name="T14" fmla="+- 0 2662 2662"/>
                                <a:gd name="T15" fmla="*/ 2662 h 195"/>
                                <a:gd name="T16" fmla="+- 0 4244 4244"/>
                                <a:gd name="T17" fmla="*/ T16 w 2004"/>
                                <a:gd name="T18" fmla="+- 0 2856 2662"/>
                                <a:gd name="T19" fmla="*/ 2856 h 195"/>
                              </a:gdLst>
                              <a:ahLst/>
                              <a:cxnLst>
                                <a:cxn ang="0">
                                  <a:pos x="T1" y="T3"/>
                                </a:cxn>
                                <a:cxn ang="0">
                                  <a:pos x="T5" y="T7"/>
                                </a:cxn>
                                <a:cxn ang="0">
                                  <a:pos x="T9" y="T11"/>
                                </a:cxn>
                                <a:cxn ang="0">
                                  <a:pos x="T13" y="T15"/>
                                </a:cxn>
                                <a:cxn ang="0">
                                  <a:pos x="T17" y="T19"/>
                                </a:cxn>
                              </a:cxnLst>
                              <a:rect l="0" t="0" r="r" b="b"/>
                              <a:pathLst>
                                <a:path w="2004" h="195">
                                  <a:moveTo>
                                    <a:pt x="0" y="194"/>
                                  </a:moveTo>
                                  <a:lnTo>
                                    <a:pt x="2004" y="194"/>
                                  </a:lnTo>
                                  <a:lnTo>
                                    <a:pt x="200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5" name="Group 412"/>
                        <wpg:cNvGrpSpPr>
                          <a:grpSpLocks/>
                        </wpg:cNvGrpSpPr>
                        <wpg:grpSpPr bwMode="auto">
                          <a:xfrm>
                            <a:off x="4244" y="2856"/>
                            <a:ext cx="2004" cy="204"/>
                            <a:chOff x="4244" y="2856"/>
                            <a:chExt cx="2004" cy="204"/>
                          </a:xfrm>
                        </wpg:grpSpPr>
                        <wps:wsp>
                          <wps:cNvPr id="86" name="Freeform 413"/>
                          <wps:cNvSpPr>
                            <a:spLocks/>
                          </wps:cNvSpPr>
                          <wps:spPr bwMode="auto">
                            <a:xfrm>
                              <a:off x="4244" y="2856"/>
                              <a:ext cx="2004" cy="204"/>
                            </a:xfrm>
                            <a:custGeom>
                              <a:avLst/>
                              <a:gdLst>
                                <a:gd name="T0" fmla="+- 0 4244 4244"/>
                                <a:gd name="T1" fmla="*/ T0 w 2004"/>
                                <a:gd name="T2" fmla="+- 0 3060 2856"/>
                                <a:gd name="T3" fmla="*/ 3060 h 204"/>
                                <a:gd name="T4" fmla="+- 0 6248 4244"/>
                                <a:gd name="T5" fmla="*/ T4 w 2004"/>
                                <a:gd name="T6" fmla="+- 0 3060 2856"/>
                                <a:gd name="T7" fmla="*/ 3060 h 204"/>
                                <a:gd name="T8" fmla="+- 0 6248 4244"/>
                                <a:gd name="T9" fmla="*/ T8 w 2004"/>
                                <a:gd name="T10" fmla="+- 0 2856 2856"/>
                                <a:gd name="T11" fmla="*/ 2856 h 204"/>
                                <a:gd name="T12" fmla="+- 0 4244 4244"/>
                                <a:gd name="T13" fmla="*/ T12 w 2004"/>
                                <a:gd name="T14" fmla="+- 0 2856 2856"/>
                                <a:gd name="T15" fmla="*/ 2856 h 204"/>
                                <a:gd name="T16" fmla="+- 0 4244 4244"/>
                                <a:gd name="T17" fmla="*/ T16 w 2004"/>
                                <a:gd name="T18" fmla="+- 0 3060 2856"/>
                                <a:gd name="T19" fmla="*/ 3060 h 204"/>
                              </a:gdLst>
                              <a:ahLst/>
                              <a:cxnLst>
                                <a:cxn ang="0">
                                  <a:pos x="T1" y="T3"/>
                                </a:cxn>
                                <a:cxn ang="0">
                                  <a:pos x="T5" y="T7"/>
                                </a:cxn>
                                <a:cxn ang="0">
                                  <a:pos x="T9" y="T11"/>
                                </a:cxn>
                                <a:cxn ang="0">
                                  <a:pos x="T13" y="T15"/>
                                </a:cxn>
                                <a:cxn ang="0">
                                  <a:pos x="T17" y="T19"/>
                                </a:cxn>
                              </a:cxnLst>
                              <a:rect l="0" t="0" r="r" b="b"/>
                              <a:pathLst>
                                <a:path w="2004" h="204">
                                  <a:moveTo>
                                    <a:pt x="0" y="204"/>
                                  </a:moveTo>
                                  <a:lnTo>
                                    <a:pt x="2004" y="204"/>
                                  </a:lnTo>
                                  <a:lnTo>
                                    <a:pt x="200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7" name="Group 414"/>
                        <wpg:cNvGrpSpPr>
                          <a:grpSpLocks/>
                        </wpg:cNvGrpSpPr>
                        <wpg:grpSpPr bwMode="auto">
                          <a:xfrm>
                            <a:off x="4244" y="3060"/>
                            <a:ext cx="2004" cy="195"/>
                            <a:chOff x="4244" y="3060"/>
                            <a:chExt cx="2004" cy="195"/>
                          </a:xfrm>
                        </wpg:grpSpPr>
                        <wps:wsp>
                          <wps:cNvPr id="88" name="Freeform 415"/>
                          <wps:cNvSpPr>
                            <a:spLocks/>
                          </wps:cNvSpPr>
                          <wps:spPr bwMode="auto">
                            <a:xfrm>
                              <a:off x="4244" y="3060"/>
                              <a:ext cx="2004" cy="195"/>
                            </a:xfrm>
                            <a:custGeom>
                              <a:avLst/>
                              <a:gdLst>
                                <a:gd name="T0" fmla="+- 0 4244 4244"/>
                                <a:gd name="T1" fmla="*/ T0 w 2004"/>
                                <a:gd name="T2" fmla="+- 0 3255 3060"/>
                                <a:gd name="T3" fmla="*/ 3255 h 195"/>
                                <a:gd name="T4" fmla="+- 0 6248 4244"/>
                                <a:gd name="T5" fmla="*/ T4 w 2004"/>
                                <a:gd name="T6" fmla="+- 0 3255 3060"/>
                                <a:gd name="T7" fmla="*/ 3255 h 195"/>
                                <a:gd name="T8" fmla="+- 0 6248 4244"/>
                                <a:gd name="T9" fmla="*/ T8 w 2004"/>
                                <a:gd name="T10" fmla="+- 0 3060 3060"/>
                                <a:gd name="T11" fmla="*/ 3060 h 195"/>
                                <a:gd name="T12" fmla="+- 0 4244 4244"/>
                                <a:gd name="T13" fmla="*/ T12 w 2004"/>
                                <a:gd name="T14" fmla="+- 0 3060 3060"/>
                                <a:gd name="T15" fmla="*/ 3060 h 195"/>
                                <a:gd name="T16" fmla="+- 0 4244 4244"/>
                                <a:gd name="T17" fmla="*/ T16 w 2004"/>
                                <a:gd name="T18" fmla="+- 0 3255 3060"/>
                                <a:gd name="T19" fmla="*/ 3255 h 195"/>
                              </a:gdLst>
                              <a:ahLst/>
                              <a:cxnLst>
                                <a:cxn ang="0">
                                  <a:pos x="T1" y="T3"/>
                                </a:cxn>
                                <a:cxn ang="0">
                                  <a:pos x="T5" y="T7"/>
                                </a:cxn>
                                <a:cxn ang="0">
                                  <a:pos x="T9" y="T11"/>
                                </a:cxn>
                                <a:cxn ang="0">
                                  <a:pos x="T13" y="T15"/>
                                </a:cxn>
                                <a:cxn ang="0">
                                  <a:pos x="T17" y="T19"/>
                                </a:cxn>
                              </a:cxnLst>
                              <a:rect l="0" t="0" r="r" b="b"/>
                              <a:pathLst>
                                <a:path w="2004" h="195">
                                  <a:moveTo>
                                    <a:pt x="0" y="195"/>
                                  </a:moveTo>
                                  <a:lnTo>
                                    <a:pt x="2004" y="195"/>
                                  </a:lnTo>
                                  <a:lnTo>
                                    <a:pt x="200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89" name="Group 416"/>
                        <wpg:cNvGrpSpPr>
                          <a:grpSpLocks/>
                        </wpg:cNvGrpSpPr>
                        <wpg:grpSpPr bwMode="auto">
                          <a:xfrm>
                            <a:off x="4244" y="3255"/>
                            <a:ext cx="2004" cy="197"/>
                            <a:chOff x="4244" y="3255"/>
                            <a:chExt cx="2004" cy="197"/>
                          </a:xfrm>
                        </wpg:grpSpPr>
                        <wps:wsp>
                          <wps:cNvPr id="90" name="Freeform 417"/>
                          <wps:cNvSpPr>
                            <a:spLocks/>
                          </wps:cNvSpPr>
                          <wps:spPr bwMode="auto">
                            <a:xfrm>
                              <a:off x="4244" y="3255"/>
                              <a:ext cx="2004" cy="197"/>
                            </a:xfrm>
                            <a:custGeom>
                              <a:avLst/>
                              <a:gdLst>
                                <a:gd name="T0" fmla="+- 0 4244 4244"/>
                                <a:gd name="T1" fmla="*/ T0 w 2004"/>
                                <a:gd name="T2" fmla="+- 0 3452 3255"/>
                                <a:gd name="T3" fmla="*/ 3452 h 197"/>
                                <a:gd name="T4" fmla="+- 0 6248 4244"/>
                                <a:gd name="T5" fmla="*/ T4 w 2004"/>
                                <a:gd name="T6" fmla="+- 0 3452 3255"/>
                                <a:gd name="T7" fmla="*/ 3452 h 197"/>
                                <a:gd name="T8" fmla="+- 0 6248 4244"/>
                                <a:gd name="T9" fmla="*/ T8 w 2004"/>
                                <a:gd name="T10" fmla="+- 0 3255 3255"/>
                                <a:gd name="T11" fmla="*/ 3255 h 197"/>
                                <a:gd name="T12" fmla="+- 0 4244 4244"/>
                                <a:gd name="T13" fmla="*/ T12 w 2004"/>
                                <a:gd name="T14" fmla="+- 0 3255 3255"/>
                                <a:gd name="T15" fmla="*/ 3255 h 197"/>
                                <a:gd name="T16" fmla="+- 0 4244 4244"/>
                                <a:gd name="T17" fmla="*/ T16 w 2004"/>
                                <a:gd name="T18" fmla="+- 0 3452 3255"/>
                                <a:gd name="T19" fmla="*/ 3452 h 197"/>
                              </a:gdLst>
                              <a:ahLst/>
                              <a:cxnLst>
                                <a:cxn ang="0">
                                  <a:pos x="T1" y="T3"/>
                                </a:cxn>
                                <a:cxn ang="0">
                                  <a:pos x="T5" y="T7"/>
                                </a:cxn>
                                <a:cxn ang="0">
                                  <a:pos x="T9" y="T11"/>
                                </a:cxn>
                                <a:cxn ang="0">
                                  <a:pos x="T13" y="T15"/>
                                </a:cxn>
                                <a:cxn ang="0">
                                  <a:pos x="T17" y="T19"/>
                                </a:cxn>
                              </a:cxnLst>
                              <a:rect l="0" t="0" r="r" b="b"/>
                              <a:pathLst>
                                <a:path w="2004" h="197">
                                  <a:moveTo>
                                    <a:pt x="0" y="197"/>
                                  </a:moveTo>
                                  <a:lnTo>
                                    <a:pt x="2004" y="197"/>
                                  </a:lnTo>
                                  <a:lnTo>
                                    <a:pt x="200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31BD47B8" id="Group 70" o:spid="_x0000_s1026" alt="Title: Respectful Culture - Proficient - Description: This is the Proficient column of the Respectful Culture indicator on the SCTS rubric." style="position:absolute;margin-left:212.2pt;margin-top:73.55pt;width:100.2pt;height:99.05pt;z-index:-251615232;mso-position-horizontal-relative:page;mso-position-vertical-relative:page" coordorigin="4244,1471" coordsize="2004,19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">
                <v:group id="Group 398" o:spid="_x0000_s1027" style="position:absolute;left:4244;top:1471;width:2004;height:204" coordorigin="4244,1471" coordsize="20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shape id="Freeform 399" o:spid="_x0000_s1028" style="position:absolute;left:4244;top:1471;width:2004;height:204;visibility:visible;mso-wrap-style:square;v-text-anchor:top" coordsize="20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" path="m,204r2004,l2004,,,,,204xe" fillcolor="#bebebe" stroked="f">
                    <v:path arrowok="t" o:connecttype="custom" o:connectlocs="0,1675;2004,1675;2004,1471;0,1471;0,1675" o:connectangles="0,0,0,0,0"/>
                  </v:shape>
                </v:group>
                <v:group id="Group 400" o:spid="_x0000_s1029" style="position:absolute;left:4244;top:1675;width:2004;height:195" coordorigin="4244,1675"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">
                  <v:shape id="Freeform 401" o:spid="_x0000_s1030" style="position:absolute;left:4244;top:1675;width:2004;height:195;visibility:visible;mso-wrap-style:square;v-text-anchor:top"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" path="m,195r2004,l2004,,,,,195xe" fillcolor="#bebebe" stroked="f">
                    <v:path arrowok="t" o:connecttype="custom" o:connectlocs="0,1870;2004,1870;2004,1675;0,1675;0,1870" o:connectangles="0,0,0,0,0"/>
                  </v:shape>
                </v:group>
                <v:group id="Group 402" o:spid="_x0000_s1031" style="position:absolute;left:4244;top:1870;width:2004;height:197" coordorigin="4244,1870" coordsize="200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">
                  <v:shape id="Freeform 403" o:spid="_x0000_s1032" style="position:absolute;left:4244;top:1870;width:2004;height:197;visibility:visible;mso-wrap-style:square;v-text-anchor:top" coordsize="200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" path="m,197r2004,l2004,,,,,197xe" fillcolor="#bebebe" stroked="f">
                    <v:path arrowok="t" o:connecttype="custom" o:connectlocs="0,2067;2004,2067;2004,1870;0,1870;0,2067" o:connectangles="0,0,0,0,0"/>
                  </v:shape>
                </v:group>
                <v:group id="Group 404" o:spid="_x0000_s1033" style="position:absolute;left:4244;top:2067;width:2004;height:195" coordorigin="4244,2067"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shape id="Freeform 405" o:spid="_x0000_s1034" style="position:absolute;left:4244;top:2067;width:2004;height:195;visibility:visible;mso-wrap-style:square;v-text-anchor:top"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" path="m,194r2004,l2004,,,,,194xe" fillcolor="#bebebe" stroked="f">
                    <v:path arrowok="t" o:connecttype="custom" o:connectlocs="0,2261;2004,2261;2004,2067;0,2067;0,2261" o:connectangles="0,0,0,0,0"/>
                  </v:shape>
                </v:group>
                <v:group id="Group 406" o:spid="_x0000_s1035" style="position:absolute;left:4244;top:2261;width:2004;height:204" coordorigin="4244,2261" coordsize="20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 id="Freeform 407" o:spid="_x0000_s1036" style="position:absolute;left:4244;top:2261;width:2004;height:204;visibility:visible;mso-wrap-style:square;v-text-anchor:top" coordsize="20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" path="m,204r2004,l2004,,,,,204xe" fillcolor="#bebebe" stroked="f">
                    <v:path arrowok="t" o:connecttype="custom" o:connectlocs="0,2465;2004,2465;2004,2261;0,2261;0,2465" o:connectangles="0,0,0,0,0"/>
                  </v:shape>
                </v:group>
                <v:group id="Group 408" o:spid="_x0000_s1037" style="position:absolute;left:4244;top:2465;width:2004;height:197" coordorigin="4244,2465" coordsize="200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">
                  <v:shape id="Freeform 409" o:spid="_x0000_s1038" style="position:absolute;left:4244;top:2465;width:2004;height:197;visibility:visible;mso-wrap-style:square;v-text-anchor:top" coordsize="200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" path="m,197r2004,l2004,,,,,197xe" fillcolor="#bebebe" stroked="f">
                    <v:path arrowok="t" o:connecttype="custom" o:connectlocs="0,2662;2004,2662;2004,2465;0,2465;0,2662" o:connectangles="0,0,0,0,0"/>
                  </v:shape>
                </v:group>
                <v:group id="Group 410" o:spid="_x0000_s1039" style="position:absolute;left:4244;top:2662;width:2004;height:195" coordorigin="4244,2662"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">
                  <v:shape id="Freeform 411" o:spid="_x0000_s1040" style="position:absolute;left:4244;top:2662;width:2004;height:195;visibility:visible;mso-wrap-style:square;v-text-anchor:top"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" path="m,194r2004,l2004,,,,,194xe" fillcolor="#bebebe" stroked="f">
                    <v:path arrowok="t" o:connecttype="custom" o:connectlocs="0,2856;2004,2856;2004,2662;0,2662;0,2856" o:connectangles="0,0,0,0,0"/>
                  </v:shape>
                </v:group>
                <v:group id="Group 412" o:spid="_x0000_s1041" style="position:absolute;left:4244;top:2856;width:2004;height:204" coordorigin="4244,2856" coordsize="20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shape id="Freeform 413" o:spid="_x0000_s1042" style="position:absolute;left:4244;top:2856;width:2004;height:204;visibility:visible;mso-wrap-style:square;v-text-anchor:top" coordsize="2004,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" path="m,204r2004,l2004,,,,,204xe" fillcolor="#bebebe" stroked="f">
                    <v:path arrowok="t" o:connecttype="custom" o:connectlocs="0,3060;2004,3060;2004,2856;0,2856;0,3060" o:connectangles="0,0,0,0,0"/>
                  </v:shape>
                </v:group>
                <v:group id="Group 414" o:spid="_x0000_s1043" style="position:absolute;left:4244;top:3060;width:2004;height:195" coordorigin="4244,3060"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">
                  <v:shape id="Freeform 415" o:spid="_x0000_s1044" style="position:absolute;left:4244;top:3060;width:2004;height:195;visibility:visible;mso-wrap-style:square;v-text-anchor:top" coordsize="200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" path="m,195r2004,l2004,,,,,195xe" fillcolor="#bebebe" stroked="f">
                    <v:path arrowok="t" o:connecttype="custom" o:connectlocs="0,3255;2004,3255;2004,3060;0,3060;0,3255" o:connectangles="0,0,0,0,0"/>
                  </v:shape>
                </v:group>
                <v:group id="Group 416" o:spid="_x0000_s1045" style="position:absolute;left:4244;top:3255;width:2004;height:197" coordorigin="4244,3255" coordsize="200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shape id="Freeform 417" o:spid="_x0000_s1046" style="position:absolute;left:4244;top:3255;width:2004;height:197;visibility:visible;mso-wrap-style:square;v-text-anchor:top" coordsize="2004,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" path="m,197r2004,l2004,,,,,197xe" fillcolor="#bebebe" stroked="f">
                    <v:path arrowok="t" o:connecttype="custom" o:connectlocs="0,3452;2004,3452;2004,3255;0,3255;0,3452" o:connectangles="0,0,0,0,0"/>
                  </v:shape>
                </v:group>
                <w10:wrap anchorx="page" anchory="page"/>
              </v:group>
            </w:pict>
          </mc:Fallback>
        </mc:AlternateContent>
      </w:r>
      <w:r w:rsidRPr="00E46DD7">
        <w:rPr>
          <w:rFonts w:ascii="Calibri" w:eastAsia="Calibri" w:hAnsi="Calibri" w:cs="Times New Roman"/>
          <w:noProof/>
          <w:sz w:val="22"/>
        </w:rPr>
        <mc:AlternateContent>
          <mc:Choice Requires="wpg">
            <w:drawing>
              <wp:anchor distT="0" distB="0" distL="114300" distR="114300" simplePos="0" relativeHeight="251702272" behindDoc="1" locked="0" layoutInCell="1" allowOverlap="1" wp14:anchorId="2C0C3693" wp14:editId="6B96804A">
                <wp:simplePos x="0" y="0"/>
                <wp:positionH relativeFrom="page">
                  <wp:posOffset>4103370</wp:posOffset>
                </wp:positionH>
                <wp:positionV relativeFrom="page">
                  <wp:posOffset>934085</wp:posOffset>
                </wp:positionV>
                <wp:extent cx="1273175" cy="1629410"/>
                <wp:effectExtent l="0" t="635" r="0" b="0"/>
                <wp:wrapNone/>
                <wp:docPr id="43" name="Group 43" descr="This is the Needs Improvement column of the Respectful Culture indicator on the SCTS rubric." title="Respectful Culture - Needs Impro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3175" cy="1629410"/>
                          <a:chOff x="6462" y="1471"/>
                          <a:chExt cx="2005" cy="2566"/>
                        </a:xfrm>
                      </wpg:grpSpPr>
                      <wpg:grpSp>
                        <wpg:cNvPr id="44" name="Group 419"/>
                        <wpg:cNvGrpSpPr>
                          <a:grpSpLocks/>
                        </wpg:cNvGrpSpPr>
                        <wpg:grpSpPr bwMode="auto">
                          <a:xfrm>
                            <a:off x="6462" y="1471"/>
                            <a:ext cx="2005" cy="204"/>
                            <a:chOff x="6462" y="1471"/>
                            <a:chExt cx="2005" cy="204"/>
                          </a:xfrm>
                        </wpg:grpSpPr>
                        <wps:wsp>
                          <wps:cNvPr id="45" name="Freeform 420"/>
                          <wps:cNvSpPr>
                            <a:spLocks/>
                          </wps:cNvSpPr>
                          <wps:spPr bwMode="auto">
                            <a:xfrm>
                              <a:off x="6462" y="1471"/>
                              <a:ext cx="2005" cy="204"/>
                            </a:xfrm>
                            <a:custGeom>
                              <a:avLst/>
                              <a:gdLst>
                                <a:gd name="T0" fmla="+- 0 6462 6462"/>
                                <a:gd name="T1" fmla="*/ T0 w 2005"/>
                                <a:gd name="T2" fmla="+- 0 1675 1471"/>
                                <a:gd name="T3" fmla="*/ 1675 h 204"/>
                                <a:gd name="T4" fmla="+- 0 8466 6462"/>
                                <a:gd name="T5" fmla="*/ T4 w 2005"/>
                                <a:gd name="T6" fmla="+- 0 1675 1471"/>
                                <a:gd name="T7" fmla="*/ 1675 h 204"/>
                                <a:gd name="T8" fmla="+- 0 8466 6462"/>
                                <a:gd name="T9" fmla="*/ T8 w 2005"/>
                                <a:gd name="T10" fmla="+- 0 1471 1471"/>
                                <a:gd name="T11" fmla="*/ 1471 h 204"/>
                                <a:gd name="T12" fmla="+- 0 6462 6462"/>
                                <a:gd name="T13" fmla="*/ T12 w 2005"/>
                                <a:gd name="T14" fmla="+- 0 1471 1471"/>
                                <a:gd name="T15" fmla="*/ 1471 h 204"/>
                                <a:gd name="T16" fmla="+- 0 6462 6462"/>
                                <a:gd name="T17" fmla="*/ T16 w 2005"/>
                                <a:gd name="T18" fmla="+- 0 1675 1471"/>
                                <a:gd name="T19" fmla="*/ 1675 h 204"/>
                              </a:gdLst>
                              <a:ahLst/>
                              <a:cxnLst>
                                <a:cxn ang="0">
                                  <a:pos x="T1" y="T3"/>
                                </a:cxn>
                                <a:cxn ang="0">
                                  <a:pos x="T5" y="T7"/>
                                </a:cxn>
                                <a:cxn ang="0">
                                  <a:pos x="T9" y="T11"/>
                                </a:cxn>
                                <a:cxn ang="0">
                                  <a:pos x="T13" y="T15"/>
                                </a:cxn>
                                <a:cxn ang="0">
                                  <a:pos x="T17" y="T19"/>
                                </a:cxn>
                              </a:cxnLst>
                              <a:rect l="0" t="0" r="r" b="b"/>
                              <a:pathLst>
                                <a:path w="2005" h="204">
                                  <a:moveTo>
                                    <a:pt x="0" y="204"/>
                                  </a:moveTo>
                                  <a:lnTo>
                                    <a:pt x="2004" y="204"/>
                                  </a:lnTo>
                                  <a:lnTo>
                                    <a:pt x="200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6" name="Group 421"/>
                        <wpg:cNvGrpSpPr>
                          <a:grpSpLocks/>
                        </wpg:cNvGrpSpPr>
                        <wpg:grpSpPr bwMode="auto">
                          <a:xfrm>
                            <a:off x="6462" y="1675"/>
                            <a:ext cx="2005" cy="195"/>
                            <a:chOff x="6462" y="1675"/>
                            <a:chExt cx="2005" cy="195"/>
                          </a:xfrm>
                        </wpg:grpSpPr>
                        <wps:wsp>
                          <wps:cNvPr id="47" name="Freeform 422"/>
                          <wps:cNvSpPr>
                            <a:spLocks/>
                          </wps:cNvSpPr>
                          <wps:spPr bwMode="auto">
                            <a:xfrm>
                              <a:off x="6462" y="1675"/>
                              <a:ext cx="2005" cy="195"/>
                            </a:xfrm>
                            <a:custGeom>
                              <a:avLst/>
                              <a:gdLst>
                                <a:gd name="T0" fmla="+- 0 6462 6462"/>
                                <a:gd name="T1" fmla="*/ T0 w 2005"/>
                                <a:gd name="T2" fmla="+- 0 1870 1675"/>
                                <a:gd name="T3" fmla="*/ 1870 h 195"/>
                                <a:gd name="T4" fmla="+- 0 8466 6462"/>
                                <a:gd name="T5" fmla="*/ T4 w 2005"/>
                                <a:gd name="T6" fmla="+- 0 1870 1675"/>
                                <a:gd name="T7" fmla="*/ 1870 h 195"/>
                                <a:gd name="T8" fmla="+- 0 8466 6462"/>
                                <a:gd name="T9" fmla="*/ T8 w 2005"/>
                                <a:gd name="T10" fmla="+- 0 1675 1675"/>
                                <a:gd name="T11" fmla="*/ 1675 h 195"/>
                                <a:gd name="T12" fmla="+- 0 6462 6462"/>
                                <a:gd name="T13" fmla="*/ T12 w 2005"/>
                                <a:gd name="T14" fmla="+- 0 1675 1675"/>
                                <a:gd name="T15" fmla="*/ 1675 h 195"/>
                                <a:gd name="T16" fmla="+- 0 6462 6462"/>
                                <a:gd name="T17" fmla="*/ T16 w 2005"/>
                                <a:gd name="T18" fmla="+- 0 1870 1675"/>
                                <a:gd name="T19" fmla="*/ 1870 h 195"/>
                              </a:gdLst>
                              <a:ahLst/>
                              <a:cxnLst>
                                <a:cxn ang="0">
                                  <a:pos x="T1" y="T3"/>
                                </a:cxn>
                                <a:cxn ang="0">
                                  <a:pos x="T5" y="T7"/>
                                </a:cxn>
                                <a:cxn ang="0">
                                  <a:pos x="T9" y="T11"/>
                                </a:cxn>
                                <a:cxn ang="0">
                                  <a:pos x="T13" y="T15"/>
                                </a:cxn>
                                <a:cxn ang="0">
                                  <a:pos x="T17" y="T19"/>
                                </a:cxn>
                              </a:cxnLst>
                              <a:rect l="0" t="0" r="r" b="b"/>
                              <a:pathLst>
                                <a:path w="2005" h="195">
                                  <a:moveTo>
                                    <a:pt x="0" y="195"/>
                                  </a:moveTo>
                                  <a:lnTo>
                                    <a:pt x="2004" y="195"/>
                                  </a:lnTo>
                                  <a:lnTo>
                                    <a:pt x="200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8" name="Group 423"/>
                        <wpg:cNvGrpSpPr>
                          <a:grpSpLocks/>
                        </wpg:cNvGrpSpPr>
                        <wpg:grpSpPr bwMode="auto">
                          <a:xfrm>
                            <a:off x="6462" y="1870"/>
                            <a:ext cx="2005" cy="197"/>
                            <a:chOff x="6462" y="1870"/>
                            <a:chExt cx="2005" cy="197"/>
                          </a:xfrm>
                        </wpg:grpSpPr>
                        <wps:wsp>
                          <wps:cNvPr id="49" name="Freeform 424"/>
                          <wps:cNvSpPr>
                            <a:spLocks/>
                          </wps:cNvSpPr>
                          <wps:spPr bwMode="auto">
                            <a:xfrm>
                              <a:off x="6462" y="1870"/>
                              <a:ext cx="2005" cy="197"/>
                            </a:xfrm>
                            <a:custGeom>
                              <a:avLst/>
                              <a:gdLst>
                                <a:gd name="T0" fmla="+- 0 6462 6462"/>
                                <a:gd name="T1" fmla="*/ T0 w 2005"/>
                                <a:gd name="T2" fmla="+- 0 2067 1870"/>
                                <a:gd name="T3" fmla="*/ 2067 h 197"/>
                                <a:gd name="T4" fmla="+- 0 8466 6462"/>
                                <a:gd name="T5" fmla="*/ T4 w 2005"/>
                                <a:gd name="T6" fmla="+- 0 2067 1870"/>
                                <a:gd name="T7" fmla="*/ 2067 h 197"/>
                                <a:gd name="T8" fmla="+- 0 8466 6462"/>
                                <a:gd name="T9" fmla="*/ T8 w 2005"/>
                                <a:gd name="T10" fmla="+- 0 1870 1870"/>
                                <a:gd name="T11" fmla="*/ 1870 h 197"/>
                                <a:gd name="T12" fmla="+- 0 6462 6462"/>
                                <a:gd name="T13" fmla="*/ T12 w 2005"/>
                                <a:gd name="T14" fmla="+- 0 1870 1870"/>
                                <a:gd name="T15" fmla="*/ 1870 h 197"/>
                                <a:gd name="T16" fmla="+- 0 6462 6462"/>
                                <a:gd name="T17" fmla="*/ T16 w 2005"/>
                                <a:gd name="T18" fmla="+- 0 2067 1870"/>
                                <a:gd name="T19" fmla="*/ 2067 h 197"/>
                              </a:gdLst>
                              <a:ahLst/>
                              <a:cxnLst>
                                <a:cxn ang="0">
                                  <a:pos x="T1" y="T3"/>
                                </a:cxn>
                                <a:cxn ang="0">
                                  <a:pos x="T5" y="T7"/>
                                </a:cxn>
                                <a:cxn ang="0">
                                  <a:pos x="T9" y="T11"/>
                                </a:cxn>
                                <a:cxn ang="0">
                                  <a:pos x="T13" y="T15"/>
                                </a:cxn>
                                <a:cxn ang="0">
                                  <a:pos x="T17" y="T19"/>
                                </a:cxn>
                              </a:cxnLst>
                              <a:rect l="0" t="0" r="r" b="b"/>
                              <a:pathLst>
                                <a:path w="2005" h="197">
                                  <a:moveTo>
                                    <a:pt x="0" y="197"/>
                                  </a:moveTo>
                                  <a:lnTo>
                                    <a:pt x="2004" y="197"/>
                                  </a:lnTo>
                                  <a:lnTo>
                                    <a:pt x="200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0" name="Group 425"/>
                        <wpg:cNvGrpSpPr>
                          <a:grpSpLocks/>
                        </wpg:cNvGrpSpPr>
                        <wpg:grpSpPr bwMode="auto">
                          <a:xfrm>
                            <a:off x="6462" y="2067"/>
                            <a:ext cx="2005" cy="195"/>
                            <a:chOff x="6462" y="2067"/>
                            <a:chExt cx="2005" cy="195"/>
                          </a:xfrm>
                        </wpg:grpSpPr>
                        <wps:wsp>
                          <wps:cNvPr id="51" name="Freeform 426"/>
                          <wps:cNvSpPr>
                            <a:spLocks/>
                          </wps:cNvSpPr>
                          <wps:spPr bwMode="auto">
                            <a:xfrm>
                              <a:off x="6462" y="2067"/>
                              <a:ext cx="2005" cy="195"/>
                            </a:xfrm>
                            <a:custGeom>
                              <a:avLst/>
                              <a:gdLst>
                                <a:gd name="T0" fmla="+- 0 6462 6462"/>
                                <a:gd name="T1" fmla="*/ T0 w 2005"/>
                                <a:gd name="T2" fmla="+- 0 2261 2067"/>
                                <a:gd name="T3" fmla="*/ 2261 h 195"/>
                                <a:gd name="T4" fmla="+- 0 8466 6462"/>
                                <a:gd name="T5" fmla="*/ T4 w 2005"/>
                                <a:gd name="T6" fmla="+- 0 2261 2067"/>
                                <a:gd name="T7" fmla="*/ 2261 h 195"/>
                                <a:gd name="T8" fmla="+- 0 8466 6462"/>
                                <a:gd name="T9" fmla="*/ T8 w 2005"/>
                                <a:gd name="T10" fmla="+- 0 2067 2067"/>
                                <a:gd name="T11" fmla="*/ 2067 h 195"/>
                                <a:gd name="T12" fmla="+- 0 6462 6462"/>
                                <a:gd name="T13" fmla="*/ T12 w 2005"/>
                                <a:gd name="T14" fmla="+- 0 2067 2067"/>
                                <a:gd name="T15" fmla="*/ 2067 h 195"/>
                                <a:gd name="T16" fmla="+- 0 6462 6462"/>
                                <a:gd name="T17" fmla="*/ T16 w 2005"/>
                                <a:gd name="T18" fmla="+- 0 2261 2067"/>
                                <a:gd name="T19" fmla="*/ 2261 h 195"/>
                              </a:gdLst>
                              <a:ahLst/>
                              <a:cxnLst>
                                <a:cxn ang="0">
                                  <a:pos x="T1" y="T3"/>
                                </a:cxn>
                                <a:cxn ang="0">
                                  <a:pos x="T5" y="T7"/>
                                </a:cxn>
                                <a:cxn ang="0">
                                  <a:pos x="T9" y="T11"/>
                                </a:cxn>
                                <a:cxn ang="0">
                                  <a:pos x="T13" y="T15"/>
                                </a:cxn>
                                <a:cxn ang="0">
                                  <a:pos x="T17" y="T19"/>
                                </a:cxn>
                              </a:cxnLst>
                              <a:rect l="0" t="0" r="r" b="b"/>
                              <a:pathLst>
                                <a:path w="2005" h="195">
                                  <a:moveTo>
                                    <a:pt x="0" y="194"/>
                                  </a:moveTo>
                                  <a:lnTo>
                                    <a:pt x="2004" y="194"/>
                                  </a:lnTo>
                                  <a:lnTo>
                                    <a:pt x="200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2" name="Group 427"/>
                        <wpg:cNvGrpSpPr>
                          <a:grpSpLocks/>
                        </wpg:cNvGrpSpPr>
                        <wpg:grpSpPr bwMode="auto">
                          <a:xfrm>
                            <a:off x="6462" y="2261"/>
                            <a:ext cx="2005" cy="195"/>
                            <a:chOff x="6462" y="2261"/>
                            <a:chExt cx="2005" cy="195"/>
                          </a:xfrm>
                        </wpg:grpSpPr>
                        <wps:wsp>
                          <wps:cNvPr id="53" name="Freeform 428"/>
                          <wps:cNvSpPr>
                            <a:spLocks/>
                          </wps:cNvSpPr>
                          <wps:spPr bwMode="auto">
                            <a:xfrm>
                              <a:off x="6462" y="2261"/>
                              <a:ext cx="2005" cy="195"/>
                            </a:xfrm>
                            <a:custGeom>
                              <a:avLst/>
                              <a:gdLst>
                                <a:gd name="T0" fmla="+- 0 6462 6462"/>
                                <a:gd name="T1" fmla="*/ T0 w 2005"/>
                                <a:gd name="T2" fmla="+- 0 2456 2261"/>
                                <a:gd name="T3" fmla="*/ 2456 h 195"/>
                                <a:gd name="T4" fmla="+- 0 8466 6462"/>
                                <a:gd name="T5" fmla="*/ T4 w 2005"/>
                                <a:gd name="T6" fmla="+- 0 2456 2261"/>
                                <a:gd name="T7" fmla="*/ 2456 h 195"/>
                                <a:gd name="T8" fmla="+- 0 8466 6462"/>
                                <a:gd name="T9" fmla="*/ T8 w 2005"/>
                                <a:gd name="T10" fmla="+- 0 2261 2261"/>
                                <a:gd name="T11" fmla="*/ 2261 h 195"/>
                                <a:gd name="T12" fmla="+- 0 6462 6462"/>
                                <a:gd name="T13" fmla="*/ T12 w 2005"/>
                                <a:gd name="T14" fmla="+- 0 2261 2261"/>
                                <a:gd name="T15" fmla="*/ 2261 h 195"/>
                                <a:gd name="T16" fmla="+- 0 6462 6462"/>
                                <a:gd name="T17" fmla="*/ T16 w 2005"/>
                                <a:gd name="T18" fmla="+- 0 2456 2261"/>
                                <a:gd name="T19" fmla="*/ 2456 h 195"/>
                              </a:gdLst>
                              <a:ahLst/>
                              <a:cxnLst>
                                <a:cxn ang="0">
                                  <a:pos x="T1" y="T3"/>
                                </a:cxn>
                                <a:cxn ang="0">
                                  <a:pos x="T5" y="T7"/>
                                </a:cxn>
                                <a:cxn ang="0">
                                  <a:pos x="T9" y="T11"/>
                                </a:cxn>
                                <a:cxn ang="0">
                                  <a:pos x="T13" y="T15"/>
                                </a:cxn>
                                <a:cxn ang="0">
                                  <a:pos x="T17" y="T19"/>
                                </a:cxn>
                              </a:cxnLst>
                              <a:rect l="0" t="0" r="r" b="b"/>
                              <a:pathLst>
                                <a:path w="2005" h="195">
                                  <a:moveTo>
                                    <a:pt x="0" y="195"/>
                                  </a:moveTo>
                                  <a:lnTo>
                                    <a:pt x="2004" y="195"/>
                                  </a:lnTo>
                                  <a:lnTo>
                                    <a:pt x="200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4" name="Group 429"/>
                        <wpg:cNvGrpSpPr>
                          <a:grpSpLocks/>
                        </wpg:cNvGrpSpPr>
                        <wpg:grpSpPr bwMode="auto">
                          <a:xfrm>
                            <a:off x="6462" y="2456"/>
                            <a:ext cx="2005" cy="197"/>
                            <a:chOff x="6462" y="2456"/>
                            <a:chExt cx="2005" cy="197"/>
                          </a:xfrm>
                        </wpg:grpSpPr>
                        <wps:wsp>
                          <wps:cNvPr id="55" name="Freeform 430"/>
                          <wps:cNvSpPr>
                            <a:spLocks/>
                          </wps:cNvSpPr>
                          <wps:spPr bwMode="auto">
                            <a:xfrm>
                              <a:off x="6462" y="2456"/>
                              <a:ext cx="2005" cy="197"/>
                            </a:xfrm>
                            <a:custGeom>
                              <a:avLst/>
                              <a:gdLst>
                                <a:gd name="T0" fmla="+- 0 6462 6462"/>
                                <a:gd name="T1" fmla="*/ T0 w 2005"/>
                                <a:gd name="T2" fmla="+- 0 2652 2456"/>
                                <a:gd name="T3" fmla="*/ 2652 h 197"/>
                                <a:gd name="T4" fmla="+- 0 8466 6462"/>
                                <a:gd name="T5" fmla="*/ T4 w 2005"/>
                                <a:gd name="T6" fmla="+- 0 2652 2456"/>
                                <a:gd name="T7" fmla="*/ 2652 h 197"/>
                                <a:gd name="T8" fmla="+- 0 8466 6462"/>
                                <a:gd name="T9" fmla="*/ T8 w 2005"/>
                                <a:gd name="T10" fmla="+- 0 2456 2456"/>
                                <a:gd name="T11" fmla="*/ 2456 h 197"/>
                                <a:gd name="T12" fmla="+- 0 6462 6462"/>
                                <a:gd name="T13" fmla="*/ T12 w 2005"/>
                                <a:gd name="T14" fmla="+- 0 2456 2456"/>
                                <a:gd name="T15" fmla="*/ 2456 h 197"/>
                                <a:gd name="T16" fmla="+- 0 6462 6462"/>
                                <a:gd name="T17" fmla="*/ T16 w 2005"/>
                                <a:gd name="T18" fmla="+- 0 2652 2456"/>
                                <a:gd name="T19" fmla="*/ 2652 h 197"/>
                              </a:gdLst>
                              <a:ahLst/>
                              <a:cxnLst>
                                <a:cxn ang="0">
                                  <a:pos x="T1" y="T3"/>
                                </a:cxn>
                                <a:cxn ang="0">
                                  <a:pos x="T5" y="T7"/>
                                </a:cxn>
                                <a:cxn ang="0">
                                  <a:pos x="T9" y="T11"/>
                                </a:cxn>
                                <a:cxn ang="0">
                                  <a:pos x="T13" y="T15"/>
                                </a:cxn>
                                <a:cxn ang="0">
                                  <a:pos x="T17" y="T19"/>
                                </a:cxn>
                              </a:cxnLst>
                              <a:rect l="0" t="0" r="r" b="b"/>
                              <a:pathLst>
                                <a:path w="2005" h="197">
                                  <a:moveTo>
                                    <a:pt x="0" y="196"/>
                                  </a:moveTo>
                                  <a:lnTo>
                                    <a:pt x="2004" y="196"/>
                                  </a:lnTo>
                                  <a:lnTo>
                                    <a:pt x="2004"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6" name="Group 431"/>
                        <wpg:cNvGrpSpPr>
                          <a:grpSpLocks/>
                        </wpg:cNvGrpSpPr>
                        <wpg:grpSpPr bwMode="auto">
                          <a:xfrm>
                            <a:off x="6462" y="2652"/>
                            <a:ext cx="2005" cy="204"/>
                            <a:chOff x="6462" y="2652"/>
                            <a:chExt cx="2005" cy="204"/>
                          </a:xfrm>
                        </wpg:grpSpPr>
                        <wps:wsp>
                          <wps:cNvPr id="57" name="Freeform 432"/>
                          <wps:cNvSpPr>
                            <a:spLocks/>
                          </wps:cNvSpPr>
                          <wps:spPr bwMode="auto">
                            <a:xfrm>
                              <a:off x="6462" y="2652"/>
                              <a:ext cx="2005" cy="204"/>
                            </a:xfrm>
                            <a:custGeom>
                              <a:avLst/>
                              <a:gdLst>
                                <a:gd name="T0" fmla="+- 0 6462 6462"/>
                                <a:gd name="T1" fmla="*/ T0 w 2005"/>
                                <a:gd name="T2" fmla="+- 0 2856 2652"/>
                                <a:gd name="T3" fmla="*/ 2856 h 204"/>
                                <a:gd name="T4" fmla="+- 0 8466 6462"/>
                                <a:gd name="T5" fmla="*/ T4 w 2005"/>
                                <a:gd name="T6" fmla="+- 0 2856 2652"/>
                                <a:gd name="T7" fmla="*/ 2856 h 204"/>
                                <a:gd name="T8" fmla="+- 0 8466 6462"/>
                                <a:gd name="T9" fmla="*/ T8 w 2005"/>
                                <a:gd name="T10" fmla="+- 0 2652 2652"/>
                                <a:gd name="T11" fmla="*/ 2652 h 204"/>
                                <a:gd name="T12" fmla="+- 0 6462 6462"/>
                                <a:gd name="T13" fmla="*/ T12 w 2005"/>
                                <a:gd name="T14" fmla="+- 0 2652 2652"/>
                                <a:gd name="T15" fmla="*/ 2652 h 204"/>
                                <a:gd name="T16" fmla="+- 0 6462 6462"/>
                                <a:gd name="T17" fmla="*/ T16 w 2005"/>
                                <a:gd name="T18" fmla="+- 0 2856 2652"/>
                                <a:gd name="T19" fmla="*/ 2856 h 204"/>
                              </a:gdLst>
                              <a:ahLst/>
                              <a:cxnLst>
                                <a:cxn ang="0">
                                  <a:pos x="T1" y="T3"/>
                                </a:cxn>
                                <a:cxn ang="0">
                                  <a:pos x="T5" y="T7"/>
                                </a:cxn>
                                <a:cxn ang="0">
                                  <a:pos x="T9" y="T11"/>
                                </a:cxn>
                                <a:cxn ang="0">
                                  <a:pos x="T13" y="T15"/>
                                </a:cxn>
                                <a:cxn ang="0">
                                  <a:pos x="T17" y="T19"/>
                                </a:cxn>
                              </a:cxnLst>
                              <a:rect l="0" t="0" r="r" b="b"/>
                              <a:pathLst>
                                <a:path w="2005" h="204">
                                  <a:moveTo>
                                    <a:pt x="0" y="204"/>
                                  </a:moveTo>
                                  <a:lnTo>
                                    <a:pt x="2004" y="204"/>
                                  </a:lnTo>
                                  <a:lnTo>
                                    <a:pt x="200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8" name="Group 433"/>
                        <wpg:cNvGrpSpPr>
                          <a:grpSpLocks/>
                        </wpg:cNvGrpSpPr>
                        <wpg:grpSpPr bwMode="auto">
                          <a:xfrm>
                            <a:off x="6462" y="2856"/>
                            <a:ext cx="2005" cy="197"/>
                            <a:chOff x="6462" y="2856"/>
                            <a:chExt cx="2005" cy="197"/>
                          </a:xfrm>
                        </wpg:grpSpPr>
                        <wps:wsp>
                          <wps:cNvPr id="59" name="Freeform 434"/>
                          <wps:cNvSpPr>
                            <a:spLocks/>
                          </wps:cNvSpPr>
                          <wps:spPr bwMode="auto">
                            <a:xfrm>
                              <a:off x="6462" y="2856"/>
                              <a:ext cx="2005" cy="197"/>
                            </a:xfrm>
                            <a:custGeom>
                              <a:avLst/>
                              <a:gdLst>
                                <a:gd name="T0" fmla="+- 0 6462 6462"/>
                                <a:gd name="T1" fmla="*/ T0 w 2005"/>
                                <a:gd name="T2" fmla="+- 0 3053 2856"/>
                                <a:gd name="T3" fmla="*/ 3053 h 197"/>
                                <a:gd name="T4" fmla="+- 0 8466 6462"/>
                                <a:gd name="T5" fmla="*/ T4 w 2005"/>
                                <a:gd name="T6" fmla="+- 0 3053 2856"/>
                                <a:gd name="T7" fmla="*/ 3053 h 197"/>
                                <a:gd name="T8" fmla="+- 0 8466 6462"/>
                                <a:gd name="T9" fmla="*/ T8 w 2005"/>
                                <a:gd name="T10" fmla="+- 0 2856 2856"/>
                                <a:gd name="T11" fmla="*/ 2856 h 197"/>
                                <a:gd name="T12" fmla="+- 0 6462 6462"/>
                                <a:gd name="T13" fmla="*/ T12 w 2005"/>
                                <a:gd name="T14" fmla="+- 0 2856 2856"/>
                                <a:gd name="T15" fmla="*/ 2856 h 197"/>
                                <a:gd name="T16" fmla="+- 0 6462 6462"/>
                                <a:gd name="T17" fmla="*/ T16 w 2005"/>
                                <a:gd name="T18" fmla="+- 0 3053 2856"/>
                                <a:gd name="T19" fmla="*/ 3053 h 197"/>
                              </a:gdLst>
                              <a:ahLst/>
                              <a:cxnLst>
                                <a:cxn ang="0">
                                  <a:pos x="T1" y="T3"/>
                                </a:cxn>
                                <a:cxn ang="0">
                                  <a:pos x="T5" y="T7"/>
                                </a:cxn>
                                <a:cxn ang="0">
                                  <a:pos x="T9" y="T11"/>
                                </a:cxn>
                                <a:cxn ang="0">
                                  <a:pos x="T13" y="T15"/>
                                </a:cxn>
                                <a:cxn ang="0">
                                  <a:pos x="T17" y="T19"/>
                                </a:cxn>
                              </a:cxnLst>
                              <a:rect l="0" t="0" r="r" b="b"/>
                              <a:pathLst>
                                <a:path w="2005" h="197">
                                  <a:moveTo>
                                    <a:pt x="0" y="197"/>
                                  </a:moveTo>
                                  <a:lnTo>
                                    <a:pt x="2004" y="197"/>
                                  </a:lnTo>
                                  <a:lnTo>
                                    <a:pt x="200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0" name="Group 435"/>
                        <wpg:cNvGrpSpPr>
                          <a:grpSpLocks/>
                        </wpg:cNvGrpSpPr>
                        <wpg:grpSpPr bwMode="auto">
                          <a:xfrm>
                            <a:off x="6462" y="3053"/>
                            <a:ext cx="2005" cy="195"/>
                            <a:chOff x="6462" y="3053"/>
                            <a:chExt cx="2005" cy="195"/>
                          </a:xfrm>
                        </wpg:grpSpPr>
                        <wps:wsp>
                          <wps:cNvPr id="61" name="Freeform 436"/>
                          <wps:cNvSpPr>
                            <a:spLocks/>
                          </wps:cNvSpPr>
                          <wps:spPr bwMode="auto">
                            <a:xfrm>
                              <a:off x="6462" y="3053"/>
                              <a:ext cx="2005" cy="195"/>
                            </a:xfrm>
                            <a:custGeom>
                              <a:avLst/>
                              <a:gdLst>
                                <a:gd name="T0" fmla="+- 0 6462 6462"/>
                                <a:gd name="T1" fmla="*/ T0 w 2005"/>
                                <a:gd name="T2" fmla="+- 0 3248 3053"/>
                                <a:gd name="T3" fmla="*/ 3248 h 195"/>
                                <a:gd name="T4" fmla="+- 0 8466 6462"/>
                                <a:gd name="T5" fmla="*/ T4 w 2005"/>
                                <a:gd name="T6" fmla="+- 0 3248 3053"/>
                                <a:gd name="T7" fmla="*/ 3248 h 195"/>
                                <a:gd name="T8" fmla="+- 0 8466 6462"/>
                                <a:gd name="T9" fmla="*/ T8 w 2005"/>
                                <a:gd name="T10" fmla="+- 0 3053 3053"/>
                                <a:gd name="T11" fmla="*/ 3053 h 195"/>
                                <a:gd name="T12" fmla="+- 0 6462 6462"/>
                                <a:gd name="T13" fmla="*/ T12 w 2005"/>
                                <a:gd name="T14" fmla="+- 0 3053 3053"/>
                                <a:gd name="T15" fmla="*/ 3053 h 195"/>
                                <a:gd name="T16" fmla="+- 0 6462 6462"/>
                                <a:gd name="T17" fmla="*/ T16 w 2005"/>
                                <a:gd name="T18" fmla="+- 0 3248 3053"/>
                                <a:gd name="T19" fmla="*/ 3248 h 195"/>
                              </a:gdLst>
                              <a:ahLst/>
                              <a:cxnLst>
                                <a:cxn ang="0">
                                  <a:pos x="T1" y="T3"/>
                                </a:cxn>
                                <a:cxn ang="0">
                                  <a:pos x="T5" y="T7"/>
                                </a:cxn>
                                <a:cxn ang="0">
                                  <a:pos x="T9" y="T11"/>
                                </a:cxn>
                                <a:cxn ang="0">
                                  <a:pos x="T13" y="T15"/>
                                </a:cxn>
                                <a:cxn ang="0">
                                  <a:pos x="T17" y="T19"/>
                                </a:cxn>
                              </a:cxnLst>
                              <a:rect l="0" t="0" r="r" b="b"/>
                              <a:pathLst>
                                <a:path w="2005" h="195">
                                  <a:moveTo>
                                    <a:pt x="0" y="195"/>
                                  </a:moveTo>
                                  <a:lnTo>
                                    <a:pt x="2004" y="195"/>
                                  </a:lnTo>
                                  <a:lnTo>
                                    <a:pt x="2004"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2" name="Group 437"/>
                        <wpg:cNvGrpSpPr>
                          <a:grpSpLocks/>
                        </wpg:cNvGrpSpPr>
                        <wpg:grpSpPr bwMode="auto">
                          <a:xfrm>
                            <a:off x="6462" y="3248"/>
                            <a:ext cx="2005" cy="195"/>
                            <a:chOff x="6462" y="3248"/>
                            <a:chExt cx="2005" cy="195"/>
                          </a:xfrm>
                        </wpg:grpSpPr>
                        <wps:wsp>
                          <wps:cNvPr id="63" name="Freeform 438"/>
                          <wps:cNvSpPr>
                            <a:spLocks/>
                          </wps:cNvSpPr>
                          <wps:spPr bwMode="auto">
                            <a:xfrm>
                              <a:off x="6462" y="3248"/>
                              <a:ext cx="2005" cy="195"/>
                            </a:xfrm>
                            <a:custGeom>
                              <a:avLst/>
                              <a:gdLst>
                                <a:gd name="T0" fmla="+- 0 6462 6462"/>
                                <a:gd name="T1" fmla="*/ T0 w 2005"/>
                                <a:gd name="T2" fmla="+- 0 3442 3248"/>
                                <a:gd name="T3" fmla="*/ 3442 h 195"/>
                                <a:gd name="T4" fmla="+- 0 8466 6462"/>
                                <a:gd name="T5" fmla="*/ T4 w 2005"/>
                                <a:gd name="T6" fmla="+- 0 3442 3248"/>
                                <a:gd name="T7" fmla="*/ 3442 h 195"/>
                                <a:gd name="T8" fmla="+- 0 8466 6462"/>
                                <a:gd name="T9" fmla="*/ T8 w 2005"/>
                                <a:gd name="T10" fmla="+- 0 3248 3248"/>
                                <a:gd name="T11" fmla="*/ 3248 h 195"/>
                                <a:gd name="T12" fmla="+- 0 6462 6462"/>
                                <a:gd name="T13" fmla="*/ T12 w 2005"/>
                                <a:gd name="T14" fmla="+- 0 3248 3248"/>
                                <a:gd name="T15" fmla="*/ 3248 h 195"/>
                                <a:gd name="T16" fmla="+- 0 6462 6462"/>
                                <a:gd name="T17" fmla="*/ T16 w 2005"/>
                                <a:gd name="T18" fmla="+- 0 3442 3248"/>
                                <a:gd name="T19" fmla="*/ 3442 h 195"/>
                              </a:gdLst>
                              <a:ahLst/>
                              <a:cxnLst>
                                <a:cxn ang="0">
                                  <a:pos x="T1" y="T3"/>
                                </a:cxn>
                                <a:cxn ang="0">
                                  <a:pos x="T5" y="T7"/>
                                </a:cxn>
                                <a:cxn ang="0">
                                  <a:pos x="T9" y="T11"/>
                                </a:cxn>
                                <a:cxn ang="0">
                                  <a:pos x="T13" y="T15"/>
                                </a:cxn>
                                <a:cxn ang="0">
                                  <a:pos x="T17" y="T19"/>
                                </a:cxn>
                              </a:cxnLst>
                              <a:rect l="0" t="0" r="r" b="b"/>
                              <a:pathLst>
                                <a:path w="2005" h="195">
                                  <a:moveTo>
                                    <a:pt x="0" y="194"/>
                                  </a:moveTo>
                                  <a:lnTo>
                                    <a:pt x="2004" y="194"/>
                                  </a:lnTo>
                                  <a:lnTo>
                                    <a:pt x="200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4" name="Group 439"/>
                        <wpg:cNvGrpSpPr>
                          <a:grpSpLocks/>
                        </wpg:cNvGrpSpPr>
                        <wpg:grpSpPr bwMode="auto">
                          <a:xfrm>
                            <a:off x="6462" y="3442"/>
                            <a:ext cx="2005" cy="204"/>
                            <a:chOff x="6462" y="3442"/>
                            <a:chExt cx="2005" cy="204"/>
                          </a:xfrm>
                        </wpg:grpSpPr>
                        <wps:wsp>
                          <wps:cNvPr id="65" name="Freeform 440"/>
                          <wps:cNvSpPr>
                            <a:spLocks/>
                          </wps:cNvSpPr>
                          <wps:spPr bwMode="auto">
                            <a:xfrm>
                              <a:off x="6462" y="3442"/>
                              <a:ext cx="2005" cy="204"/>
                            </a:xfrm>
                            <a:custGeom>
                              <a:avLst/>
                              <a:gdLst>
                                <a:gd name="T0" fmla="+- 0 6462 6462"/>
                                <a:gd name="T1" fmla="*/ T0 w 2005"/>
                                <a:gd name="T2" fmla="+- 0 3646 3442"/>
                                <a:gd name="T3" fmla="*/ 3646 h 204"/>
                                <a:gd name="T4" fmla="+- 0 8466 6462"/>
                                <a:gd name="T5" fmla="*/ T4 w 2005"/>
                                <a:gd name="T6" fmla="+- 0 3646 3442"/>
                                <a:gd name="T7" fmla="*/ 3646 h 204"/>
                                <a:gd name="T8" fmla="+- 0 8466 6462"/>
                                <a:gd name="T9" fmla="*/ T8 w 2005"/>
                                <a:gd name="T10" fmla="+- 0 3442 3442"/>
                                <a:gd name="T11" fmla="*/ 3442 h 204"/>
                                <a:gd name="T12" fmla="+- 0 6462 6462"/>
                                <a:gd name="T13" fmla="*/ T12 w 2005"/>
                                <a:gd name="T14" fmla="+- 0 3442 3442"/>
                                <a:gd name="T15" fmla="*/ 3442 h 204"/>
                                <a:gd name="T16" fmla="+- 0 6462 6462"/>
                                <a:gd name="T17" fmla="*/ T16 w 2005"/>
                                <a:gd name="T18" fmla="+- 0 3646 3442"/>
                                <a:gd name="T19" fmla="*/ 3646 h 204"/>
                              </a:gdLst>
                              <a:ahLst/>
                              <a:cxnLst>
                                <a:cxn ang="0">
                                  <a:pos x="T1" y="T3"/>
                                </a:cxn>
                                <a:cxn ang="0">
                                  <a:pos x="T5" y="T7"/>
                                </a:cxn>
                                <a:cxn ang="0">
                                  <a:pos x="T9" y="T11"/>
                                </a:cxn>
                                <a:cxn ang="0">
                                  <a:pos x="T13" y="T15"/>
                                </a:cxn>
                                <a:cxn ang="0">
                                  <a:pos x="T17" y="T19"/>
                                </a:cxn>
                              </a:cxnLst>
                              <a:rect l="0" t="0" r="r" b="b"/>
                              <a:pathLst>
                                <a:path w="2005" h="204">
                                  <a:moveTo>
                                    <a:pt x="0" y="204"/>
                                  </a:moveTo>
                                  <a:lnTo>
                                    <a:pt x="2004" y="204"/>
                                  </a:lnTo>
                                  <a:lnTo>
                                    <a:pt x="2004"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6" name="Group 441"/>
                        <wpg:cNvGrpSpPr>
                          <a:grpSpLocks/>
                        </wpg:cNvGrpSpPr>
                        <wpg:grpSpPr bwMode="auto">
                          <a:xfrm>
                            <a:off x="6462" y="3646"/>
                            <a:ext cx="2005" cy="197"/>
                            <a:chOff x="6462" y="3646"/>
                            <a:chExt cx="2005" cy="197"/>
                          </a:xfrm>
                        </wpg:grpSpPr>
                        <wps:wsp>
                          <wps:cNvPr id="67" name="Freeform 442"/>
                          <wps:cNvSpPr>
                            <a:spLocks/>
                          </wps:cNvSpPr>
                          <wps:spPr bwMode="auto">
                            <a:xfrm>
                              <a:off x="6462" y="3646"/>
                              <a:ext cx="2005" cy="197"/>
                            </a:xfrm>
                            <a:custGeom>
                              <a:avLst/>
                              <a:gdLst>
                                <a:gd name="T0" fmla="+- 0 6462 6462"/>
                                <a:gd name="T1" fmla="*/ T0 w 2005"/>
                                <a:gd name="T2" fmla="+- 0 3843 3646"/>
                                <a:gd name="T3" fmla="*/ 3843 h 197"/>
                                <a:gd name="T4" fmla="+- 0 8466 6462"/>
                                <a:gd name="T5" fmla="*/ T4 w 2005"/>
                                <a:gd name="T6" fmla="+- 0 3843 3646"/>
                                <a:gd name="T7" fmla="*/ 3843 h 197"/>
                                <a:gd name="T8" fmla="+- 0 8466 6462"/>
                                <a:gd name="T9" fmla="*/ T8 w 2005"/>
                                <a:gd name="T10" fmla="+- 0 3646 3646"/>
                                <a:gd name="T11" fmla="*/ 3646 h 197"/>
                                <a:gd name="T12" fmla="+- 0 6462 6462"/>
                                <a:gd name="T13" fmla="*/ T12 w 2005"/>
                                <a:gd name="T14" fmla="+- 0 3646 3646"/>
                                <a:gd name="T15" fmla="*/ 3646 h 197"/>
                                <a:gd name="T16" fmla="+- 0 6462 6462"/>
                                <a:gd name="T17" fmla="*/ T16 w 2005"/>
                                <a:gd name="T18" fmla="+- 0 3843 3646"/>
                                <a:gd name="T19" fmla="*/ 3843 h 197"/>
                              </a:gdLst>
                              <a:ahLst/>
                              <a:cxnLst>
                                <a:cxn ang="0">
                                  <a:pos x="T1" y="T3"/>
                                </a:cxn>
                                <a:cxn ang="0">
                                  <a:pos x="T5" y="T7"/>
                                </a:cxn>
                                <a:cxn ang="0">
                                  <a:pos x="T9" y="T11"/>
                                </a:cxn>
                                <a:cxn ang="0">
                                  <a:pos x="T13" y="T15"/>
                                </a:cxn>
                                <a:cxn ang="0">
                                  <a:pos x="T17" y="T19"/>
                                </a:cxn>
                              </a:cxnLst>
                              <a:rect l="0" t="0" r="r" b="b"/>
                              <a:pathLst>
                                <a:path w="2005" h="197">
                                  <a:moveTo>
                                    <a:pt x="0" y="197"/>
                                  </a:moveTo>
                                  <a:lnTo>
                                    <a:pt x="2004" y="197"/>
                                  </a:lnTo>
                                  <a:lnTo>
                                    <a:pt x="2004"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68" name="Group 443"/>
                        <wpg:cNvGrpSpPr>
                          <a:grpSpLocks/>
                        </wpg:cNvGrpSpPr>
                        <wpg:grpSpPr bwMode="auto">
                          <a:xfrm>
                            <a:off x="6462" y="3843"/>
                            <a:ext cx="2005" cy="195"/>
                            <a:chOff x="6462" y="3843"/>
                            <a:chExt cx="2005" cy="195"/>
                          </a:xfrm>
                        </wpg:grpSpPr>
                        <wps:wsp>
                          <wps:cNvPr id="69" name="Freeform 444"/>
                          <wps:cNvSpPr>
                            <a:spLocks/>
                          </wps:cNvSpPr>
                          <wps:spPr bwMode="auto">
                            <a:xfrm>
                              <a:off x="6462" y="3843"/>
                              <a:ext cx="2005" cy="195"/>
                            </a:xfrm>
                            <a:custGeom>
                              <a:avLst/>
                              <a:gdLst>
                                <a:gd name="T0" fmla="+- 0 6462 6462"/>
                                <a:gd name="T1" fmla="*/ T0 w 2005"/>
                                <a:gd name="T2" fmla="+- 0 4037 3843"/>
                                <a:gd name="T3" fmla="*/ 4037 h 195"/>
                                <a:gd name="T4" fmla="+- 0 8466 6462"/>
                                <a:gd name="T5" fmla="*/ T4 w 2005"/>
                                <a:gd name="T6" fmla="+- 0 4037 3843"/>
                                <a:gd name="T7" fmla="*/ 4037 h 195"/>
                                <a:gd name="T8" fmla="+- 0 8466 6462"/>
                                <a:gd name="T9" fmla="*/ T8 w 2005"/>
                                <a:gd name="T10" fmla="+- 0 3843 3843"/>
                                <a:gd name="T11" fmla="*/ 3843 h 195"/>
                                <a:gd name="T12" fmla="+- 0 6462 6462"/>
                                <a:gd name="T13" fmla="*/ T12 w 2005"/>
                                <a:gd name="T14" fmla="+- 0 3843 3843"/>
                                <a:gd name="T15" fmla="*/ 3843 h 195"/>
                                <a:gd name="T16" fmla="+- 0 6462 6462"/>
                                <a:gd name="T17" fmla="*/ T16 w 2005"/>
                                <a:gd name="T18" fmla="+- 0 4037 3843"/>
                                <a:gd name="T19" fmla="*/ 4037 h 195"/>
                              </a:gdLst>
                              <a:ahLst/>
                              <a:cxnLst>
                                <a:cxn ang="0">
                                  <a:pos x="T1" y="T3"/>
                                </a:cxn>
                                <a:cxn ang="0">
                                  <a:pos x="T5" y="T7"/>
                                </a:cxn>
                                <a:cxn ang="0">
                                  <a:pos x="T9" y="T11"/>
                                </a:cxn>
                                <a:cxn ang="0">
                                  <a:pos x="T13" y="T15"/>
                                </a:cxn>
                                <a:cxn ang="0">
                                  <a:pos x="T17" y="T19"/>
                                </a:cxn>
                              </a:cxnLst>
                              <a:rect l="0" t="0" r="r" b="b"/>
                              <a:pathLst>
                                <a:path w="2005" h="195">
                                  <a:moveTo>
                                    <a:pt x="0" y="194"/>
                                  </a:moveTo>
                                  <a:lnTo>
                                    <a:pt x="2004" y="194"/>
                                  </a:lnTo>
                                  <a:lnTo>
                                    <a:pt x="2004"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62E25139" id="Group 43" o:spid="_x0000_s1026" alt="Title: Respectful Culture - Needs Improvement - Description: This is the Needs Improvement column of the Respectful Culture indicator on the SCTS rubric." style="position:absolute;margin-left:323.1pt;margin-top:73.55pt;width:100.25pt;height:128.3pt;z-index:-251614208;mso-position-horizontal-relative:page;mso-position-vertical-relative:page" coordorigin="6462,1471" coordsize="2005,2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">
                <v:group id="Group 419" o:spid="_x0000_s1027" style="position:absolute;left:6462;top:1471;width:2005;height:204" coordorigin="6462,1471" coordsize="200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shape id="Freeform 420" o:spid="_x0000_s1028" style="position:absolute;left:6462;top:1471;width:2005;height:204;visibility:visible;mso-wrap-style:square;v-text-anchor:top" coordsize="200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" path="m,204r2004,l2004,,,,,204xe" fillcolor="#bebebe" stroked="f">
                    <v:path arrowok="t" o:connecttype="custom" o:connectlocs="0,1675;2004,1675;2004,1471;0,1471;0,1675" o:connectangles="0,0,0,0,0"/>
                  </v:shape>
                </v:group>
                <v:group id="Group 421" o:spid="_x0000_s1029" style="position:absolute;left:6462;top:1675;width:2005;height:195" coordorigin="6462,1675"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">
                  <v:shape id="Freeform 422" o:spid="_x0000_s1030" style="position:absolute;left:6462;top:1675;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" path="m,195r2004,l2004,,,,,195xe" fillcolor="#bebebe" stroked="f">
                    <v:path arrowok="t" o:connecttype="custom" o:connectlocs="0,1870;2004,1870;2004,1675;0,1675;0,1870" o:connectangles="0,0,0,0,0"/>
                  </v:shape>
                </v:group>
                <v:group id="Group 423" o:spid="_x0000_s1031" style="position:absolute;left:6462;top:1870;width:2005;height:197" coordorigin="6462,1870"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 id="Freeform 424" o:spid="_x0000_s1032" style="position:absolute;left:6462;top:1870;width:2005;height:197;visibility:visible;mso-wrap-style:square;v-text-anchor:top"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" path="m,197r2004,l2004,,,,,197xe" fillcolor="#bebebe" stroked="f">
                    <v:path arrowok="t" o:connecttype="custom" o:connectlocs="0,2067;2004,2067;2004,1870;0,1870;0,2067" o:connectangles="0,0,0,0,0"/>
                  </v:shape>
                </v:group>
                <v:group id="Group 425" o:spid="_x0000_s1033" style="position:absolute;left:6462;top:2067;width:2005;height:195" coordorigin="6462,2067"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">
                  <v:shape id="Freeform 426" o:spid="_x0000_s1034" style="position:absolute;left:6462;top:2067;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" path="m,194r2004,l2004,,,,,194xe" fillcolor="#bebebe" stroked="f">
                    <v:path arrowok="t" o:connecttype="custom" o:connectlocs="0,2261;2004,2261;2004,2067;0,2067;0,2261" o:connectangles="0,0,0,0,0"/>
                  </v:shape>
                </v:group>
                <v:group id="Group 427" o:spid="_x0000_s1035" style="position:absolute;left:6462;top:2261;width:2005;height:195" coordorigin="6462,2261"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shape id="Freeform 428" o:spid="_x0000_s1036" style="position:absolute;left:6462;top:2261;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" path="m,195r2004,l2004,,,,,195xe" fillcolor="#bebebe" stroked="f">
                    <v:path arrowok="t" o:connecttype="custom" o:connectlocs="0,2456;2004,2456;2004,2261;0,2261;0,2456" o:connectangles="0,0,0,0,0"/>
                  </v:shape>
                </v:group>
                <v:group id="Group 429" o:spid="_x0000_s1037" style="position:absolute;left:6462;top:2456;width:2005;height:197" coordorigin="6462,2456"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shape id="Freeform 430" o:spid="_x0000_s1038" style="position:absolute;left:6462;top:2456;width:2005;height:197;visibility:visible;mso-wrap-style:square;v-text-anchor:top"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" path="m,196r2004,l2004,,,,,196xe" fillcolor="#bebebe" stroked="f">
                    <v:path arrowok="t" o:connecttype="custom" o:connectlocs="0,2652;2004,2652;2004,2456;0,2456;0,2652" o:connectangles="0,0,0,0,0"/>
                  </v:shape>
                </v:group>
                <v:group id="Group 431" o:spid="_x0000_s1039" style="position:absolute;left:6462;top:2652;width:2005;height:204" coordorigin="6462,2652" coordsize="200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">
                  <v:shape id="Freeform 432" o:spid="_x0000_s1040" style="position:absolute;left:6462;top:2652;width:2005;height:204;visibility:visible;mso-wrap-style:square;v-text-anchor:top" coordsize="200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" path="m,204r2004,l2004,,,,,204xe" fillcolor="#bebebe" stroked="f">
                    <v:path arrowok="t" o:connecttype="custom" o:connectlocs="0,2856;2004,2856;2004,2652;0,2652;0,2856" o:connectangles="0,0,0,0,0"/>
                  </v:shape>
                </v:group>
                <v:group id="Group 433" o:spid="_x0000_s1041" style="position:absolute;left:6462;top:2856;width:2005;height:197" coordorigin="6462,2856"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shape id="Freeform 434" o:spid="_x0000_s1042" style="position:absolute;left:6462;top:2856;width:2005;height:197;visibility:visible;mso-wrap-style:square;v-text-anchor:top"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" path="m,197r2004,l2004,,,,,197xe" fillcolor="#bebebe" stroked="f">
                    <v:path arrowok="t" o:connecttype="custom" o:connectlocs="0,3053;2004,3053;2004,2856;0,2856;0,3053" o:connectangles="0,0,0,0,0"/>
                  </v:shape>
                </v:group>
                <v:group id="Group 435" o:spid="_x0000_s1043" style="position:absolute;left:6462;top:3053;width:2005;height:195" coordorigin="6462,3053"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">
                  <v:shape id="Freeform 436" o:spid="_x0000_s1044" style="position:absolute;left:6462;top:3053;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" path="m,195r2004,l2004,,,,,195xe" fillcolor="#bebebe" stroked="f">
                    <v:path arrowok="t" o:connecttype="custom" o:connectlocs="0,3248;2004,3248;2004,3053;0,3053;0,3248" o:connectangles="0,0,0,0,0"/>
                  </v:shape>
                </v:group>
                <v:group id="Group 437" o:spid="_x0000_s1045" style="position:absolute;left:6462;top:3248;width:2005;height:195" coordorigin="6462,3248"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shape id="Freeform 438" o:spid="_x0000_s1046" style="position:absolute;left:6462;top:3248;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" path="m,194r2004,l2004,,,,,194xe" fillcolor="#bebebe" stroked="f">
                    <v:path arrowok="t" o:connecttype="custom" o:connectlocs="0,3442;2004,3442;2004,3248;0,3248;0,3442" o:connectangles="0,0,0,0,0"/>
                  </v:shape>
                </v:group>
                <v:group id="Group 439" o:spid="_x0000_s1047" style="position:absolute;left:6462;top:3442;width:2005;height:204" coordorigin="6462,3442" coordsize="200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shape id="Freeform 440" o:spid="_x0000_s1048" style="position:absolute;left:6462;top:3442;width:2005;height:204;visibility:visible;mso-wrap-style:square;v-text-anchor:top" coordsize="200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" path="m,204r2004,l2004,,,,,204xe" fillcolor="#bebebe" stroked="f">
                    <v:path arrowok="t" o:connecttype="custom" o:connectlocs="0,3646;2004,3646;2004,3442;0,3442;0,3646" o:connectangles="0,0,0,0,0"/>
                  </v:shape>
                </v:group>
                <v:group id="Group 441" o:spid="_x0000_s1049" style="position:absolute;left:6462;top:3646;width:2005;height:197" coordorigin="6462,3646"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 id="Freeform 442" o:spid="_x0000_s1050" style="position:absolute;left:6462;top:3646;width:2005;height:197;visibility:visible;mso-wrap-style:square;v-text-anchor:top" coordsize="2005,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" path="m,197r2004,l2004,,,,,197xe" fillcolor="#bebebe" stroked="f">
                    <v:path arrowok="t" o:connecttype="custom" o:connectlocs="0,3843;2004,3843;2004,3646;0,3646;0,3843" o:connectangles="0,0,0,0,0"/>
                  </v:shape>
                </v:group>
                <v:group id="Group 443" o:spid="_x0000_s1051" style="position:absolute;left:6462;top:3843;width:2005;height:195" coordorigin="6462,3843"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">
                  <v:shape id="Freeform 444" o:spid="_x0000_s1052" style="position:absolute;left:6462;top:3843;width:2005;height:195;visibility:visible;mso-wrap-style:square;v-text-anchor:top" coordsize="2005,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" path="m,194r2004,l2004,,,,,194xe" fillcolor="#bebebe" stroked="f">
                    <v:path arrowok="t" o:connecttype="custom" o:connectlocs="0,4037;2004,4037;2004,3843;0,3843;0,4037" o:connectangles="0,0,0,0,0"/>
                  </v:shape>
                </v:group>
                <w10:wrap anchorx="page" anchory="page"/>
              </v:group>
            </w:pict>
          </mc:Fallback>
        </mc:AlternateContent>
      </w:r>
      <w:r w:rsidRPr="00E46DD7">
        <w:rPr>
          <w:rFonts w:ascii="Calibri" w:eastAsia="Calibri" w:hAnsi="Calibri" w:cs="Times New Roman"/>
          <w:noProof/>
          <w:sz w:val="22"/>
        </w:rPr>
        <mc:AlternateContent>
          <mc:Choice Requires="wpg">
            <w:drawing>
              <wp:anchor distT="0" distB="0" distL="114300" distR="114300" simplePos="0" relativeHeight="251703296" behindDoc="1" locked="0" layoutInCell="1" allowOverlap="1" wp14:anchorId="07C47D63" wp14:editId="180B0507">
                <wp:simplePos x="0" y="0"/>
                <wp:positionH relativeFrom="page">
                  <wp:posOffset>5513070</wp:posOffset>
                </wp:positionH>
                <wp:positionV relativeFrom="page">
                  <wp:posOffset>934085</wp:posOffset>
                </wp:positionV>
                <wp:extent cx="1271270" cy="1548765"/>
                <wp:effectExtent l="0" t="635" r="0" b="3175"/>
                <wp:wrapNone/>
                <wp:docPr id="16" name="Group 16" descr="This is the Unsatisfactory column of the Respectful Culture indicator on the SCTS rubric." title="Respectful Culture - Unsatisfactory"/>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1270" cy="1548765"/>
                          <a:chOff x="8682" y="1471"/>
                          <a:chExt cx="2002" cy="2439"/>
                        </a:xfrm>
                      </wpg:grpSpPr>
                      <wpg:grpSp>
                        <wpg:cNvPr id="17" name="Group 446"/>
                        <wpg:cNvGrpSpPr>
                          <a:grpSpLocks/>
                        </wpg:cNvGrpSpPr>
                        <wpg:grpSpPr bwMode="auto">
                          <a:xfrm>
                            <a:off x="8682" y="1471"/>
                            <a:ext cx="2002" cy="204"/>
                            <a:chOff x="8682" y="1471"/>
                            <a:chExt cx="2002" cy="204"/>
                          </a:xfrm>
                        </wpg:grpSpPr>
                        <wps:wsp>
                          <wps:cNvPr id="18" name="Freeform 447"/>
                          <wps:cNvSpPr>
                            <a:spLocks/>
                          </wps:cNvSpPr>
                          <wps:spPr bwMode="auto">
                            <a:xfrm>
                              <a:off x="8682" y="1471"/>
                              <a:ext cx="2002" cy="204"/>
                            </a:xfrm>
                            <a:custGeom>
                              <a:avLst/>
                              <a:gdLst>
                                <a:gd name="T0" fmla="+- 0 8682 8682"/>
                                <a:gd name="T1" fmla="*/ T0 w 2002"/>
                                <a:gd name="T2" fmla="+- 0 1675 1471"/>
                                <a:gd name="T3" fmla="*/ 1675 h 204"/>
                                <a:gd name="T4" fmla="+- 0 10684 8682"/>
                                <a:gd name="T5" fmla="*/ T4 w 2002"/>
                                <a:gd name="T6" fmla="+- 0 1675 1471"/>
                                <a:gd name="T7" fmla="*/ 1675 h 204"/>
                                <a:gd name="T8" fmla="+- 0 10684 8682"/>
                                <a:gd name="T9" fmla="*/ T8 w 2002"/>
                                <a:gd name="T10" fmla="+- 0 1471 1471"/>
                                <a:gd name="T11" fmla="*/ 1471 h 204"/>
                                <a:gd name="T12" fmla="+- 0 8682 8682"/>
                                <a:gd name="T13" fmla="*/ T12 w 2002"/>
                                <a:gd name="T14" fmla="+- 0 1471 1471"/>
                                <a:gd name="T15" fmla="*/ 1471 h 204"/>
                                <a:gd name="T16" fmla="+- 0 8682 8682"/>
                                <a:gd name="T17" fmla="*/ T16 w 2002"/>
                                <a:gd name="T18" fmla="+- 0 1675 1471"/>
                                <a:gd name="T19" fmla="*/ 1675 h 204"/>
                              </a:gdLst>
                              <a:ahLst/>
                              <a:cxnLst>
                                <a:cxn ang="0">
                                  <a:pos x="T1" y="T3"/>
                                </a:cxn>
                                <a:cxn ang="0">
                                  <a:pos x="T5" y="T7"/>
                                </a:cxn>
                                <a:cxn ang="0">
                                  <a:pos x="T9" y="T11"/>
                                </a:cxn>
                                <a:cxn ang="0">
                                  <a:pos x="T13" y="T15"/>
                                </a:cxn>
                                <a:cxn ang="0">
                                  <a:pos x="T17" y="T19"/>
                                </a:cxn>
                              </a:cxnLst>
                              <a:rect l="0" t="0" r="r" b="b"/>
                              <a:pathLst>
                                <a:path w="2002" h="204">
                                  <a:moveTo>
                                    <a:pt x="0" y="204"/>
                                  </a:moveTo>
                                  <a:lnTo>
                                    <a:pt x="2002" y="204"/>
                                  </a:lnTo>
                                  <a:lnTo>
                                    <a:pt x="2002"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9" name="Group 448"/>
                        <wpg:cNvGrpSpPr>
                          <a:grpSpLocks/>
                        </wpg:cNvGrpSpPr>
                        <wpg:grpSpPr bwMode="auto">
                          <a:xfrm>
                            <a:off x="8682" y="1675"/>
                            <a:ext cx="2002" cy="195"/>
                            <a:chOff x="8682" y="1675"/>
                            <a:chExt cx="2002" cy="195"/>
                          </a:xfrm>
                        </wpg:grpSpPr>
                        <wps:wsp>
                          <wps:cNvPr id="20" name="Freeform 449"/>
                          <wps:cNvSpPr>
                            <a:spLocks/>
                          </wps:cNvSpPr>
                          <wps:spPr bwMode="auto">
                            <a:xfrm>
                              <a:off x="8682" y="1675"/>
                              <a:ext cx="2002" cy="195"/>
                            </a:xfrm>
                            <a:custGeom>
                              <a:avLst/>
                              <a:gdLst>
                                <a:gd name="T0" fmla="+- 0 8682 8682"/>
                                <a:gd name="T1" fmla="*/ T0 w 2002"/>
                                <a:gd name="T2" fmla="+- 0 1870 1675"/>
                                <a:gd name="T3" fmla="*/ 1870 h 195"/>
                                <a:gd name="T4" fmla="+- 0 10684 8682"/>
                                <a:gd name="T5" fmla="*/ T4 w 2002"/>
                                <a:gd name="T6" fmla="+- 0 1870 1675"/>
                                <a:gd name="T7" fmla="*/ 1870 h 195"/>
                                <a:gd name="T8" fmla="+- 0 10684 8682"/>
                                <a:gd name="T9" fmla="*/ T8 w 2002"/>
                                <a:gd name="T10" fmla="+- 0 1675 1675"/>
                                <a:gd name="T11" fmla="*/ 1675 h 195"/>
                                <a:gd name="T12" fmla="+- 0 8682 8682"/>
                                <a:gd name="T13" fmla="*/ T12 w 2002"/>
                                <a:gd name="T14" fmla="+- 0 1675 1675"/>
                                <a:gd name="T15" fmla="*/ 1675 h 195"/>
                                <a:gd name="T16" fmla="+- 0 8682 8682"/>
                                <a:gd name="T17" fmla="*/ T16 w 2002"/>
                                <a:gd name="T18" fmla="+- 0 1870 1675"/>
                                <a:gd name="T19" fmla="*/ 1870 h 195"/>
                              </a:gdLst>
                              <a:ahLst/>
                              <a:cxnLst>
                                <a:cxn ang="0">
                                  <a:pos x="T1" y="T3"/>
                                </a:cxn>
                                <a:cxn ang="0">
                                  <a:pos x="T5" y="T7"/>
                                </a:cxn>
                                <a:cxn ang="0">
                                  <a:pos x="T9" y="T11"/>
                                </a:cxn>
                                <a:cxn ang="0">
                                  <a:pos x="T13" y="T15"/>
                                </a:cxn>
                                <a:cxn ang="0">
                                  <a:pos x="T17" y="T19"/>
                                </a:cxn>
                              </a:cxnLst>
                              <a:rect l="0" t="0" r="r" b="b"/>
                              <a:pathLst>
                                <a:path w="2002" h="195">
                                  <a:moveTo>
                                    <a:pt x="0" y="195"/>
                                  </a:moveTo>
                                  <a:lnTo>
                                    <a:pt x="2002" y="195"/>
                                  </a:lnTo>
                                  <a:lnTo>
                                    <a:pt x="2002"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1" name="Group 450"/>
                        <wpg:cNvGrpSpPr>
                          <a:grpSpLocks/>
                        </wpg:cNvGrpSpPr>
                        <wpg:grpSpPr bwMode="auto">
                          <a:xfrm>
                            <a:off x="8682" y="1870"/>
                            <a:ext cx="2002" cy="197"/>
                            <a:chOff x="8682" y="1870"/>
                            <a:chExt cx="2002" cy="197"/>
                          </a:xfrm>
                        </wpg:grpSpPr>
                        <wps:wsp>
                          <wps:cNvPr id="22" name="Freeform 451"/>
                          <wps:cNvSpPr>
                            <a:spLocks/>
                          </wps:cNvSpPr>
                          <wps:spPr bwMode="auto">
                            <a:xfrm>
                              <a:off x="8682" y="1870"/>
                              <a:ext cx="2002" cy="197"/>
                            </a:xfrm>
                            <a:custGeom>
                              <a:avLst/>
                              <a:gdLst>
                                <a:gd name="T0" fmla="+- 0 8682 8682"/>
                                <a:gd name="T1" fmla="*/ T0 w 2002"/>
                                <a:gd name="T2" fmla="+- 0 2067 1870"/>
                                <a:gd name="T3" fmla="*/ 2067 h 197"/>
                                <a:gd name="T4" fmla="+- 0 10684 8682"/>
                                <a:gd name="T5" fmla="*/ T4 w 2002"/>
                                <a:gd name="T6" fmla="+- 0 2067 1870"/>
                                <a:gd name="T7" fmla="*/ 2067 h 197"/>
                                <a:gd name="T8" fmla="+- 0 10684 8682"/>
                                <a:gd name="T9" fmla="*/ T8 w 2002"/>
                                <a:gd name="T10" fmla="+- 0 1870 1870"/>
                                <a:gd name="T11" fmla="*/ 1870 h 197"/>
                                <a:gd name="T12" fmla="+- 0 8682 8682"/>
                                <a:gd name="T13" fmla="*/ T12 w 2002"/>
                                <a:gd name="T14" fmla="+- 0 1870 1870"/>
                                <a:gd name="T15" fmla="*/ 1870 h 197"/>
                                <a:gd name="T16" fmla="+- 0 8682 8682"/>
                                <a:gd name="T17" fmla="*/ T16 w 2002"/>
                                <a:gd name="T18" fmla="+- 0 2067 1870"/>
                                <a:gd name="T19" fmla="*/ 2067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3" name="Group 452"/>
                        <wpg:cNvGrpSpPr>
                          <a:grpSpLocks/>
                        </wpg:cNvGrpSpPr>
                        <wpg:grpSpPr bwMode="auto">
                          <a:xfrm>
                            <a:off x="8682" y="2067"/>
                            <a:ext cx="2002" cy="195"/>
                            <a:chOff x="8682" y="2067"/>
                            <a:chExt cx="2002" cy="195"/>
                          </a:xfrm>
                        </wpg:grpSpPr>
                        <wps:wsp>
                          <wps:cNvPr id="24" name="Freeform 453"/>
                          <wps:cNvSpPr>
                            <a:spLocks/>
                          </wps:cNvSpPr>
                          <wps:spPr bwMode="auto">
                            <a:xfrm>
                              <a:off x="8682" y="2067"/>
                              <a:ext cx="2002" cy="195"/>
                            </a:xfrm>
                            <a:custGeom>
                              <a:avLst/>
                              <a:gdLst>
                                <a:gd name="T0" fmla="+- 0 8682 8682"/>
                                <a:gd name="T1" fmla="*/ T0 w 2002"/>
                                <a:gd name="T2" fmla="+- 0 2261 2067"/>
                                <a:gd name="T3" fmla="*/ 2261 h 195"/>
                                <a:gd name="T4" fmla="+- 0 10684 8682"/>
                                <a:gd name="T5" fmla="*/ T4 w 2002"/>
                                <a:gd name="T6" fmla="+- 0 2261 2067"/>
                                <a:gd name="T7" fmla="*/ 2261 h 195"/>
                                <a:gd name="T8" fmla="+- 0 10684 8682"/>
                                <a:gd name="T9" fmla="*/ T8 w 2002"/>
                                <a:gd name="T10" fmla="+- 0 2067 2067"/>
                                <a:gd name="T11" fmla="*/ 2067 h 195"/>
                                <a:gd name="T12" fmla="+- 0 8682 8682"/>
                                <a:gd name="T13" fmla="*/ T12 w 2002"/>
                                <a:gd name="T14" fmla="+- 0 2067 2067"/>
                                <a:gd name="T15" fmla="*/ 2067 h 195"/>
                                <a:gd name="T16" fmla="+- 0 8682 8682"/>
                                <a:gd name="T17" fmla="*/ T16 w 2002"/>
                                <a:gd name="T18" fmla="+- 0 2261 2067"/>
                                <a:gd name="T19" fmla="*/ 2261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5" name="Group 454"/>
                        <wpg:cNvGrpSpPr>
                          <a:grpSpLocks/>
                        </wpg:cNvGrpSpPr>
                        <wpg:grpSpPr bwMode="auto">
                          <a:xfrm>
                            <a:off x="8682" y="2261"/>
                            <a:ext cx="2002" cy="231"/>
                            <a:chOff x="8682" y="2261"/>
                            <a:chExt cx="2002" cy="231"/>
                          </a:xfrm>
                        </wpg:grpSpPr>
                        <wps:wsp>
                          <wps:cNvPr id="26" name="Freeform 455"/>
                          <wps:cNvSpPr>
                            <a:spLocks/>
                          </wps:cNvSpPr>
                          <wps:spPr bwMode="auto">
                            <a:xfrm>
                              <a:off x="8682" y="2261"/>
                              <a:ext cx="2002" cy="231"/>
                            </a:xfrm>
                            <a:custGeom>
                              <a:avLst/>
                              <a:gdLst>
                                <a:gd name="T0" fmla="+- 0 8682 8682"/>
                                <a:gd name="T1" fmla="*/ T0 w 2002"/>
                                <a:gd name="T2" fmla="+- 0 2492 2261"/>
                                <a:gd name="T3" fmla="*/ 2492 h 231"/>
                                <a:gd name="T4" fmla="+- 0 10684 8682"/>
                                <a:gd name="T5" fmla="*/ T4 w 2002"/>
                                <a:gd name="T6" fmla="+- 0 2492 2261"/>
                                <a:gd name="T7" fmla="*/ 2492 h 231"/>
                                <a:gd name="T8" fmla="+- 0 10684 8682"/>
                                <a:gd name="T9" fmla="*/ T8 w 2002"/>
                                <a:gd name="T10" fmla="+- 0 2261 2261"/>
                                <a:gd name="T11" fmla="*/ 2261 h 231"/>
                                <a:gd name="T12" fmla="+- 0 8682 8682"/>
                                <a:gd name="T13" fmla="*/ T12 w 2002"/>
                                <a:gd name="T14" fmla="+- 0 2261 2261"/>
                                <a:gd name="T15" fmla="*/ 2261 h 231"/>
                                <a:gd name="T16" fmla="+- 0 8682 8682"/>
                                <a:gd name="T17" fmla="*/ T16 w 2002"/>
                                <a:gd name="T18" fmla="+- 0 2492 2261"/>
                                <a:gd name="T19" fmla="*/ 2492 h 231"/>
                              </a:gdLst>
                              <a:ahLst/>
                              <a:cxnLst>
                                <a:cxn ang="0">
                                  <a:pos x="T1" y="T3"/>
                                </a:cxn>
                                <a:cxn ang="0">
                                  <a:pos x="T5" y="T7"/>
                                </a:cxn>
                                <a:cxn ang="0">
                                  <a:pos x="T9" y="T11"/>
                                </a:cxn>
                                <a:cxn ang="0">
                                  <a:pos x="T13" y="T15"/>
                                </a:cxn>
                                <a:cxn ang="0">
                                  <a:pos x="T17" y="T19"/>
                                </a:cxn>
                              </a:cxnLst>
                              <a:rect l="0" t="0" r="r" b="b"/>
                              <a:pathLst>
                                <a:path w="2002" h="231">
                                  <a:moveTo>
                                    <a:pt x="0" y="231"/>
                                  </a:moveTo>
                                  <a:lnTo>
                                    <a:pt x="2002" y="231"/>
                                  </a:lnTo>
                                  <a:lnTo>
                                    <a:pt x="2002" y="0"/>
                                  </a:lnTo>
                                  <a:lnTo>
                                    <a:pt x="0" y="0"/>
                                  </a:lnTo>
                                  <a:lnTo>
                                    <a:pt x="0" y="231"/>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29" name="Group 456"/>
                        <wpg:cNvGrpSpPr>
                          <a:grpSpLocks/>
                        </wpg:cNvGrpSpPr>
                        <wpg:grpSpPr bwMode="auto">
                          <a:xfrm>
                            <a:off x="8682" y="2492"/>
                            <a:ext cx="2002" cy="228"/>
                            <a:chOff x="8682" y="2492"/>
                            <a:chExt cx="2002" cy="228"/>
                          </a:xfrm>
                        </wpg:grpSpPr>
                        <wps:wsp>
                          <wps:cNvPr id="30" name="Freeform 457"/>
                          <wps:cNvSpPr>
                            <a:spLocks/>
                          </wps:cNvSpPr>
                          <wps:spPr bwMode="auto">
                            <a:xfrm>
                              <a:off x="8682" y="2492"/>
                              <a:ext cx="2002" cy="228"/>
                            </a:xfrm>
                            <a:custGeom>
                              <a:avLst/>
                              <a:gdLst>
                                <a:gd name="T0" fmla="+- 0 8682 8682"/>
                                <a:gd name="T1" fmla="*/ T0 w 2002"/>
                                <a:gd name="T2" fmla="+- 0 2720 2492"/>
                                <a:gd name="T3" fmla="*/ 2720 h 228"/>
                                <a:gd name="T4" fmla="+- 0 10684 8682"/>
                                <a:gd name="T5" fmla="*/ T4 w 2002"/>
                                <a:gd name="T6" fmla="+- 0 2720 2492"/>
                                <a:gd name="T7" fmla="*/ 2720 h 228"/>
                                <a:gd name="T8" fmla="+- 0 10684 8682"/>
                                <a:gd name="T9" fmla="*/ T8 w 2002"/>
                                <a:gd name="T10" fmla="+- 0 2492 2492"/>
                                <a:gd name="T11" fmla="*/ 2492 h 228"/>
                                <a:gd name="T12" fmla="+- 0 8682 8682"/>
                                <a:gd name="T13" fmla="*/ T12 w 2002"/>
                                <a:gd name="T14" fmla="+- 0 2492 2492"/>
                                <a:gd name="T15" fmla="*/ 2492 h 228"/>
                                <a:gd name="T16" fmla="+- 0 8682 8682"/>
                                <a:gd name="T17" fmla="*/ T16 w 2002"/>
                                <a:gd name="T18" fmla="+- 0 2720 2492"/>
                                <a:gd name="T19" fmla="*/ 2720 h 228"/>
                              </a:gdLst>
                              <a:ahLst/>
                              <a:cxnLst>
                                <a:cxn ang="0">
                                  <a:pos x="T1" y="T3"/>
                                </a:cxn>
                                <a:cxn ang="0">
                                  <a:pos x="T5" y="T7"/>
                                </a:cxn>
                                <a:cxn ang="0">
                                  <a:pos x="T9" y="T11"/>
                                </a:cxn>
                                <a:cxn ang="0">
                                  <a:pos x="T13" y="T15"/>
                                </a:cxn>
                                <a:cxn ang="0">
                                  <a:pos x="T17" y="T19"/>
                                </a:cxn>
                              </a:cxnLst>
                              <a:rect l="0" t="0" r="r" b="b"/>
                              <a:pathLst>
                                <a:path w="2002" h="228">
                                  <a:moveTo>
                                    <a:pt x="0" y="228"/>
                                  </a:moveTo>
                                  <a:lnTo>
                                    <a:pt x="2002" y="228"/>
                                  </a:lnTo>
                                  <a:lnTo>
                                    <a:pt x="2002" y="0"/>
                                  </a:lnTo>
                                  <a:lnTo>
                                    <a:pt x="0" y="0"/>
                                  </a:lnTo>
                                  <a:lnTo>
                                    <a:pt x="0" y="228"/>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1" name="Group 458"/>
                        <wpg:cNvGrpSpPr>
                          <a:grpSpLocks/>
                        </wpg:cNvGrpSpPr>
                        <wpg:grpSpPr bwMode="auto">
                          <a:xfrm>
                            <a:off x="8682" y="2720"/>
                            <a:ext cx="2002" cy="204"/>
                            <a:chOff x="8682" y="2720"/>
                            <a:chExt cx="2002" cy="204"/>
                          </a:xfrm>
                        </wpg:grpSpPr>
                        <wps:wsp>
                          <wps:cNvPr id="32" name="Freeform 459"/>
                          <wps:cNvSpPr>
                            <a:spLocks/>
                          </wps:cNvSpPr>
                          <wps:spPr bwMode="auto">
                            <a:xfrm>
                              <a:off x="8682" y="2720"/>
                              <a:ext cx="2002" cy="204"/>
                            </a:xfrm>
                            <a:custGeom>
                              <a:avLst/>
                              <a:gdLst>
                                <a:gd name="T0" fmla="+- 0 8682 8682"/>
                                <a:gd name="T1" fmla="*/ T0 w 2002"/>
                                <a:gd name="T2" fmla="+- 0 2924 2720"/>
                                <a:gd name="T3" fmla="*/ 2924 h 204"/>
                                <a:gd name="T4" fmla="+- 0 10684 8682"/>
                                <a:gd name="T5" fmla="*/ T4 w 2002"/>
                                <a:gd name="T6" fmla="+- 0 2924 2720"/>
                                <a:gd name="T7" fmla="*/ 2924 h 204"/>
                                <a:gd name="T8" fmla="+- 0 10684 8682"/>
                                <a:gd name="T9" fmla="*/ T8 w 2002"/>
                                <a:gd name="T10" fmla="+- 0 2720 2720"/>
                                <a:gd name="T11" fmla="*/ 2720 h 204"/>
                                <a:gd name="T12" fmla="+- 0 8682 8682"/>
                                <a:gd name="T13" fmla="*/ T12 w 2002"/>
                                <a:gd name="T14" fmla="+- 0 2720 2720"/>
                                <a:gd name="T15" fmla="*/ 2720 h 204"/>
                                <a:gd name="T16" fmla="+- 0 8682 8682"/>
                                <a:gd name="T17" fmla="*/ T16 w 2002"/>
                                <a:gd name="T18" fmla="+- 0 2924 2720"/>
                                <a:gd name="T19" fmla="*/ 2924 h 204"/>
                              </a:gdLst>
                              <a:ahLst/>
                              <a:cxnLst>
                                <a:cxn ang="0">
                                  <a:pos x="T1" y="T3"/>
                                </a:cxn>
                                <a:cxn ang="0">
                                  <a:pos x="T5" y="T7"/>
                                </a:cxn>
                                <a:cxn ang="0">
                                  <a:pos x="T9" y="T11"/>
                                </a:cxn>
                                <a:cxn ang="0">
                                  <a:pos x="T13" y="T15"/>
                                </a:cxn>
                                <a:cxn ang="0">
                                  <a:pos x="T17" y="T19"/>
                                </a:cxn>
                              </a:cxnLst>
                              <a:rect l="0" t="0" r="r" b="b"/>
                              <a:pathLst>
                                <a:path w="2002" h="204">
                                  <a:moveTo>
                                    <a:pt x="0" y="204"/>
                                  </a:moveTo>
                                  <a:lnTo>
                                    <a:pt x="2002" y="204"/>
                                  </a:lnTo>
                                  <a:lnTo>
                                    <a:pt x="2002"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3" name="Group 460"/>
                        <wpg:cNvGrpSpPr>
                          <a:grpSpLocks/>
                        </wpg:cNvGrpSpPr>
                        <wpg:grpSpPr bwMode="auto">
                          <a:xfrm>
                            <a:off x="8682" y="2924"/>
                            <a:ext cx="2002" cy="197"/>
                            <a:chOff x="8682" y="2924"/>
                            <a:chExt cx="2002" cy="197"/>
                          </a:xfrm>
                        </wpg:grpSpPr>
                        <wps:wsp>
                          <wps:cNvPr id="34" name="Freeform 461"/>
                          <wps:cNvSpPr>
                            <a:spLocks/>
                          </wps:cNvSpPr>
                          <wps:spPr bwMode="auto">
                            <a:xfrm>
                              <a:off x="8682" y="2924"/>
                              <a:ext cx="2002" cy="197"/>
                            </a:xfrm>
                            <a:custGeom>
                              <a:avLst/>
                              <a:gdLst>
                                <a:gd name="T0" fmla="+- 0 8682 8682"/>
                                <a:gd name="T1" fmla="*/ T0 w 2002"/>
                                <a:gd name="T2" fmla="+- 0 3120 2924"/>
                                <a:gd name="T3" fmla="*/ 3120 h 197"/>
                                <a:gd name="T4" fmla="+- 0 10684 8682"/>
                                <a:gd name="T5" fmla="*/ T4 w 2002"/>
                                <a:gd name="T6" fmla="+- 0 3120 2924"/>
                                <a:gd name="T7" fmla="*/ 3120 h 197"/>
                                <a:gd name="T8" fmla="+- 0 10684 8682"/>
                                <a:gd name="T9" fmla="*/ T8 w 2002"/>
                                <a:gd name="T10" fmla="+- 0 2924 2924"/>
                                <a:gd name="T11" fmla="*/ 2924 h 197"/>
                                <a:gd name="T12" fmla="+- 0 8682 8682"/>
                                <a:gd name="T13" fmla="*/ T12 w 2002"/>
                                <a:gd name="T14" fmla="+- 0 2924 2924"/>
                                <a:gd name="T15" fmla="*/ 2924 h 197"/>
                                <a:gd name="T16" fmla="+- 0 8682 8682"/>
                                <a:gd name="T17" fmla="*/ T16 w 2002"/>
                                <a:gd name="T18" fmla="+- 0 3120 2924"/>
                                <a:gd name="T19" fmla="*/ 3120 h 197"/>
                              </a:gdLst>
                              <a:ahLst/>
                              <a:cxnLst>
                                <a:cxn ang="0">
                                  <a:pos x="T1" y="T3"/>
                                </a:cxn>
                                <a:cxn ang="0">
                                  <a:pos x="T5" y="T7"/>
                                </a:cxn>
                                <a:cxn ang="0">
                                  <a:pos x="T9" y="T11"/>
                                </a:cxn>
                                <a:cxn ang="0">
                                  <a:pos x="T13" y="T15"/>
                                </a:cxn>
                                <a:cxn ang="0">
                                  <a:pos x="T17" y="T19"/>
                                </a:cxn>
                              </a:cxnLst>
                              <a:rect l="0" t="0" r="r" b="b"/>
                              <a:pathLst>
                                <a:path w="2002" h="197">
                                  <a:moveTo>
                                    <a:pt x="0" y="196"/>
                                  </a:moveTo>
                                  <a:lnTo>
                                    <a:pt x="2002" y="196"/>
                                  </a:lnTo>
                                  <a:lnTo>
                                    <a:pt x="2002" y="0"/>
                                  </a:lnTo>
                                  <a:lnTo>
                                    <a:pt x="0" y="0"/>
                                  </a:lnTo>
                                  <a:lnTo>
                                    <a:pt x="0" y="196"/>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5" name="Group 462"/>
                        <wpg:cNvGrpSpPr>
                          <a:grpSpLocks/>
                        </wpg:cNvGrpSpPr>
                        <wpg:grpSpPr bwMode="auto">
                          <a:xfrm>
                            <a:off x="8682" y="3120"/>
                            <a:ext cx="2002" cy="195"/>
                            <a:chOff x="8682" y="3120"/>
                            <a:chExt cx="2002" cy="195"/>
                          </a:xfrm>
                        </wpg:grpSpPr>
                        <wps:wsp>
                          <wps:cNvPr id="36" name="Freeform 463"/>
                          <wps:cNvSpPr>
                            <a:spLocks/>
                          </wps:cNvSpPr>
                          <wps:spPr bwMode="auto">
                            <a:xfrm>
                              <a:off x="8682" y="3120"/>
                              <a:ext cx="2002" cy="195"/>
                            </a:xfrm>
                            <a:custGeom>
                              <a:avLst/>
                              <a:gdLst>
                                <a:gd name="T0" fmla="+- 0 8682 8682"/>
                                <a:gd name="T1" fmla="*/ T0 w 2002"/>
                                <a:gd name="T2" fmla="+- 0 3315 3120"/>
                                <a:gd name="T3" fmla="*/ 3315 h 195"/>
                                <a:gd name="T4" fmla="+- 0 10684 8682"/>
                                <a:gd name="T5" fmla="*/ T4 w 2002"/>
                                <a:gd name="T6" fmla="+- 0 3315 3120"/>
                                <a:gd name="T7" fmla="*/ 3315 h 195"/>
                                <a:gd name="T8" fmla="+- 0 10684 8682"/>
                                <a:gd name="T9" fmla="*/ T8 w 2002"/>
                                <a:gd name="T10" fmla="+- 0 3120 3120"/>
                                <a:gd name="T11" fmla="*/ 3120 h 195"/>
                                <a:gd name="T12" fmla="+- 0 8682 8682"/>
                                <a:gd name="T13" fmla="*/ T12 w 2002"/>
                                <a:gd name="T14" fmla="+- 0 3120 3120"/>
                                <a:gd name="T15" fmla="*/ 3120 h 195"/>
                                <a:gd name="T16" fmla="+- 0 8682 8682"/>
                                <a:gd name="T17" fmla="*/ T16 w 2002"/>
                                <a:gd name="T18" fmla="+- 0 3315 3120"/>
                                <a:gd name="T19" fmla="*/ 3315 h 195"/>
                              </a:gdLst>
                              <a:ahLst/>
                              <a:cxnLst>
                                <a:cxn ang="0">
                                  <a:pos x="T1" y="T3"/>
                                </a:cxn>
                                <a:cxn ang="0">
                                  <a:pos x="T5" y="T7"/>
                                </a:cxn>
                                <a:cxn ang="0">
                                  <a:pos x="T9" y="T11"/>
                                </a:cxn>
                                <a:cxn ang="0">
                                  <a:pos x="T13" y="T15"/>
                                </a:cxn>
                                <a:cxn ang="0">
                                  <a:pos x="T17" y="T19"/>
                                </a:cxn>
                              </a:cxnLst>
                              <a:rect l="0" t="0" r="r" b="b"/>
                              <a:pathLst>
                                <a:path w="2002" h="195">
                                  <a:moveTo>
                                    <a:pt x="0" y="195"/>
                                  </a:moveTo>
                                  <a:lnTo>
                                    <a:pt x="2002" y="195"/>
                                  </a:lnTo>
                                  <a:lnTo>
                                    <a:pt x="2002" y="0"/>
                                  </a:lnTo>
                                  <a:lnTo>
                                    <a:pt x="0" y="0"/>
                                  </a:lnTo>
                                  <a:lnTo>
                                    <a:pt x="0" y="195"/>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7" name="Group 464"/>
                        <wpg:cNvGrpSpPr>
                          <a:grpSpLocks/>
                        </wpg:cNvGrpSpPr>
                        <wpg:grpSpPr bwMode="auto">
                          <a:xfrm>
                            <a:off x="8682" y="3315"/>
                            <a:ext cx="2002" cy="204"/>
                            <a:chOff x="8682" y="3315"/>
                            <a:chExt cx="2002" cy="204"/>
                          </a:xfrm>
                        </wpg:grpSpPr>
                        <wps:wsp>
                          <wps:cNvPr id="38" name="Freeform 465"/>
                          <wps:cNvSpPr>
                            <a:spLocks/>
                          </wps:cNvSpPr>
                          <wps:spPr bwMode="auto">
                            <a:xfrm>
                              <a:off x="8682" y="3315"/>
                              <a:ext cx="2002" cy="204"/>
                            </a:xfrm>
                            <a:custGeom>
                              <a:avLst/>
                              <a:gdLst>
                                <a:gd name="T0" fmla="+- 0 8682 8682"/>
                                <a:gd name="T1" fmla="*/ T0 w 2002"/>
                                <a:gd name="T2" fmla="+- 0 3519 3315"/>
                                <a:gd name="T3" fmla="*/ 3519 h 204"/>
                                <a:gd name="T4" fmla="+- 0 10684 8682"/>
                                <a:gd name="T5" fmla="*/ T4 w 2002"/>
                                <a:gd name="T6" fmla="+- 0 3519 3315"/>
                                <a:gd name="T7" fmla="*/ 3519 h 204"/>
                                <a:gd name="T8" fmla="+- 0 10684 8682"/>
                                <a:gd name="T9" fmla="*/ T8 w 2002"/>
                                <a:gd name="T10" fmla="+- 0 3315 3315"/>
                                <a:gd name="T11" fmla="*/ 3315 h 204"/>
                                <a:gd name="T12" fmla="+- 0 8682 8682"/>
                                <a:gd name="T13" fmla="*/ T12 w 2002"/>
                                <a:gd name="T14" fmla="+- 0 3315 3315"/>
                                <a:gd name="T15" fmla="*/ 3315 h 204"/>
                                <a:gd name="T16" fmla="+- 0 8682 8682"/>
                                <a:gd name="T17" fmla="*/ T16 w 2002"/>
                                <a:gd name="T18" fmla="+- 0 3519 3315"/>
                                <a:gd name="T19" fmla="*/ 3519 h 204"/>
                              </a:gdLst>
                              <a:ahLst/>
                              <a:cxnLst>
                                <a:cxn ang="0">
                                  <a:pos x="T1" y="T3"/>
                                </a:cxn>
                                <a:cxn ang="0">
                                  <a:pos x="T5" y="T7"/>
                                </a:cxn>
                                <a:cxn ang="0">
                                  <a:pos x="T9" y="T11"/>
                                </a:cxn>
                                <a:cxn ang="0">
                                  <a:pos x="T13" y="T15"/>
                                </a:cxn>
                                <a:cxn ang="0">
                                  <a:pos x="T17" y="T19"/>
                                </a:cxn>
                              </a:cxnLst>
                              <a:rect l="0" t="0" r="r" b="b"/>
                              <a:pathLst>
                                <a:path w="2002" h="204">
                                  <a:moveTo>
                                    <a:pt x="0" y="204"/>
                                  </a:moveTo>
                                  <a:lnTo>
                                    <a:pt x="2002" y="204"/>
                                  </a:lnTo>
                                  <a:lnTo>
                                    <a:pt x="2002" y="0"/>
                                  </a:lnTo>
                                  <a:lnTo>
                                    <a:pt x="0" y="0"/>
                                  </a:lnTo>
                                  <a:lnTo>
                                    <a:pt x="0" y="20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39" name="Group 466"/>
                        <wpg:cNvGrpSpPr>
                          <a:grpSpLocks/>
                        </wpg:cNvGrpSpPr>
                        <wpg:grpSpPr bwMode="auto">
                          <a:xfrm>
                            <a:off x="8682" y="3519"/>
                            <a:ext cx="2002" cy="195"/>
                            <a:chOff x="8682" y="3519"/>
                            <a:chExt cx="2002" cy="195"/>
                          </a:xfrm>
                        </wpg:grpSpPr>
                        <wps:wsp>
                          <wps:cNvPr id="40" name="Freeform 467"/>
                          <wps:cNvSpPr>
                            <a:spLocks/>
                          </wps:cNvSpPr>
                          <wps:spPr bwMode="auto">
                            <a:xfrm>
                              <a:off x="8682" y="3519"/>
                              <a:ext cx="2002" cy="195"/>
                            </a:xfrm>
                            <a:custGeom>
                              <a:avLst/>
                              <a:gdLst>
                                <a:gd name="T0" fmla="+- 0 8682 8682"/>
                                <a:gd name="T1" fmla="*/ T0 w 2002"/>
                                <a:gd name="T2" fmla="+- 0 3713 3519"/>
                                <a:gd name="T3" fmla="*/ 3713 h 195"/>
                                <a:gd name="T4" fmla="+- 0 10684 8682"/>
                                <a:gd name="T5" fmla="*/ T4 w 2002"/>
                                <a:gd name="T6" fmla="+- 0 3713 3519"/>
                                <a:gd name="T7" fmla="*/ 3713 h 195"/>
                                <a:gd name="T8" fmla="+- 0 10684 8682"/>
                                <a:gd name="T9" fmla="*/ T8 w 2002"/>
                                <a:gd name="T10" fmla="+- 0 3519 3519"/>
                                <a:gd name="T11" fmla="*/ 3519 h 195"/>
                                <a:gd name="T12" fmla="+- 0 8682 8682"/>
                                <a:gd name="T13" fmla="*/ T12 w 2002"/>
                                <a:gd name="T14" fmla="+- 0 3519 3519"/>
                                <a:gd name="T15" fmla="*/ 3519 h 195"/>
                                <a:gd name="T16" fmla="+- 0 8682 8682"/>
                                <a:gd name="T17" fmla="*/ T16 w 2002"/>
                                <a:gd name="T18" fmla="+- 0 3713 3519"/>
                                <a:gd name="T19" fmla="*/ 3713 h 195"/>
                              </a:gdLst>
                              <a:ahLst/>
                              <a:cxnLst>
                                <a:cxn ang="0">
                                  <a:pos x="T1" y="T3"/>
                                </a:cxn>
                                <a:cxn ang="0">
                                  <a:pos x="T5" y="T7"/>
                                </a:cxn>
                                <a:cxn ang="0">
                                  <a:pos x="T9" y="T11"/>
                                </a:cxn>
                                <a:cxn ang="0">
                                  <a:pos x="T13" y="T15"/>
                                </a:cxn>
                                <a:cxn ang="0">
                                  <a:pos x="T17" y="T19"/>
                                </a:cxn>
                              </a:cxnLst>
                              <a:rect l="0" t="0" r="r" b="b"/>
                              <a:pathLst>
                                <a:path w="2002" h="195">
                                  <a:moveTo>
                                    <a:pt x="0" y="194"/>
                                  </a:moveTo>
                                  <a:lnTo>
                                    <a:pt x="2002" y="194"/>
                                  </a:lnTo>
                                  <a:lnTo>
                                    <a:pt x="2002" y="0"/>
                                  </a:lnTo>
                                  <a:lnTo>
                                    <a:pt x="0" y="0"/>
                                  </a:lnTo>
                                  <a:lnTo>
                                    <a:pt x="0" y="194"/>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41" name="Group 468"/>
                        <wpg:cNvGrpSpPr>
                          <a:grpSpLocks/>
                        </wpg:cNvGrpSpPr>
                        <wpg:grpSpPr bwMode="auto">
                          <a:xfrm>
                            <a:off x="8682" y="3713"/>
                            <a:ext cx="2002" cy="197"/>
                            <a:chOff x="8682" y="3713"/>
                            <a:chExt cx="2002" cy="197"/>
                          </a:xfrm>
                        </wpg:grpSpPr>
                        <wps:wsp>
                          <wps:cNvPr id="42" name="Freeform 469"/>
                          <wps:cNvSpPr>
                            <a:spLocks/>
                          </wps:cNvSpPr>
                          <wps:spPr bwMode="auto">
                            <a:xfrm>
                              <a:off x="8682" y="3713"/>
                              <a:ext cx="2002" cy="197"/>
                            </a:xfrm>
                            <a:custGeom>
                              <a:avLst/>
                              <a:gdLst>
                                <a:gd name="T0" fmla="+- 0 8682 8682"/>
                                <a:gd name="T1" fmla="*/ T0 w 2002"/>
                                <a:gd name="T2" fmla="+- 0 3910 3713"/>
                                <a:gd name="T3" fmla="*/ 3910 h 197"/>
                                <a:gd name="T4" fmla="+- 0 10684 8682"/>
                                <a:gd name="T5" fmla="*/ T4 w 2002"/>
                                <a:gd name="T6" fmla="+- 0 3910 3713"/>
                                <a:gd name="T7" fmla="*/ 3910 h 197"/>
                                <a:gd name="T8" fmla="+- 0 10684 8682"/>
                                <a:gd name="T9" fmla="*/ T8 w 2002"/>
                                <a:gd name="T10" fmla="+- 0 3713 3713"/>
                                <a:gd name="T11" fmla="*/ 3713 h 197"/>
                                <a:gd name="T12" fmla="+- 0 8682 8682"/>
                                <a:gd name="T13" fmla="*/ T12 w 2002"/>
                                <a:gd name="T14" fmla="+- 0 3713 3713"/>
                                <a:gd name="T15" fmla="*/ 3713 h 197"/>
                                <a:gd name="T16" fmla="+- 0 8682 8682"/>
                                <a:gd name="T17" fmla="*/ T16 w 2002"/>
                                <a:gd name="T18" fmla="+- 0 3910 3713"/>
                                <a:gd name="T19" fmla="*/ 3910 h 197"/>
                              </a:gdLst>
                              <a:ahLst/>
                              <a:cxnLst>
                                <a:cxn ang="0">
                                  <a:pos x="T1" y="T3"/>
                                </a:cxn>
                                <a:cxn ang="0">
                                  <a:pos x="T5" y="T7"/>
                                </a:cxn>
                                <a:cxn ang="0">
                                  <a:pos x="T9" y="T11"/>
                                </a:cxn>
                                <a:cxn ang="0">
                                  <a:pos x="T13" y="T15"/>
                                </a:cxn>
                                <a:cxn ang="0">
                                  <a:pos x="T17" y="T19"/>
                                </a:cxn>
                              </a:cxnLst>
                              <a:rect l="0" t="0" r="r" b="b"/>
                              <a:pathLst>
                                <a:path w="2002" h="197">
                                  <a:moveTo>
                                    <a:pt x="0" y="197"/>
                                  </a:moveTo>
                                  <a:lnTo>
                                    <a:pt x="2002" y="197"/>
                                  </a:lnTo>
                                  <a:lnTo>
                                    <a:pt x="2002" y="0"/>
                                  </a:lnTo>
                                  <a:lnTo>
                                    <a:pt x="0" y="0"/>
                                  </a:lnTo>
                                  <a:lnTo>
                                    <a:pt x="0" y="197"/>
                                  </a:lnTo>
                                  <a:close/>
                                </a:path>
                              </a:pathLst>
                            </a:custGeom>
                            <a:solidFill>
                              <a:srgbClr val="BEBE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5C46C2A1" id="Group 16" o:spid="_x0000_s1026" alt="Title: Respectful Culture - Unsatisfactory - Description: This is the Unsatisfactory column of the Respectful Culture indicator on the SCTS rubric." style="position:absolute;margin-left:434.1pt;margin-top:73.55pt;width:100.1pt;height:121.95pt;z-index:-251613184;mso-position-horizontal-relative:page;mso-position-vertical-relative:page" coordorigin="8682,1471" coordsize="2002,2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">
                <v:group id="Group 446" o:spid="_x0000_s1027" style="position:absolute;left:8682;top:1471;width:2002;height:204" coordorigin="8682,1471" coordsize="200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">
                  <v:shape id="Freeform 447" o:spid="_x0000_s1028" style="position:absolute;left:8682;top:1471;width:2002;height:204;visibility:visible;mso-wrap-style:square;v-text-anchor:top" coordsize="200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" path="m,204r2002,l2002,,,,,204xe" fillcolor="#bebebe" stroked="f">
                    <v:path arrowok="t" o:connecttype="custom" o:connectlocs="0,1675;2002,1675;2002,1471;0,1471;0,1675" o:connectangles="0,0,0,0,0"/>
                  </v:shape>
                </v:group>
                <v:group id="Group 448" o:spid="_x0000_s1029" style="position:absolute;left:8682;top:1675;width:2002;height:195" coordorigin="8682,1675"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Freeform 449" o:spid="_x0000_s1030" style="position:absolute;left:8682;top:1675;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" path="m,195r2002,l2002,,,,,195xe" fillcolor="#bebebe" stroked="f">
                    <v:path arrowok="t" o:connecttype="custom" o:connectlocs="0,1870;2002,1870;2002,1675;0,1675;0,1870" o:connectangles="0,0,0,0,0"/>
                  </v:shape>
                </v:group>
                <v:group id="Group 450" o:spid="_x0000_s1031" style="position:absolute;left:8682;top:1870;width:2002;height:197" coordorigin="8682,1870"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shape id="Freeform 451" o:spid="_x0000_s1032" style="position:absolute;left:8682;top:1870;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" path="m,197r2002,l2002,,,,,197xe" fillcolor="#bebebe" stroked="f">
                    <v:path arrowok="t" o:connecttype="custom" o:connectlocs="0,2067;2002,2067;2002,1870;0,1870;0,2067" o:connectangles="0,0,0,0,0"/>
                  </v:shape>
                </v:group>
                <v:group id="Group 452" o:spid="_x0000_s1033" style="position:absolute;left:8682;top:2067;width:2002;height:195" coordorigin="8682,2067"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shape id="Freeform 453" o:spid="_x0000_s1034" style="position:absolute;left:8682;top:2067;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" path="m,194r2002,l2002,,,,,194xe" fillcolor="#bebebe" stroked="f">
                    <v:path arrowok="t" o:connecttype="custom" o:connectlocs="0,2261;2002,2261;2002,2067;0,2067;0,2261" o:connectangles="0,0,0,0,0"/>
                  </v:shape>
                </v:group>
                <v:group id="Group 454" o:spid="_x0000_s1035" style="position:absolute;left:8682;top:2261;width:2002;height:231" coordorigin="8682,2261" coordsize="2002,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 id="Freeform 455" o:spid="_x0000_s1036" style="position:absolute;left:8682;top:2261;width:2002;height:231;visibility:visible;mso-wrap-style:square;v-text-anchor:top" coordsize="2002,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" path="m,231r2002,l2002,,,,,231xe" fillcolor="#bebebe" stroked="f">
                    <v:path arrowok="t" o:connecttype="custom" o:connectlocs="0,2492;2002,2492;2002,2261;0,2261;0,2492" o:connectangles="0,0,0,0,0"/>
                  </v:shape>
                </v:group>
                <v:group id="Group 456" o:spid="_x0000_s1037" style="position:absolute;left:8682;top:2492;width:2002;height:228" coordorigin="8682,2492" coordsize="200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 id="Freeform 457" o:spid="_x0000_s1038" style="position:absolute;left:8682;top:2492;width:2002;height:228;visibility:visible;mso-wrap-style:square;v-text-anchor:top" coordsize="2002,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" path="m,228r2002,l2002,,,,,228xe" fillcolor="#bebebe" stroked="f">
                    <v:path arrowok="t" o:connecttype="custom" o:connectlocs="0,2720;2002,2720;2002,2492;0,2492;0,2720" o:connectangles="0,0,0,0,0"/>
                  </v:shape>
                </v:group>
                <v:group id="Group 458" o:spid="_x0000_s1039" style="position:absolute;left:8682;top:2720;width:2002;height:204" coordorigin="8682,2720" coordsize="200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reeform 459" o:spid="_x0000_s1040" style="position:absolute;left:8682;top:2720;width:2002;height:204;visibility:visible;mso-wrap-style:square;v-text-anchor:top" coordsize="200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" path="m,204r2002,l2002,,,,,204xe" fillcolor="#bebebe" stroked="f">
                    <v:path arrowok="t" o:connecttype="custom" o:connectlocs="0,2924;2002,2924;2002,2720;0,2720;0,2924" o:connectangles="0,0,0,0,0"/>
                  </v:shape>
                </v:group>
                <v:group id="Group 460" o:spid="_x0000_s1041" style="position:absolute;left:8682;top:2924;width:2002;height:197" coordorigin="8682,2924"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Freeform 461" o:spid="_x0000_s1042" style="position:absolute;left:8682;top:2924;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" path="m,196r2002,l2002,,,,,196xe" fillcolor="#bebebe" stroked="f">
                    <v:path arrowok="t" o:connecttype="custom" o:connectlocs="0,3120;2002,3120;2002,2924;0,2924;0,3120" o:connectangles="0,0,0,0,0"/>
                  </v:shape>
                </v:group>
                <v:group id="Group 462" o:spid="_x0000_s1043" style="position:absolute;left:8682;top:3120;width:2002;height:195" coordorigin="8682,3120"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shape id="Freeform 463" o:spid="_x0000_s1044" style="position:absolute;left:8682;top:3120;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" path="m,195r2002,l2002,,,,,195xe" fillcolor="#bebebe" stroked="f">
                    <v:path arrowok="t" o:connecttype="custom" o:connectlocs="0,3315;2002,3315;2002,3120;0,3120;0,3315" o:connectangles="0,0,0,0,0"/>
                  </v:shape>
                </v:group>
                <v:group id="Group 464" o:spid="_x0000_s1045" style="position:absolute;left:8682;top:3315;width:2002;height:204" coordorigin="8682,3315" coordsize="200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Freeform 465" o:spid="_x0000_s1046" style="position:absolute;left:8682;top:3315;width:2002;height:204;visibility:visible;mso-wrap-style:square;v-text-anchor:top" coordsize="2002,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" path="m,204r2002,l2002,,,,,204xe" fillcolor="#bebebe" stroked="f">
                    <v:path arrowok="t" o:connecttype="custom" o:connectlocs="0,3519;2002,3519;2002,3315;0,3315;0,3519" o:connectangles="0,0,0,0,0"/>
                  </v:shape>
                </v:group>
                <v:group id="Group 466" o:spid="_x0000_s1047" style="position:absolute;left:8682;top:3519;width:2002;height:195" coordorigin="8682,3519"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">
                  <v:shape id="Freeform 467" o:spid="_x0000_s1048" style="position:absolute;left:8682;top:3519;width:2002;height:195;visibility:visible;mso-wrap-style:square;v-text-anchor:top" coordsize="2002,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" path="m,194r2002,l2002,,,,,194xe" fillcolor="#bebebe" stroked="f">
                    <v:path arrowok="t" o:connecttype="custom" o:connectlocs="0,3713;2002,3713;2002,3519;0,3519;0,3713" o:connectangles="0,0,0,0,0"/>
                  </v:shape>
                </v:group>
                <v:group id="Group 468" o:spid="_x0000_s1049" style="position:absolute;left:8682;top:3713;width:2002;height:197" coordorigin="8682,3713"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Freeform 469" o:spid="_x0000_s1050" style="position:absolute;left:8682;top:3713;width:2002;height:197;visibility:visible;mso-wrap-style:square;v-text-anchor:top" coordsize="200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" path="m,197r2002,l2002,,,,,197xe" fillcolor="#bebebe" stroked="f">
                    <v:path arrowok="t" o:connecttype="custom" o:connectlocs="0,3910;2002,3910;2002,3713;0,3713;0,3910" o:connectangles="0,0,0,0,0"/>
                  </v:shape>
                </v:group>
                <w10:wrap anchorx="page" anchory="page"/>
              </v:group>
            </w:pict>
          </mc:Fallback>
        </mc:AlternateContent>
      </w:r>
    </w:p>
    <w:tbl>
      <w:tblPr>
        <w:tblW w:w="0" w:type="auto"/>
        <w:tblInd w:w="410" w:type="dxa"/>
        <w:tblLayout w:type="fixed"/>
        <w:tblCellMar>
          <w:left w:w="0" w:type="dxa"/>
          <w:right w:w="0" w:type="dxa"/>
        </w:tblCellMar>
        <w:tblLook w:val="01E0" w:firstRow="1" w:lastRow="1" w:firstColumn="1" w:lastColumn="1" w:noHBand="0" w:noVBand="0"/>
      </w:tblPr>
      <w:tblGrid>
        <w:gridCol w:w="470"/>
        <w:gridCol w:w="2217"/>
        <w:gridCol w:w="2219"/>
        <w:gridCol w:w="2218"/>
        <w:gridCol w:w="2219"/>
      </w:tblGrid>
      <w:tr w:rsidR="00E46DD7" w:rsidRPr="00E46DD7" w14:paraId="5A04410E" w14:textId="77777777" w:rsidTr="00134137">
        <w:trPr>
          <w:trHeight w:hRule="exact" w:val="300"/>
        </w:trPr>
        <w:tc>
          <w:tcPr>
            <w:tcW w:w="9342" w:type="dxa"/>
            <w:gridSpan w:val="5"/>
            <w:tcBorders>
              <w:top w:val="single" w:sz="5" w:space="0" w:color="001F5F"/>
              <w:left w:val="nil"/>
              <w:bottom w:val="single" w:sz="13" w:space="0" w:color="244275"/>
              <w:right w:val="single" w:sz="12" w:space="0" w:color="244275"/>
            </w:tcBorders>
            <w:shd w:val="clear" w:color="auto" w:fill="244275"/>
          </w:tcPr>
          <w:p w14:paraId="7EDF5D1E" w14:textId="77777777" w:rsidR="00E46DD7" w:rsidRPr="00E46DD7" w:rsidRDefault="00E46DD7" w:rsidP="00E46DD7">
            <w:pPr>
              <w:widowControl w:val="0"/>
              <w:spacing w:after="0" w:line="264" w:lineRule="exact"/>
              <w:contextualSpacing w:val="0"/>
              <w:jc w:val="center"/>
              <w:rPr>
                <w:rFonts w:ascii="Calibri" w:eastAsia="Calibri" w:hAnsi="Calibri" w:cs="Calibri"/>
                <w:sz w:val="22"/>
              </w:rPr>
            </w:pPr>
            <w:r w:rsidRPr="00E46DD7">
              <w:rPr>
                <w:rFonts w:ascii="Calibri" w:eastAsia="Calibri" w:hAnsi="Calibri" w:cs="Times New Roman"/>
                <w:b/>
                <w:color w:val="FFFFFF"/>
                <w:spacing w:val="-1"/>
                <w:sz w:val="22"/>
              </w:rPr>
              <w:t>ENVIRONMENT</w:t>
            </w:r>
            <w:r w:rsidRPr="00E46DD7">
              <w:rPr>
                <w:rFonts w:ascii="Calibri" w:eastAsia="Calibri" w:hAnsi="Calibri" w:cs="Times New Roman"/>
                <w:b/>
                <w:color w:val="FFFFFF"/>
                <w:spacing w:val="1"/>
                <w:sz w:val="22"/>
              </w:rPr>
              <w:t xml:space="preserve"> </w:t>
            </w:r>
            <w:r w:rsidRPr="00E46DD7">
              <w:rPr>
                <w:rFonts w:ascii="Calibri" w:eastAsia="Calibri" w:hAnsi="Calibri" w:cs="Times New Roman"/>
                <w:b/>
                <w:color w:val="FFFFFF"/>
                <w:spacing w:val="-1"/>
                <w:sz w:val="22"/>
              </w:rPr>
              <w:t>(Continued)</w:t>
            </w:r>
          </w:p>
        </w:tc>
      </w:tr>
      <w:tr w:rsidR="00E46DD7" w:rsidRPr="00E46DD7" w14:paraId="23635137" w14:textId="77777777" w:rsidTr="00134137">
        <w:trPr>
          <w:trHeight w:hRule="exact" w:val="298"/>
        </w:trPr>
        <w:tc>
          <w:tcPr>
            <w:tcW w:w="470" w:type="dxa"/>
            <w:tcBorders>
              <w:top w:val="single" w:sz="13" w:space="0" w:color="244275"/>
              <w:left w:val="nil"/>
              <w:bottom w:val="single" w:sz="13" w:space="0" w:color="2CBBC1"/>
              <w:right w:val="nil"/>
            </w:tcBorders>
            <w:shd w:val="clear" w:color="auto" w:fill="2CBBC1"/>
          </w:tcPr>
          <w:p w14:paraId="7040AB59"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7" w:type="dxa"/>
            <w:tcBorders>
              <w:top w:val="single" w:sz="13" w:space="0" w:color="244275"/>
              <w:left w:val="nil"/>
              <w:bottom w:val="single" w:sz="13" w:space="0" w:color="244275"/>
              <w:right w:val="nil"/>
            </w:tcBorders>
            <w:shd w:val="clear" w:color="auto" w:fill="2CBBC1"/>
          </w:tcPr>
          <w:p w14:paraId="7BFA596F"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Exemplary</w:t>
            </w:r>
            <w:r w:rsidRPr="00E46DD7">
              <w:rPr>
                <w:rFonts w:ascii="Calibri" w:eastAsia="Calibri" w:hAnsi="Calibri" w:cs="Times New Roman"/>
                <w:b/>
                <w:color w:val="FFFFFF"/>
                <w:spacing w:val="-7"/>
                <w:sz w:val="16"/>
              </w:rPr>
              <w:t xml:space="preserve"> </w:t>
            </w:r>
            <w:r w:rsidRPr="00E46DD7">
              <w:rPr>
                <w:rFonts w:ascii="Calibri" w:eastAsia="Calibri" w:hAnsi="Calibri" w:cs="Times New Roman"/>
                <w:b/>
                <w:color w:val="FFFFFF"/>
                <w:sz w:val="16"/>
              </w:rPr>
              <w:t>(4)</w:t>
            </w:r>
          </w:p>
        </w:tc>
        <w:tc>
          <w:tcPr>
            <w:tcW w:w="2219" w:type="dxa"/>
            <w:tcBorders>
              <w:top w:val="single" w:sz="13" w:space="0" w:color="244275"/>
              <w:left w:val="nil"/>
              <w:bottom w:val="single" w:sz="13" w:space="0" w:color="244275"/>
              <w:right w:val="nil"/>
            </w:tcBorders>
            <w:shd w:val="clear" w:color="auto" w:fill="2CBBC1"/>
          </w:tcPr>
          <w:p w14:paraId="4E45EAF0"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Proficient</w:t>
            </w:r>
            <w:r w:rsidRPr="00E46DD7">
              <w:rPr>
                <w:rFonts w:ascii="Calibri" w:eastAsia="Calibri" w:hAnsi="Calibri" w:cs="Times New Roman"/>
                <w:b/>
                <w:color w:val="FFFFFF"/>
                <w:spacing w:val="-5"/>
                <w:sz w:val="16"/>
              </w:rPr>
              <w:t xml:space="preserve"> </w:t>
            </w:r>
            <w:r w:rsidRPr="00E46DD7">
              <w:rPr>
                <w:rFonts w:ascii="Calibri" w:eastAsia="Calibri" w:hAnsi="Calibri" w:cs="Times New Roman"/>
                <w:b/>
                <w:color w:val="FFFFFF"/>
                <w:sz w:val="16"/>
              </w:rPr>
              <w:t>(3)</w:t>
            </w:r>
          </w:p>
        </w:tc>
        <w:tc>
          <w:tcPr>
            <w:tcW w:w="2218" w:type="dxa"/>
            <w:tcBorders>
              <w:top w:val="single" w:sz="13" w:space="0" w:color="244275"/>
              <w:left w:val="nil"/>
              <w:bottom w:val="single" w:sz="13" w:space="0" w:color="244275"/>
              <w:right w:val="nil"/>
            </w:tcBorders>
            <w:shd w:val="clear" w:color="auto" w:fill="2CBBC1"/>
          </w:tcPr>
          <w:p w14:paraId="6B52DD84"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r w:rsidRPr="00E46DD7">
              <w:rPr>
                <w:rFonts w:ascii="Calibri" w:eastAsia="Calibri" w:hAnsi="Calibri" w:cs="Times New Roman"/>
                <w:b/>
                <w:color w:val="FFFFFF"/>
                <w:spacing w:val="-12"/>
                <w:sz w:val="16"/>
              </w:rPr>
              <w:t xml:space="preserve"> </w:t>
            </w:r>
            <w:r w:rsidRPr="00E46DD7">
              <w:rPr>
                <w:rFonts w:ascii="Calibri" w:eastAsia="Calibri" w:hAnsi="Calibri" w:cs="Times New Roman"/>
                <w:b/>
                <w:color w:val="FFFFFF"/>
                <w:sz w:val="16"/>
              </w:rPr>
              <w:t>(2)</w:t>
            </w:r>
          </w:p>
        </w:tc>
        <w:tc>
          <w:tcPr>
            <w:tcW w:w="2219" w:type="dxa"/>
            <w:tcBorders>
              <w:top w:val="single" w:sz="13" w:space="0" w:color="244275"/>
              <w:left w:val="nil"/>
              <w:bottom w:val="single" w:sz="13" w:space="0" w:color="244275"/>
              <w:right w:val="single" w:sz="12" w:space="0" w:color="244275"/>
            </w:tcBorders>
            <w:shd w:val="clear" w:color="auto" w:fill="2CBBC1"/>
          </w:tcPr>
          <w:p w14:paraId="6508F31B" w14:textId="77777777" w:rsidR="00E46DD7" w:rsidRPr="00E46DD7" w:rsidRDefault="00E46DD7" w:rsidP="00E46DD7">
            <w:pPr>
              <w:widowControl w:val="0"/>
              <w:spacing w:before="22" w:after="0"/>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Unsatisfactory</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(1)</w:t>
            </w:r>
          </w:p>
        </w:tc>
      </w:tr>
      <w:tr w:rsidR="00E46DD7" w:rsidRPr="00E46DD7" w14:paraId="60F5239D" w14:textId="77777777" w:rsidTr="00134137">
        <w:trPr>
          <w:trHeight w:hRule="exact" w:val="2597"/>
        </w:trPr>
        <w:tc>
          <w:tcPr>
            <w:tcW w:w="470" w:type="dxa"/>
            <w:tcBorders>
              <w:top w:val="single" w:sz="13" w:space="0" w:color="2CBBC1"/>
              <w:left w:val="nil"/>
              <w:bottom w:val="single" w:sz="2" w:space="0" w:color="2CBBC1"/>
              <w:right w:val="single" w:sz="12" w:space="0" w:color="244275"/>
            </w:tcBorders>
            <w:shd w:val="clear" w:color="auto" w:fill="2CBBC1"/>
            <w:textDirection w:val="btLr"/>
          </w:tcPr>
          <w:p w14:paraId="342F6EDE" w14:textId="77777777" w:rsidR="00E46DD7" w:rsidRPr="00E46DD7" w:rsidRDefault="00E46DD7" w:rsidP="00785B12">
            <w:pPr>
              <w:widowControl w:val="0"/>
              <w:spacing w:before="104"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Respectful</w:t>
            </w:r>
            <w:r w:rsidRPr="00E46DD7">
              <w:rPr>
                <w:rFonts w:ascii="Calibri" w:eastAsia="Calibri" w:hAnsi="Calibri" w:cs="Times New Roman"/>
                <w:b/>
                <w:color w:val="FFFFFF"/>
                <w:spacing w:val="-2"/>
                <w:sz w:val="16"/>
              </w:rPr>
              <w:t xml:space="preserve"> </w:t>
            </w:r>
            <w:r w:rsidRPr="00E46DD7">
              <w:rPr>
                <w:rFonts w:ascii="Calibri" w:eastAsia="Calibri" w:hAnsi="Calibri" w:cs="Times New Roman"/>
                <w:b/>
                <w:color w:val="FFFFFF"/>
                <w:spacing w:val="-1"/>
                <w:sz w:val="16"/>
              </w:rPr>
              <w:t>Culture</w:t>
            </w:r>
            <w:r w:rsidRPr="00E46DD7">
              <w:rPr>
                <w:rFonts w:ascii="Calibri" w:eastAsia="Calibri" w:hAnsi="Calibri" w:cs="Times New Roman"/>
                <w:b/>
                <w:color w:val="FFFFFF"/>
                <w:spacing w:val="-1"/>
                <w:position w:val="6"/>
                <w:sz w:val="10"/>
              </w:rPr>
              <w:t>19</w:t>
            </w:r>
          </w:p>
        </w:tc>
        <w:tc>
          <w:tcPr>
            <w:tcW w:w="2217" w:type="dxa"/>
            <w:tcBorders>
              <w:top w:val="single" w:sz="13" w:space="0" w:color="244275"/>
              <w:left w:val="single" w:sz="12" w:space="0" w:color="244275"/>
              <w:bottom w:val="single" w:sz="13" w:space="0" w:color="244275"/>
              <w:right w:val="single" w:sz="12" w:space="0" w:color="244275"/>
            </w:tcBorders>
            <w:shd w:val="clear" w:color="auto" w:fill="BEBEBE"/>
          </w:tcPr>
          <w:p w14:paraId="1ABD03DB" w14:textId="77777777" w:rsidR="00E46DD7" w:rsidRPr="00E46DD7" w:rsidRDefault="00E46DD7" w:rsidP="00E46DD7">
            <w:pPr>
              <w:widowControl w:val="0"/>
              <w:numPr>
                <w:ilvl w:val="0"/>
                <w:numId w:val="17"/>
              </w:numPr>
              <w:tabs>
                <w:tab w:val="left" w:pos="238"/>
              </w:tabs>
              <w:spacing w:after="0"/>
              <w:ind w:right="242"/>
              <w:contextualSpacing w:val="0"/>
              <w:rPr>
                <w:rFonts w:ascii="Calibri" w:eastAsia="Calibri" w:hAnsi="Calibri" w:cs="Calibri"/>
                <w:sz w:val="16"/>
                <w:szCs w:val="16"/>
              </w:rPr>
            </w:pPr>
            <w:r w:rsidRPr="00E46DD7">
              <w:rPr>
                <w:rFonts w:ascii="Calibri" w:eastAsia="Calibri" w:hAnsi="Calibri" w:cs="Times New Roman"/>
                <w:spacing w:val="-1"/>
                <w:sz w:val="16"/>
              </w:rPr>
              <w:t>Teacher-student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interactions demonstrate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caring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 respect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one</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another.</w:t>
            </w:r>
          </w:p>
          <w:p w14:paraId="6049ADCA" w14:textId="77777777" w:rsidR="00E46DD7" w:rsidRPr="00E46DD7" w:rsidRDefault="00E46DD7" w:rsidP="00E46DD7">
            <w:pPr>
              <w:widowControl w:val="0"/>
              <w:numPr>
                <w:ilvl w:val="0"/>
                <w:numId w:val="17"/>
              </w:numPr>
              <w:tabs>
                <w:tab w:val="left" w:pos="238"/>
              </w:tabs>
              <w:spacing w:after="0" w:line="241" w:lineRule="auto"/>
              <w:ind w:right="177"/>
              <w:contextualSpacing w:val="0"/>
              <w:rPr>
                <w:rFonts w:ascii="Calibri" w:eastAsia="Calibri" w:hAnsi="Calibri" w:cs="Calibri"/>
                <w:sz w:val="16"/>
                <w:szCs w:val="16"/>
              </w:rPr>
            </w:pPr>
            <w:r w:rsidRPr="00E46DD7">
              <w:rPr>
                <w:rFonts w:ascii="Calibri" w:eastAsia="Calibri" w:hAnsi="Calibri" w:cs="Times New Roman"/>
                <w:spacing w:val="-1"/>
                <w:sz w:val="16"/>
              </w:rPr>
              <w:t>Students exhibit caring</w:t>
            </w:r>
            <w:r w:rsidRPr="00E46DD7">
              <w:rPr>
                <w:rFonts w:ascii="Calibri" w:eastAsia="Calibri" w:hAnsi="Calibri" w:cs="Times New Roman"/>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respect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one</w:t>
            </w:r>
            <w:r w:rsidRPr="00E46DD7">
              <w:rPr>
                <w:rFonts w:ascii="Calibri" w:eastAsia="Calibri" w:hAnsi="Calibri" w:cs="Times New Roman"/>
                <w:spacing w:val="-6"/>
                <w:sz w:val="16"/>
              </w:rPr>
              <w:t xml:space="preserve"> </w:t>
            </w:r>
            <w:r w:rsidRPr="00E46DD7">
              <w:rPr>
                <w:rFonts w:ascii="Calibri" w:eastAsia="Calibri" w:hAnsi="Calibri" w:cs="Times New Roman"/>
                <w:spacing w:val="-1"/>
                <w:sz w:val="16"/>
              </w:rPr>
              <w:t>another.</w:t>
            </w:r>
          </w:p>
          <w:p w14:paraId="059D184C" w14:textId="77777777" w:rsidR="00E46DD7" w:rsidRPr="00E46DD7" w:rsidRDefault="00E46DD7" w:rsidP="00E46DD7">
            <w:pPr>
              <w:widowControl w:val="0"/>
              <w:numPr>
                <w:ilvl w:val="0"/>
                <w:numId w:val="17"/>
              </w:numPr>
              <w:tabs>
                <w:tab w:val="left" w:pos="238"/>
              </w:tabs>
              <w:spacing w:after="0" w:line="241" w:lineRule="auto"/>
              <w:ind w:right="116"/>
              <w:contextualSpacing w:val="0"/>
              <w:rPr>
                <w:rFonts w:ascii="Calibri" w:eastAsia="Calibri" w:hAnsi="Calibri" w:cs="Calibri"/>
                <w:sz w:val="16"/>
                <w:szCs w:val="16"/>
              </w:rPr>
            </w:pPr>
            <w:r w:rsidRPr="00E46DD7">
              <w:rPr>
                <w:rFonts w:ascii="Calibri" w:eastAsia="Calibri" w:hAnsi="Calibri" w:cs="Times New Roman"/>
                <w:spacing w:val="-1"/>
                <w:sz w:val="16"/>
              </w:rPr>
              <w:t>Teacher seeks out,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is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receptive</w:t>
            </w:r>
            <w:r w:rsidRPr="00E46DD7">
              <w:rPr>
                <w:rFonts w:ascii="Calibri" w:eastAsia="Calibri" w:hAnsi="Calibri" w:cs="Times New Roman"/>
                <w:spacing w:val="-11"/>
                <w:sz w:val="16"/>
              </w:rPr>
              <w:t xml:space="preserve"> </w:t>
            </w:r>
            <w:r w:rsidRPr="00E46DD7">
              <w:rPr>
                <w:rFonts w:ascii="Calibri" w:eastAsia="Calibri" w:hAnsi="Calibri" w:cs="Times New Roman"/>
                <w:sz w:val="16"/>
              </w:rPr>
              <w:t>to</w:t>
            </w:r>
            <w:r w:rsidRPr="00E46DD7">
              <w:rPr>
                <w:rFonts w:ascii="Calibri" w:eastAsia="Calibri" w:hAnsi="Calibri" w:cs="Times New Roman"/>
                <w:spacing w:val="-1"/>
                <w:sz w:val="16"/>
              </w:rPr>
              <w:t xml:space="preserve"> the</w:t>
            </w:r>
            <w:r w:rsidRPr="00E46DD7">
              <w:rPr>
                <w:rFonts w:ascii="Calibri" w:eastAsia="Calibri" w:hAnsi="Calibri" w:cs="Times New Roman"/>
                <w:sz w:val="16"/>
              </w:rPr>
              <w:t xml:space="preserve"> </w:t>
            </w:r>
            <w:r w:rsidRPr="00E46DD7">
              <w:rPr>
                <w:rFonts w:ascii="Calibri" w:eastAsia="Calibri" w:hAnsi="Calibri" w:cs="Times New Roman"/>
                <w:spacing w:val="-1"/>
                <w:sz w:val="16"/>
              </w:rPr>
              <w:t>interests</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and </w:t>
            </w:r>
            <w:r w:rsidRPr="00E46DD7">
              <w:rPr>
                <w:rFonts w:ascii="Calibri" w:eastAsia="Calibri" w:hAnsi="Calibri" w:cs="Times New Roman"/>
                <w:spacing w:val="-2"/>
                <w:sz w:val="16"/>
              </w:rPr>
              <w:t>opinions</w:t>
            </w:r>
            <w:r w:rsidRPr="00E46DD7">
              <w:rPr>
                <w:rFonts w:ascii="Calibri" w:eastAsia="Calibri" w:hAnsi="Calibri" w:cs="Times New Roman"/>
                <w:spacing w:val="-1"/>
                <w:sz w:val="16"/>
              </w:rPr>
              <w:t xml:space="preserve"> </w:t>
            </w:r>
            <w:r w:rsidRPr="00E46DD7">
              <w:rPr>
                <w:rFonts w:ascii="Calibri" w:eastAsia="Calibri" w:hAnsi="Calibri" w:cs="Times New Roman"/>
                <w:sz w:val="16"/>
              </w:rPr>
              <w:t>of</w:t>
            </w:r>
            <w:r w:rsidRPr="00E46DD7">
              <w:rPr>
                <w:rFonts w:ascii="Calibri" w:eastAsia="Calibri" w:hAnsi="Calibri" w:cs="Times New Roman"/>
                <w:spacing w:val="-1"/>
                <w:sz w:val="16"/>
              </w:rPr>
              <w:t xml:space="preserve"> all students.</w:t>
            </w:r>
          </w:p>
          <w:p w14:paraId="76B9BD06" w14:textId="77777777" w:rsidR="00E46DD7" w:rsidRPr="00E46DD7" w:rsidRDefault="00E46DD7" w:rsidP="00E46DD7">
            <w:pPr>
              <w:widowControl w:val="0"/>
              <w:numPr>
                <w:ilvl w:val="0"/>
                <w:numId w:val="17"/>
              </w:numPr>
              <w:tabs>
                <w:tab w:val="left" w:pos="238"/>
              </w:tabs>
              <w:spacing w:after="0"/>
              <w:ind w:right="169"/>
              <w:contextualSpacing w:val="0"/>
              <w:rPr>
                <w:rFonts w:ascii="Calibri" w:eastAsia="Calibri" w:hAnsi="Calibri" w:cs="Calibri"/>
                <w:sz w:val="16"/>
                <w:szCs w:val="16"/>
              </w:rPr>
            </w:pPr>
            <w:r w:rsidRPr="00E46DD7">
              <w:rPr>
                <w:rFonts w:ascii="Calibri" w:eastAsia="Calibri" w:hAnsi="Calibri" w:cs="Times New Roman"/>
                <w:spacing w:val="-1"/>
                <w:sz w:val="16"/>
              </w:rPr>
              <w:t>Positive relationships and</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interdependence</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characterize</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z w:val="16"/>
              </w:rPr>
              <w:t xml:space="preserve"> </w:t>
            </w:r>
            <w:r w:rsidRPr="00E46DD7">
              <w:rPr>
                <w:rFonts w:ascii="Calibri" w:eastAsia="Calibri" w:hAnsi="Calibri" w:cs="Times New Roman"/>
                <w:spacing w:val="-1"/>
                <w:sz w:val="16"/>
              </w:rPr>
              <w:t>classroom.</w:t>
            </w:r>
          </w:p>
        </w:tc>
        <w:tc>
          <w:tcPr>
            <w:tcW w:w="2219" w:type="dxa"/>
            <w:tcBorders>
              <w:top w:val="single" w:sz="13" w:space="0" w:color="244275"/>
              <w:left w:val="single" w:sz="12" w:space="0" w:color="244275"/>
              <w:bottom w:val="single" w:sz="13" w:space="0" w:color="244275"/>
              <w:right w:val="single" w:sz="12" w:space="0" w:color="244275"/>
            </w:tcBorders>
            <w:shd w:val="clear" w:color="auto" w:fill="BEBEBE"/>
          </w:tcPr>
          <w:p w14:paraId="4E958FD5" w14:textId="77777777" w:rsidR="00E46DD7" w:rsidRPr="00E46DD7" w:rsidRDefault="00E46DD7" w:rsidP="00E46DD7">
            <w:pPr>
              <w:widowControl w:val="0"/>
              <w:numPr>
                <w:ilvl w:val="0"/>
                <w:numId w:val="16"/>
              </w:numPr>
              <w:tabs>
                <w:tab w:val="left" w:pos="236"/>
              </w:tabs>
              <w:spacing w:after="0"/>
              <w:ind w:right="214"/>
              <w:contextualSpacing w:val="0"/>
              <w:rPr>
                <w:rFonts w:ascii="Calibri" w:eastAsia="Calibri" w:hAnsi="Calibri" w:cs="Calibri"/>
                <w:sz w:val="16"/>
                <w:szCs w:val="16"/>
              </w:rPr>
            </w:pPr>
            <w:r w:rsidRPr="00E46DD7">
              <w:rPr>
                <w:rFonts w:ascii="Calibri" w:eastAsia="Calibri" w:hAnsi="Calibri" w:cs="Times New Roman"/>
                <w:spacing w:val="-1"/>
                <w:sz w:val="16"/>
              </w:rPr>
              <w:t>Teacher-student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interactions </w:t>
            </w:r>
            <w:r w:rsidRPr="00E46DD7">
              <w:rPr>
                <w:rFonts w:ascii="Calibri" w:eastAsia="Calibri" w:hAnsi="Calibri" w:cs="Times New Roman"/>
                <w:sz w:val="16"/>
              </w:rPr>
              <w:t>are</w:t>
            </w:r>
            <w:r w:rsidRPr="00E46DD7">
              <w:rPr>
                <w:rFonts w:ascii="Calibri" w:eastAsia="Calibri" w:hAnsi="Calibri" w:cs="Times New Roman"/>
                <w:spacing w:val="-1"/>
                <w:sz w:val="16"/>
              </w:rPr>
              <w:t xml:space="preserve"> mostly</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friendly,</w:t>
            </w:r>
            <w:r w:rsidRPr="00E46DD7">
              <w:rPr>
                <w:rFonts w:ascii="Calibri" w:eastAsia="Calibri" w:hAnsi="Calibri" w:cs="Times New Roman"/>
                <w:sz w:val="16"/>
              </w:rPr>
              <w:t xml:space="preserve"> </w:t>
            </w:r>
            <w:r w:rsidRPr="00E46DD7">
              <w:rPr>
                <w:rFonts w:ascii="Calibri" w:eastAsia="Calibri" w:hAnsi="Calibri" w:cs="Times New Roman"/>
                <w:spacing w:val="-1"/>
                <w:sz w:val="16"/>
              </w:rPr>
              <w:t>but</w:t>
            </w:r>
            <w:r w:rsidRPr="00E46DD7">
              <w:rPr>
                <w:rFonts w:ascii="Calibri" w:eastAsia="Calibri" w:hAnsi="Calibri" w:cs="Times New Roman"/>
                <w:spacing w:val="-2"/>
                <w:sz w:val="16"/>
              </w:rPr>
              <w:t xml:space="preserve"> </w:t>
            </w:r>
            <w:r w:rsidRPr="00E46DD7">
              <w:rPr>
                <w:rFonts w:ascii="Calibri" w:eastAsia="Calibri" w:hAnsi="Calibri" w:cs="Times New Roman"/>
                <w:sz w:val="16"/>
              </w:rPr>
              <w:t>may</w:t>
            </w:r>
            <w:r w:rsidRPr="00E46DD7">
              <w:rPr>
                <w:rFonts w:ascii="Calibri" w:eastAsia="Calibri" w:hAnsi="Calibri" w:cs="Times New Roman"/>
                <w:spacing w:val="-1"/>
                <w:sz w:val="16"/>
              </w:rPr>
              <w:t xml:space="preserve"> reflect</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occasional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inconsistencies.</w:t>
            </w:r>
          </w:p>
          <w:p w14:paraId="5ABBB392" w14:textId="77777777" w:rsidR="00E46DD7" w:rsidRPr="00E46DD7" w:rsidRDefault="00E46DD7" w:rsidP="00E46DD7">
            <w:pPr>
              <w:widowControl w:val="0"/>
              <w:numPr>
                <w:ilvl w:val="0"/>
                <w:numId w:val="16"/>
              </w:numPr>
              <w:tabs>
                <w:tab w:val="left" w:pos="236"/>
              </w:tabs>
              <w:spacing w:after="0"/>
              <w:ind w:right="94"/>
              <w:contextualSpacing w:val="0"/>
              <w:jc w:val="both"/>
              <w:rPr>
                <w:rFonts w:ascii="Calibri" w:eastAsia="Calibri" w:hAnsi="Calibri" w:cs="Calibri"/>
                <w:sz w:val="16"/>
                <w:szCs w:val="16"/>
              </w:rPr>
            </w:pPr>
            <w:r w:rsidRPr="00E46DD7">
              <w:rPr>
                <w:rFonts w:ascii="Calibri" w:eastAsia="Calibri" w:hAnsi="Calibri" w:cs="Times New Roman"/>
                <w:spacing w:val="-1"/>
                <w:sz w:val="16"/>
              </w:rPr>
              <w:t>Students</w:t>
            </w:r>
            <w:r w:rsidRPr="00E46DD7">
              <w:rPr>
                <w:rFonts w:ascii="Calibri" w:eastAsia="Calibri" w:hAnsi="Calibri" w:cs="Times New Roman"/>
                <w:spacing w:val="18"/>
                <w:sz w:val="16"/>
              </w:rPr>
              <w:t xml:space="preserve"> </w:t>
            </w:r>
            <w:r w:rsidRPr="00E46DD7">
              <w:rPr>
                <w:rFonts w:ascii="Calibri" w:eastAsia="Calibri" w:hAnsi="Calibri" w:cs="Times New Roman"/>
                <w:spacing w:val="-1"/>
                <w:sz w:val="16"/>
              </w:rPr>
              <w:t>exhibit</w:t>
            </w:r>
            <w:r w:rsidRPr="00E46DD7">
              <w:rPr>
                <w:rFonts w:ascii="Calibri" w:eastAsia="Calibri" w:hAnsi="Calibri" w:cs="Times New Roman"/>
                <w:spacing w:val="17"/>
                <w:sz w:val="16"/>
              </w:rPr>
              <w:t xml:space="preserve"> </w:t>
            </w:r>
            <w:r w:rsidRPr="00E46DD7">
              <w:rPr>
                <w:rFonts w:ascii="Calibri" w:eastAsia="Calibri" w:hAnsi="Calibri" w:cs="Times New Roman"/>
                <w:spacing w:val="-1"/>
                <w:sz w:val="16"/>
              </w:rPr>
              <w:t>respect</w:t>
            </w:r>
            <w:r w:rsidRPr="00E46DD7">
              <w:rPr>
                <w:rFonts w:ascii="Calibri" w:eastAsia="Calibri" w:hAnsi="Calibri" w:cs="Times New Roman"/>
                <w:spacing w:val="19"/>
                <w:sz w:val="16"/>
              </w:rPr>
              <w:t xml:space="preserve"> </w:t>
            </w:r>
            <w:r w:rsidRPr="00E46DD7">
              <w:rPr>
                <w:rFonts w:ascii="Calibri" w:eastAsia="Calibri" w:hAnsi="Calibri" w:cs="Times New Roman"/>
                <w:spacing w:val="-1"/>
                <w:sz w:val="16"/>
              </w:rPr>
              <w:t>for</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36"/>
                <w:sz w:val="16"/>
              </w:rPr>
              <w:t xml:space="preserve"> </w:t>
            </w:r>
            <w:r w:rsidRPr="00E46DD7">
              <w:rPr>
                <w:rFonts w:ascii="Calibri" w:eastAsia="Calibri" w:hAnsi="Calibri" w:cs="Times New Roman"/>
                <w:spacing w:val="-1"/>
                <w:sz w:val="16"/>
              </w:rPr>
              <w:t>teacher,</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and</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are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often</w:t>
            </w:r>
            <w:r w:rsidRPr="00E46DD7">
              <w:rPr>
                <w:rFonts w:ascii="Calibri" w:eastAsia="Calibri" w:hAnsi="Calibri" w:cs="Times New Roman"/>
                <w:spacing w:val="27"/>
                <w:sz w:val="16"/>
              </w:rPr>
              <w:t xml:space="preserve"> </w:t>
            </w:r>
            <w:r w:rsidRPr="00E46DD7">
              <w:rPr>
                <w:rFonts w:ascii="Calibri" w:eastAsia="Calibri" w:hAnsi="Calibri" w:cs="Times New Roman"/>
                <w:spacing w:val="-2"/>
                <w:sz w:val="16"/>
              </w:rPr>
              <w:t>polite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to each</w:t>
            </w:r>
            <w:r w:rsidRPr="00E46DD7">
              <w:rPr>
                <w:rFonts w:ascii="Calibri" w:eastAsia="Calibri" w:hAnsi="Calibri" w:cs="Times New Roman"/>
                <w:spacing w:val="-3"/>
                <w:sz w:val="16"/>
              </w:rPr>
              <w:t xml:space="preserve"> </w:t>
            </w:r>
            <w:r w:rsidRPr="00E46DD7">
              <w:rPr>
                <w:rFonts w:ascii="Calibri" w:eastAsia="Calibri" w:hAnsi="Calibri" w:cs="Times New Roman"/>
                <w:spacing w:val="-1"/>
                <w:sz w:val="16"/>
              </w:rPr>
              <w:t>other.</w:t>
            </w:r>
          </w:p>
          <w:p w14:paraId="6DE4D608" w14:textId="77777777" w:rsidR="00E46DD7" w:rsidRPr="00E46DD7" w:rsidRDefault="00E46DD7" w:rsidP="00E46DD7">
            <w:pPr>
              <w:widowControl w:val="0"/>
              <w:numPr>
                <w:ilvl w:val="0"/>
                <w:numId w:val="16"/>
              </w:numPr>
              <w:tabs>
                <w:tab w:val="left" w:pos="236"/>
              </w:tabs>
              <w:spacing w:after="0"/>
              <w:ind w:right="262"/>
              <w:contextualSpacing w:val="0"/>
              <w:rPr>
                <w:rFonts w:ascii="Calibri" w:eastAsia="Calibri" w:hAnsi="Calibri" w:cs="Calibri"/>
                <w:sz w:val="16"/>
                <w:szCs w:val="16"/>
              </w:rPr>
            </w:pPr>
            <w:r w:rsidRPr="00E46DD7">
              <w:rPr>
                <w:rFonts w:ascii="Calibri" w:eastAsia="Calibri" w:hAnsi="Calibri" w:cs="Times New Roman"/>
                <w:spacing w:val="-1"/>
                <w:sz w:val="16"/>
              </w:rPr>
              <w:t>Teacher is often receptive</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to 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interests and</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opinions</w:t>
            </w:r>
            <w:r w:rsidRPr="00E46DD7">
              <w:rPr>
                <w:rFonts w:ascii="Calibri" w:eastAsia="Calibri" w:hAnsi="Calibri" w:cs="Times New Roman"/>
                <w:spacing w:val="-9"/>
                <w:sz w:val="16"/>
              </w:rPr>
              <w:t xml:space="preserve"> </w:t>
            </w:r>
            <w:r w:rsidRPr="00E46DD7">
              <w:rPr>
                <w:rFonts w:ascii="Calibri" w:eastAsia="Calibri" w:hAnsi="Calibri" w:cs="Times New Roman"/>
                <w:spacing w:val="-1"/>
                <w:sz w:val="16"/>
              </w:rPr>
              <w:t>of students.</w:t>
            </w:r>
          </w:p>
        </w:tc>
        <w:tc>
          <w:tcPr>
            <w:tcW w:w="2218" w:type="dxa"/>
            <w:tcBorders>
              <w:top w:val="single" w:sz="13" w:space="0" w:color="244275"/>
              <w:left w:val="single" w:sz="12" w:space="0" w:color="244275"/>
              <w:bottom w:val="single" w:sz="13" w:space="0" w:color="244275"/>
              <w:right w:val="single" w:sz="12" w:space="0" w:color="244275"/>
            </w:tcBorders>
            <w:shd w:val="clear" w:color="auto" w:fill="BEBEBE"/>
          </w:tcPr>
          <w:p w14:paraId="7EF3E39E" w14:textId="77777777" w:rsidR="00E46DD7" w:rsidRPr="00E46DD7" w:rsidRDefault="00E46DD7" w:rsidP="00E46DD7">
            <w:pPr>
              <w:widowControl w:val="0"/>
              <w:numPr>
                <w:ilvl w:val="0"/>
                <w:numId w:val="15"/>
              </w:numPr>
              <w:tabs>
                <w:tab w:val="left" w:pos="235"/>
              </w:tabs>
              <w:spacing w:after="0"/>
              <w:ind w:right="176"/>
              <w:contextualSpacing w:val="0"/>
              <w:rPr>
                <w:rFonts w:ascii="Calibri" w:eastAsia="Calibri" w:hAnsi="Calibri" w:cs="Calibri"/>
                <w:sz w:val="16"/>
                <w:szCs w:val="16"/>
              </w:rPr>
            </w:pPr>
            <w:r w:rsidRPr="00E46DD7">
              <w:rPr>
                <w:rFonts w:ascii="Calibri" w:eastAsia="Calibri" w:hAnsi="Calibri" w:cs="Times New Roman"/>
                <w:spacing w:val="-1"/>
                <w:sz w:val="16"/>
              </w:rPr>
              <w:t>Teacher-student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interactions </w:t>
            </w:r>
            <w:r w:rsidRPr="00E46DD7">
              <w:rPr>
                <w:rFonts w:ascii="Calibri" w:eastAsia="Calibri" w:hAnsi="Calibri" w:cs="Times New Roman"/>
                <w:sz w:val="16"/>
              </w:rPr>
              <w:t>are</w:t>
            </w:r>
            <w:r w:rsidRPr="00E46DD7">
              <w:rPr>
                <w:rFonts w:ascii="Calibri" w:eastAsia="Calibri" w:hAnsi="Calibri" w:cs="Times New Roman"/>
                <w:spacing w:val="-1"/>
                <w:sz w:val="16"/>
              </w:rPr>
              <w:t xml:space="preserve">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friendly,</w:t>
            </w:r>
            <w:r w:rsidRPr="00E46DD7">
              <w:rPr>
                <w:rFonts w:ascii="Calibri" w:eastAsia="Calibri" w:hAnsi="Calibri" w:cs="Times New Roman"/>
                <w:sz w:val="16"/>
              </w:rPr>
              <w:t xml:space="preserve"> </w:t>
            </w:r>
            <w:r w:rsidRPr="00E46DD7">
              <w:rPr>
                <w:rFonts w:ascii="Calibri" w:eastAsia="Calibri" w:hAnsi="Calibri" w:cs="Times New Roman"/>
                <w:spacing w:val="-1"/>
                <w:sz w:val="16"/>
              </w:rPr>
              <w:t>but</w:t>
            </w:r>
            <w:r w:rsidRPr="00E46DD7">
              <w:rPr>
                <w:rFonts w:ascii="Calibri" w:eastAsia="Calibri" w:hAnsi="Calibri" w:cs="Times New Roman"/>
                <w:spacing w:val="-2"/>
                <w:sz w:val="16"/>
              </w:rPr>
              <w:t xml:space="preserve"> </w:t>
            </w:r>
            <w:r w:rsidRPr="00E46DD7">
              <w:rPr>
                <w:rFonts w:ascii="Calibri" w:eastAsia="Calibri" w:hAnsi="Calibri" w:cs="Times New Roman"/>
                <w:sz w:val="16"/>
              </w:rPr>
              <w:t>may</w:t>
            </w:r>
            <w:r w:rsidRPr="00E46DD7">
              <w:rPr>
                <w:rFonts w:ascii="Calibri" w:eastAsia="Calibri" w:hAnsi="Calibri" w:cs="Times New Roman"/>
                <w:spacing w:val="-1"/>
                <w:sz w:val="16"/>
              </w:rPr>
              <w:t xml:space="preserve"> reflect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occasional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inconsistencies,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favoritism,</w:t>
            </w:r>
            <w:r w:rsidRPr="00E46DD7">
              <w:rPr>
                <w:rFonts w:ascii="Calibri" w:eastAsia="Calibri" w:hAnsi="Calibri" w:cs="Times New Roman"/>
                <w:sz w:val="16"/>
              </w:rPr>
              <w:t xml:space="preserve"> </w:t>
            </w:r>
            <w:r w:rsidRPr="00E46DD7">
              <w:rPr>
                <w:rFonts w:ascii="Calibri" w:eastAsia="Calibri" w:hAnsi="Calibri" w:cs="Times New Roman"/>
                <w:spacing w:val="-1"/>
                <w:sz w:val="16"/>
              </w:rPr>
              <w:t>or disregard for</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students'</w:t>
            </w:r>
            <w:r w:rsidRPr="00E46DD7">
              <w:rPr>
                <w:rFonts w:ascii="Calibri" w:eastAsia="Calibri" w:hAnsi="Calibri" w:cs="Times New Roman"/>
                <w:sz w:val="16"/>
              </w:rPr>
              <w:t xml:space="preserve"> </w:t>
            </w:r>
            <w:r w:rsidRPr="00E46DD7">
              <w:rPr>
                <w:rFonts w:ascii="Calibri" w:eastAsia="Calibri" w:hAnsi="Calibri" w:cs="Times New Roman"/>
                <w:spacing w:val="-1"/>
                <w:sz w:val="16"/>
              </w:rPr>
              <w:t>cultures.</w:t>
            </w:r>
          </w:p>
          <w:p w14:paraId="6D702832" w14:textId="77777777" w:rsidR="00E46DD7" w:rsidRPr="00E46DD7" w:rsidRDefault="00E46DD7" w:rsidP="00E46DD7">
            <w:pPr>
              <w:widowControl w:val="0"/>
              <w:numPr>
                <w:ilvl w:val="0"/>
                <w:numId w:val="15"/>
              </w:numPr>
              <w:tabs>
                <w:tab w:val="left" w:pos="235"/>
              </w:tabs>
              <w:spacing w:before="2" w:after="0"/>
              <w:ind w:right="152"/>
              <w:contextualSpacing w:val="0"/>
              <w:rPr>
                <w:rFonts w:ascii="Calibri" w:eastAsia="Calibri" w:hAnsi="Calibri" w:cs="Calibri"/>
                <w:sz w:val="16"/>
                <w:szCs w:val="16"/>
              </w:rPr>
            </w:pPr>
            <w:r w:rsidRPr="00E46DD7">
              <w:rPr>
                <w:rFonts w:ascii="Calibri" w:eastAsia="Calibri" w:hAnsi="Calibri" w:cs="Times New Roman"/>
                <w:spacing w:val="-1"/>
                <w:sz w:val="16"/>
              </w:rPr>
              <w:t>Students exhibit respect for</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w:t>
            </w:r>
            <w:r w:rsidRPr="00E46DD7">
              <w:rPr>
                <w:rFonts w:ascii="Calibri" w:eastAsia="Calibri" w:hAnsi="Calibri" w:cs="Times New Roman"/>
                <w:sz w:val="16"/>
              </w:rPr>
              <w:t xml:space="preserve"> </w:t>
            </w:r>
            <w:r w:rsidRPr="00E46DD7">
              <w:rPr>
                <w:rFonts w:ascii="Calibri" w:eastAsia="Calibri" w:hAnsi="Calibri" w:cs="Times New Roman"/>
                <w:spacing w:val="-1"/>
                <w:sz w:val="16"/>
              </w:rPr>
              <w:t>and are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 xml:space="preserve">generally polite </w:t>
            </w:r>
            <w:r w:rsidRPr="00E46DD7">
              <w:rPr>
                <w:rFonts w:ascii="Calibri" w:eastAsia="Calibri" w:hAnsi="Calibri" w:cs="Times New Roman"/>
                <w:sz w:val="16"/>
              </w:rPr>
              <w:t>to</w:t>
            </w:r>
            <w:r w:rsidRPr="00E46DD7">
              <w:rPr>
                <w:rFonts w:ascii="Calibri" w:eastAsia="Calibri" w:hAnsi="Calibri" w:cs="Times New Roman"/>
                <w:spacing w:val="-1"/>
                <w:sz w:val="16"/>
              </w:rPr>
              <w:t xml:space="preserve"> each</w:t>
            </w:r>
            <w:r w:rsidRPr="00E46DD7">
              <w:rPr>
                <w:rFonts w:ascii="Calibri" w:eastAsia="Calibri" w:hAnsi="Calibri" w:cs="Times New Roman"/>
                <w:spacing w:val="26"/>
                <w:sz w:val="16"/>
              </w:rPr>
              <w:t xml:space="preserve"> </w:t>
            </w:r>
            <w:r w:rsidRPr="00E46DD7">
              <w:rPr>
                <w:rFonts w:ascii="Calibri" w:eastAsia="Calibri" w:hAnsi="Calibri" w:cs="Times New Roman"/>
                <w:spacing w:val="-2"/>
                <w:sz w:val="16"/>
              </w:rPr>
              <w:t>other.</w:t>
            </w:r>
          </w:p>
          <w:p w14:paraId="02C2F37D" w14:textId="77777777" w:rsidR="00E46DD7" w:rsidRPr="00E46DD7" w:rsidRDefault="00E46DD7" w:rsidP="00E46DD7">
            <w:pPr>
              <w:widowControl w:val="0"/>
              <w:numPr>
                <w:ilvl w:val="0"/>
                <w:numId w:val="15"/>
              </w:numPr>
              <w:tabs>
                <w:tab w:val="left" w:pos="235"/>
              </w:tabs>
              <w:spacing w:after="0" w:line="241" w:lineRule="auto"/>
              <w:ind w:right="310"/>
              <w:contextualSpacing w:val="0"/>
              <w:rPr>
                <w:rFonts w:ascii="Calibri" w:eastAsia="Calibri" w:hAnsi="Calibri" w:cs="Calibri"/>
                <w:sz w:val="16"/>
                <w:szCs w:val="16"/>
              </w:rPr>
            </w:pPr>
            <w:r w:rsidRPr="00E46DD7">
              <w:rPr>
                <w:rFonts w:ascii="Calibri" w:eastAsia="Calibri" w:hAnsi="Calibri" w:cs="Times New Roman"/>
                <w:spacing w:val="-1"/>
                <w:sz w:val="16"/>
              </w:rPr>
              <w:t>Teacher is 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receptive to</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interests</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 xml:space="preserve">and </w:t>
            </w:r>
            <w:r w:rsidRPr="00E46DD7">
              <w:rPr>
                <w:rFonts w:ascii="Calibri" w:eastAsia="Calibri" w:hAnsi="Calibri" w:cs="Times New Roman"/>
                <w:spacing w:val="-2"/>
                <w:sz w:val="16"/>
              </w:rPr>
              <w:t>opinions</w:t>
            </w:r>
            <w:r w:rsidRPr="00E46DD7">
              <w:rPr>
                <w:rFonts w:ascii="Calibri" w:eastAsia="Calibri" w:hAnsi="Calibri" w:cs="Times New Roman"/>
                <w:spacing w:val="-1"/>
                <w:sz w:val="16"/>
              </w:rPr>
              <w:t xml:space="preserve"> </w:t>
            </w:r>
            <w:r w:rsidRPr="00E46DD7">
              <w:rPr>
                <w:rFonts w:ascii="Calibri" w:eastAsia="Calibri" w:hAnsi="Calibri" w:cs="Times New Roman"/>
                <w:sz w:val="16"/>
              </w:rPr>
              <w:t>of</w:t>
            </w:r>
            <w:r w:rsidRPr="00E46DD7">
              <w:rPr>
                <w:rFonts w:ascii="Calibri" w:eastAsia="Calibri" w:hAnsi="Calibri" w:cs="Times New Roman"/>
                <w:spacing w:val="-8"/>
                <w:sz w:val="16"/>
              </w:rPr>
              <w:t xml:space="preserve"> </w:t>
            </w:r>
            <w:r w:rsidRPr="00E46DD7">
              <w:rPr>
                <w:rFonts w:ascii="Calibri" w:eastAsia="Calibri" w:hAnsi="Calibri" w:cs="Times New Roman"/>
                <w:spacing w:val="-1"/>
                <w:sz w:val="16"/>
              </w:rPr>
              <w:t>students.</w:t>
            </w:r>
          </w:p>
        </w:tc>
        <w:tc>
          <w:tcPr>
            <w:tcW w:w="2219" w:type="dxa"/>
            <w:tcBorders>
              <w:top w:val="single" w:sz="13" w:space="0" w:color="244275"/>
              <w:left w:val="single" w:sz="12" w:space="0" w:color="244275"/>
              <w:bottom w:val="single" w:sz="13" w:space="0" w:color="244275"/>
              <w:right w:val="single" w:sz="12" w:space="0" w:color="244275"/>
            </w:tcBorders>
            <w:shd w:val="clear" w:color="auto" w:fill="BEBEBE"/>
          </w:tcPr>
          <w:p w14:paraId="0C03B67D" w14:textId="77777777" w:rsidR="00E46DD7" w:rsidRPr="00E46DD7" w:rsidRDefault="00E46DD7" w:rsidP="00E46DD7">
            <w:pPr>
              <w:widowControl w:val="0"/>
              <w:numPr>
                <w:ilvl w:val="0"/>
                <w:numId w:val="14"/>
              </w:numPr>
              <w:tabs>
                <w:tab w:val="left" w:pos="238"/>
              </w:tabs>
              <w:spacing w:after="0"/>
              <w:ind w:right="185"/>
              <w:contextualSpacing w:val="0"/>
              <w:rPr>
                <w:rFonts w:ascii="Calibri" w:eastAsia="Calibri" w:hAnsi="Calibri" w:cs="Calibri"/>
                <w:sz w:val="16"/>
                <w:szCs w:val="16"/>
              </w:rPr>
            </w:pPr>
            <w:r w:rsidRPr="00E46DD7">
              <w:rPr>
                <w:rFonts w:ascii="Calibri" w:eastAsia="Calibri" w:hAnsi="Calibri" w:cs="Times New Roman"/>
                <w:spacing w:val="-1"/>
                <w:sz w:val="16"/>
              </w:rPr>
              <w:t>Teacher-student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 xml:space="preserve">interactions </w:t>
            </w:r>
            <w:r w:rsidRPr="00E46DD7">
              <w:rPr>
                <w:rFonts w:ascii="Calibri" w:eastAsia="Calibri" w:hAnsi="Calibri" w:cs="Times New Roman"/>
                <w:sz w:val="16"/>
              </w:rPr>
              <w:t>are</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sometimes</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authoritarian,</w:t>
            </w:r>
            <w:r w:rsidRPr="00E46DD7">
              <w:rPr>
                <w:rFonts w:ascii="Calibri" w:eastAsia="Calibri" w:hAnsi="Calibri" w:cs="Times New Roman"/>
                <w:sz w:val="16"/>
              </w:rPr>
              <w:t xml:space="preserve"> </w:t>
            </w:r>
            <w:r w:rsidRPr="00E46DD7">
              <w:rPr>
                <w:rFonts w:ascii="Calibri" w:eastAsia="Calibri" w:hAnsi="Calibri" w:cs="Times New Roman"/>
                <w:spacing w:val="-1"/>
                <w:sz w:val="16"/>
              </w:rPr>
              <w:t>negative,</w:t>
            </w:r>
            <w:r w:rsidRPr="00E46DD7">
              <w:rPr>
                <w:rFonts w:ascii="Calibri" w:eastAsia="Calibri" w:hAnsi="Calibri" w:cs="Times New Roman"/>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inappropriate.</w:t>
            </w:r>
          </w:p>
          <w:p w14:paraId="057C961C" w14:textId="77777777" w:rsidR="00E46DD7" w:rsidRPr="00E46DD7" w:rsidRDefault="00E46DD7" w:rsidP="00E46DD7">
            <w:pPr>
              <w:widowControl w:val="0"/>
              <w:numPr>
                <w:ilvl w:val="0"/>
                <w:numId w:val="14"/>
              </w:numPr>
              <w:tabs>
                <w:tab w:val="left" w:pos="238"/>
              </w:tabs>
              <w:spacing w:before="21" w:after="0" w:line="281" w:lineRule="auto"/>
              <w:ind w:right="193"/>
              <w:contextualSpacing w:val="0"/>
              <w:rPr>
                <w:rFonts w:ascii="Calibri" w:eastAsia="Calibri" w:hAnsi="Calibri" w:cs="Calibri"/>
                <w:sz w:val="16"/>
                <w:szCs w:val="16"/>
              </w:rPr>
            </w:pPr>
            <w:r w:rsidRPr="00E46DD7">
              <w:rPr>
                <w:rFonts w:ascii="Calibri" w:eastAsia="Calibri" w:hAnsi="Calibri" w:cs="Times New Roman"/>
                <w:spacing w:val="-1"/>
                <w:sz w:val="16"/>
              </w:rPr>
              <w:t>Students exhibit disrespect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for the</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teacher.</w:t>
            </w:r>
          </w:p>
          <w:p w14:paraId="1797593A" w14:textId="77777777" w:rsidR="00E46DD7" w:rsidRPr="00E46DD7" w:rsidRDefault="00E46DD7" w:rsidP="00E46DD7">
            <w:pPr>
              <w:widowControl w:val="0"/>
              <w:numPr>
                <w:ilvl w:val="0"/>
                <w:numId w:val="14"/>
              </w:numPr>
              <w:tabs>
                <w:tab w:val="left" w:pos="238"/>
              </w:tabs>
              <w:spacing w:after="0" w:line="170" w:lineRule="exact"/>
              <w:contextualSpacing w:val="0"/>
              <w:rPr>
                <w:rFonts w:ascii="Calibri" w:eastAsia="Calibri" w:hAnsi="Calibri" w:cs="Calibri"/>
                <w:sz w:val="16"/>
                <w:szCs w:val="16"/>
              </w:rPr>
            </w:pP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interaction is</w:t>
            </w:r>
          </w:p>
          <w:p w14:paraId="2446BEF9" w14:textId="77777777" w:rsidR="00E46DD7" w:rsidRPr="00E46DD7" w:rsidRDefault="00E46DD7" w:rsidP="00E46DD7">
            <w:pPr>
              <w:widowControl w:val="0"/>
              <w:spacing w:before="1" w:after="0"/>
              <w:ind w:right="331"/>
              <w:contextualSpacing w:val="0"/>
              <w:rPr>
                <w:rFonts w:ascii="Calibri" w:eastAsia="Calibri" w:hAnsi="Calibri" w:cs="Calibri"/>
                <w:sz w:val="16"/>
                <w:szCs w:val="16"/>
              </w:rPr>
            </w:pPr>
            <w:r w:rsidRPr="00E46DD7">
              <w:rPr>
                <w:rFonts w:ascii="Calibri" w:eastAsia="Calibri" w:hAnsi="Calibri" w:cs="Times New Roman"/>
                <w:spacing w:val="-1"/>
                <w:sz w:val="16"/>
              </w:rPr>
              <w:t>characterized</w:t>
            </w:r>
            <w:r w:rsidRPr="00E46DD7">
              <w:rPr>
                <w:rFonts w:ascii="Calibri" w:eastAsia="Calibri" w:hAnsi="Calibri" w:cs="Times New Roman"/>
                <w:spacing w:val="-10"/>
                <w:sz w:val="16"/>
              </w:rPr>
              <w:t xml:space="preserve"> </w:t>
            </w:r>
            <w:r w:rsidRPr="00E46DD7">
              <w:rPr>
                <w:rFonts w:ascii="Calibri" w:eastAsia="Calibri" w:hAnsi="Calibri" w:cs="Times New Roman"/>
                <w:spacing w:val="-1"/>
                <w:sz w:val="16"/>
              </w:rPr>
              <w:t>by</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conflict,</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sarcasm,</w:t>
            </w:r>
            <w:r w:rsidRPr="00E46DD7">
              <w:rPr>
                <w:rFonts w:ascii="Calibri" w:eastAsia="Calibri" w:hAnsi="Calibri" w:cs="Times New Roman"/>
                <w:sz w:val="16"/>
              </w:rPr>
              <w:t xml:space="preserve"> </w:t>
            </w:r>
            <w:r w:rsidRPr="00E46DD7">
              <w:rPr>
                <w:rFonts w:ascii="Calibri" w:eastAsia="Calibri" w:hAnsi="Calibri" w:cs="Times New Roman"/>
                <w:spacing w:val="-1"/>
                <w:sz w:val="16"/>
              </w:rPr>
              <w:t>or</w:t>
            </w:r>
            <w:r w:rsidRPr="00E46DD7">
              <w:rPr>
                <w:rFonts w:ascii="Calibri" w:eastAsia="Calibri" w:hAnsi="Calibri" w:cs="Times New Roman"/>
                <w:spacing w:val="-13"/>
                <w:sz w:val="16"/>
              </w:rPr>
              <w:t xml:space="preserve"> </w:t>
            </w:r>
            <w:r w:rsidRPr="00E46DD7">
              <w:rPr>
                <w:rFonts w:ascii="Calibri" w:eastAsia="Calibri" w:hAnsi="Calibri" w:cs="Times New Roman"/>
                <w:spacing w:val="-1"/>
                <w:sz w:val="16"/>
              </w:rPr>
              <w:t>put-downs.</w:t>
            </w:r>
          </w:p>
          <w:p w14:paraId="49190C2E" w14:textId="77777777" w:rsidR="00E46DD7" w:rsidRPr="00E46DD7" w:rsidRDefault="00E46DD7" w:rsidP="00E46DD7">
            <w:pPr>
              <w:widowControl w:val="0"/>
              <w:numPr>
                <w:ilvl w:val="0"/>
                <w:numId w:val="14"/>
              </w:numPr>
              <w:tabs>
                <w:tab w:val="left" w:pos="238"/>
              </w:tabs>
              <w:spacing w:after="0"/>
              <w:ind w:right="215"/>
              <w:contextualSpacing w:val="0"/>
              <w:rPr>
                <w:rFonts w:ascii="Calibri" w:eastAsia="Calibri" w:hAnsi="Calibri" w:cs="Calibri"/>
                <w:sz w:val="16"/>
                <w:szCs w:val="16"/>
              </w:rPr>
            </w:pPr>
            <w:r w:rsidRPr="00E46DD7">
              <w:rPr>
                <w:rFonts w:ascii="Calibri" w:eastAsia="Calibri" w:hAnsi="Calibri" w:cs="Times New Roman"/>
                <w:spacing w:val="-1"/>
                <w:sz w:val="16"/>
              </w:rPr>
              <w:t>Teacher is not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 xml:space="preserve">receptive </w:t>
            </w:r>
            <w:r w:rsidRPr="00E46DD7">
              <w:rPr>
                <w:rFonts w:ascii="Calibri" w:eastAsia="Calibri" w:hAnsi="Calibri" w:cs="Times New Roman"/>
                <w:sz w:val="16"/>
              </w:rPr>
              <w:t>to</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interests</w:t>
            </w:r>
            <w:r w:rsidRPr="00E46DD7">
              <w:rPr>
                <w:rFonts w:ascii="Calibri" w:eastAsia="Calibri" w:hAnsi="Calibri" w:cs="Times New Roman"/>
                <w:spacing w:val="-12"/>
                <w:sz w:val="16"/>
              </w:rPr>
              <w:t xml:space="preserve"> </w:t>
            </w:r>
            <w:r w:rsidRPr="00E46DD7">
              <w:rPr>
                <w:rFonts w:ascii="Calibri" w:eastAsia="Calibri" w:hAnsi="Calibri" w:cs="Times New Roman"/>
                <w:spacing w:val="-1"/>
                <w:sz w:val="16"/>
              </w:rPr>
              <w:t>and opinions of</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students.</w:t>
            </w:r>
          </w:p>
        </w:tc>
      </w:tr>
      <w:tr w:rsidR="00E46DD7" w:rsidRPr="00E46DD7" w14:paraId="472599AB" w14:textId="77777777" w:rsidTr="00134137">
        <w:trPr>
          <w:trHeight w:hRule="exact" w:val="1210"/>
        </w:trPr>
        <w:tc>
          <w:tcPr>
            <w:tcW w:w="470" w:type="dxa"/>
            <w:tcBorders>
              <w:top w:val="single" w:sz="2" w:space="0" w:color="2CBBC1"/>
              <w:left w:val="nil"/>
              <w:bottom w:val="single" w:sz="13" w:space="0" w:color="244275"/>
              <w:right w:val="single" w:sz="12" w:space="0" w:color="244275"/>
            </w:tcBorders>
            <w:shd w:val="clear" w:color="auto" w:fill="2CBBC1"/>
            <w:textDirection w:val="btLr"/>
          </w:tcPr>
          <w:p w14:paraId="3764353F" w14:textId="77777777" w:rsidR="00E46DD7" w:rsidRPr="00E46DD7" w:rsidRDefault="00E46DD7" w:rsidP="00785B12">
            <w:pPr>
              <w:widowControl w:val="0"/>
              <w:spacing w:before="5" w:after="0"/>
              <w:contextualSpacing w:val="0"/>
              <w:jc w:val="center"/>
              <w:rPr>
                <w:rFonts w:ascii="Arial" w:eastAsia="Arial" w:hAnsi="Arial" w:cs="Arial"/>
                <w:sz w:val="9"/>
                <w:szCs w:val="9"/>
              </w:rPr>
            </w:pPr>
          </w:p>
          <w:p w14:paraId="1A5B8B5B" w14:textId="77777777" w:rsidR="00E46DD7" w:rsidRPr="00E46DD7" w:rsidRDefault="00E46DD7" w:rsidP="00785B12">
            <w:pPr>
              <w:widowControl w:val="0"/>
              <w:spacing w:after="0" w:line="245" w:lineRule="auto"/>
              <w:ind w:right="17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0"/>
              </w:rPr>
              <w:t>Description</w:t>
            </w:r>
            <w:r w:rsidRPr="00E46DD7">
              <w:rPr>
                <w:rFonts w:ascii="Calibri" w:eastAsia="Calibri" w:hAnsi="Calibri" w:cs="Times New Roman"/>
                <w:b/>
                <w:color w:val="FFFFFF"/>
                <w:sz w:val="10"/>
              </w:rPr>
              <w:t xml:space="preserve"> of</w:t>
            </w:r>
            <w:r w:rsidRPr="00E46DD7">
              <w:rPr>
                <w:rFonts w:ascii="Calibri" w:eastAsia="Calibri" w:hAnsi="Calibri" w:cs="Times New Roman"/>
                <w:b/>
                <w:color w:val="FFFFFF"/>
                <w:spacing w:val="23"/>
                <w:sz w:val="10"/>
              </w:rPr>
              <w:t xml:space="preserve"> </w:t>
            </w:r>
            <w:r w:rsidRPr="00E46DD7">
              <w:rPr>
                <w:rFonts w:ascii="Calibri" w:eastAsia="Calibri" w:hAnsi="Calibri" w:cs="Times New Roman"/>
                <w:b/>
                <w:color w:val="FFFFFF"/>
                <w:spacing w:val="-1"/>
                <w:sz w:val="10"/>
              </w:rPr>
              <w:t>Qualifying Measures</w:t>
            </w:r>
          </w:p>
        </w:tc>
        <w:tc>
          <w:tcPr>
            <w:tcW w:w="2217" w:type="dxa"/>
            <w:tcBorders>
              <w:top w:val="single" w:sz="13" w:space="0" w:color="244275"/>
              <w:left w:val="single" w:sz="12" w:space="0" w:color="244275"/>
              <w:bottom w:val="single" w:sz="13" w:space="0" w:color="244275"/>
              <w:right w:val="single" w:sz="12" w:space="0" w:color="244275"/>
            </w:tcBorders>
            <w:shd w:val="clear" w:color="auto" w:fill="DEEAF6"/>
          </w:tcPr>
          <w:p w14:paraId="44FDD0E4" w14:textId="77777777" w:rsidR="00E46DD7" w:rsidRPr="00E46DD7" w:rsidRDefault="00E46DD7" w:rsidP="00E46DD7">
            <w:pPr>
              <w:widowControl w:val="0"/>
              <w:numPr>
                <w:ilvl w:val="0"/>
                <w:numId w:val="13"/>
              </w:numPr>
              <w:tabs>
                <w:tab w:val="left" w:pos="238"/>
              </w:tabs>
              <w:spacing w:after="0"/>
              <w:ind w:right="426"/>
              <w:contextualSpacing w:val="0"/>
              <w:rPr>
                <w:rFonts w:ascii="Calibri" w:eastAsia="Calibri" w:hAnsi="Calibri" w:cs="Calibri"/>
                <w:sz w:val="16"/>
                <w:szCs w:val="16"/>
              </w:rPr>
            </w:pPr>
            <w:r w:rsidRPr="00E46DD7">
              <w:rPr>
                <w:rFonts w:ascii="Calibri" w:eastAsia="Calibri" w:hAnsi="Calibri" w:cs="Times New Roman"/>
                <w:spacing w:val="-1"/>
                <w:sz w:val="16"/>
              </w:rPr>
              <w:t>Consistent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Evidence of</w:t>
            </w:r>
            <w:r w:rsidRPr="00E46DD7">
              <w:rPr>
                <w:rFonts w:ascii="Calibri" w:eastAsia="Calibri" w:hAnsi="Calibri" w:cs="Times New Roman"/>
                <w:spacing w:val="24"/>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Centered</w:t>
            </w:r>
            <w:r w:rsidRPr="00E46DD7">
              <w:rPr>
                <w:rFonts w:ascii="Calibri" w:eastAsia="Calibri" w:hAnsi="Calibri" w:cs="Times New Roman"/>
                <w:spacing w:val="22"/>
                <w:sz w:val="16"/>
              </w:rPr>
              <w:t xml:space="preserve"> </w:t>
            </w:r>
            <w:r w:rsidRPr="00E46DD7">
              <w:rPr>
                <w:rFonts w:ascii="Calibri" w:eastAsia="Calibri" w:hAnsi="Calibri" w:cs="Times New Roman"/>
                <w:spacing w:val="-2"/>
                <w:sz w:val="16"/>
              </w:rPr>
              <w:t>Learning/Student</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Ownership of Learning-</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Teacher Facilitates </w:t>
            </w:r>
            <w:r w:rsidRPr="00E46DD7">
              <w:rPr>
                <w:rFonts w:ascii="Calibri" w:eastAsia="Calibri" w:hAnsi="Calibri" w:cs="Times New Roman"/>
                <w:spacing w:val="-2"/>
                <w:sz w:val="16"/>
              </w:rPr>
              <w:t>the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Learning.</w:t>
            </w:r>
          </w:p>
        </w:tc>
        <w:tc>
          <w:tcPr>
            <w:tcW w:w="2219" w:type="dxa"/>
            <w:tcBorders>
              <w:top w:val="single" w:sz="13" w:space="0" w:color="244275"/>
              <w:left w:val="single" w:sz="12" w:space="0" w:color="244275"/>
              <w:bottom w:val="single" w:sz="13" w:space="0" w:color="244275"/>
              <w:right w:val="single" w:sz="12" w:space="0" w:color="244275"/>
            </w:tcBorders>
            <w:shd w:val="clear" w:color="auto" w:fill="DEEAF6"/>
          </w:tcPr>
          <w:p w14:paraId="58438275" w14:textId="77777777" w:rsidR="00E46DD7" w:rsidRPr="00E46DD7" w:rsidRDefault="00E46DD7" w:rsidP="00E46DD7">
            <w:pPr>
              <w:widowControl w:val="0"/>
              <w:numPr>
                <w:ilvl w:val="0"/>
                <w:numId w:val="12"/>
              </w:numPr>
              <w:tabs>
                <w:tab w:val="left" w:pos="236"/>
              </w:tabs>
              <w:spacing w:after="0"/>
              <w:ind w:right="141"/>
              <w:contextualSpacing w:val="0"/>
              <w:rPr>
                <w:rFonts w:ascii="Calibri" w:eastAsia="Calibri" w:hAnsi="Calibri" w:cs="Calibri"/>
                <w:sz w:val="16"/>
                <w:szCs w:val="16"/>
              </w:rPr>
            </w:pPr>
            <w:r w:rsidRPr="00E46DD7">
              <w:rPr>
                <w:rFonts w:ascii="Calibri" w:eastAsia="Calibri" w:hAnsi="Calibri" w:cs="Times New Roman"/>
                <w:sz w:val="16"/>
              </w:rPr>
              <w:t>Some</w:t>
            </w:r>
            <w:r w:rsidRPr="00E46DD7">
              <w:rPr>
                <w:rFonts w:ascii="Calibri" w:eastAsia="Calibri" w:hAnsi="Calibri" w:cs="Times New Roman"/>
                <w:spacing w:val="-1"/>
                <w:sz w:val="16"/>
              </w:rPr>
              <w:t xml:space="preserve"> </w:t>
            </w:r>
            <w:r w:rsidRPr="00E46DD7">
              <w:rPr>
                <w:rFonts w:ascii="Calibri" w:eastAsia="Calibri" w:hAnsi="Calibri" w:cs="Times New Roman"/>
                <w:spacing w:val="-2"/>
                <w:sz w:val="16"/>
              </w:rPr>
              <w:t>Evidence</w:t>
            </w:r>
            <w:r w:rsidRPr="00E46DD7">
              <w:rPr>
                <w:rFonts w:ascii="Calibri" w:eastAsia="Calibri" w:hAnsi="Calibri" w:cs="Times New Roman"/>
                <w:spacing w:val="-1"/>
                <w:sz w:val="16"/>
              </w:rPr>
              <w:t xml:space="preserve"> of Student</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Centered 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Ownership of Learning-</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 xml:space="preserve">Teacher Facilitates </w:t>
            </w:r>
            <w:r w:rsidRPr="00E46DD7">
              <w:rPr>
                <w:rFonts w:ascii="Calibri" w:eastAsia="Calibri" w:hAnsi="Calibri" w:cs="Times New Roman"/>
                <w:spacing w:val="-2"/>
                <w:sz w:val="16"/>
              </w:rPr>
              <w:t>the</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Learning.</w:t>
            </w:r>
          </w:p>
        </w:tc>
        <w:tc>
          <w:tcPr>
            <w:tcW w:w="2218" w:type="dxa"/>
            <w:tcBorders>
              <w:top w:val="single" w:sz="13" w:space="0" w:color="244275"/>
              <w:left w:val="single" w:sz="12" w:space="0" w:color="244275"/>
              <w:bottom w:val="single" w:sz="13" w:space="0" w:color="244275"/>
              <w:right w:val="single" w:sz="12" w:space="0" w:color="244275"/>
            </w:tcBorders>
            <w:shd w:val="clear" w:color="auto" w:fill="DEEAF6"/>
          </w:tcPr>
          <w:p w14:paraId="30F0B538" w14:textId="77777777" w:rsidR="00E46DD7" w:rsidRPr="00E46DD7" w:rsidRDefault="00E46DD7" w:rsidP="00E46DD7">
            <w:pPr>
              <w:widowControl w:val="0"/>
              <w:numPr>
                <w:ilvl w:val="0"/>
                <w:numId w:val="11"/>
              </w:numPr>
              <w:tabs>
                <w:tab w:val="left" w:pos="235"/>
              </w:tabs>
              <w:spacing w:after="0"/>
              <w:ind w:right="178"/>
              <w:contextualSpacing w:val="0"/>
              <w:rPr>
                <w:rFonts w:ascii="Calibri" w:eastAsia="Calibri" w:hAnsi="Calibri" w:cs="Calibri"/>
                <w:sz w:val="16"/>
                <w:szCs w:val="16"/>
              </w:rPr>
            </w:pPr>
            <w:r w:rsidRPr="00E46DD7">
              <w:rPr>
                <w:rFonts w:ascii="Calibri" w:eastAsia="Calibri" w:hAnsi="Calibri" w:cs="Times New Roman"/>
                <w:spacing w:val="-1"/>
                <w:sz w:val="16"/>
              </w:rPr>
              <w:t>Moving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Towards Student</w:t>
            </w:r>
            <w:r w:rsidRPr="00E46DD7">
              <w:rPr>
                <w:rFonts w:ascii="Calibri" w:eastAsia="Calibri" w:hAnsi="Calibri" w:cs="Times New Roman"/>
                <w:spacing w:val="25"/>
                <w:sz w:val="16"/>
              </w:rPr>
              <w:t xml:space="preserve"> </w:t>
            </w:r>
            <w:r w:rsidRPr="00E46DD7">
              <w:rPr>
                <w:rFonts w:ascii="Calibri" w:eastAsia="Calibri" w:hAnsi="Calibri" w:cs="Times New Roman"/>
                <w:spacing w:val="-1"/>
                <w:sz w:val="16"/>
              </w:rPr>
              <w:t>Centered Learning/Student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Ownership of Learning-</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Consistent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Reliance</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on</w:t>
            </w:r>
            <w:r w:rsidRPr="00E46DD7">
              <w:rPr>
                <w:rFonts w:ascii="Calibri" w:eastAsia="Calibri" w:hAnsi="Calibri" w:cs="Times New Roman"/>
                <w:spacing w:val="26"/>
                <w:sz w:val="16"/>
              </w:rPr>
              <w:t xml:space="preserve"> </w:t>
            </w:r>
            <w:r w:rsidRPr="00E46DD7">
              <w:rPr>
                <w:rFonts w:ascii="Calibri" w:eastAsia="Calibri" w:hAnsi="Calibri" w:cs="Times New Roman"/>
                <w:spacing w:val="-1"/>
                <w:sz w:val="16"/>
              </w:rPr>
              <w:t>Teacher Direction.</w:t>
            </w:r>
          </w:p>
        </w:tc>
        <w:tc>
          <w:tcPr>
            <w:tcW w:w="2219" w:type="dxa"/>
            <w:tcBorders>
              <w:top w:val="single" w:sz="13" w:space="0" w:color="244275"/>
              <w:left w:val="single" w:sz="12" w:space="0" w:color="244275"/>
              <w:bottom w:val="single" w:sz="13" w:space="0" w:color="244275"/>
              <w:right w:val="single" w:sz="12" w:space="0" w:color="244275"/>
            </w:tcBorders>
            <w:shd w:val="clear" w:color="auto" w:fill="DEEAF6"/>
          </w:tcPr>
          <w:p w14:paraId="1D6502B5" w14:textId="77777777" w:rsidR="00E46DD7" w:rsidRPr="00E46DD7" w:rsidRDefault="00E46DD7" w:rsidP="00E46DD7">
            <w:pPr>
              <w:widowControl w:val="0"/>
              <w:numPr>
                <w:ilvl w:val="0"/>
                <w:numId w:val="10"/>
              </w:numPr>
              <w:tabs>
                <w:tab w:val="left" w:pos="238"/>
              </w:tabs>
              <w:spacing w:after="0"/>
              <w:ind w:right="114"/>
              <w:contextualSpacing w:val="0"/>
              <w:rPr>
                <w:rFonts w:ascii="Calibri" w:eastAsia="Calibri" w:hAnsi="Calibri" w:cs="Calibri"/>
                <w:sz w:val="16"/>
                <w:szCs w:val="16"/>
              </w:rPr>
            </w:pPr>
            <w:r w:rsidRPr="00E46DD7">
              <w:rPr>
                <w:rFonts w:ascii="Calibri" w:eastAsia="Calibri" w:hAnsi="Calibri" w:cs="Times New Roman"/>
                <w:spacing w:val="-1"/>
                <w:sz w:val="16"/>
              </w:rPr>
              <w:t>Heavy Emphasis on Teacher</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Direction-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Minimal</w:t>
            </w:r>
            <w:r w:rsidRPr="00E46DD7">
              <w:rPr>
                <w:rFonts w:ascii="Calibri" w:eastAsia="Calibri" w:hAnsi="Calibri" w:cs="Times New Roman"/>
                <w:spacing w:val="-2"/>
                <w:sz w:val="16"/>
              </w:rPr>
              <w:t xml:space="preserve"> Evidence</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of 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Ownership of</w:t>
            </w:r>
            <w:r w:rsidRPr="00E46DD7">
              <w:rPr>
                <w:rFonts w:ascii="Calibri" w:eastAsia="Calibri" w:hAnsi="Calibri" w:cs="Times New Roman"/>
                <w:spacing w:val="27"/>
                <w:sz w:val="16"/>
              </w:rPr>
              <w:t xml:space="preserve"> </w:t>
            </w:r>
            <w:r w:rsidRPr="00E46DD7">
              <w:rPr>
                <w:rFonts w:ascii="Calibri" w:eastAsia="Calibri" w:hAnsi="Calibri" w:cs="Times New Roman"/>
                <w:spacing w:val="-1"/>
                <w:sz w:val="16"/>
              </w:rPr>
              <w:t>Learning.</w:t>
            </w:r>
          </w:p>
        </w:tc>
      </w:tr>
      <w:tr w:rsidR="00E46DD7" w:rsidRPr="00E46DD7" w14:paraId="30E63094" w14:textId="77777777" w:rsidTr="00134137">
        <w:trPr>
          <w:trHeight w:hRule="exact" w:val="282"/>
        </w:trPr>
        <w:tc>
          <w:tcPr>
            <w:tcW w:w="470" w:type="dxa"/>
            <w:tcBorders>
              <w:top w:val="single" w:sz="13" w:space="0" w:color="244275"/>
              <w:left w:val="nil"/>
              <w:bottom w:val="single" w:sz="12" w:space="0" w:color="244275"/>
              <w:right w:val="nil"/>
            </w:tcBorders>
            <w:shd w:val="clear" w:color="auto" w:fill="244275"/>
          </w:tcPr>
          <w:p w14:paraId="08850CA4"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7" w:type="dxa"/>
            <w:tcBorders>
              <w:top w:val="single" w:sz="13" w:space="0" w:color="244275"/>
              <w:left w:val="nil"/>
              <w:bottom w:val="single" w:sz="12" w:space="0" w:color="244275"/>
              <w:right w:val="nil"/>
            </w:tcBorders>
            <w:shd w:val="clear" w:color="auto" w:fill="244275"/>
          </w:tcPr>
          <w:p w14:paraId="7342A90C"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9" w:type="dxa"/>
            <w:tcBorders>
              <w:top w:val="single" w:sz="13" w:space="0" w:color="244275"/>
              <w:left w:val="nil"/>
              <w:bottom w:val="single" w:sz="12" w:space="0" w:color="244275"/>
              <w:right w:val="nil"/>
            </w:tcBorders>
            <w:shd w:val="clear" w:color="auto" w:fill="244275"/>
          </w:tcPr>
          <w:p w14:paraId="5F5C1769"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8" w:type="dxa"/>
            <w:tcBorders>
              <w:top w:val="single" w:sz="13" w:space="0" w:color="244275"/>
              <w:left w:val="nil"/>
              <w:bottom w:val="single" w:sz="12" w:space="0" w:color="244275"/>
              <w:right w:val="nil"/>
            </w:tcBorders>
            <w:shd w:val="clear" w:color="auto" w:fill="244275"/>
          </w:tcPr>
          <w:p w14:paraId="6AFB0044" w14:textId="77777777" w:rsidR="00E46DD7" w:rsidRPr="00E46DD7" w:rsidRDefault="00E46DD7" w:rsidP="00E46DD7">
            <w:pPr>
              <w:widowControl w:val="0"/>
              <w:spacing w:after="0"/>
              <w:contextualSpacing w:val="0"/>
              <w:rPr>
                <w:rFonts w:ascii="Calibri" w:eastAsia="Calibri" w:hAnsi="Calibri" w:cs="Times New Roman"/>
                <w:sz w:val="22"/>
              </w:rPr>
            </w:pPr>
          </w:p>
        </w:tc>
        <w:tc>
          <w:tcPr>
            <w:tcW w:w="2219" w:type="dxa"/>
            <w:tcBorders>
              <w:top w:val="single" w:sz="13" w:space="0" w:color="244275"/>
              <w:left w:val="nil"/>
              <w:bottom w:val="single" w:sz="12" w:space="0" w:color="244275"/>
              <w:right w:val="single" w:sz="12" w:space="0" w:color="244275"/>
            </w:tcBorders>
            <w:shd w:val="clear" w:color="auto" w:fill="244275"/>
          </w:tcPr>
          <w:p w14:paraId="3A462AD6" w14:textId="77777777" w:rsidR="00E46DD7" w:rsidRPr="00E46DD7" w:rsidRDefault="00E46DD7" w:rsidP="00E46DD7">
            <w:pPr>
              <w:widowControl w:val="0"/>
              <w:spacing w:after="0"/>
              <w:contextualSpacing w:val="0"/>
              <w:rPr>
                <w:rFonts w:ascii="Calibri" w:eastAsia="Calibri" w:hAnsi="Calibri" w:cs="Times New Roman"/>
                <w:sz w:val="22"/>
              </w:rPr>
            </w:pPr>
          </w:p>
        </w:tc>
      </w:tr>
    </w:tbl>
    <w:p w14:paraId="09E279A2" w14:textId="77777777" w:rsidR="00F75F77" w:rsidRDefault="00F75F77" w:rsidP="00E46DD7">
      <w:pPr>
        <w:widowControl w:val="0"/>
        <w:spacing w:after="0"/>
        <w:contextualSpacing w:val="0"/>
        <w:rPr>
          <w:rFonts w:ascii="Arial" w:eastAsia="Arial" w:hAnsi="Arial" w:cs="Arial"/>
          <w:sz w:val="20"/>
          <w:szCs w:val="20"/>
        </w:rPr>
      </w:pPr>
    </w:p>
    <w:p w14:paraId="5060E37D" w14:textId="77777777" w:rsidR="00E46DD7" w:rsidRPr="00E46DD7" w:rsidRDefault="00E46DD7" w:rsidP="00F75F77">
      <w:pPr>
        <w:spacing w:line="276" w:lineRule="auto"/>
        <w:contextualSpacing w:val="0"/>
        <w:rPr>
          <w:rFonts w:ascii="Arial" w:eastAsia="Arial" w:hAnsi="Arial" w:cs="Arial"/>
          <w:sz w:val="20"/>
          <w:szCs w:val="20"/>
        </w:rPr>
      </w:pPr>
    </w:p>
    <w:p w14:paraId="30040F9F" w14:textId="77777777" w:rsidR="00E46DD7" w:rsidRPr="00E46DD7" w:rsidRDefault="00E46DD7" w:rsidP="00E46DD7">
      <w:pPr>
        <w:widowControl w:val="0"/>
        <w:spacing w:before="1" w:after="0"/>
        <w:contextualSpacing w:val="0"/>
        <w:rPr>
          <w:rFonts w:ascii="Arial" w:eastAsia="Arial" w:hAnsi="Arial" w:cs="Arial"/>
          <w:sz w:val="12"/>
          <w:szCs w:val="12"/>
        </w:rPr>
      </w:pPr>
    </w:p>
    <w:p w14:paraId="26D81F1B" w14:textId="68A809F2" w:rsidR="00E46DD7" w:rsidRPr="00E46DD7" w:rsidRDefault="00E46DD7" w:rsidP="00E46DD7">
      <w:pPr>
        <w:widowControl w:val="0"/>
        <w:spacing w:after="0" w:line="20" w:lineRule="atLeast"/>
        <w:contextualSpacing w:val="0"/>
        <w:rPr>
          <w:rFonts w:ascii="Arial" w:eastAsia="Arial" w:hAnsi="Arial" w:cs="Arial"/>
          <w:sz w:val="2"/>
          <w:szCs w:val="2"/>
        </w:rPr>
      </w:pPr>
    </w:p>
    <w:p w14:paraId="4C2E0834" w14:textId="77777777" w:rsidR="00E46DD7" w:rsidRPr="00E46DD7" w:rsidRDefault="00E46DD7" w:rsidP="00E46DD7">
      <w:pPr>
        <w:widowControl w:val="0"/>
        <w:tabs>
          <w:tab w:val="left" w:pos="10379"/>
        </w:tabs>
        <w:spacing w:before="78" w:after="0"/>
        <w:contextualSpacing w:val="0"/>
        <w:rPr>
          <w:rFonts w:ascii="Arial" w:eastAsia="Arial" w:hAnsi="Arial" w:cs="Arial"/>
          <w:sz w:val="18"/>
          <w:szCs w:val="18"/>
        </w:rPr>
      </w:pPr>
      <w:r w:rsidRPr="00E46DD7">
        <w:rPr>
          <w:rFonts w:ascii="Calibri" w:eastAsia="Calibri" w:hAnsi="Calibri" w:cs="Times New Roman"/>
          <w:position w:val="5"/>
          <w:sz w:val="8"/>
        </w:rPr>
        <w:t>19</w:t>
      </w:r>
      <w:r w:rsidRPr="00E46DD7">
        <w:rPr>
          <w:rFonts w:ascii="Calibri" w:eastAsia="Calibri" w:hAnsi="Calibri" w:cs="Times New Roman"/>
          <w:spacing w:val="5"/>
          <w:position w:val="5"/>
          <w:sz w:val="8"/>
        </w:rPr>
        <w:t xml:space="preserve"> </w:t>
      </w:r>
      <w:r w:rsidRPr="00E46DD7">
        <w:rPr>
          <w:rFonts w:ascii="Calibri" w:eastAsia="Calibri" w:hAnsi="Calibri" w:cs="Times New Roman"/>
          <w:spacing w:val="-1"/>
          <w:sz w:val="12"/>
        </w:rPr>
        <w:t>Hallinan,</w:t>
      </w:r>
      <w:r w:rsidRPr="00E46DD7">
        <w:rPr>
          <w:rFonts w:ascii="Calibri" w:eastAsia="Calibri" w:hAnsi="Calibri" w:cs="Times New Roman"/>
          <w:spacing w:val="-4"/>
          <w:sz w:val="12"/>
        </w:rPr>
        <w:t xml:space="preserve"> </w:t>
      </w:r>
      <w:r w:rsidRPr="00E46DD7">
        <w:rPr>
          <w:rFonts w:ascii="Calibri" w:eastAsia="Calibri" w:hAnsi="Calibri" w:cs="Times New Roman"/>
          <w:sz w:val="12"/>
        </w:rPr>
        <w:t>M.</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T.</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(2008).</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Teacher</w:t>
      </w:r>
      <w:r w:rsidRPr="00E46DD7">
        <w:rPr>
          <w:rFonts w:ascii="Calibri" w:eastAsia="Calibri" w:hAnsi="Calibri" w:cs="Times New Roman"/>
          <w:spacing w:val="-5"/>
          <w:sz w:val="12"/>
        </w:rPr>
        <w:t xml:space="preserve"> </w:t>
      </w:r>
      <w:r w:rsidRPr="00E46DD7">
        <w:rPr>
          <w:rFonts w:ascii="Calibri" w:eastAsia="Calibri" w:hAnsi="Calibri" w:cs="Times New Roman"/>
          <w:spacing w:val="-1"/>
          <w:sz w:val="12"/>
        </w:rPr>
        <w:t>influences</w:t>
      </w:r>
      <w:r w:rsidRPr="00E46DD7">
        <w:rPr>
          <w:rFonts w:ascii="Calibri" w:eastAsia="Calibri" w:hAnsi="Calibri" w:cs="Times New Roman"/>
          <w:sz w:val="12"/>
        </w:rPr>
        <w:t xml:space="preserve"> </w:t>
      </w:r>
      <w:r w:rsidRPr="00E46DD7">
        <w:rPr>
          <w:rFonts w:ascii="Calibri" w:eastAsia="Calibri" w:hAnsi="Calibri" w:cs="Times New Roman"/>
          <w:spacing w:val="-1"/>
          <w:sz w:val="12"/>
        </w:rPr>
        <w:t>on</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students'</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attachment</w:t>
      </w:r>
      <w:r w:rsidRPr="00E46DD7">
        <w:rPr>
          <w:rFonts w:ascii="Calibri" w:eastAsia="Calibri" w:hAnsi="Calibri" w:cs="Times New Roman"/>
          <w:spacing w:val="-4"/>
          <w:sz w:val="12"/>
        </w:rPr>
        <w:t xml:space="preserve"> </w:t>
      </w:r>
      <w:r w:rsidRPr="00E46DD7">
        <w:rPr>
          <w:rFonts w:ascii="Calibri" w:eastAsia="Calibri" w:hAnsi="Calibri" w:cs="Times New Roman"/>
          <w:sz w:val="12"/>
        </w:rPr>
        <w:t>to</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school.</w:t>
      </w:r>
      <w:r w:rsidRPr="00E46DD7">
        <w:rPr>
          <w:rFonts w:ascii="Calibri" w:eastAsia="Calibri" w:hAnsi="Calibri" w:cs="Times New Roman"/>
          <w:sz w:val="12"/>
        </w:rPr>
        <w:t xml:space="preserve"> </w:t>
      </w:r>
      <w:r w:rsidRPr="00E46DD7">
        <w:rPr>
          <w:rFonts w:ascii="Calibri" w:eastAsia="Calibri" w:hAnsi="Calibri" w:cs="Times New Roman"/>
          <w:i/>
          <w:spacing w:val="-1"/>
          <w:sz w:val="12"/>
        </w:rPr>
        <w:t>Sociology</w:t>
      </w:r>
      <w:r w:rsidRPr="00E46DD7">
        <w:rPr>
          <w:rFonts w:ascii="Calibri" w:eastAsia="Calibri" w:hAnsi="Calibri" w:cs="Times New Roman"/>
          <w:i/>
          <w:spacing w:val="-4"/>
          <w:sz w:val="12"/>
        </w:rPr>
        <w:t xml:space="preserve"> </w:t>
      </w:r>
      <w:r w:rsidRPr="00E46DD7">
        <w:rPr>
          <w:rFonts w:ascii="Calibri" w:eastAsia="Calibri" w:hAnsi="Calibri" w:cs="Times New Roman"/>
          <w:i/>
          <w:sz w:val="12"/>
        </w:rPr>
        <w:t>of</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Education,</w:t>
      </w:r>
      <w:r w:rsidRPr="00E46DD7">
        <w:rPr>
          <w:rFonts w:ascii="Calibri" w:eastAsia="Calibri" w:hAnsi="Calibri" w:cs="Times New Roman"/>
          <w:i/>
          <w:spacing w:val="-5"/>
          <w:sz w:val="12"/>
        </w:rPr>
        <w:t xml:space="preserve"> </w:t>
      </w:r>
      <w:r w:rsidRPr="00E46DD7">
        <w:rPr>
          <w:rFonts w:ascii="Calibri" w:eastAsia="Calibri" w:hAnsi="Calibri" w:cs="Times New Roman"/>
          <w:i/>
          <w:spacing w:val="-1"/>
          <w:sz w:val="12"/>
        </w:rPr>
        <w:t>81</w:t>
      </w:r>
      <w:r w:rsidRPr="00E46DD7">
        <w:rPr>
          <w:rFonts w:ascii="Calibri" w:eastAsia="Calibri" w:hAnsi="Calibri" w:cs="Times New Roman"/>
          <w:spacing w:val="-1"/>
          <w:sz w:val="12"/>
        </w:rPr>
        <w:t>(3),</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271-283.</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doi:</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10.1177/003804070808100303</w:t>
      </w:r>
      <w:r w:rsidRPr="00E46DD7">
        <w:rPr>
          <w:rFonts w:ascii="Arial" w:eastAsia="Calibri" w:hAnsi="Calibri" w:cs="Times New Roman"/>
          <w:spacing w:val="-1"/>
          <w:position w:val="-4"/>
          <w:sz w:val="18"/>
        </w:rPr>
        <w:tab/>
      </w:r>
    </w:p>
    <w:p w14:paraId="1CFD91FA" w14:textId="77777777" w:rsidR="00E46DD7" w:rsidRPr="00E46DD7" w:rsidRDefault="00E46DD7" w:rsidP="00E46DD7">
      <w:pPr>
        <w:widowControl w:val="0"/>
        <w:spacing w:after="0"/>
        <w:contextualSpacing w:val="0"/>
        <w:rPr>
          <w:rFonts w:ascii="Arial" w:eastAsia="Arial" w:hAnsi="Arial" w:cs="Arial"/>
          <w:sz w:val="18"/>
          <w:szCs w:val="18"/>
        </w:rPr>
        <w:sectPr w:rsidR="00E46DD7" w:rsidRPr="00E46DD7" w:rsidSect="00D372A6">
          <w:footerReference w:type="default" r:id="rId28"/>
          <w:pgSz w:w="12240" w:h="15840"/>
          <w:pgMar w:top="800" w:right="600" w:bottom="280" w:left="1040" w:header="0" w:footer="360" w:gutter="0"/>
          <w:cols w:space="720"/>
          <w:docGrid w:linePitch="326"/>
        </w:sectPr>
      </w:pPr>
    </w:p>
    <w:p w14:paraId="46D5EA8D" w14:textId="3EA8D477" w:rsidR="00E46DD7" w:rsidRPr="000E3CB2" w:rsidRDefault="00E46DD7" w:rsidP="000E3CB2">
      <w:pPr>
        <w:rPr>
          <w:rFonts w:ascii="Arial" w:hAnsi="Arial" w:cs="Arial"/>
          <w:b/>
          <w:sz w:val="22"/>
        </w:rPr>
      </w:pPr>
      <w:bookmarkStart w:id="129" w:name="Professionalism_Rubric_Printable"/>
      <w:bookmarkEnd w:id="129"/>
      <w:r w:rsidRPr="000E3CB2">
        <w:rPr>
          <w:rFonts w:ascii="Arial" w:hAnsi="Arial" w:cs="Arial"/>
          <w:b/>
          <w:sz w:val="22"/>
        </w:rPr>
        <w:lastRenderedPageBreak/>
        <w:t>Professionalism</w:t>
      </w:r>
    </w:p>
    <w:p w14:paraId="17940F0C" w14:textId="77777777" w:rsidR="00E46DD7" w:rsidRPr="00E46DD7" w:rsidRDefault="00E46DD7" w:rsidP="00E46DD7">
      <w:pPr>
        <w:widowControl w:val="0"/>
        <w:spacing w:after="0" w:line="201" w:lineRule="exact"/>
        <w:contextualSpacing w:val="0"/>
        <w:rPr>
          <w:rFonts w:ascii="Arial" w:eastAsia="Arial" w:hAnsi="Arial" w:cs="Arial"/>
          <w:b/>
          <w:bCs/>
          <w:color w:val="EC7C30"/>
          <w:spacing w:val="-2"/>
          <w:sz w:val="22"/>
        </w:rPr>
      </w:pPr>
      <w:r w:rsidRPr="00E46DD7">
        <w:rPr>
          <w:rFonts w:ascii="Arial" w:eastAsia="Arial" w:hAnsi="Arial" w:cs="Arial"/>
          <w:b/>
          <w:bCs/>
          <w:color w:val="EC7C30"/>
          <w:spacing w:val="-2"/>
          <w:sz w:val="22"/>
        </w:rPr>
        <w:t>………………………………………………………………………………………………………………</w:t>
      </w:r>
    </w:p>
    <w:p w14:paraId="26120173" w14:textId="77777777" w:rsidR="00E46DD7" w:rsidRPr="00E46DD7" w:rsidRDefault="00E46DD7" w:rsidP="00E46DD7">
      <w:pPr>
        <w:widowControl w:val="0"/>
        <w:spacing w:after="0" w:line="201" w:lineRule="exact"/>
        <w:contextualSpacing w:val="0"/>
        <w:rPr>
          <w:rFonts w:ascii="Arial" w:eastAsia="Arial" w:hAnsi="Arial" w:cs="Arial"/>
          <w:sz w:val="22"/>
        </w:rPr>
      </w:pPr>
    </w:p>
    <w:tbl>
      <w:tblPr>
        <w:tblW w:w="9090" w:type="dxa"/>
        <w:tblInd w:w="94" w:type="dxa"/>
        <w:tblLayout w:type="fixed"/>
        <w:tblCellMar>
          <w:left w:w="0" w:type="dxa"/>
          <w:right w:w="0" w:type="dxa"/>
        </w:tblCellMar>
        <w:tblLook w:val="01E0" w:firstRow="1" w:lastRow="1" w:firstColumn="1" w:lastColumn="1" w:noHBand="0" w:noVBand="0"/>
      </w:tblPr>
      <w:tblGrid>
        <w:gridCol w:w="479"/>
        <w:gridCol w:w="2955"/>
        <w:gridCol w:w="1414"/>
        <w:gridCol w:w="1414"/>
        <w:gridCol w:w="1414"/>
        <w:gridCol w:w="1414"/>
      </w:tblGrid>
      <w:tr w:rsidR="00785B12" w:rsidRPr="00E46DD7" w14:paraId="76F43CB2" w14:textId="77777777" w:rsidTr="00134137">
        <w:trPr>
          <w:trHeight w:hRule="exact" w:val="469"/>
        </w:trPr>
        <w:tc>
          <w:tcPr>
            <w:tcW w:w="3434" w:type="dxa"/>
            <w:gridSpan w:val="2"/>
            <w:tcBorders>
              <w:top w:val="single" w:sz="13" w:space="0" w:color="001F5F"/>
              <w:left w:val="single" w:sz="12" w:space="0" w:color="001F5F"/>
              <w:bottom w:val="single" w:sz="13" w:space="0" w:color="001F5F"/>
              <w:right w:val="nil"/>
            </w:tcBorders>
            <w:shd w:val="clear" w:color="auto" w:fill="2CBBC1"/>
          </w:tcPr>
          <w:p w14:paraId="1BCE5433"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b/>
                <w:color w:val="FFFFFF"/>
                <w:spacing w:val="-1"/>
                <w:sz w:val="16"/>
              </w:rPr>
              <w:t>Performance</w:t>
            </w:r>
            <w:r w:rsidRPr="00E46DD7">
              <w:rPr>
                <w:rFonts w:ascii="Calibri" w:eastAsia="Calibri" w:hAnsi="Calibri" w:cs="Times New Roman"/>
                <w:b/>
                <w:color w:val="FFFFFF"/>
                <w:spacing w:val="-3"/>
                <w:sz w:val="16"/>
              </w:rPr>
              <w:t xml:space="preserve"> </w:t>
            </w:r>
            <w:r w:rsidRPr="00E46DD7">
              <w:rPr>
                <w:rFonts w:ascii="Calibri" w:eastAsia="Calibri" w:hAnsi="Calibri" w:cs="Times New Roman"/>
                <w:b/>
                <w:color w:val="FFFFFF"/>
                <w:spacing w:val="-1"/>
                <w:sz w:val="16"/>
              </w:rPr>
              <w:t>Standard</w:t>
            </w:r>
          </w:p>
        </w:tc>
        <w:tc>
          <w:tcPr>
            <w:tcW w:w="1414" w:type="dxa"/>
            <w:tcBorders>
              <w:top w:val="single" w:sz="13" w:space="0" w:color="001F5F"/>
              <w:left w:val="nil"/>
              <w:bottom w:val="single" w:sz="13" w:space="0" w:color="001F5F"/>
              <w:right w:val="nil"/>
            </w:tcBorders>
            <w:shd w:val="clear" w:color="auto" w:fill="2CBBC1"/>
          </w:tcPr>
          <w:p w14:paraId="5580DD93" w14:textId="77777777" w:rsidR="00E46DD7" w:rsidRPr="00E46DD7" w:rsidRDefault="00E46DD7" w:rsidP="00E46DD7">
            <w:pPr>
              <w:widowControl w:val="0"/>
              <w:spacing w:after="0" w:line="174" w:lineRule="exact"/>
              <w:ind w:right="3"/>
              <w:contextualSpacing w:val="0"/>
              <w:jc w:val="center"/>
              <w:rPr>
                <w:rFonts w:ascii="Calibri" w:eastAsia="Calibri" w:hAnsi="Calibri" w:cs="Calibri"/>
                <w:sz w:val="16"/>
                <w:szCs w:val="16"/>
              </w:rPr>
            </w:pPr>
            <w:r w:rsidRPr="00E46DD7">
              <w:rPr>
                <w:rFonts w:ascii="Calibri" w:eastAsia="Calibri" w:hAnsi="Calibri" w:cs="Times New Roman"/>
                <w:b/>
                <w:color w:val="FFFFFF"/>
                <w:spacing w:val="-1"/>
                <w:sz w:val="16"/>
              </w:rPr>
              <w:t>Exemplary</w:t>
            </w:r>
          </w:p>
          <w:p w14:paraId="4BC14152" w14:textId="77777777" w:rsidR="00E46DD7" w:rsidRPr="00E46DD7" w:rsidRDefault="00E46DD7" w:rsidP="00E46DD7">
            <w:pPr>
              <w:widowControl w:val="0"/>
              <w:spacing w:after="0" w:line="194" w:lineRule="exact"/>
              <w:ind w:right="2"/>
              <w:contextualSpacing w:val="0"/>
              <w:jc w:val="center"/>
              <w:rPr>
                <w:rFonts w:ascii="Calibri" w:eastAsia="Calibri" w:hAnsi="Calibri" w:cs="Calibri"/>
                <w:sz w:val="16"/>
                <w:szCs w:val="16"/>
              </w:rPr>
            </w:pPr>
            <w:r w:rsidRPr="00E46DD7">
              <w:rPr>
                <w:rFonts w:ascii="Calibri" w:eastAsia="Calibri" w:hAnsi="Calibri" w:cs="Times New Roman"/>
                <w:b/>
                <w:color w:val="FFFFFF"/>
                <w:sz w:val="16"/>
              </w:rPr>
              <w:t>4</w:t>
            </w:r>
          </w:p>
        </w:tc>
        <w:tc>
          <w:tcPr>
            <w:tcW w:w="1414" w:type="dxa"/>
            <w:tcBorders>
              <w:top w:val="single" w:sz="13" w:space="0" w:color="001F5F"/>
              <w:left w:val="nil"/>
              <w:bottom w:val="single" w:sz="13" w:space="0" w:color="001F5F"/>
              <w:right w:val="nil"/>
            </w:tcBorders>
            <w:shd w:val="clear" w:color="auto" w:fill="2CBBC1"/>
          </w:tcPr>
          <w:p w14:paraId="4FF3B65D" w14:textId="77777777" w:rsidR="00E46DD7" w:rsidRPr="00E46DD7" w:rsidRDefault="00E46DD7" w:rsidP="00E46DD7">
            <w:pPr>
              <w:widowControl w:val="0"/>
              <w:spacing w:after="0" w:line="174" w:lineRule="exact"/>
              <w:ind w:right="2"/>
              <w:contextualSpacing w:val="0"/>
              <w:jc w:val="center"/>
              <w:rPr>
                <w:rFonts w:ascii="Calibri" w:eastAsia="Calibri" w:hAnsi="Calibri" w:cs="Calibri"/>
                <w:sz w:val="16"/>
                <w:szCs w:val="16"/>
              </w:rPr>
            </w:pPr>
            <w:r w:rsidRPr="00E46DD7">
              <w:rPr>
                <w:rFonts w:ascii="Calibri" w:eastAsia="Calibri" w:hAnsi="Calibri" w:cs="Times New Roman"/>
                <w:b/>
                <w:color w:val="FFFFFF"/>
                <w:spacing w:val="-1"/>
                <w:sz w:val="16"/>
              </w:rPr>
              <w:t>Proficient</w:t>
            </w:r>
          </w:p>
          <w:p w14:paraId="53A7E3E0" w14:textId="77777777" w:rsidR="00E46DD7" w:rsidRPr="00E46DD7" w:rsidRDefault="00E46DD7" w:rsidP="00E46DD7">
            <w:pPr>
              <w:widowControl w:val="0"/>
              <w:spacing w:after="0" w:line="194" w:lineRule="exact"/>
              <w:ind w:right="2"/>
              <w:contextualSpacing w:val="0"/>
              <w:jc w:val="center"/>
              <w:rPr>
                <w:rFonts w:ascii="Calibri" w:eastAsia="Calibri" w:hAnsi="Calibri" w:cs="Calibri"/>
                <w:sz w:val="16"/>
                <w:szCs w:val="16"/>
              </w:rPr>
            </w:pPr>
            <w:r w:rsidRPr="00E46DD7">
              <w:rPr>
                <w:rFonts w:ascii="Calibri" w:eastAsia="Calibri" w:hAnsi="Calibri" w:cs="Times New Roman"/>
                <w:b/>
                <w:color w:val="FFFFFF"/>
                <w:sz w:val="16"/>
              </w:rPr>
              <w:t>3</w:t>
            </w:r>
          </w:p>
        </w:tc>
        <w:tc>
          <w:tcPr>
            <w:tcW w:w="1414" w:type="dxa"/>
            <w:tcBorders>
              <w:top w:val="single" w:sz="13" w:space="0" w:color="001F5F"/>
              <w:left w:val="nil"/>
              <w:bottom w:val="single" w:sz="13" w:space="0" w:color="001F5F"/>
              <w:right w:val="nil"/>
            </w:tcBorders>
            <w:shd w:val="clear" w:color="auto" w:fill="2CBBC1"/>
          </w:tcPr>
          <w:p w14:paraId="6ADDFD43" w14:textId="77777777" w:rsidR="00E46DD7" w:rsidRPr="00E46DD7" w:rsidRDefault="00E46DD7" w:rsidP="00E46DD7">
            <w:pPr>
              <w:widowControl w:val="0"/>
              <w:spacing w:after="0" w:line="174" w:lineRule="exact"/>
              <w:ind w:right="1"/>
              <w:contextualSpacing w:val="0"/>
              <w:jc w:val="center"/>
              <w:rPr>
                <w:rFonts w:ascii="Calibri" w:eastAsia="Calibri" w:hAnsi="Calibri" w:cs="Calibri"/>
                <w:sz w:val="16"/>
                <w:szCs w:val="16"/>
              </w:rPr>
            </w:pPr>
            <w:r w:rsidRPr="00E46DD7">
              <w:rPr>
                <w:rFonts w:ascii="Calibri" w:eastAsia="Calibri" w:hAnsi="Calibri" w:cs="Times New Roman"/>
                <w:b/>
                <w:color w:val="FFFFFF"/>
                <w:spacing w:val="-1"/>
                <w:sz w:val="16"/>
              </w:rPr>
              <w:t>Needs</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Improvement</w:t>
            </w:r>
          </w:p>
          <w:p w14:paraId="6149DAF7" w14:textId="77777777" w:rsidR="00E46DD7" w:rsidRPr="00E46DD7" w:rsidRDefault="00E46DD7" w:rsidP="00E46DD7">
            <w:pPr>
              <w:widowControl w:val="0"/>
              <w:spacing w:after="0" w:line="194" w:lineRule="exact"/>
              <w:ind w:right="3"/>
              <w:contextualSpacing w:val="0"/>
              <w:jc w:val="center"/>
              <w:rPr>
                <w:rFonts w:ascii="Calibri" w:eastAsia="Calibri" w:hAnsi="Calibri" w:cs="Calibri"/>
                <w:sz w:val="16"/>
                <w:szCs w:val="16"/>
              </w:rPr>
            </w:pPr>
            <w:r w:rsidRPr="00E46DD7">
              <w:rPr>
                <w:rFonts w:ascii="Calibri" w:eastAsia="Calibri" w:hAnsi="Calibri" w:cs="Times New Roman"/>
                <w:b/>
                <w:color w:val="FFFFFF"/>
                <w:sz w:val="16"/>
              </w:rPr>
              <w:t>2</w:t>
            </w:r>
          </w:p>
        </w:tc>
        <w:tc>
          <w:tcPr>
            <w:tcW w:w="1414" w:type="dxa"/>
            <w:tcBorders>
              <w:top w:val="single" w:sz="13" w:space="0" w:color="001F5F"/>
              <w:left w:val="nil"/>
              <w:bottom w:val="single" w:sz="13" w:space="0" w:color="001F5F"/>
              <w:right w:val="single" w:sz="12" w:space="0" w:color="001F5F"/>
            </w:tcBorders>
            <w:shd w:val="clear" w:color="auto" w:fill="2CBBC1"/>
          </w:tcPr>
          <w:p w14:paraId="696217A9" w14:textId="77777777" w:rsidR="00E46DD7" w:rsidRPr="00E46DD7" w:rsidRDefault="00E46DD7" w:rsidP="00E46DD7">
            <w:pPr>
              <w:widowControl w:val="0"/>
              <w:spacing w:after="0" w:line="174" w:lineRule="exact"/>
              <w:contextualSpacing w:val="0"/>
              <w:jc w:val="center"/>
              <w:rPr>
                <w:rFonts w:ascii="Calibri" w:eastAsia="Calibri" w:hAnsi="Calibri" w:cs="Calibri"/>
                <w:sz w:val="16"/>
                <w:szCs w:val="16"/>
              </w:rPr>
            </w:pPr>
            <w:r w:rsidRPr="00E46DD7">
              <w:rPr>
                <w:rFonts w:ascii="Calibri" w:eastAsia="Calibri" w:hAnsi="Calibri" w:cs="Times New Roman"/>
                <w:b/>
                <w:color w:val="FFFFFF"/>
                <w:spacing w:val="-1"/>
                <w:sz w:val="16"/>
              </w:rPr>
              <w:t>Unsatisfactory</w:t>
            </w:r>
          </w:p>
          <w:p w14:paraId="733297BE" w14:textId="77777777" w:rsidR="00E46DD7" w:rsidRPr="00E46DD7" w:rsidRDefault="00E46DD7" w:rsidP="00E46DD7">
            <w:pPr>
              <w:widowControl w:val="0"/>
              <w:spacing w:after="0" w:line="194" w:lineRule="exact"/>
              <w:contextualSpacing w:val="0"/>
              <w:jc w:val="center"/>
              <w:rPr>
                <w:rFonts w:ascii="Calibri" w:eastAsia="Calibri" w:hAnsi="Calibri" w:cs="Calibri"/>
                <w:sz w:val="16"/>
                <w:szCs w:val="16"/>
              </w:rPr>
            </w:pPr>
            <w:r w:rsidRPr="00E46DD7">
              <w:rPr>
                <w:rFonts w:ascii="Calibri" w:eastAsia="Calibri" w:hAnsi="Calibri" w:cs="Times New Roman"/>
                <w:b/>
                <w:color w:val="FFFFFF"/>
                <w:sz w:val="16"/>
              </w:rPr>
              <w:t>1</w:t>
            </w:r>
          </w:p>
        </w:tc>
      </w:tr>
      <w:tr w:rsidR="00E46DD7" w:rsidRPr="00E46DD7" w14:paraId="73AE113D" w14:textId="77777777" w:rsidTr="00785B12">
        <w:trPr>
          <w:trHeight w:hRule="exact" w:val="894"/>
        </w:trPr>
        <w:tc>
          <w:tcPr>
            <w:tcW w:w="479" w:type="dxa"/>
            <w:vMerge w:val="restart"/>
            <w:tcBorders>
              <w:top w:val="single" w:sz="13" w:space="0" w:color="2CBBC1"/>
              <w:left w:val="single" w:sz="12" w:space="0" w:color="001F5F"/>
              <w:right w:val="single" w:sz="12" w:space="0" w:color="001F5F"/>
            </w:tcBorders>
            <w:shd w:val="clear" w:color="auto" w:fill="2CBBC1"/>
            <w:textDirection w:val="btLr"/>
          </w:tcPr>
          <w:p w14:paraId="12C96F6E" w14:textId="77777777" w:rsidR="00E46DD7" w:rsidRPr="00E46DD7" w:rsidRDefault="00E46DD7" w:rsidP="00785B12">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Growing</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and</w:t>
            </w:r>
            <w:r w:rsidRPr="00E46DD7">
              <w:rPr>
                <w:rFonts w:ascii="Calibri" w:eastAsia="Calibri" w:hAnsi="Calibri" w:cs="Times New Roman"/>
                <w:b/>
                <w:color w:val="FFFFFF"/>
                <w:sz w:val="16"/>
              </w:rPr>
              <w:t xml:space="preserve"> </w:t>
            </w:r>
            <w:r w:rsidRPr="00E46DD7">
              <w:rPr>
                <w:rFonts w:ascii="Calibri" w:eastAsia="Calibri" w:hAnsi="Calibri" w:cs="Times New Roman"/>
                <w:b/>
                <w:color w:val="FFFFFF"/>
                <w:spacing w:val="-1"/>
                <w:sz w:val="16"/>
              </w:rPr>
              <w:t>Developing</w:t>
            </w:r>
            <w:r w:rsidRPr="00E46DD7">
              <w:rPr>
                <w:rFonts w:ascii="Calibri" w:eastAsia="Calibri" w:hAnsi="Calibri" w:cs="Times New Roman"/>
                <w:b/>
                <w:color w:val="FFFFFF"/>
                <w:spacing w:val="-3"/>
                <w:sz w:val="16"/>
              </w:rPr>
              <w:t xml:space="preserve"> </w:t>
            </w:r>
            <w:r w:rsidRPr="00E46DD7">
              <w:rPr>
                <w:rFonts w:ascii="Calibri" w:eastAsia="Calibri" w:hAnsi="Calibri" w:cs="Times New Roman"/>
                <w:b/>
                <w:color w:val="FFFFFF"/>
                <w:spacing w:val="-1"/>
                <w:sz w:val="16"/>
              </w:rPr>
              <w:t>Professionally</w:t>
            </w:r>
            <w:r w:rsidRPr="00E46DD7">
              <w:rPr>
                <w:rFonts w:ascii="Calibri" w:eastAsia="Calibri" w:hAnsi="Calibri" w:cs="Times New Roman"/>
                <w:b/>
                <w:color w:val="FFFFFF"/>
                <w:spacing w:val="-1"/>
                <w:position w:val="6"/>
                <w:sz w:val="10"/>
              </w:rPr>
              <w:t>20</w:t>
            </w:r>
          </w:p>
        </w:tc>
        <w:tc>
          <w:tcPr>
            <w:tcW w:w="2955" w:type="dxa"/>
            <w:tcBorders>
              <w:top w:val="single" w:sz="13" w:space="0" w:color="001F5F"/>
              <w:left w:val="single" w:sz="12" w:space="0" w:color="001F5F"/>
              <w:bottom w:val="single" w:sz="5" w:space="0" w:color="001F5F"/>
              <w:right w:val="single" w:sz="5" w:space="0" w:color="001F5F"/>
            </w:tcBorders>
          </w:tcPr>
          <w:p w14:paraId="54C47EB0"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1.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is prompt,</w:t>
            </w:r>
            <w:r w:rsidRPr="00E46DD7">
              <w:rPr>
                <w:rFonts w:ascii="Calibri" w:eastAsia="Calibri" w:hAnsi="Calibri" w:cs="Times New Roman"/>
                <w:sz w:val="16"/>
              </w:rPr>
              <w:t xml:space="preserve"> </w:t>
            </w:r>
            <w:r w:rsidRPr="00E46DD7">
              <w:rPr>
                <w:rFonts w:ascii="Calibri" w:eastAsia="Calibri" w:hAnsi="Calibri" w:cs="Times New Roman"/>
                <w:spacing w:val="-1"/>
                <w:sz w:val="16"/>
              </w:rPr>
              <w:t>prepared,</w:t>
            </w:r>
            <w:r w:rsidRPr="00E46DD7">
              <w:rPr>
                <w:rFonts w:ascii="Calibri" w:eastAsia="Calibri" w:hAnsi="Calibri" w:cs="Times New Roman"/>
                <w:sz w:val="16"/>
              </w:rPr>
              <w:t xml:space="preserve"> and</w:t>
            </w:r>
          </w:p>
          <w:p w14:paraId="113D1AD4" w14:textId="77777777" w:rsidR="00E46DD7" w:rsidRPr="00E46DD7" w:rsidRDefault="00E46DD7" w:rsidP="00E46DD7">
            <w:pPr>
              <w:widowControl w:val="0"/>
              <w:spacing w:after="0"/>
              <w:ind w:right="253"/>
              <w:contextualSpacing w:val="0"/>
              <w:rPr>
                <w:rFonts w:ascii="Calibri" w:eastAsia="Calibri" w:hAnsi="Calibri" w:cs="Calibri"/>
                <w:sz w:val="16"/>
                <w:szCs w:val="16"/>
              </w:rPr>
            </w:pPr>
            <w:r w:rsidRPr="00E46DD7">
              <w:rPr>
                <w:rFonts w:ascii="Calibri" w:eastAsia="Calibri" w:hAnsi="Calibri" w:cs="Times New Roman"/>
                <w:spacing w:val="-1"/>
                <w:sz w:val="16"/>
              </w:rPr>
              <w:t>participates in professional development</w:t>
            </w:r>
            <w:r w:rsidRPr="00E46DD7">
              <w:rPr>
                <w:rFonts w:ascii="Calibri" w:eastAsia="Calibri" w:hAnsi="Calibri" w:cs="Times New Roman"/>
                <w:spacing w:val="22"/>
                <w:sz w:val="16"/>
              </w:rPr>
              <w:t xml:space="preserve"> </w:t>
            </w:r>
            <w:r w:rsidRPr="00E46DD7">
              <w:rPr>
                <w:rFonts w:ascii="Calibri" w:eastAsia="Calibri" w:hAnsi="Calibri" w:cs="Times New Roman"/>
                <w:spacing w:val="-1"/>
                <w:sz w:val="16"/>
              </w:rPr>
              <w:t>meetings,</w:t>
            </w:r>
            <w:r w:rsidRPr="00E46DD7">
              <w:rPr>
                <w:rFonts w:ascii="Calibri" w:eastAsia="Calibri" w:hAnsi="Calibri" w:cs="Times New Roman"/>
                <w:sz w:val="16"/>
              </w:rPr>
              <w:t xml:space="preserve"> </w:t>
            </w:r>
            <w:r w:rsidRPr="00E46DD7">
              <w:rPr>
                <w:rFonts w:ascii="Calibri" w:eastAsia="Calibri" w:hAnsi="Calibri" w:cs="Times New Roman"/>
                <w:spacing w:val="-1"/>
                <w:sz w:val="16"/>
              </w:rPr>
              <w:t>bringing</w:t>
            </w:r>
            <w:r w:rsidRPr="00E46DD7">
              <w:rPr>
                <w:rFonts w:ascii="Calibri" w:eastAsia="Calibri" w:hAnsi="Calibri" w:cs="Times New Roman"/>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artifacts</w:t>
            </w:r>
            <w:r w:rsidRPr="00E46DD7">
              <w:rPr>
                <w:rFonts w:ascii="Calibri" w:eastAsia="Calibri" w:hAnsi="Calibri" w:cs="Times New Roman"/>
                <w:spacing w:val="28"/>
                <w:sz w:val="16"/>
              </w:rPr>
              <w:t xml:space="preserve"> </w:t>
            </w:r>
            <w:r w:rsidRPr="00E46DD7">
              <w:rPr>
                <w:rFonts w:ascii="Calibri" w:eastAsia="Calibri" w:hAnsi="Calibri" w:cs="Times New Roman"/>
                <w:spacing w:val="-1"/>
                <w:sz w:val="16"/>
              </w:rPr>
              <w:t>(student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work) when requested.</w:t>
            </w:r>
          </w:p>
        </w:tc>
        <w:tc>
          <w:tcPr>
            <w:tcW w:w="1414" w:type="dxa"/>
            <w:tcBorders>
              <w:top w:val="single" w:sz="13" w:space="0" w:color="001F5F"/>
              <w:left w:val="single" w:sz="5" w:space="0" w:color="001F5F"/>
              <w:bottom w:val="single" w:sz="5" w:space="0" w:color="001F5F"/>
              <w:right w:val="single" w:sz="5" w:space="0" w:color="001F5F"/>
            </w:tcBorders>
          </w:tcPr>
          <w:p w14:paraId="703AF847"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13" w:space="0" w:color="001F5F"/>
              <w:left w:val="single" w:sz="5" w:space="0" w:color="001F5F"/>
              <w:bottom w:val="single" w:sz="5" w:space="0" w:color="001F5F"/>
              <w:right w:val="single" w:sz="5" w:space="0" w:color="001F5F"/>
            </w:tcBorders>
          </w:tcPr>
          <w:p w14:paraId="21539DA7"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13" w:space="0" w:color="001F5F"/>
              <w:left w:val="single" w:sz="5" w:space="0" w:color="001F5F"/>
              <w:bottom w:val="single" w:sz="5" w:space="0" w:color="001F5F"/>
              <w:right w:val="single" w:sz="5" w:space="0" w:color="001F5F"/>
            </w:tcBorders>
          </w:tcPr>
          <w:p w14:paraId="1FD3CBD6"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13" w:space="0" w:color="001F5F"/>
              <w:left w:val="single" w:sz="5" w:space="0" w:color="001F5F"/>
              <w:bottom w:val="single" w:sz="5" w:space="0" w:color="001F5F"/>
              <w:right w:val="single" w:sz="12" w:space="0" w:color="001F5F"/>
            </w:tcBorders>
          </w:tcPr>
          <w:p w14:paraId="1B3FA51D"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E46DD7" w:rsidRPr="00E46DD7" w14:paraId="37A37586" w14:textId="77777777" w:rsidTr="00785B12">
        <w:trPr>
          <w:trHeight w:hRule="exact" w:val="885"/>
        </w:trPr>
        <w:tc>
          <w:tcPr>
            <w:tcW w:w="479" w:type="dxa"/>
            <w:vMerge/>
            <w:tcBorders>
              <w:left w:val="single" w:sz="12" w:space="0" w:color="001F5F"/>
              <w:right w:val="single" w:sz="12" w:space="0" w:color="001F5F"/>
            </w:tcBorders>
            <w:shd w:val="clear" w:color="auto" w:fill="2CBBC1"/>
            <w:textDirection w:val="btLr"/>
          </w:tcPr>
          <w:p w14:paraId="77D84AD7" w14:textId="77777777" w:rsidR="00E46DD7" w:rsidRPr="00E46DD7" w:rsidRDefault="00E46DD7" w:rsidP="00785B12">
            <w:pPr>
              <w:widowControl w:val="0"/>
              <w:spacing w:after="0"/>
              <w:contextualSpacing w:val="0"/>
              <w:jc w:val="center"/>
              <w:rPr>
                <w:rFonts w:ascii="Calibri" w:eastAsia="Calibri" w:hAnsi="Calibri" w:cs="Times New Roman"/>
                <w:sz w:val="22"/>
              </w:rPr>
            </w:pPr>
          </w:p>
        </w:tc>
        <w:tc>
          <w:tcPr>
            <w:tcW w:w="2955" w:type="dxa"/>
            <w:tcBorders>
              <w:top w:val="single" w:sz="5" w:space="0" w:color="001F5F"/>
              <w:left w:val="single" w:sz="12" w:space="0" w:color="001F5F"/>
              <w:bottom w:val="single" w:sz="5" w:space="0" w:color="001F5F"/>
              <w:right w:val="single" w:sz="5" w:space="0" w:color="001F5F"/>
            </w:tcBorders>
          </w:tcPr>
          <w:p w14:paraId="3FBC19B5" w14:textId="77777777" w:rsidR="00E46DD7" w:rsidRPr="00E46DD7" w:rsidRDefault="00E46DD7" w:rsidP="00E46DD7">
            <w:pPr>
              <w:widowControl w:val="0"/>
              <w:spacing w:after="0" w:line="176" w:lineRule="exact"/>
              <w:contextualSpacing w:val="0"/>
              <w:rPr>
                <w:rFonts w:ascii="Calibri" w:eastAsia="Calibri" w:hAnsi="Calibri" w:cs="Calibri"/>
                <w:sz w:val="16"/>
                <w:szCs w:val="16"/>
              </w:rPr>
            </w:pPr>
            <w:r w:rsidRPr="00E46DD7">
              <w:rPr>
                <w:rFonts w:ascii="Calibri" w:eastAsia="Calibri" w:hAnsi="Calibri" w:cs="Times New Roman"/>
                <w:sz w:val="16"/>
              </w:rPr>
              <w:t xml:space="preserve">2.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appropriately attempts to</w:t>
            </w:r>
          </w:p>
          <w:p w14:paraId="2E331B7B" w14:textId="77777777" w:rsidR="00E46DD7" w:rsidRPr="00E46DD7" w:rsidRDefault="00E46DD7" w:rsidP="00E46DD7">
            <w:pPr>
              <w:widowControl w:val="0"/>
              <w:spacing w:after="0"/>
              <w:ind w:right="217"/>
              <w:contextualSpacing w:val="0"/>
              <w:rPr>
                <w:rFonts w:ascii="Calibri" w:eastAsia="Calibri" w:hAnsi="Calibri" w:cs="Calibri"/>
                <w:sz w:val="16"/>
                <w:szCs w:val="16"/>
              </w:rPr>
            </w:pPr>
            <w:r w:rsidRPr="00E46DD7">
              <w:rPr>
                <w:rFonts w:ascii="Calibri" w:eastAsia="Calibri" w:hAnsi="Calibri" w:cs="Times New Roman"/>
                <w:spacing w:val="-1"/>
                <w:sz w:val="16"/>
              </w:rPr>
              <w:t>implement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new</w:t>
            </w:r>
            <w:r w:rsidRPr="00E46DD7">
              <w:rPr>
                <w:rFonts w:ascii="Calibri" w:eastAsia="Calibri" w:hAnsi="Calibri" w:cs="Times New Roman"/>
                <w:sz w:val="16"/>
              </w:rPr>
              <w:t xml:space="preserve"> </w:t>
            </w:r>
            <w:r w:rsidRPr="00E46DD7">
              <w:rPr>
                <w:rFonts w:ascii="Calibri" w:eastAsia="Calibri" w:hAnsi="Calibri" w:cs="Times New Roman"/>
                <w:spacing w:val="-2"/>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in the</w:t>
            </w:r>
            <w:r w:rsidRPr="00E46DD7">
              <w:rPr>
                <w:rFonts w:ascii="Calibri" w:eastAsia="Calibri" w:hAnsi="Calibri" w:cs="Times New Roman"/>
                <w:sz w:val="16"/>
              </w:rPr>
              <w:t xml:space="preserve"> </w:t>
            </w:r>
            <w:r w:rsidRPr="00E46DD7">
              <w:rPr>
                <w:rFonts w:ascii="Calibri" w:eastAsia="Calibri" w:hAnsi="Calibri" w:cs="Times New Roman"/>
                <w:spacing w:val="-1"/>
                <w:sz w:val="16"/>
              </w:rPr>
              <w:t>classroom</w:t>
            </w:r>
            <w:r w:rsidRPr="00E46DD7">
              <w:rPr>
                <w:rFonts w:ascii="Calibri" w:eastAsia="Calibri" w:hAnsi="Calibri" w:cs="Times New Roman"/>
                <w:spacing w:val="33"/>
                <w:sz w:val="16"/>
              </w:rPr>
              <w:t xml:space="preserve"> </w:t>
            </w:r>
            <w:r w:rsidRPr="00E46DD7">
              <w:rPr>
                <w:rFonts w:ascii="Calibri" w:eastAsia="Calibri" w:hAnsi="Calibri" w:cs="Times New Roman"/>
                <w:spacing w:val="-1"/>
                <w:sz w:val="16"/>
              </w:rPr>
              <w:t>following</w:t>
            </w:r>
            <w:r w:rsidRPr="00E46DD7">
              <w:rPr>
                <w:rFonts w:ascii="Calibri" w:eastAsia="Calibri" w:hAnsi="Calibri" w:cs="Times New Roman"/>
                <w:sz w:val="16"/>
              </w:rPr>
              <w:t xml:space="preserve"> </w:t>
            </w:r>
            <w:r w:rsidRPr="00E46DD7">
              <w:rPr>
                <w:rFonts w:ascii="Calibri" w:eastAsia="Calibri" w:hAnsi="Calibri" w:cs="Times New Roman"/>
                <w:spacing w:val="-1"/>
                <w:sz w:val="16"/>
              </w:rPr>
              <w:t>presentation in professional</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development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meetings.</w:t>
            </w:r>
          </w:p>
        </w:tc>
        <w:tc>
          <w:tcPr>
            <w:tcW w:w="1414" w:type="dxa"/>
            <w:tcBorders>
              <w:top w:val="single" w:sz="5" w:space="0" w:color="001F5F"/>
              <w:left w:val="single" w:sz="5" w:space="0" w:color="001F5F"/>
              <w:bottom w:val="single" w:sz="5" w:space="0" w:color="001F5F"/>
              <w:right w:val="single" w:sz="5" w:space="0" w:color="001F5F"/>
            </w:tcBorders>
          </w:tcPr>
          <w:p w14:paraId="79B218A5" w14:textId="77777777" w:rsidR="00E46DD7" w:rsidRPr="00E46DD7" w:rsidRDefault="00E46DD7" w:rsidP="00E46DD7">
            <w:pPr>
              <w:widowControl w:val="0"/>
              <w:spacing w:before="63"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5" w:space="0" w:color="001F5F"/>
              <w:left w:val="single" w:sz="5" w:space="0" w:color="001F5F"/>
              <w:bottom w:val="single" w:sz="5" w:space="0" w:color="001F5F"/>
              <w:right w:val="single" w:sz="5" w:space="0" w:color="001F5F"/>
            </w:tcBorders>
          </w:tcPr>
          <w:p w14:paraId="40685F69" w14:textId="77777777" w:rsidR="00E46DD7" w:rsidRPr="00E46DD7" w:rsidRDefault="00E46DD7" w:rsidP="00E46DD7">
            <w:pPr>
              <w:widowControl w:val="0"/>
              <w:spacing w:before="63"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5" w:space="0" w:color="001F5F"/>
              <w:left w:val="single" w:sz="5" w:space="0" w:color="001F5F"/>
              <w:bottom w:val="single" w:sz="5" w:space="0" w:color="001F5F"/>
              <w:right w:val="single" w:sz="5" w:space="0" w:color="001F5F"/>
            </w:tcBorders>
          </w:tcPr>
          <w:p w14:paraId="7F212784" w14:textId="77777777" w:rsidR="00E46DD7" w:rsidRPr="00E46DD7" w:rsidRDefault="00E46DD7" w:rsidP="00E46DD7">
            <w:pPr>
              <w:widowControl w:val="0"/>
              <w:spacing w:before="63"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5" w:space="0" w:color="001F5F"/>
              <w:left w:val="single" w:sz="5" w:space="0" w:color="001F5F"/>
              <w:bottom w:val="single" w:sz="5" w:space="0" w:color="001F5F"/>
              <w:right w:val="single" w:sz="12" w:space="0" w:color="001F5F"/>
            </w:tcBorders>
          </w:tcPr>
          <w:p w14:paraId="35F5F421" w14:textId="77777777" w:rsidR="00E46DD7" w:rsidRPr="00E46DD7" w:rsidRDefault="00E46DD7" w:rsidP="00E46DD7">
            <w:pPr>
              <w:widowControl w:val="0"/>
              <w:spacing w:before="63"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E46DD7" w:rsidRPr="00E46DD7" w14:paraId="1A773164" w14:textId="77777777" w:rsidTr="00785B12">
        <w:trPr>
          <w:trHeight w:hRule="exact" w:val="1322"/>
        </w:trPr>
        <w:tc>
          <w:tcPr>
            <w:tcW w:w="479" w:type="dxa"/>
            <w:vMerge/>
            <w:tcBorders>
              <w:left w:val="single" w:sz="12" w:space="0" w:color="001F5F"/>
              <w:right w:val="single" w:sz="12" w:space="0" w:color="001F5F"/>
            </w:tcBorders>
            <w:shd w:val="clear" w:color="auto" w:fill="2CBBC1"/>
            <w:textDirection w:val="btLr"/>
          </w:tcPr>
          <w:p w14:paraId="14E05FDD" w14:textId="77777777" w:rsidR="00E46DD7" w:rsidRPr="00E46DD7" w:rsidRDefault="00E46DD7" w:rsidP="00785B12">
            <w:pPr>
              <w:widowControl w:val="0"/>
              <w:spacing w:after="0"/>
              <w:contextualSpacing w:val="0"/>
              <w:jc w:val="center"/>
              <w:rPr>
                <w:rFonts w:ascii="Calibri" w:eastAsia="Calibri" w:hAnsi="Calibri" w:cs="Times New Roman"/>
                <w:sz w:val="22"/>
              </w:rPr>
            </w:pPr>
          </w:p>
        </w:tc>
        <w:tc>
          <w:tcPr>
            <w:tcW w:w="2955" w:type="dxa"/>
            <w:tcBorders>
              <w:top w:val="single" w:sz="5" w:space="0" w:color="001F5F"/>
              <w:left w:val="single" w:sz="12" w:space="0" w:color="001F5F"/>
              <w:bottom w:val="single" w:sz="5" w:space="0" w:color="001F5F"/>
              <w:right w:val="single" w:sz="5" w:space="0" w:color="001F5F"/>
            </w:tcBorders>
          </w:tcPr>
          <w:p w14:paraId="7ECA4E04"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3.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develops and works on</w:t>
            </w:r>
            <w:r w:rsidRPr="00E46DD7">
              <w:rPr>
                <w:rFonts w:ascii="Calibri" w:eastAsia="Calibri" w:hAnsi="Calibri" w:cs="Times New Roman"/>
                <w:spacing w:val="1"/>
                <w:sz w:val="16"/>
              </w:rPr>
              <w:t xml:space="preserve"> </w:t>
            </w:r>
            <w:r w:rsidRPr="00E46DD7">
              <w:rPr>
                <w:rFonts w:ascii="Calibri" w:eastAsia="Calibri" w:hAnsi="Calibri" w:cs="Times New Roman"/>
                <w:sz w:val="16"/>
              </w:rPr>
              <w:t>a</w:t>
            </w:r>
          </w:p>
          <w:p w14:paraId="321FDA27" w14:textId="77777777" w:rsidR="00E46DD7" w:rsidRPr="00E46DD7" w:rsidRDefault="00E46DD7" w:rsidP="00E46DD7">
            <w:pPr>
              <w:widowControl w:val="0"/>
              <w:spacing w:before="1" w:after="0"/>
              <w:ind w:right="104"/>
              <w:contextualSpacing w:val="0"/>
              <w:rPr>
                <w:rFonts w:ascii="Calibri" w:eastAsia="Calibri" w:hAnsi="Calibri" w:cs="Calibri"/>
                <w:sz w:val="16"/>
                <w:szCs w:val="16"/>
              </w:rPr>
            </w:pPr>
            <w:r w:rsidRPr="00E46DD7">
              <w:rPr>
                <w:rFonts w:ascii="Calibri" w:eastAsia="Calibri" w:hAnsi="Calibri" w:cs="Times New Roman"/>
                <w:spacing w:val="-1"/>
                <w:sz w:val="16"/>
              </w:rPr>
              <w:t>yearly plan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for new</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learning</w:t>
            </w:r>
            <w:r w:rsidRPr="00E46DD7">
              <w:rPr>
                <w:rFonts w:ascii="Calibri" w:eastAsia="Calibri" w:hAnsi="Calibri" w:cs="Times New Roman"/>
                <w:sz w:val="16"/>
              </w:rPr>
              <w:t xml:space="preserve"> </w:t>
            </w:r>
            <w:r w:rsidRPr="00E46DD7">
              <w:rPr>
                <w:rFonts w:ascii="Calibri" w:eastAsia="Calibri" w:hAnsi="Calibri" w:cs="Times New Roman"/>
                <w:spacing w:val="-1"/>
                <w:sz w:val="16"/>
              </w:rPr>
              <w:t>based on</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analyses of school</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improvement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plans and</w:t>
            </w:r>
            <w:r w:rsidRPr="00E46DD7">
              <w:rPr>
                <w:rFonts w:ascii="Calibri" w:eastAsia="Calibri" w:hAnsi="Calibri" w:cs="Times New Roman"/>
                <w:spacing w:val="31"/>
                <w:sz w:val="16"/>
              </w:rPr>
              <w:t xml:space="preserve"> </w:t>
            </w:r>
            <w:r w:rsidRPr="00E46DD7">
              <w:rPr>
                <w:rFonts w:ascii="Calibri" w:eastAsia="Calibri" w:hAnsi="Calibri" w:cs="Times New Roman"/>
                <w:spacing w:val="-1"/>
                <w:sz w:val="16"/>
              </w:rPr>
              <w:t>new</w:t>
            </w:r>
            <w:r w:rsidRPr="00E46DD7">
              <w:rPr>
                <w:rFonts w:ascii="Calibri" w:eastAsia="Calibri" w:hAnsi="Calibri" w:cs="Times New Roman"/>
                <w:sz w:val="16"/>
              </w:rPr>
              <w:t xml:space="preserve"> </w:t>
            </w:r>
            <w:r w:rsidRPr="00E46DD7">
              <w:rPr>
                <w:rFonts w:ascii="Calibri" w:eastAsia="Calibri" w:hAnsi="Calibri" w:cs="Times New Roman"/>
                <w:spacing w:val="-1"/>
                <w:sz w:val="16"/>
              </w:rPr>
              <w:t>goals,</w:t>
            </w:r>
            <w:r w:rsidRPr="00E46DD7">
              <w:rPr>
                <w:rFonts w:ascii="Calibri" w:eastAsia="Calibri" w:hAnsi="Calibri" w:cs="Times New Roman"/>
                <w:sz w:val="16"/>
              </w:rPr>
              <w:t xml:space="preserve"> </w:t>
            </w:r>
            <w:r w:rsidRPr="00E46DD7">
              <w:rPr>
                <w:rFonts w:ascii="Calibri" w:eastAsia="Calibri" w:hAnsi="Calibri" w:cs="Times New Roman"/>
                <w:spacing w:val="-1"/>
                <w:sz w:val="16"/>
              </w:rPr>
              <w:t>self-assessment,</w:t>
            </w:r>
            <w:r w:rsidRPr="00E46DD7">
              <w:rPr>
                <w:rFonts w:ascii="Calibri" w:eastAsia="Calibri" w:hAnsi="Calibri" w:cs="Times New Roman"/>
                <w:sz w:val="16"/>
              </w:rPr>
              <w:t xml:space="preserve"> </w:t>
            </w:r>
            <w:r w:rsidRPr="00E46DD7">
              <w:rPr>
                <w:rFonts w:ascii="Calibri" w:eastAsia="Calibri" w:hAnsi="Calibri" w:cs="Times New Roman"/>
                <w:spacing w:val="-1"/>
                <w:sz w:val="16"/>
              </w:rPr>
              <w:t>and input</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from</w:t>
            </w:r>
            <w:r w:rsidRPr="00E46DD7">
              <w:rPr>
                <w:rFonts w:ascii="Calibri" w:eastAsia="Calibri" w:hAnsi="Calibri" w:cs="Times New Roman"/>
                <w:spacing w:val="30"/>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teacher leader and principal</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observations.</w:t>
            </w:r>
          </w:p>
        </w:tc>
        <w:tc>
          <w:tcPr>
            <w:tcW w:w="1414" w:type="dxa"/>
            <w:tcBorders>
              <w:top w:val="single" w:sz="5" w:space="0" w:color="001F5F"/>
              <w:left w:val="single" w:sz="5" w:space="0" w:color="001F5F"/>
              <w:bottom w:val="single" w:sz="5" w:space="0" w:color="001F5F"/>
              <w:right w:val="single" w:sz="5" w:space="0" w:color="001F5F"/>
            </w:tcBorders>
          </w:tcPr>
          <w:p w14:paraId="0B00D6D3"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5" w:space="0" w:color="001F5F"/>
              <w:left w:val="single" w:sz="5" w:space="0" w:color="001F5F"/>
              <w:bottom w:val="single" w:sz="5" w:space="0" w:color="001F5F"/>
              <w:right w:val="single" w:sz="5" w:space="0" w:color="001F5F"/>
            </w:tcBorders>
          </w:tcPr>
          <w:p w14:paraId="3A3E0929"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5" w:space="0" w:color="001F5F"/>
              <w:left w:val="single" w:sz="5" w:space="0" w:color="001F5F"/>
              <w:bottom w:val="single" w:sz="5" w:space="0" w:color="001F5F"/>
              <w:right w:val="single" w:sz="5" w:space="0" w:color="001F5F"/>
            </w:tcBorders>
          </w:tcPr>
          <w:p w14:paraId="78F23FAF"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5" w:space="0" w:color="001F5F"/>
              <w:left w:val="single" w:sz="5" w:space="0" w:color="001F5F"/>
              <w:bottom w:val="single" w:sz="5" w:space="0" w:color="001F5F"/>
              <w:right w:val="single" w:sz="12" w:space="0" w:color="001F5F"/>
            </w:tcBorders>
          </w:tcPr>
          <w:p w14:paraId="00821BF5"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E46DD7" w:rsidRPr="00E46DD7" w14:paraId="12C8ED90" w14:textId="77777777" w:rsidTr="00785B12">
        <w:trPr>
          <w:trHeight w:hRule="exact" w:val="677"/>
        </w:trPr>
        <w:tc>
          <w:tcPr>
            <w:tcW w:w="479" w:type="dxa"/>
            <w:vMerge/>
            <w:tcBorders>
              <w:left w:val="single" w:sz="12" w:space="0" w:color="001F5F"/>
              <w:bottom w:val="single" w:sz="13" w:space="0" w:color="FFFFFF"/>
              <w:right w:val="single" w:sz="12" w:space="0" w:color="001F5F"/>
            </w:tcBorders>
            <w:shd w:val="clear" w:color="auto" w:fill="2CBBC1"/>
            <w:textDirection w:val="btLr"/>
          </w:tcPr>
          <w:p w14:paraId="69AE8352" w14:textId="77777777" w:rsidR="00E46DD7" w:rsidRPr="00E46DD7" w:rsidRDefault="00E46DD7" w:rsidP="00785B12">
            <w:pPr>
              <w:widowControl w:val="0"/>
              <w:spacing w:after="0"/>
              <w:contextualSpacing w:val="0"/>
              <w:jc w:val="center"/>
              <w:rPr>
                <w:rFonts w:ascii="Calibri" w:eastAsia="Calibri" w:hAnsi="Calibri" w:cs="Times New Roman"/>
                <w:sz w:val="22"/>
              </w:rPr>
            </w:pPr>
          </w:p>
        </w:tc>
        <w:tc>
          <w:tcPr>
            <w:tcW w:w="2955" w:type="dxa"/>
            <w:tcBorders>
              <w:top w:val="single" w:sz="5" w:space="0" w:color="001F5F"/>
              <w:left w:val="single" w:sz="12" w:space="0" w:color="001F5F"/>
              <w:bottom w:val="single" w:sz="13" w:space="0" w:color="001F5F"/>
              <w:right w:val="single" w:sz="5" w:space="0" w:color="001F5F"/>
            </w:tcBorders>
          </w:tcPr>
          <w:p w14:paraId="66F0DCC2"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4.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selects specific activities,</w:t>
            </w:r>
          </w:p>
          <w:p w14:paraId="4151D94A" w14:textId="77777777" w:rsidR="00E46DD7" w:rsidRPr="00E46DD7" w:rsidRDefault="00E46DD7" w:rsidP="00E46DD7">
            <w:pPr>
              <w:widowControl w:val="0"/>
              <w:spacing w:after="0"/>
              <w:ind w:right="110"/>
              <w:contextualSpacing w:val="0"/>
              <w:rPr>
                <w:rFonts w:ascii="Calibri" w:eastAsia="Calibri" w:hAnsi="Calibri" w:cs="Calibri"/>
                <w:sz w:val="16"/>
                <w:szCs w:val="16"/>
              </w:rPr>
            </w:pPr>
            <w:r w:rsidRPr="00E46DD7">
              <w:rPr>
                <w:rFonts w:ascii="Calibri" w:eastAsia="Calibri" w:hAnsi="Calibri" w:cs="Times New Roman"/>
                <w:spacing w:val="-1"/>
                <w:sz w:val="16"/>
              </w:rPr>
              <w:t>content</w:t>
            </w:r>
            <w:r w:rsidRPr="00E46DD7">
              <w:rPr>
                <w:rFonts w:ascii="Calibri" w:eastAsia="Calibri" w:hAnsi="Calibri" w:cs="Times New Roman"/>
                <w:sz w:val="16"/>
              </w:rPr>
              <w:t xml:space="preserve"> </w:t>
            </w:r>
            <w:r w:rsidRPr="00E46DD7">
              <w:rPr>
                <w:rFonts w:ascii="Calibri" w:eastAsia="Calibri" w:hAnsi="Calibri" w:cs="Times New Roman"/>
                <w:spacing w:val="-1"/>
                <w:sz w:val="16"/>
              </w:rPr>
              <w:t>knowledge,</w:t>
            </w:r>
            <w:r w:rsidRPr="00E46DD7">
              <w:rPr>
                <w:rFonts w:ascii="Calibri" w:eastAsia="Calibri" w:hAnsi="Calibri" w:cs="Times New Roman"/>
                <w:sz w:val="16"/>
              </w:rPr>
              <w:t xml:space="preserve"> </w:t>
            </w:r>
            <w:r w:rsidRPr="00E46DD7">
              <w:rPr>
                <w:rFonts w:ascii="Calibri" w:eastAsia="Calibri" w:hAnsi="Calibri" w:cs="Times New Roman"/>
                <w:spacing w:val="-1"/>
                <w:sz w:val="16"/>
              </w:rPr>
              <w:t>or pedagogical</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skills </w:t>
            </w:r>
            <w:r w:rsidRPr="00E46DD7">
              <w:rPr>
                <w:rFonts w:ascii="Calibri" w:eastAsia="Calibri" w:hAnsi="Calibri" w:cs="Times New Roman"/>
                <w:sz w:val="16"/>
              </w:rPr>
              <w:t>to</w:t>
            </w:r>
            <w:r w:rsidRPr="00E46DD7">
              <w:rPr>
                <w:rFonts w:ascii="Calibri" w:eastAsia="Calibri" w:hAnsi="Calibri" w:cs="Times New Roman"/>
                <w:spacing w:val="23"/>
                <w:sz w:val="16"/>
              </w:rPr>
              <w:t xml:space="preserve"> </w:t>
            </w:r>
            <w:r w:rsidRPr="00E46DD7">
              <w:rPr>
                <w:rFonts w:ascii="Calibri" w:eastAsia="Calibri" w:hAnsi="Calibri" w:cs="Times New Roman"/>
                <w:spacing w:val="-1"/>
                <w:sz w:val="16"/>
              </w:rPr>
              <w:t>enhance and improve his/her proficiency.</w:t>
            </w:r>
          </w:p>
        </w:tc>
        <w:tc>
          <w:tcPr>
            <w:tcW w:w="1414" w:type="dxa"/>
            <w:tcBorders>
              <w:top w:val="single" w:sz="5" w:space="0" w:color="001F5F"/>
              <w:left w:val="single" w:sz="5" w:space="0" w:color="001F5F"/>
              <w:bottom w:val="single" w:sz="13" w:space="0" w:color="001F5F"/>
              <w:right w:val="single" w:sz="5" w:space="0" w:color="001F5F"/>
            </w:tcBorders>
          </w:tcPr>
          <w:p w14:paraId="7C09CB6A"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5" w:space="0" w:color="001F5F"/>
              <w:left w:val="single" w:sz="5" w:space="0" w:color="001F5F"/>
              <w:bottom w:val="single" w:sz="13" w:space="0" w:color="001F5F"/>
              <w:right w:val="single" w:sz="5" w:space="0" w:color="001F5F"/>
            </w:tcBorders>
          </w:tcPr>
          <w:p w14:paraId="1ECD920D"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5" w:space="0" w:color="001F5F"/>
              <w:left w:val="single" w:sz="5" w:space="0" w:color="001F5F"/>
              <w:bottom w:val="single" w:sz="13" w:space="0" w:color="001F5F"/>
              <w:right w:val="single" w:sz="5" w:space="0" w:color="001F5F"/>
            </w:tcBorders>
          </w:tcPr>
          <w:p w14:paraId="4F68CFF8"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5" w:space="0" w:color="001F5F"/>
              <w:left w:val="single" w:sz="5" w:space="0" w:color="001F5F"/>
              <w:bottom w:val="single" w:sz="13" w:space="0" w:color="001F5F"/>
              <w:right w:val="single" w:sz="12" w:space="0" w:color="001F5F"/>
            </w:tcBorders>
          </w:tcPr>
          <w:p w14:paraId="02FF2F5E"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785B12" w:rsidRPr="00E46DD7" w14:paraId="6EAAAA25" w14:textId="77777777" w:rsidTr="00134137">
        <w:trPr>
          <w:trHeight w:hRule="exact" w:val="895"/>
        </w:trPr>
        <w:tc>
          <w:tcPr>
            <w:tcW w:w="479" w:type="dxa"/>
            <w:vMerge w:val="restart"/>
            <w:tcBorders>
              <w:top w:val="single" w:sz="13" w:space="0" w:color="FFFFFF"/>
              <w:left w:val="single" w:sz="12" w:space="0" w:color="001F5F"/>
              <w:right w:val="single" w:sz="12" w:space="0" w:color="001F5F"/>
            </w:tcBorders>
            <w:shd w:val="clear" w:color="auto" w:fill="2CBBC1"/>
            <w:textDirection w:val="btLr"/>
          </w:tcPr>
          <w:p w14:paraId="414E5A92" w14:textId="77777777" w:rsidR="00E46DD7" w:rsidRPr="00E46DD7" w:rsidRDefault="00E46DD7" w:rsidP="00785B12">
            <w:pPr>
              <w:widowControl w:val="0"/>
              <w:spacing w:before="88" w:after="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Reflecting</w:t>
            </w:r>
            <w:r w:rsidRPr="00E46DD7">
              <w:rPr>
                <w:rFonts w:ascii="Calibri" w:eastAsia="Calibri" w:hAnsi="Calibri" w:cs="Times New Roman"/>
                <w:b/>
                <w:color w:val="FFFFFF"/>
                <w:sz w:val="16"/>
              </w:rPr>
              <w:t xml:space="preserve"> on</w:t>
            </w:r>
            <w:r w:rsidRPr="00E46DD7">
              <w:rPr>
                <w:rFonts w:ascii="Calibri" w:eastAsia="Calibri" w:hAnsi="Calibri" w:cs="Times New Roman"/>
                <w:b/>
                <w:color w:val="FFFFFF"/>
                <w:spacing w:val="-1"/>
                <w:sz w:val="16"/>
              </w:rPr>
              <w:t xml:space="preserve"> Teaching</w:t>
            </w:r>
            <w:r w:rsidRPr="00E46DD7">
              <w:rPr>
                <w:rFonts w:ascii="Calibri" w:eastAsia="Calibri" w:hAnsi="Calibri" w:cs="Times New Roman"/>
                <w:b/>
                <w:color w:val="FFFFFF"/>
                <w:spacing w:val="-1"/>
                <w:position w:val="6"/>
                <w:sz w:val="10"/>
              </w:rPr>
              <w:t>21</w:t>
            </w:r>
          </w:p>
        </w:tc>
        <w:tc>
          <w:tcPr>
            <w:tcW w:w="2955" w:type="dxa"/>
            <w:tcBorders>
              <w:top w:val="single" w:sz="13" w:space="0" w:color="001F5F"/>
              <w:left w:val="single" w:sz="12" w:space="0" w:color="001F5F"/>
              <w:bottom w:val="single" w:sz="5" w:space="0" w:color="001F5F"/>
              <w:right w:val="single" w:sz="5" w:space="0" w:color="001F5F"/>
            </w:tcBorders>
            <w:shd w:val="clear" w:color="auto" w:fill="D9D9D9"/>
          </w:tcPr>
          <w:p w14:paraId="75F578CA" w14:textId="77777777" w:rsidR="00E46DD7" w:rsidRPr="00E46DD7" w:rsidRDefault="00E46DD7" w:rsidP="00E46DD7">
            <w:pPr>
              <w:widowControl w:val="0"/>
              <w:spacing w:after="0" w:line="172" w:lineRule="exact"/>
              <w:contextualSpacing w:val="0"/>
              <w:rPr>
                <w:rFonts w:ascii="Calibri" w:eastAsia="Calibri" w:hAnsi="Calibri" w:cs="Calibri"/>
                <w:sz w:val="16"/>
                <w:szCs w:val="16"/>
              </w:rPr>
            </w:pPr>
            <w:r w:rsidRPr="00E46DD7">
              <w:rPr>
                <w:rFonts w:ascii="Calibri" w:eastAsia="Calibri" w:hAnsi="Calibri" w:cs="Times New Roman"/>
                <w:sz w:val="16"/>
              </w:rPr>
              <w:t xml:space="preserve">5.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makes thoughtful and</w:t>
            </w:r>
          </w:p>
          <w:p w14:paraId="6527D0D8" w14:textId="77777777" w:rsidR="00E46DD7" w:rsidRPr="00E46DD7" w:rsidRDefault="00E46DD7" w:rsidP="00E46DD7">
            <w:pPr>
              <w:widowControl w:val="0"/>
              <w:spacing w:before="1" w:after="0"/>
              <w:ind w:right="279"/>
              <w:contextualSpacing w:val="0"/>
              <w:rPr>
                <w:rFonts w:ascii="Calibri" w:eastAsia="Calibri" w:hAnsi="Calibri" w:cs="Calibri"/>
                <w:sz w:val="16"/>
                <w:szCs w:val="16"/>
              </w:rPr>
            </w:pPr>
            <w:r w:rsidRPr="00E46DD7">
              <w:rPr>
                <w:rFonts w:ascii="Calibri" w:eastAsia="Calibri" w:hAnsi="Calibri" w:cs="Calibri"/>
                <w:spacing w:val="-1"/>
                <w:sz w:val="16"/>
                <w:szCs w:val="16"/>
              </w:rPr>
              <w:t>accurate assessments of his/her lessons’</w:t>
            </w:r>
            <w:r w:rsidRPr="00E46DD7">
              <w:rPr>
                <w:rFonts w:ascii="Calibri" w:eastAsia="Calibri" w:hAnsi="Calibri" w:cs="Calibri"/>
                <w:spacing w:val="37"/>
                <w:sz w:val="16"/>
                <w:szCs w:val="16"/>
              </w:rPr>
              <w:t xml:space="preserve"> </w:t>
            </w:r>
            <w:r w:rsidRPr="00E46DD7">
              <w:rPr>
                <w:rFonts w:ascii="Calibri" w:eastAsia="Calibri" w:hAnsi="Calibri" w:cs="Calibri"/>
                <w:spacing w:val="-1"/>
                <w:sz w:val="16"/>
                <w:szCs w:val="16"/>
              </w:rPr>
              <w:t xml:space="preserve">effectiveness </w:t>
            </w:r>
            <w:r w:rsidRPr="00E46DD7">
              <w:rPr>
                <w:rFonts w:ascii="Calibri" w:eastAsia="Calibri" w:hAnsi="Calibri" w:cs="Calibri"/>
                <w:sz w:val="16"/>
                <w:szCs w:val="16"/>
              </w:rPr>
              <w:t>as</w:t>
            </w:r>
            <w:r w:rsidRPr="00E46DD7">
              <w:rPr>
                <w:rFonts w:ascii="Calibri" w:eastAsia="Calibri" w:hAnsi="Calibri" w:cs="Calibri"/>
                <w:spacing w:val="-1"/>
                <w:sz w:val="16"/>
                <w:szCs w:val="16"/>
              </w:rPr>
              <w:t xml:space="preserve"> evidenced by</w:t>
            </w:r>
            <w:r w:rsidRPr="00E46DD7">
              <w:rPr>
                <w:rFonts w:ascii="Calibri" w:eastAsia="Calibri" w:hAnsi="Calibri" w:cs="Calibri"/>
                <w:sz w:val="16"/>
                <w:szCs w:val="16"/>
              </w:rPr>
              <w:t xml:space="preserve"> </w:t>
            </w:r>
            <w:r w:rsidRPr="00E46DD7">
              <w:rPr>
                <w:rFonts w:ascii="Calibri" w:eastAsia="Calibri" w:hAnsi="Calibri" w:cs="Calibri"/>
                <w:spacing w:val="-1"/>
                <w:sz w:val="16"/>
                <w:szCs w:val="16"/>
              </w:rPr>
              <w:t>the</w:t>
            </w:r>
            <w:r w:rsidRPr="00E46DD7">
              <w:rPr>
                <w:rFonts w:ascii="Calibri" w:eastAsia="Calibri" w:hAnsi="Calibri" w:cs="Calibri"/>
                <w:spacing w:val="-2"/>
                <w:sz w:val="16"/>
                <w:szCs w:val="16"/>
              </w:rPr>
              <w:t xml:space="preserve"> </w:t>
            </w:r>
            <w:r w:rsidRPr="00E46DD7">
              <w:rPr>
                <w:rFonts w:ascii="Calibri" w:eastAsia="Calibri" w:hAnsi="Calibri" w:cs="Calibri"/>
                <w:sz w:val="16"/>
                <w:szCs w:val="16"/>
              </w:rPr>
              <w:t>self-</w:t>
            </w:r>
            <w:r w:rsidRPr="00E46DD7">
              <w:rPr>
                <w:rFonts w:ascii="Calibri" w:eastAsia="Calibri" w:hAnsi="Calibri" w:cs="Calibri"/>
                <w:spacing w:val="27"/>
                <w:sz w:val="16"/>
                <w:szCs w:val="16"/>
              </w:rPr>
              <w:t xml:space="preserve"> </w:t>
            </w:r>
            <w:r w:rsidRPr="00E46DD7">
              <w:rPr>
                <w:rFonts w:ascii="Calibri" w:eastAsia="Calibri" w:hAnsi="Calibri" w:cs="Calibri"/>
                <w:spacing w:val="-1"/>
                <w:sz w:val="16"/>
                <w:szCs w:val="16"/>
              </w:rPr>
              <w:t>reflection after</w:t>
            </w:r>
            <w:r w:rsidRPr="00E46DD7">
              <w:rPr>
                <w:rFonts w:ascii="Calibri" w:eastAsia="Calibri" w:hAnsi="Calibri" w:cs="Calibri"/>
                <w:spacing w:val="1"/>
                <w:sz w:val="16"/>
                <w:szCs w:val="16"/>
              </w:rPr>
              <w:t xml:space="preserve"> </w:t>
            </w:r>
            <w:r w:rsidRPr="00E46DD7">
              <w:rPr>
                <w:rFonts w:ascii="Calibri" w:eastAsia="Calibri" w:hAnsi="Calibri" w:cs="Calibri"/>
                <w:spacing w:val="-1"/>
                <w:sz w:val="16"/>
                <w:szCs w:val="16"/>
              </w:rPr>
              <w:t>each observation.</w:t>
            </w:r>
          </w:p>
        </w:tc>
        <w:tc>
          <w:tcPr>
            <w:tcW w:w="1414" w:type="dxa"/>
            <w:tcBorders>
              <w:top w:val="single" w:sz="13" w:space="0" w:color="001F5F"/>
              <w:left w:val="single" w:sz="5" w:space="0" w:color="001F5F"/>
              <w:bottom w:val="single" w:sz="5" w:space="0" w:color="001F5F"/>
              <w:right w:val="single" w:sz="5" w:space="0" w:color="001F5F"/>
            </w:tcBorders>
            <w:shd w:val="clear" w:color="auto" w:fill="D9D9D9"/>
          </w:tcPr>
          <w:p w14:paraId="4383EB39" w14:textId="77777777" w:rsidR="00E46DD7" w:rsidRPr="00E46DD7" w:rsidRDefault="00E46DD7" w:rsidP="00E46DD7">
            <w:pPr>
              <w:widowControl w:val="0"/>
              <w:spacing w:before="58"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13" w:space="0" w:color="001F5F"/>
              <w:left w:val="single" w:sz="5" w:space="0" w:color="001F5F"/>
              <w:bottom w:val="single" w:sz="5" w:space="0" w:color="001F5F"/>
              <w:right w:val="single" w:sz="5" w:space="0" w:color="001F5F"/>
            </w:tcBorders>
            <w:shd w:val="clear" w:color="auto" w:fill="D9D9D9"/>
          </w:tcPr>
          <w:p w14:paraId="36E3D41B" w14:textId="77777777" w:rsidR="00E46DD7" w:rsidRPr="00E46DD7" w:rsidRDefault="00E46DD7" w:rsidP="00E46DD7">
            <w:pPr>
              <w:widowControl w:val="0"/>
              <w:spacing w:before="58"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13" w:space="0" w:color="001F5F"/>
              <w:left w:val="single" w:sz="5" w:space="0" w:color="001F5F"/>
              <w:bottom w:val="single" w:sz="5" w:space="0" w:color="001F5F"/>
              <w:right w:val="single" w:sz="5" w:space="0" w:color="001F5F"/>
            </w:tcBorders>
            <w:shd w:val="clear" w:color="auto" w:fill="D9D9D9"/>
          </w:tcPr>
          <w:p w14:paraId="5D4CE6F3" w14:textId="77777777" w:rsidR="00E46DD7" w:rsidRPr="00E46DD7" w:rsidRDefault="00E46DD7" w:rsidP="00E46DD7">
            <w:pPr>
              <w:widowControl w:val="0"/>
              <w:spacing w:before="58"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13" w:space="0" w:color="001F5F"/>
              <w:left w:val="single" w:sz="5" w:space="0" w:color="001F5F"/>
              <w:bottom w:val="single" w:sz="5" w:space="0" w:color="001F5F"/>
              <w:right w:val="single" w:sz="12" w:space="0" w:color="001F5F"/>
            </w:tcBorders>
            <w:shd w:val="clear" w:color="auto" w:fill="D9D9D9"/>
          </w:tcPr>
          <w:p w14:paraId="6A44DBA1" w14:textId="77777777" w:rsidR="00E46DD7" w:rsidRPr="00E46DD7" w:rsidRDefault="00E46DD7" w:rsidP="00E46DD7">
            <w:pPr>
              <w:widowControl w:val="0"/>
              <w:spacing w:before="58"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785B12" w:rsidRPr="00E46DD7" w14:paraId="079B7DE8" w14:textId="77777777" w:rsidTr="00134137">
        <w:trPr>
          <w:trHeight w:hRule="exact" w:val="448"/>
        </w:trPr>
        <w:tc>
          <w:tcPr>
            <w:tcW w:w="479" w:type="dxa"/>
            <w:vMerge/>
            <w:tcBorders>
              <w:left w:val="single" w:sz="12" w:space="0" w:color="001F5F"/>
              <w:right w:val="single" w:sz="12" w:space="0" w:color="001F5F"/>
            </w:tcBorders>
            <w:shd w:val="clear" w:color="auto" w:fill="2CBBC1"/>
            <w:textDirection w:val="btLr"/>
          </w:tcPr>
          <w:p w14:paraId="244E348B" w14:textId="77777777" w:rsidR="00E46DD7" w:rsidRPr="00E46DD7" w:rsidRDefault="00E46DD7" w:rsidP="00785B12">
            <w:pPr>
              <w:widowControl w:val="0"/>
              <w:spacing w:after="0"/>
              <w:contextualSpacing w:val="0"/>
              <w:jc w:val="center"/>
              <w:rPr>
                <w:rFonts w:ascii="Calibri" w:eastAsia="Calibri" w:hAnsi="Calibri" w:cs="Times New Roman"/>
                <w:sz w:val="22"/>
              </w:rPr>
            </w:pPr>
          </w:p>
        </w:tc>
        <w:tc>
          <w:tcPr>
            <w:tcW w:w="2955" w:type="dxa"/>
            <w:tcBorders>
              <w:top w:val="single" w:sz="5" w:space="0" w:color="001F5F"/>
              <w:left w:val="single" w:sz="12" w:space="0" w:color="001F5F"/>
              <w:bottom w:val="single" w:sz="5" w:space="0" w:color="001F5F"/>
              <w:right w:val="single" w:sz="5" w:space="0" w:color="001F5F"/>
            </w:tcBorders>
            <w:shd w:val="clear" w:color="auto" w:fill="D9D9D9"/>
          </w:tcPr>
          <w:p w14:paraId="67428FEF"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6.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 xml:space="preserve">educator offers specific actions </w:t>
            </w:r>
            <w:r w:rsidRPr="00E46DD7">
              <w:rPr>
                <w:rFonts w:ascii="Calibri" w:eastAsia="Calibri" w:hAnsi="Calibri" w:cs="Times New Roman"/>
                <w:sz w:val="16"/>
              </w:rPr>
              <w:t>to</w:t>
            </w:r>
          </w:p>
          <w:p w14:paraId="7F98C30D" w14:textId="77777777" w:rsidR="00E46DD7" w:rsidRPr="00E46DD7" w:rsidRDefault="00E46DD7" w:rsidP="00E46DD7">
            <w:pPr>
              <w:widowControl w:val="0"/>
              <w:spacing w:after="0" w:line="195" w:lineRule="exact"/>
              <w:contextualSpacing w:val="0"/>
              <w:rPr>
                <w:rFonts w:ascii="Calibri" w:eastAsia="Calibri" w:hAnsi="Calibri" w:cs="Calibri"/>
                <w:sz w:val="16"/>
                <w:szCs w:val="16"/>
              </w:rPr>
            </w:pPr>
            <w:r w:rsidRPr="00E46DD7">
              <w:rPr>
                <w:rFonts w:ascii="Calibri" w:eastAsia="Calibri" w:hAnsi="Calibri" w:cs="Times New Roman"/>
                <w:spacing w:val="-1"/>
                <w:sz w:val="16"/>
              </w:rPr>
              <w:t>improve his/her teaching.</w:t>
            </w:r>
          </w:p>
        </w:tc>
        <w:tc>
          <w:tcPr>
            <w:tcW w:w="1414" w:type="dxa"/>
            <w:tcBorders>
              <w:top w:val="single" w:sz="5" w:space="0" w:color="001F5F"/>
              <w:left w:val="single" w:sz="5" w:space="0" w:color="001F5F"/>
              <w:bottom w:val="single" w:sz="5" w:space="0" w:color="001F5F"/>
              <w:right w:val="single" w:sz="5" w:space="0" w:color="001F5F"/>
            </w:tcBorders>
            <w:shd w:val="clear" w:color="auto" w:fill="D9D9D9"/>
          </w:tcPr>
          <w:p w14:paraId="227FB3E6"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5" w:space="0" w:color="001F5F"/>
              <w:left w:val="single" w:sz="5" w:space="0" w:color="001F5F"/>
              <w:bottom w:val="single" w:sz="5" w:space="0" w:color="001F5F"/>
              <w:right w:val="single" w:sz="5" w:space="0" w:color="001F5F"/>
            </w:tcBorders>
            <w:shd w:val="clear" w:color="auto" w:fill="D9D9D9"/>
          </w:tcPr>
          <w:p w14:paraId="182540DE"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5" w:space="0" w:color="001F5F"/>
              <w:left w:val="single" w:sz="5" w:space="0" w:color="001F5F"/>
              <w:bottom w:val="single" w:sz="5" w:space="0" w:color="001F5F"/>
              <w:right w:val="single" w:sz="5" w:space="0" w:color="001F5F"/>
            </w:tcBorders>
            <w:shd w:val="clear" w:color="auto" w:fill="D9D9D9"/>
          </w:tcPr>
          <w:p w14:paraId="683654F8"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5" w:space="0" w:color="001F5F"/>
              <w:left w:val="single" w:sz="5" w:space="0" w:color="001F5F"/>
              <w:bottom w:val="single" w:sz="5" w:space="0" w:color="001F5F"/>
              <w:right w:val="single" w:sz="12" w:space="0" w:color="001F5F"/>
            </w:tcBorders>
            <w:shd w:val="clear" w:color="auto" w:fill="D9D9D9"/>
          </w:tcPr>
          <w:p w14:paraId="0766A383"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785B12" w:rsidRPr="00E46DD7" w14:paraId="395F8B54" w14:textId="77777777" w:rsidTr="00134137">
        <w:trPr>
          <w:trHeight w:hRule="exact" w:val="448"/>
        </w:trPr>
        <w:tc>
          <w:tcPr>
            <w:tcW w:w="479" w:type="dxa"/>
            <w:vMerge/>
            <w:tcBorders>
              <w:left w:val="single" w:sz="12" w:space="0" w:color="001F5F"/>
              <w:right w:val="single" w:sz="12" w:space="0" w:color="001F5F"/>
            </w:tcBorders>
            <w:shd w:val="clear" w:color="auto" w:fill="2CBBC1"/>
            <w:textDirection w:val="btLr"/>
          </w:tcPr>
          <w:p w14:paraId="7339F24A" w14:textId="77777777" w:rsidR="00E46DD7" w:rsidRPr="00E46DD7" w:rsidRDefault="00E46DD7" w:rsidP="00785B12">
            <w:pPr>
              <w:widowControl w:val="0"/>
              <w:spacing w:after="0"/>
              <w:contextualSpacing w:val="0"/>
              <w:jc w:val="center"/>
              <w:rPr>
                <w:rFonts w:ascii="Calibri" w:eastAsia="Calibri" w:hAnsi="Calibri" w:cs="Times New Roman"/>
                <w:sz w:val="22"/>
              </w:rPr>
            </w:pPr>
          </w:p>
        </w:tc>
        <w:tc>
          <w:tcPr>
            <w:tcW w:w="2955" w:type="dxa"/>
            <w:tcBorders>
              <w:top w:val="single" w:sz="5" w:space="0" w:color="001F5F"/>
              <w:left w:val="single" w:sz="12" w:space="0" w:color="001F5F"/>
              <w:bottom w:val="single" w:sz="5" w:space="0" w:color="001F5F"/>
              <w:right w:val="single" w:sz="5" w:space="0" w:color="001F5F"/>
            </w:tcBorders>
            <w:shd w:val="clear" w:color="auto" w:fill="D9D9D9"/>
          </w:tcPr>
          <w:p w14:paraId="1110E5E4"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7.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accepts responsibilities</w:t>
            </w:r>
          </w:p>
          <w:p w14:paraId="5050099C" w14:textId="77777777" w:rsidR="00E46DD7" w:rsidRPr="00E46DD7" w:rsidRDefault="00E46DD7" w:rsidP="00E46DD7">
            <w:pPr>
              <w:widowControl w:val="0"/>
              <w:spacing w:after="0" w:line="195" w:lineRule="exact"/>
              <w:contextualSpacing w:val="0"/>
              <w:rPr>
                <w:rFonts w:ascii="Calibri" w:eastAsia="Calibri" w:hAnsi="Calibri" w:cs="Calibri"/>
                <w:sz w:val="16"/>
                <w:szCs w:val="16"/>
              </w:rPr>
            </w:pPr>
            <w:r w:rsidRPr="00E46DD7">
              <w:rPr>
                <w:rFonts w:ascii="Calibri" w:eastAsia="Calibri" w:hAnsi="Calibri" w:cs="Times New Roman"/>
                <w:spacing w:val="-1"/>
                <w:sz w:val="16"/>
              </w:rPr>
              <w:t>contributing</w:t>
            </w:r>
            <w:r w:rsidRPr="00E46DD7">
              <w:rPr>
                <w:rFonts w:ascii="Calibri" w:eastAsia="Calibri" w:hAnsi="Calibri" w:cs="Times New Roman"/>
                <w:sz w:val="16"/>
              </w:rPr>
              <w:t xml:space="preserve"> </w:t>
            </w:r>
            <w:r w:rsidRPr="00E46DD7">
              <w:rPr>
                <w:rFonts w:ascii="Calibri" w:eastAsia="Calibri" w:hAnsi="Calibri" w:cs="Times New Roman"/>
                <w:spacing w:val="-1"/>
                <w:sz w:val="16"/>
              </w:rPr>
              <w:t>to school improvement.</w:t>
            </w:r>
          </w:p>
        </w:tc>
        <w:tc>
          <w:tcPr>
            <w:tcW w:w="1414" w:type="dxa"/>
            <w:tcBorders>
              <w:top w:val="single" w:sz="5" w:space="0" w:color="001F5F"/>
              <w:left w:val="single" w:sz="5" w:space="0" w:color="001F5F"/>
              <w:bottom w:val="single" w:sz="5" w:space="0" w:color="001F5F"/>
              <w:right w:val="single" w:sz="5" w:space="0" w:color="001F5F"/>
            </w:tcBorders>
            <w:shd w:val="clear" w:color="auto" w:fill="D9D9D9"/>
          </w:tcPr>
          <w:p w14:paraId="298D7ED7"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5" w:space="0" w:color="001F5F"/>
              <w:left w:val="single" w:sz="5" w:space="0" w:color="001F5F"/>
              <w:bottom w:val="single" w:sz="5" w:space="0" w:color="001F5F"/>
              <w:right w:val="single" w:sz="5" w:space="0" w:color="001F5F"/>
            </w:tcBorders>
            <w:shd w:val="clear" w:color="auto" w:fill="D9D9D9"/>
          </w:tcPr>
          <w:p w14:paraId="3447B76D"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5" w:space="0" w:color="001F5F"/>
              <w:left w:val="single" w:sz="5" w:space="0" w:color="001F5F"/>
              <w:bottom w:val="single" w:sz="5" w:space="0" w:color="001F5F"/>
              <w:right w:val="single" w:sz="5" w:space="0" w:color="001F5F"/>
            </w:tcBorders>
            <w:shd w:val="clear" w:color="auto" w:fill="D9D9D9"/>
          </w:tcPr>
          <w:p w14:paraId="3E54A8B7"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5" w:space="0" w:color="001F5F"/>
              <w:left w:val="single" w:sz="5" w:space="0" w:color="001F5F"/>
              <w:bottom w:val="single" w:sz="5" w:space="0" w:color="001F5F"/>
              <w:right w:val="single" w:sz="12" w:space="0" w:color="001F5F"/>
            </w:tcBorders>
            <w:shd w:val="clear" w:color="auto" w:fill="D9D9D9"/>
          </w:tcPr>
          <w:p w14:paraId="50D93F55"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785B12" w:rsidRPr="00E46DD7" w14:paraId="7C8BE255" w14:textId="77777777" w:rsidTr="00134137">
        <w:trPr>
          <w:trHeight w:hRule="exact" w:val="894"/>
        </w:trPr>
        <w:tc>
          <w:tcPr>
            <w:tcW w:w="479" w:type="dxa"/>
            <w:vMerge/>
            <w:tcBorders>
              <w:left w:val="single" w:sz="12" w:space="0" w:color="001F5F"/>
              <w:bottom w:val="single" w:sz="13" w:space="0" w:color="FFFFFF"/>
              <w:right w:val="single" w:sz="12" w:space="0" w:color="001F5F"/>
            </w:tcBorders>
            <w:shd w:val="clear" w:color="auto" w:fill="2CBBC1"/>
            <w:textDirection w:val="btLr"/>
          </w:tcPr>
          <w:p w14:paraId="2170DB20" w14:textId="77777777" w:rsidR="00E46DD7" w:rsidRPr="00E46DD7" w:rsidRDefault="00E46DD7" w:rsidP="00785B12">
            <w:pPr>
              <w:widowControl w:val="0"/>
              <w:spacing w:after="0"/>
              <w:contextualSpacing w:val="0"/>
              <w:jc w:val="center"/>
              <w:rPr>
                <w:rFonts w:ascii="Calibri" w:eastAsia="Calibri" w:hAnsi="Calibri" w:cs="Times New Roman"/>
                <w:sz w:val="22"/>
              </w:rPr>
            </w:pPr>
          </w:p>
        </w:tc>
        <w:tc>
          <w:tcPr>
            <w:tcW w:w="2955" w:type="dxa"/>
            <w:tcBorders>
              <w:top w:val="single" w:sz="5" w:space="0" w:color="001F5F"/>
              <w:left w:val="single" w:sz="12" w:space="0" w:color="001F5F"/>
              <w:bottom w:val="single" w:sz="13" w:space="0" w:color="001F5F"/>
              <w:right w:val="single" w:sz="5" w:space="0" w:color="001F5F"/>
            </w:tcBorders>
            <w:shd w:val="clear" w:color="auto" w:fill="D9D9D9"/>
          </w:tcPr>
          <w:p w14:paraId="01932AA7"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8.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utilizes student</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achievement</w:t>
            </w:r>
          </w:p>
          <w:p w14:paraId="05D7FBD9" w14:textId="77777777" w:rsidR="00E46DD7" w:rsidRPr="00E46DD7" w:rsidRDefault="00E46DD7" w:rsidP="00E46DD7">
            <w:pPr>
              <w:widowControl w:val="0"/>
              <w:spacing w:after="0"/>
              <w:ind w:right="168"/>
              <w:contextualSpacing w:val="0"/>
              <w:rPr>
                <w:rFonts w:ascii="Calibri" w:eastAsia="Calibri" w:hAnsi="Calibri" w:cs="Calibri"/>
                <w:sz w:val="16"/>
                <w:szCs w:val="16"/>
              </w:rPr>
            </w:pPr>
            <w:r w:rsidRPr="00E46DD7">
              <w:rPr>
                <w:rFonts w:ascii="Calibri" w:eastAsia="Calibri" w:hAnsi="Calibri" w:cs="Times New Roman"/>
                <w:spacing w:val="-1"/>
                <w:sz w:val="16"/>
              </w:rPr>
              <w:t>data to address</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strengths and weaknesses</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of students and guide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instructional</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decisions.</w:t>
            </w:r>
          </w:p>
        </w:tc>
        <w:tc>
          <w:tcPr>
            <w:tcW w:w="1414" w:type="dxa"/>
            <w:tcBorders>
              <w:top w:val="single" w:sz="5" w:space="0" w:color="001F5F"/>
              <w:left w:val="single" w:sz="5" w:space="0" w:color="001F5F"/>
              <w:bottom w:val="single" w:sz="13" w:space="0" w:color="001F5F"/>
              <w:right w:val="single" w:sz="5" w:space="0" w:color="001F5F"/>
            </w:tcBorders>
            <w:shd w:val="clear" w:color="auto" w:fill="D9D9D9"/>
          </w:tcPr>
          <w:p w14:paraId="49E569A2"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5" w:space="0" w:color="001F5F"/>
              <w:left w:val="single" w:sz="5" w:space="0" w:color="001F5F"/>
              <w:bottom w:val="single" w:sz="13" w:space="0" w:color="001F5F"/>
              <w:right w:val="single" w:sz="5" w:space="0" w:color="001F5F"/>
            </w:tcBorders>
            <w:shd w:val="clear" w:color="auto" w:fill="D9D9D9"/>
          </w:tcPr>
          <w:p w14:paraId="01123ADD"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5" w:space="0" w:color="001F5F"/>
              <w:left w:val="single" w:sz="5" w:space="0" w:color="001F5F"/>
              <w:bottom w:val="single" w:sz="13" w:space="0" w:color="001F5F"/>
              <w:right w:val="single" w:sz="5" w:space="0" w:color="001F5F"/>
            </w:tcBorders>
            <w:shd w:val="clear" w:color="auto" w:fill="D9D9D9"/>
          </w:tcPr>
          <w:p w14:paraId="3368DDB1"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5" w:space="0" w:color="001F5F"/>
              <w:left w:val="single" w:sz="5" w:space="0" w:color="001F5F"/>
              <w:bottom w:val="single" w:sz="13" w:space="0" w:color="001F5F"/>
              <w:right w:val="single" w:sz="12" w:space="0" w:color="001F5F"/>
            </w:tcBorders>
            <w:shd w:val="clear" w:color="auto" w:fill="D9D9D9"/>
          </w:tcPr>
          <w:p w14:paraId="590DABFD"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E46DD7" w:rsidRPr="00E46DD7" w14:paraId="75FAC7DE" w14:textId="77777777" w:rsidTr="00134137">
        <w:trPr>
          <w:trHeight w:hRule="exact" w:val="1522"/>
        </w:trPr>
        <w:tc>
          <w:tcPr>
            <w:tcW w:w="479" w:type="dxa"/>
            <w:tcBorders>
              <w:top w:val="single" w:sz="13" w:space="0" w:color="FFFFFF"/>
              <w:left w:val="single" w:sz="12" w:space="0" w:color="001F5F"/>
              <w:bottom w:val="single" w:sz="13" w:space="0" w:color="FFFFFF"/>
              <w:right w:val="single" w:sz="12" w:space="0" w:color="001F5F"/>
            </w:tcBorders>
            <w:shd w:val="clear" w:color="auto" w:fill="2CBBC1"/>
            <w:textDirection w:val="btLr"/>
          </w:tcPr>
          <w:p w14:paraId="1D76E219" w14:textId="77777777" w:rsidR="00E46DD7" w:rsidRPr="00E46DD7" w:rsidRDefault="00DF21B4" w:rsidP="00785B12">
            <w:pPr>
              <w:widowControl w:val="0"/>
              <w:spacing w:before="91" w:after="0"/>
              <w:ind w:right="175"/>
              <w:contextualSpacing w:val="0"/>
              <w:jc w:val="center"/>
              <w:rPr>
                <w:rFonts w:ascii="Calibri" w:eastAsia="Calibri" w:hAnsi="Calibri" w:cs="Calibri"/>
                <w:sz w:val="10"/>
                <w:szCs w:val="10"/>
              </w:rPr>
            </w:pPr>
            <w:r w:rsidRPr="000E3CB2">
              <w:rPr>
                <w:rFonts w:ascii="Arial" w:hAnsi="Arial" w:cs="Arial"/>
                <w:b/>
                <w:noProof/>
                <w:sz w:val="22"/>
              </w:rPr>
              <mc:AlternateContent>
                <mc:Choice Requires="wpg">
                  <w:drawing>
                    <wp:anchor distT="0" distB="0" distL="114300" distR="114300" simplePos="0" relativeHeight="251704320" behindDoc="1" locked="0" layoutInCell="1" allowOverlap="1" wp14:anchorId="79CC8AA6" wp14:editId="36EFE97B">
                      <wp:simplePos x="0" y="0"/>
                      <wp:positionH relativeFrom="page">
                        <wp:posOffset>103505</wp:posOffset>
                      </wp:positionH>
                      <wp:positionV relativeFrom="page">
                        <wp:posOffset>24765</wp:posOffset>
                      </wp:positionV>
                      <wp:extent cx="2030095" cy="443865"/>
                      <wp:effectExtent l="0" t="0" r="8255" b="0"/>
                      <wp:wrapNone/>
                      <wp:docPr id="4" name="Group 4" descr="This section of the rubric is where the evaluator identifies how often the educator actively supports school activities/events." title="Community Involvemen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0095" cy="443865"/>
                                <a:chOff x="1671" y="8982"/>
                                <a:chExt cx="3097" cy="783"/>
                              </a:xfrm>
                            </wpg:grpSpPr>
                            <wpg:grpSp>
                              <wpg:cNvPr id="5" name="Group 471"/>
                              <wpg:cNvGrpSpPr>
                                <a:grpSpLocks/>
                              </wpg:cNvGrpSpPr>
                              <wpg:grpSpPr bwMode="auto">
                                <a:xfrm>
                                  <a:off x="1671" y="8982"/>
                                  <a:ext cx="3097" cy="197"/>
                                  <a:chOff x="1671" y="8982"/>
                                  <a:chExt cx="3097" cy="197"/>
                                </a:xfrm>
                              </wpg:grpSpPr>
                              <wps:wsp>
                                <wps:cNvPr id="6" name="Freeform 472"/>
                                <wps:cNvSpPr>
                                  <a:spLocks/>
                                </wps:cNvSpPr>
                                <wps:spPr bwMode="auto">
                                  <a:xfrm>
                                    <a:off x="1671" y="8982"/>
                                    <a:ext cx="3097" cy="197"/>
                                  </a:xfrm>
                                  <a:custGeom>
                                    <a:avLst/>
                                    <a:gdLst>
                                      <a:gd name="T0" fmla="+- 0 1671 1671"/>
                                      <a:gd name="T1" fmla="*/ T0 w 3097"/>
                                      <a:gd name="T2" fmla="+- 0 9179 8982"/>
                                      <a:gd name="T3" fmla="*/ 9179 h 197"/>
                                      <a:gd name="T4" fmla="+- 0 4767 1671"/>
                                      <a:gd name="T5" fmla="*/ T4 w 3097"/>
                                      <a:gd name="T6" fmla="+- 0 9179 8982"/>
                                      <a:gd name="T7" fmla="*/ 9179 h 197"/>
                                      <a:gd name="T8" fmla="+- 0 4767 1671"/>
                                      <a:gd name="T9" fmla="*/ T8 w 3097"/>
                                      <a:gd name="T10" fmla="+- 0 8982 8982"/>
                                      <a:gd name="T11" fmla="*/ 8982 h 197"/>
                                      <a:gd name="T12" fmla="+- 0 1671 1671"/>
                                      <a:gd name="T13" fmla="*/ T12 w 3097"/>
                                      <a:gd name="T14" fmla="+- 0 8982 8982"/>
                                      <a:gd name="T15" fmla="*/ 8982 h 197"/>
                                      <a:gd name="T16" fmla="+- 0 1671 1671"/>
                                      <a:gd name="T17" fmla="*/ T16 w 3097"/>
                                      <a:gd name="T18" fmla="+- 0 9179 8982"/>
                                      <a:gd name="T19" fmla="*/ 9179 h 197"/>
                                    </a:gdLst>
                                    <a:ahLst/>
                                    <a:cxnLst>
                                      <a:cxn ang="0">
                                        <a:pos x="T1" y="T3"/>
                                      </a:cxn>
                                      <a:cxn ang="0">
                                        <a:pos x="T5" y="T7"/>
                                      </a:cxn>
                                      <a:cxn ang="0">
                                        <a:pos x="T9" y="T11"/>
                                      </a:cxn>
                                      <a:cxn ang="0">
                                        <a:pos x="T13" y="T15"/>
                                      </a:cxn>
                                      <a:cxn ang="0">
                                        <a:pos x="T17" y="T19"/>
                                      </a:cxn>
                                    </a:cxnLst>
                                    <a:rect l="0" t="0" r="r" b="b"/>
                                    <a:pathLst>
                                      <a:path w="3097" h="197">
                                        <a:moveTo>
                                          <a:pt x="0" y="197"/>
                                        </a:moveTo>
                                        <a:lnTo>
                                          <a:pt x="3096" y="197"/>
                                        </a:lnTo>
                                        <a:lnTo>
                                          <a:pt x="3096" y="0"/>
                                        </a:lnTo>
                                        <a:lnTo>
                                          <a:pt x="0" y="0"/>
                                        </a:lnTo>
                                        <a:lnTo>
                                          <a:pt x="0" y="197"/>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7" name="Group 473"/>
                              <wpg:cNvGrpSpPr>
                                <a:grpSpLocks/>
                              </wpg:cNvGrpSpPr>
                              <wpg:grpSpPr bwMode="auto">
                                <a:xfrm>
                                  <a:off x="1671" y="9179"/>
                                  <a:ext cx="3097" cy="195"/>
                                  <a:chOff x="1671" y="9179"/>
                                  <a:chExt cx="3097" cy="195"/>
                                </a:xfrm>
                              </wpg:grpSpPr>
                              <wps:wsp>
                                <wps:cNvPr id="8" name="Freeform 474"/>
                                <wps:cNvSpPr>
                                  <a:spLocks/>
                                </wps:cNvSpPr>
                                <wps:spPr bwMode="auto">
                                  <a:xfrm>
                                    <a:off x="1671" y="9179"/>
                                    <a:ext cx="3097" cy="195"/>
                                  </a:xfrm>
                                  <a:custGeom>
                                    <a:avLst/>
                                    <a:gdLst>
                                      <a:gd name="T0" fmla="+- 0 1671 1671"/>
                                      <a:gd name="T1" fmla="*/ T0 w 3097"/>
                                      <a:gd name="T2" fmla="+- 0 9373 9179"/>
                                      <a:gd name="T3" fmla="*/ 9373 h 195"/>
                                      <a:gd name="T4" fmla="+- 0 4767 1671"/>
                                      <a:gd name="T5" fmla="*/ T4 w 3097"/>
                                      <a:gd name="T6" fmla="+- 0 9373 9179"/>
                                      <a:gd name="T7" fmla="*/ 9373 h 195"/>
                                      <a:gd name="T8" fmla="+- 0 4767 1671"/>
                                      <a:gd name="T9" fmla="*/ T8 w 3097"/>
                                      <a:gd name="T10" fmla="+- 0 9179 9179"/>
                                      <a:gd name="T11" fmla="*/ 9179 h 195"/>
                                      <a:gd name="T12" fmla="+- 0 1671 1671"/>
                                      <a:gd name="T13" fmla="*/ T12 w 3097"/>
                                      <a:gd name="T14" fmla="+- 0 9179 9179"/>
                                      <a:gd name="T15" fmla="*/ 9179 h 195"/>
                                      <a:gd name="T16" fmla="+- 0 1671 1671"/>
                                      <a:gd name="T17" fmla="*/ T16 w 3097"/>
                                      <a:gd name="T18" fmla="+- 0 9373 9179"/>
                                      <a:gd name="T19" fmla="*/ 9373 h 195"/>
                                    </a:gdLst>
                                    <a:ahLst/>
                                    <a:cxnLst>
                                      <a:cxn ang="0">
                                        <a:pos x="T1" y="T3"/>
                                      </a:cxn>
                                      <a:cxn ang="0">
                                        <a:pos x="T5" y="T7"/>
                                      </a:cxn>
                                      <a:cxn ang="0">
                                        <a:pos x="T9" y="T11"/>
                                      </a:cxn>
                                      <a:cxn ang="0">
                                        <a:pos x="T13" y="T15"/>
                                      </a:cxn>
                                      <a:cxn ang="0">
                                        <a:pos x="T17" y="T19"/>
                                      </a:cxn>
                                    </a:cxnLst>
                                    <a:rect l="0" t="0" r="r" b="b"/>
                                    <a:pathLst>
                                      <a:path w="3097" h="195">
                                        <a:moveTo>
                                          <a:pt x="0" y="194"/>
                                        </a:moveTo>
                                        <a:lnTo>
                                          <a:pt x="3096" y="194"/>
                                        </a:lnTo>
                                        <a:lnTo>
                                          <a:pt x="3096" y="0"/>
                                        </a:lnTo>
                                        <a:lnTo>
                                          <a:pt x="0" y="0"/>
                                        </a:lnTo>
                                        <a:lnTo>
                                          <a:pt x="0" y="194"/>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9" name="Group 475"/>
                              <wpg:cNvGrpSpPr>
                                <a:grpSpLocks/>
                              </wpg:cNvGrpSpPr>
                              <wpg:grpSpPr bwMode="auto">
                                <a:xfrm>
                                  <a:off x="1671" y="9373"/>
                                  <a:ext cx="3097" cy="195"/>
                                  <a:chOff x="1671" y="9373"/>
                                  <a:chExt cx="3097" cy="195"/>
                                </a:xfrm>
                              </wpg:grpSpPr>
                              <wps:wsp>
                                <wps:cNvPr id="10" name="Freeform 476"/>
                                <wps:cNvSpPr>
                                  <a:spLocks/>
                                </wps:cNvSpPr>
                                <wps:spPr bwMode="auto">
                                  <a:xfrm>
                                    <a:off x="1671" y="9373"/>
                                    <a:ext cx="3097" cy="195"/>
                                  </a:xfrm>
                                  <a:custGeom>
                                    <a:avLst/>
                                    <a:gdLst>
                                      <a:gd name="T0" fmla="+- 0 1671 1671"/>
                                      <a:gd name="T1" fmla="*/ T0 w 3097"/>
                                      <a:gd name="T2" fmla="+- 0 9568 9373"/>
                                      <a:gd name="T3" fmla="*/ 9568 h 195"/>
                                      <a:gd name="T4" fmla="+- 0 4767 1671"/>
                                      <a:gd name="T5" fmla="*/ T4 w 3097"/>
                                      <a:gd name="T6" fmla="+- 0 9568 9373"/>
                                      <a:gd name="T7" fmla="*/ 9568 h 195"/>
                                      <a:gd name="T8" fmla="+- 0 4767 1671"/>
                                      <a:gd name="T9" fmla="*/ T8 w 3097"/>
                                      <a:gd name="T10" fmla="+- 0 9373 9373"/>
                                      <a:gd name="T11" fmla="*/ 9373 h 195"/>
                                      <a:gd name="T12" fmla="+- 0 1671 1671"/>
                                      <a:gd name="T13" fmla="*/ T12 w 3097"/>
                                      <a:gd name="T14" fmla="+- 0 9373 9373"/>
                                      <a:gd name="T15" fmla="*/ 9373 h 195"/>
                                      <a:gd name="T16" fmla="+- 0 1671 1671"/>
                                      <a:gd name="T17" fmla="*/ T16 w 3097"/>
                                      <a:gd name="T18" fmla="+- 0 9568 9373"/>
                                      <a:gd name="T19" fmla="*/ 9568 h 195"/>
                                    </a:gdLst>
                                    <a:ahLst/>
                                    <a:cxnLst>
                                      <a:cxn ang="0">
                                        <a:pos x="T1" y="T3"/>
                                      </a:cxn>
                                      <a:cxn ang="0">
                                        <a:pos x="T5" y="T7"/>
                                      </a:cxn>
                                      <a:cxn ang="0">
                                        <a:pos x="T9" y="T11"/>
                                      </a:cxn>
                                      <a:cxn ang="0">
                                        <a:pos x="T13" y="T15"/>
                                      </a:cxn>
                                      <a:cxn ang="0">
                                        <a:pos x="T17" y="T19"/>
                                      </a:cxn>
                                    </a:cxnLst>
                                    <a:rect l="0" t="0" r="r" b="b"/>
                                    <a:pathLst>
                                      <a:path w="3097" h="195">
                                        <a:moveTo>
                                          <a:pt x="0" y="195"/>
                                        </a:moveTo>
                                        <a:lnTo>
                                          <a:pt x="3096" y="195"/>
                                        </a:lnTo>
                                        <a:lnTo>
                                          <a:pt x="3096" y="0"/>
                                        </a:lnTo>
                                        <a:lnTo>
                                          <a:pt x="0" y="0"/>
                                        </a:lnTo>
                                        <a:lnTo>
                                          <a:pt x="0" y="195"/>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11" name="Group 477"/>
                              <wpg:cNvGrpSpPr>
                                <a:grpSpLocks/>
                              </wpg:cNvGrpSpPr>
                              <wpg:grpSpPr bwMode="auto">
                                <a:xfrm>
                                  <a:off x="1671" y="9568"/>
                                  <a:ext cx="3097" cy="197"/>
                                  <a:chOff x="1671" y="9568"/>
                                  <a:chExt cx="3097" cy="197"/>
                                </a:xfrm>
                              </wpg:grpSpPr>
                              <wps:wsp>
                                <wps:cNvPr id="12" name="Freeform 478"/>
                                <wps:cNvSpPr>
                                  <a:spLocks/>
                                </wps:cNvSpPr>
                                <wps:spPr bwMode="auto">
                                  <a:xfrm>
                                    <a:off x="1671" y="9568"/>
                                    <a:ext cx="3097" cy="197"/>
                                  </a:xfrm>
                                  <a:custGeom>
                                    <a:avLst/>
                                    <a:gdLst>
                                      <a:gd name="T0" fmla="+- 0 1671 1671"/>
                                      <a:gd name="T1" fmla="*/ T0 w 3097"/>
                                      <a:gd name="T2" fmla="+- 0 9765 9568"/>
                                      <a:gd name="T3" fmla="*/ 9765 h 197"/>
                                      <a:gd name="T4" fmla="+- 0 4767 1671"/>
                                      <a:gd name="T5" fmla="*/ T4 w 3097"/>
                                      <a:gd name="T6" fmla="+- 0 9765 9568"/>
                                      <a:gd name="T7" fmla="*/ 9765 h 197"/>
                                      <a:gd name="T8" fmla="+- 0 4767 1671"/>
                                      <a:gd name="T9" fmla="*/ T8 w 3097"/>
                                      <a:gd name="T10" fmla="+- 0 9568 9568"/>
                                      <a:gd name="T11" fmla="*/ 9568 h 197"/>
                                      <a:gd name="T12" fmla="+- 0 1671 1671"/>
                                      <a:gd name="T13" fmla="*/ T12 w 3097"/>
                                      <a:gd name="T14" fmla="+- 0 9568 9568"/>
                                      <a:gd name="T15" fmla="*/ 9568 h 197"/>
                                      <a:gd name="T16" fmla="+- 0 1671 1671"/>
                                      <a:gd name="T17" fmla="*/ T16 w 3097"/>
                                      <a:gd name="T18" fmla="+- 0 9765 9568"/>
                                      <a:gd name="T19" fmla="*/ 9765 h 197"/>
                                    </a:gdLst>
                                    <a:ahLst/>
                                    <a:cxnLst>
                                      <a:cxn ang="0">
                                        <a:pos x="T1" y="T3"/>
                                      </a:cxn>
                                      <a:cxn ang="0">
                                        <a:pos x="T5" y="T7"/>
                                      </a:cxn>
                                      <a:cxn ang="0">
                                        <a:pos x="T9" y="T11"/>
                                      </a:cxn>
                                      <a:cxn ang="0">
                                        <a:pos x="T13" y="T15"/>
                                      </a:cxn>
                                      <a:cxn ang="0">
                                        <a:pos x="T17" y="T19"/>
                                      </a:cxn>
                                    </a:cxnLst>
                                    <a:rect l="0" t="0" r="r" b="b"/>
                                    <a:pathLst>
                                      <a:path w="3097" h="197">
                                        <a:moveTo>
                                          <a:pt x="0" y="197"/>
                                        </a:moveTo>
                                        <a:lnTo>
                                          <a:pt x="3096" y="197"/>
                                        </a:lnTo>
                                        <a:lnTo>
                                          <a:pt x="3096" y="0"/>
                                        </a:lnTo>
                                        <a:lnTo>
                                          <a:pt x="0" y="0"/>
                                        </a:lnTo>
                                        <a:lnTo>
                                          <a:pt x="0" y="197"/>
                                        </a:lnTo>
                                        <a:close/>
                                      </a:path>
                                    </a:pathLst>
                                  </a:custGeom>
                                  <a:solidFill>
                                    <a:srgbClr val="D9D9D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group w14:anchorId="41709B94" id="Group 4" o:spid="_x0000_s1026" alt="Title: Community Involvement - Description: This section of the rubric is where the evaluator identifies how often the educator actively supports school activities/events." style="position:absolute;margin-left:8.15pt;margin-top:1.95pt;width:159.85pt;height:34.95pt;z-index:-251612160;mso-position-horizontal-relative:page;mso-position-vertical-relative:page" coordorigin="1671,8982" coordsize="3097,7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">
                      <v:group id="Group 471" o:spid="_x0000_s1027" style="position:absolute;left:1671;top:8982;width:3097;height:197" coordorigin="1671,8982" coordsize="309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472" o:spid="_x0000_s1028" style="position:absolute;left:1671;top:8982;width:3097;height:197;visibility:visible;mso-wrap-style:square;v-text-anchor:top" coordsize="309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" path="m,197r3096,l3096,,,,,197xe" fillcolor="#d9d9d9" stroked="f">
                          <v:path arrowok="t" o:connecttype="custom" o:connectlocs="0,9179;3096,9179;3096,8982;0,8982;0,9179" o:connectangles="0,0,0,0,0"/>
                        </v:shape>
                      </v:group>
                      <v:group id="Group 473" o:spid="_x0000_s1029" style="position:absolute;left:1671;top:9179;width:3097;height:195" coordorigin="1671,9179" coordsize="309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shape id="Freeform 474" o:spid="_x0000_s1030" style="position:absolute;left:1671;top:9179;width:3097;height:195;visibility:visible;mso-wrap-style:square;v-text-anchor:top" coordsize="309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" path="m,194r3096,l3096,,,,,194xe" fillcolor="#d9d9d9" stroked="f">
                          <v:path arrowok="t" o:connecttype="custom" o:connectlocs="0,9373;3096,9373;3096,9179;0,9179;0,9373" o:connectangles="0,0,0,0,0"/>
                        </v:shape>
                      </v:group>
                      <v:group id="Group 475" o:spid="_x0000_s1031" style="position:absolute;left:1671;top:9373;width:3097;height:195" coordorigin="1671,9373" coordsize="309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shape id="Freeform 476" o:spid="_x0000_s1032" style="position:absolute;left:1671;top:9373;width:3097;height:195;visibility:visible;mso-wrap-style:square;v-text-anchor:top" coordsize="3097,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" path="m,195r3096,l3096,,,,,195xe" fillcolor="#d9d9d9" stroked="f">
                          <v:path arrowok="t" o:connecttype="custom" o:connectlocs="0,9568;3096,9568;3096,9373;0,9373;0,9568" o:connectangles="0,0,0,0,0"/>
                        </v:shape>
                      </v:group>
                      <v:group id="Group 477" o:spid="_x0000_s1033" style="position:absolute;left:1671;top:9568;width:3097;height:197" coordorigin="1671,9568" coordsize="309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shape id="Freeform 478" o:spid="_x0000_s1034" style="position:absolute;left:1671;top:9568;width:3097;height:197;visibility:visible;mso-wrap-style:square;v-text-anchor:top" coordsize="3097,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" path="m,197r3096,l3096,,,,,197xe" fillcolor="#d9d9d9" stroked="f">
                          <v:path arrowok="t" o:connecttype="custom" o:connectlocs="0,9765;3096,9765;3096,9568;0,9568;0,9765" o:connectangles="0,0,0,0,0"/>
                        </v:shape>
                      </v:group>
                      <w10:wrap anchorx="page" anchory="page"/>
                    </v:group>
                  </w:pict>
                </mc:Fallback>
              </mc:AlternateContent>
            </w:r>
            <w:r w:rsidR="00E46DD7" w:rsidRPr="00E46DD7">
              <w:rPr>
                <w:rFonts w:ascii="Calibri" w:eastAsia="Calibri" w:hAnsi="Calibri" w:cs="Times New Roman"/>
                <w:b/>
                <w:color w:val="FFFFFF"/>
                <w:spacing w:val="-1"/>
                <w:sz w:val="16"/>
              </w:rPr>
              <w:t>Community</w:t>
            </w:r>
            <w:r w:rsidR="00E46DD7" w:rsidRPr="00E46DD7">
              <w:rPr>
                <w:rFonts w:ascii="Calibri" w:eastAsia="Calibri" w:hAnsi="Calibri" w:cs="Times New Roman"/>
                <w:b/>
                <w:color w:val="FFFFFF"/>
                <w:spacing w:val="23"/>
                <w:sz w:val="16"/>
              </w:rPr>
              <w:t xml:space="preserve"> </w:t>
            </w:r>
            <w:r w:rsidR="00E46DD7" w:rsidRPr="00E46DD7">
              <w:rPr>
                <w:rFonts w:ascii="Calibri" w:eastAsia="Calibri" w:hAnsi="Calibri" w:cs="Times New Roman"/>
                <w:b/>
                <w:color w:val="FFFFFF"/>
                <w:spacing w:val="-1"/>
                <w:sz w:val="16"/>
              </w:rPr>
              <w:t>Involvement</w:t>
            </w:r>
            <w:r w:rsidR="00E46DD7" w:rsidRPr="00E46DD7">
              <w:rPr>
                <w:rFonts w:ascii="Calibri" w:eastAsia="Calibri" w:hAnsi="Calibri" w:cs="Times New Roman"/>
                <w:b/>
                <w:color w:val="FFFFFF"/>
                <w:spacing w:val="-1"/>
                <w:position w:val="6"/>
                <w:sz w:val="10"/>
              </w:rPr>
              <w:t>22</w:t>
            </w:r>
          </w:p>
        </w:tc>
        <w:tc>
          <w:tcPr>
            <w:tcW w:w="2955" w:type="dxa"/>
            <w:tcBorders>
              <w:top w:val="single" w:sz="13" w:space="0" w:color="001F5F"/>
              <w:left w:val="single" w:sz="12" w:space="0" w:color="001F5F"/>
              <w:bottom w:val="single" w:sz="13" w:space="0" w:color="001F5F"/>
              <w:right w:val="single" w:sz="5" w:space="0" w:color="001F5F"/>
            </w:tcBorders>
          </w:tcPr>
          <w:p w14:paraId="74CC9F70" w14:textId="77777777" w:rsidR="00E46DD7" w:rsidRPr="00E46DD7" w:rsidRDefault="00E46DD7" w:rsidP="00E46DD7">
            <w:pPr>
              <w:widowControl w:val="0"/>
              <w:spacing w:after="0" w:line="174" w:lineRule="exact"/>
              <w:contextualSpacing w:val="0"/>
              <w:rPr>
                <w:rFonts w:ascii="Calibri" w:eastAsia="Calibri" w:hAnsi="Calibri" w:cs="Calibri"/>
                <w:sz w:val="16"/>
                <w:szCs w:val="16"/>
              </w:rPr>
            </w:pPr>
            <w:r w:rsidRPr="00E46DD7">
              <w:rPr>
                <w:rFonts w:ascii="Calibri" w:eastAsia="Calibri" w:hAnsi="Calibri" w:cs="Times New Roman"/>
                <w:sz w:val="16"/>
              </w:rPr>
              <w:t xml:space="preserve">9.   </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actively</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supports school</w:t>
            </w:r>
          </w:p>
          <w:p w14:paraId="690D7B07" w14:textId="77777777" w:rsidR="00E46DD7" w:rsidRPr="00E46DD7" w:rsidRDefault="00E46DD7" w:rsidP="00E46DD7">
            <w:pPr>
              <w:widowControl w:val="0"/>
              <w:spacing w:after="0" w:line="195" w:lineRule="exact"/>
              <w:contextualSpacing w:val="0"/>
              <w:rPr>
                <w:rFonts w:ascii="Calibri" w:eastAsia="Calibri" w:hAnsi="Calibri" w:cs="Calibri"/>
                <w:sz w:val="16"/>
                <w:szCs w:val="16"/>
              </w:rPr>
            </w:pPr>
            <w:r w:rsidRPr="00E46DD7">
              <w:rPr>
                <w:rFonts w:ascii="Calibri" w:eastAsia="Calibri" w:hAnsi="Calibri" w:cs="Times New Roman"/>
                <w:spacing w:val="-1"/>
                <w:sz w:val="16"/>
              </w:rPr>
              <w:t>activities and events.</w:t>
            </w:r>
          </w:p>
        </w:tc>
        <w:tc>
          <w:tcPr>
            <w:tcW w:w="1414" w:type="dxa"/>
            <w:tcBorders>
              <w:top w:val="single" w:sz="13" w:space="0" w:color="001F5F"/>
              <w:left w:val="single" w:sz="5" w:space="0" w:color="001F5F"/>
              <w:bottom w:val="single" w:sz="13" w:space="0" w:color="001F5F"/>
              <w:right w:val="single" w:sz="5" w:space="0" w:color="001F5F"/>
            </w:tcBorders>
          </w:tcPr>
          <w:p w14:paraId="4535B8C0" w14:textId="77777777" w:rsidR="00E46DD7" w:rsidRPr="00E46DD7" w:rsidRDefault="00E46DD7" w:rsidP="00E46DD7">
            <w:pPr>
              <w:widowControl w:val="0"/>
              <w:spacing w:before="60"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13" w:space="0" w:color="001F5F"/>
              <w:left w:val="single" w:sz="5" w:space="0" w:color="001F5F"/>
              <w:bottom w:val="single" w:sz="13" w:space="0" w:color="001F5F"/>
              <w:right w:val="single" w:sz="5" w:space="0" w:color="001F5F"/>
            </w:tcBorders>
          </w:tcPr>
          <w:p w14:paraId="38FD653B" w14:textId="77777777" w:rsidR="00E46DD7" w:rsidRPr="00E46DD7" w:rsidRDefault="00E46DD7" w:rsidP="00E46DD7">
            <w:pPr>
              <w:widowControl w:val="0"/>
              <w:spacing w:before="60"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13" w:space="0" w:color="001F5F"/>
              <w:left w:val="single" w:sz="5" w:space="0" w:color="001F5F"/>
              <w:bottom w:val="single" w:sz="13" w:space="0" w:color="001F5F"/>
              <w:right w:val="single" w:sz="5" w:space="0" w:color="001F5F"/>
            </w:tcBorders>
          </w:tcPr>
          <w:p w14:paraId="6C216D36" w14:textId="77777777" w:rsidR="00E46DD7" w:rsidRPr="00E46DD7" w:rsidRDefault="00E46DD7" w:rsidP="00E46DD7">
            <w:pPr>
              <w:widowControl w:val="0"/>
              <w:spacing w:before="60"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13" w:space="0" w:color="001F5F"/>
              <w:left w:val="single" w:sz="5" w:space="0" w:color="001F5F"/>
              <w:bottom w:val="single" w:sz="13" w:space="0" w:color="001F5F"/>
              <w:right w:val="single" w:sz="12" w:space="0" w:color="001F5F"/>
            </w:tcBorders>
          </w:tcPr>
          <w:p w14:paraId="59679638" w14:textId="77777777" w:rsidR="00E46DD7" w:rsidRPr="00E46DD7" w:rsidRDefault="00E46DD7" w:rsidP="00E46DD7">
            <w:pPr>
              <w:widowControl w:val="0"/>
              <w:spacing w:before="60"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r w:rsidR="00E46DD7" w:rsidRPr="00E46DD7" w14:paraId="1B9F4EC1" w14:textId="77777777" w:rsidTr="00134137">
        <w:trPr>
          <w:trHeight w:hRule="exact" w:val="1629"/>
        </w:trPr>
        <w:tc>
          <w:tcPr>
            <w:tcW w:w="479" w:type="dxa"/>
            <w:tcBorders>
              <w:top w:val="single" w:sz="13" w:space="0" w:color="FFFFFF"/>
              <w:left w:val="single" w:sz="12" w:space="0" w:color="001F5F"/>
              <w:bottom w:val="single" w:sz="12" w:space="0" w:color="001F5F"/>
              <w:right w:val="single" w:sz="12" w:space="0" w:color="001F5F"/>
            </w:tcBorders>
            <w:shd w:val="clear" w:color="auto" w:fill="2CBBC1"/>
            <w:textDirection w:val="btLr"/>
          </w:tcPr>
          <w:p w14:paraId="30D29493" w14:textId="77777777" w:rsidR="00E46DD7" w:rsidRPr="00E46DD7" w:rsidRDefault="00E46DD7" w:rsidP="00785B12">
            <w:pPr>
              <w:widowControl w:val="0"/>
              <w:spacing w:before="91" w:after="0"/>
              <w:ind w:right="120"/>
              <w:contextualSpacing w:val="0"/>
              <w:jc w:val="center"/>
              <w:rPr>
                <w:rFonts w:ascii="Calibri" w:eastAsia="Calibri" w:hAnsi="Calibri" w:cs="Calibri"/>
                <w:sz w:val="10"/>
                <w:szCs w:val="10"/>
              </w:rPr>
            </w:pPr>
            <w:r w:rsidRPr="00E46DD7">
              <w:rPr>
                <w:rFonts w:ascii="Calibri" w:eastAsia="Calibri" w:hAnsi="Calibri" w:cs="Times New Roman"/>
                <w:b/>
                <w:color w:val="FFFFFF"/>
                <w:spacing w:val="-1"/>
                <w:sz w:val="16"/>
              </w:rPr>
              <w:t>School</w:t>
            </w:r>
            <w:r w:rsidRPr="00E46DD7">
              <w:rPr>
                <w:rFonts w:ascii="Calibri" w:eastAsia="Calibri" w:hAnsi="Calibri" w:cs="Times New Roman"/>
                <w:b/>
                <w:color w:val="FFFFFF"/>
                <w:spacing w:val="21"/>
                <w:sz w:val="16"/>
              </w:rPr>
              <w:t xml:space="preserve"> </w:t>
            </w:r>
            <w:r w:rsidRPr="00E46DD7">
              <w:rPr>
                <w:rFonts w:ascii="Calibri" w:eastAsia="Calibri" w:hAnsi="Calibri" w:cs="Times New Roman"/>
                <w:b/>
                <w:color w:val="FFFFFF"/>
                <w:spacing w:val="-1"/>
                <w:sz w:val="16"/>
              </w:rPr>
              <w:t>Responsibilities</w:t>
            </w:r>
            <w:r w:rsidRPr="00E46DD7">
              <w:rPr>
                <w:rFonts w:ascii="Calibri" w:eastAsia="Calibri" w:hAnsi="Calibri" w:cs="Times New Roman"/>
                <w:b/>
                <w:color w:val="FFFFFF"/>
                <w:spacing w:val="-1"/>
                <w:position w:val="6"/>
                <w:sz w:val="10"/>
              </w:rPr>
              <w:t>23</w:t>
            </w:r>
          </w:p>
        </w:tc>
        <w:tc>
          <w:tcPr>
            <w:tcW w:w="2955" w:type="dxa"/>
            <w:tcBorders>
              <w:top w:val="single" w:sz="13" w:space="0" w:color="001F5F"/>
              <w:left w:val="single" w:sz="12" w:space="0" w:color="001F5F"/>
              <w:bottom w:val="single" w:sz="12" w:space="0" w:color="001F5F"/>
              <w:right w:val="single" w:sz="5" w:space="0" w:color="001F5F"/>
            </w:tcBorders>
            <w:shd w:val="clear" w:color="auto" w:fill="D9D9D9"/>
          </w:tcPr>
          <w:p w14:paraId="199A87DF" w14:textId="77777777" w:rsidR="00E46DD7" w:rsidRPr="00E46DD7" w:rsidRDefault="00E46DD7" w:rsidP="00E46DD7">
            <w:pPr>
              <w:widowControl w:val="0"/>
              <w:spacing w:after="0" w:line="172" w:lineRule="exact"/>
              <w:contextualSpacing w:val="0"/>
              <w:rPr>
                <w:rFonts w:ascii="Calibri" w:eastAsia="Calibri" w:hAnsi="Calibri" w:cs="Calibri"/>
                <w:sz w:val="16"/>
                <w:szCs w:val="16"/>
              </w:rPr>
            </w:pPr>
            <w:r w:rsidRPr="00E46DD7">
              <w:rPr>
                <w:rFonts w:ascii="Calibri" w:eastAsia="Calibri" w:hAnsi="Calibri" w:cs="Times New Roman"/>
                <w:sz w:val="16"/>
              </w:rPr>
              <w:t xml:space="preserve">10. </w:t>
            </w:r>
            <w:r w:rsidRPr="00E46DD7">
              <w:rPr>
                <w:rFonts w:ascii="Calibri" w:eastAsia="Calibri" w:hAnsi="Calibri" w:cs="Times New Roman"/>
                <w:spacing w:val="11"/>
                <w:sz w:val="16"/>
              </w:rPr>
              <w:t xml:space="preserve"> </w:t>
            </w:r>
            <w:r w:rsidRPr="00E46DD7">
              <w:rPr>
                <w:rFonts w:ascii="Calibri" w:eastAsia="Calibri" w:hAnsi="Calibri" w:cs="Times New Roman"/>
                <w:spacing w:val="-1"/>
                <w:sz w:val="16"/>
              </w:rPr>
              <w:t>The</w:t>
            </w:r>
            <w:r w:rsidRPr="00E46DD7">
              <w:rPr>
                <w:rFonts w:ascii="Calibri" w:eastAsia="Calibri" w:hAnsi="Calibri" w:cs="Times New Roman"/>
                <w:spacing w:val="-2"/>
                <w:sz w:val="16"/>
              </w:rPr>
              <w:t xml:space="preserve"> </w:t>
            </w:r>
            <w:r w:rsidRPr="00E46DD7">
              <w:rPr>
                <w:rFonts w:ascii="Calibri" w:eastAsia="Calibri" w:hAnsi="Calibri" w:cs="Times New Roman"/>
                <w:spacing w:val="-1"/>
                <w:sz w:val="16"/>
              </w:rPr>
              <w:t>educator accepts leadership</w:t>
            </w:r>
          </w:p>
          <w:p w14:paraId="585B3FE4" w14:textId="77777777" w:rsidR="00E46DD7" w:rsidRPr="00E46DD7" w:rsidRDefault="00E46DD7" w:rsidP="00E46DD7">
            <w:pPr>
              <w:widowControl w:val="0"/>
              <w:spacing w:before="1" w:after="0"/>
              <w:ind w:right="282"/>
              <w:contextualSpacing w:val="0"/>
              <w:rPr>
                <w:rFonts w:ascii="Calibri" w:eastAsia="Calibri" w:hAnsi="Calibri" w:cs="Calibri"/>
                <w:sz w:val="16"/>
                <w:szCs w:val="16"/>
              </w:rPr>
            </w:pPr>
            <w:r w:rsidRPr="00E46DD7">
              <w:rPr>
                <w:rFonts w:ascii="Calibri" w:eastAsia="Calibri" w:hAnsi="Calibri" w:cs="Times New Roman"/>
                <w:spacing w:val="-1"/>
                <w:sz w:val="16"/>
              </w:rPr>
              <w:t>responsibilities and/or assists in</w:t>
            </w:r>
            <w:r w:rsidRPr="00E46DD7">
              <w:rPr>
                <w:rFonts w:ascii="Calibri" w:eastAsia="Calibri" w:hAnsi="Calibri" w:cs="Times New Roman"/>
                <w:spacing w:val="1"/>
                <w:sz w:val="16"/>
              </w:rPr>
              <w:t xml:space="preserve"> </w:t>
            </w:r>
            <w:r w:rsidRPr="00E46DD7">
              <w:rPr>
                <w:rFonts w:ascii="Calibri" w:eastAsia="Calibri" w:hAnsi="Calibri" w:cs="Times New Roman"/>
                <w:spacing w:val="-1"/>
                <w:sz w:val="16"/>
              </w:rPr>
              <w:t>peers</w:t>
            </w:r>
            <w:r w:rsidRPr="00E46DD7">
              <w:rPr>
                <w:rFonts w:ascii="Calibri" w:eastAsia="Calibri" w:hAnsi="Calibri" w:cs="Times New Roman"/>
                <w:spacing w:val="29"/>
                <w:sz w:val="16"/>
              </w:rPr>
              <w:t xml:space="preserve"> </w:t>
            </w:r>
            <w:r w:rsidRPr="00E46DD7">
              <w:rPr>
                <w:rFonts w:ascii="Calibri" w:eastAsia="Calibri" w:hAnsi="Calibri" w:cs="Times New Roman"/>
                <w:spacing w:val="-1"/>
                <w:sz w:val="16"/>
              </w:rPr>
              <w:t>contributing</w:t>
            </w:r>
            <w:r w:rsidRPr="00E46DD7">
              <w:rPr>
                <w:rFonts w:ascii="Calibri" w:eastAsia="Calibri" w:hAnsi="Calibri" w:cs="Times New Roman"/>
                <w:sz w:val="16"/>
              </w:rPr>
              <w:t xml:space="preserve"> </w:t>
            </w:r>
            <w:r w:rsidRPr="00E46DD7">
              <w:rPr>
                <w:rFonts w:ascii="Calibri" w:eastAsia="Calibri" w:hAnsi="Calibri" w:cs="Times New Roman"/>
                <w:spacing w:val="-1"/>
                <w:sz w:val="16"/>
              </w:rPr>
              <w:t xml:space="preserve">to </w:t>
            </w:r>
            <w:r w:rsidRPr="00E46DD7">
              <w:rPr>
                <w:rFonts w:ascii="Calibri" w:eastAsia="Calibri" w:hAnsi="Calibri" w:cs="Times New Roman"/>
                <w:sz w:val="16"/>
              </w:rPr>
              <w:t>a</w:t>
            </w:r>
            <w:r w:rsidRPr="00E46DD7">
              <w:rPr>
                <w:rFonts w:ascii="Calibri" w:eastAsia="Calibri" w:hAnsi="Calibri" w:cs="Times New Roman"/>
                <w:spacing w:val="-1"/>
                <w:sz w:val="16"/>
              </w:rPr>
              <w:t xml:space="preserve"> safe and orderly school</w:t>
            </w:r>
            <w:r w:rsidRPr="00E46DD7">
              <w:rPr>
                <w:rFonts w:ascii="Calibri" w:eastAsia="Calibri" w:hAnsi="Calibri" w:cs="Times New Roman"/>
                <w:spacing w:val="21"/>
                <w:sz w:val="16"/>
              </w:rPr>
              <w:t xml:space="preserve"> </w:t>
            </w:r>
            <w:r w:rsidRPr="00E46DD7">
              <w:rPr>
                <w:rFonts w:ascii="Calibri" w:eastAsia="Calibri" w:hAnsi="Calibri" w:cs="Times New Roman"/>
                <w:spacing w:val="-1"/>
                <w:sz w:val="16"/>
              </w:rPr>
              <w:t>environment.</w:t>
            </w:r>
          </w:p>
        </w:tc>
        <w:tc>
          <w:tcPr>
            <w:tcW w:w="1414" w:type="dxa"/>
            <w:tcBorders>
              <w:top w:val="single" w:sz="13" w:space="0" w:color="001F5F"/>
              <w:left w:val="single" w:sz="5" w:space="0" w:color="001F5F"/>
              <w:bottom w:val="single" w:sz="12" w:space="0" w:color="001F5F"/>
              <w:right w:val="single" w:sz="5" w:space="0" w:color="001F5F"/>
            </w:tcBorders>
            <w:shd w:val="clear" w:color="auto" w:fill="D9D9D9"/>
          </w:tcPr>
          <w:p w14:paraId="3FAEEB6A" w14:textId="77777777" w:rsidR="00E46DD7" w:rsidRPr="00E46DD7" w:rsidRDefault="00E46DD7" w:rsidP="00E46DD7">
            <w:pPr>
              <w:widowControl w:val="0"/>
              <w:spacing w:before="58" w:after="0"/>
              <w:ind w:right="2"/>
              <w:contextualSpacing w:val="0"/>
              <w:jc w:val="center"/>
              <w:rPr>
                <w:rFonts w:ascii="Calibri" w:eastAsia="Calibri" w:hAnsi="Calibri" w:cs="Calibri"/>
                <w:sz w:val="16"/>
                <w:szCs w:val="16"/>
              </w:rPr>
            </w:pPr>
            <w:r w:rsidRPr="00E46DD7">
              <w:rPr>
                <w:rFonts w:ascii="Calibri" w:eastAsia="Calibri" w:hAnsi="Calibri" w:cs="Times New Roman"/>
                <w:spacing w:val="-1"/>
                <w:sz w:val="16"/>
              </w:rPr>
              <w:t>Always</w:t>
            </w:r>
          </w:p>
        </w:tc>
        <w:tc>
          <w:tcPr>
            <w:tcW w:w="1414" w:type="dxa"/>
            <w:tcBorders>
              <w:top w:val="single" w:sz="13" w:space="0" w:color="001F5F"/>
              <w:left w:val="single" w:sz="5" w:space="0" w:color="001F5F"/>
              <w:bottom w:val="single" w:sz="12" w:space="0" w:color="001F5F"/>
              <w:right w:val="single" w:sz="5" w:space="0" w:color="001F5F"/>
            </w:tcBorders>
            <w:shd w:val="clear" w:color="auto" w:fill="D9D9D9"/>
          </w:tcPr>
          <w:p w14:paraId="348A1654" w14:textId="77777777" w:rsidR="00E46DD7" w:rsidRPr="00E46DD7" w:rsidRDefault="00E46DD7" w:rsidP="00E46DD7">
            <w:pPr>
              <w:widowControl w:val="0"/>
              <w:spacing w:before="58" w:after="0"/>
              <w:ind w:right="6"/>
              <w:contextualSpacing w:val="0"/>
              <w:jc w:val="center"/>
              <w:rPr>
                <w:rFonts w:ascii="Calibri" w:eastAsia="Calibri" w:hAnsi="Calibri" w:cs="Calibri"/>
                <w:sz w:val="16"/>
                <w:szCs w:val="16"/>
              </w:rPr>
            </w:pPr>
            <w:r w:rsidRPr="00E46DD7">
              <w:rPr>
                <w:rFonts w:ascii="Calibri" w:eastAsia="Calibri" w:hAnsi="Calibri" w:cs="Times New Roman"/>
                <w:spacing w:val="-1"/>
                <w:sz w:val="16"/>
              </w:rPr>
              <w:t>Often</w:t>
            </w:r>
          </w:p>
        </w:tc>
        <w:tc>
          <w:tcPr>
            <w:tcW w:w="1414" w:type="dxa"/>
            <w:tcBorders>
              <w:top w:val="single" w:sz="13" w:space="0" w:color="001F5F"/>
              <w:left w:val="single" w:sz="5" w:space="0" w:color="001F5F"/>
              <w:bottom w:val="single" w:sz="12" w:space="0" w:color="001F5F"/>
              <w:right w:val="single" w:sz="5" w:space="0" w:color="001F5F"/>
            </w:tcBorders>
            <w:shd w:val="clear" w:color="auto" w:fill="D9D9D9"/>
          </w:tcPr>
          <w:p w14:paraId="30875FAC" w14:textId="77777777" w:rsidR="00E46DD7" w:rsidRPr="00E46DD7" w:rsidRDefault="00E46DD7" w:rsidP="00E46DD7">
            <w:pPr>
              <w:widowControl w:val="0"/>
              <w:spacing w:before="58" w:after="0"/>
              <w:contextualSpacing w:val="0"/>
              <w:rPr>
                <w:rFonts w:ascii="Calibri" w:eastAsia="Calibri" w:hAnsi="Calibri" w:cs="Calibri"/>
                <w:sz w:val="16"/>
                <w:szCs w:val="16"/>
              </w:rPr>
            </w:pPr>
            <w:r w:rsidRPr="00E46DD7">
              <w:rPr>
                <w:rFonts w:ascii="Calibri" w:eastAsia="Calibri" w:hAnsi="Calibri" w:cs="Times New Roman"/>
                <w:spacing w:val="-1"/>
                <w:sz w:val="16"/>
              </w:rPr>
              <w:t>Sometimes</w:t>
            </w:r>
          </w:p>
        </w:tc>
        <w:tc>
          <w:tcPr>
            <w:tcW w:w="1414" w:type="dxa"/>
            <w:tcBorders>
              <w:top w:val="single" w:sz="13" w:space="0" w:color="001F5F"/>
              <w:left w:val="single" w:sz="5" w:space="0" w:color="001F5F"/>
              <w:bottom w:val="single" w:sz="12" w:space="0" w:color="001F5F"/>
              <w:right w:val="single" w:sz="12" w:space="0" w:color="001F5F"/>
            </w:tcBorders>
            <w:shd w:val="clear" w:color="auto" w:fill="D9D9D9"/>
          </w:tcPr>
          <w:p w14:paraId="546E0414" w14:textId="77777777" w:rsidR="00E46DD7" w:rsidRPr="00E46DD7" w:rsidRDefault="00E46DD7" w:rsidP="00E46DD7">
            <w:pPr>
              <w:widowControl w:val="0"/>
              <w:spacing w:before="58" w:after="0"/>
              <w:contextualSpacing w:val="0"/>
              <w:jc w:val="center"/>
              <w:rPr>
                <w:rFonts w:ascii="Calibri" w:eastAsia="Calibri" w:hAnsi="Calibri" w:cs="Calibri"/>
                <w:sz w:val="16"/>
                <w:szCs w:val="16"/>
              </w:rPr>
            </w:pPr>
            <w:r w:rsidRPr="00E46DD7">
              <w:rPr>
                <w:rFonts w:ascii="Calibri" w:eastAsia="Calibri" w:hAnsi="Calibri" w:cs="Times New Roman"/>
                <w:spacing w:val="-1"/>
                <w:sz w:val="16"/>
              </w:rPr>
              <w:t>Rarely</w:t>
            </w:r>
          </w:p>
        </w:tc>
      </w:tr>
    </w:tbl>
    <w:p w14:paraId="499D13A3" w14:textId="77777777" w:rsidR="00E46DD7" w:rsidRPr="00E46DD7" w:rsidRDefault="00E46DD7" w:rsidP="00E46DD7">
      <w:pPr>
        <w:widowControl w:val="0"/>
        <w:spacing w:after="0"/>
        <w:contextualSpacing w:val="0"/>
        <w:rPr>
          <w:rFonts w:ascii="Arial" w:eastAsia="Arial" w:hAnsi="Arial" w:cs="Arial"/>
          <w:b/>
          <w:bCs/>
          <w:sz w:val="20"/>
          <w:szCs w:val="20"/>
        </w:rPr>
      </w:pPr>
    </w:p>
    <w:p w14:paraId="2A071FAB" w14:textId="77777777" w:rsidR="00E46DD7" w:rsidRPr="00E46DD7" w:rsidRDefault="00E46DD7" w:rsidP="00E46DD7">
      <w:pPr>
        <w:widowControl w:val="0"/>
        <w:spacing w:before="10" w:after="0"/>
        <w:contextualSpacing w:val="0"/>
        <w:rPr>
          <w:rFonts w:ascii="Arial" w:eastAsia="Arial" w:hAnsi="Arial" w:cs="Arial"/>
          <w:b/>
          <w:bCs/>
          <w:sz w:val="20"/>
          <w:szCs w:val="20"/>
        </w:rPr>
      </w:pPr>
    </w:p>
    <w:p w14:paraId="6E56B996" w14:textId="7261D0F5" w:rsidR="00E46DD7" w:rsidRPr="00E46DD7" w:rsidRDefault="00E46DD7" w:rsidP="00E46DD7">
      <w:pPr>
        <w:widowControl w:val="0"/>
        <w:spacing w:after="0" w:line="20" w:lineRule="atLeast"/>
        <w:contextualSpacing w:val="0"/>
        <w:rPr>
          <w:rFonts w:ascii="Arial" w:eastAsia="Arial" w:hAnsi="Arial" w:cs="Arial"/>
          <w:sz w:val="2"/>
          <w:szCs w:val="2"/>
        </w:rPr>
      </w:pPr>
    </w:p>
    <w:p w14:paraId="101AA0DD" w14:textId="77777777" w:rsidR="00E46DD7" w:rsidRPr="00E46DD7" w:rsidRDefault="00E46DD7" w:rsidP="00E46DD7">
      <w:pPr>
        <w:widowControl w:val="0"/>
        <w:spacing w:before="78" w:after="0"/>
        <w:ind w:right="633"/>
        <w:contextualSpacing w:val="0"/>
        <w:rPr>
          <w:rFonts w:ascii="Calibri" w:eastAsia="Calibri" w:hAnsi="Calibri" w:cs="Calibri"/>
          <w:sz w:val="12"/>
          <w:szCs w:val="12"/>
        </w:rPr>
      </w:pPr>
      <w:r w:rsidRPr="00E46DD7">
        <w:rPr>
          <w:rFonts w:ascii="Calibri" w:eastAsia="Calibri" w:hAnsi="Calibri" w:cs="Times New Roman"/>
          <w:position w:val="5"/>
          <w:sz w:val="8"/>
        </w:rPr>
        <w:t>20</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Waitoller,</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 xml:space="preserve">F. </w:t>
      </w:r>
      <w:r w:rsidRPr="00E46DD7">
        <w:rPr>
          <w:rFonts w:ascii="Calibri" w:eastAsia="Calibri" w:hAnsi="Calibri" w:cs="Times New Roman"/>
          <w:sz w:val="12"/>
        </w:rPr>
        <w:t>R.,</w:t>
      </w:r>
      <w:r w:rsidRPr="00E46DD7">
        <w:rPr>
          <w:rFonts w:ascii="Calibri" w:eastAsia="Calibri" w:hAnsi="Calibri" w:cs="Times New Roman"/>
          <w:spacing w:val="-4"/>
          <w:sz w:val="12"/>
        </w:rPr>
        <w:t xml:space="preserve"> </w:t>
      </w:r>
      <w:r w:rsidRPr="00E46DD7">
        <w:rPr>
          <w:rFonts w:ascii="Calibri" w:eastAsia="Calibri" w:hAnsi="Calibri" w:cs="Times New Roman"/>
          <w:sz w:val="12"/>
        </w:rPr>
        <w:t>&amp;</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Artiles,</w:t>
      </w:r>
      <w:r w:rsidRPr="00E46DD7">
        <w:rPr>
          <w:rFonts w:ascii="Calibri" w:eastAsia="Calibri" w:hAnsi="Calibri" w:cs="Times New Roman"/>
          <w:spacing w:val="-2"/>
          <w:sz w:val="12"/>
        </w:rPr>
        <w:t xml:space="preserve"> </w:t>
      </w:r>
      <w:r w:rsidRPr="00E46DD7">
        <w:rPr>
          <w:rFonts w:ascii="Calibri" w:eastAsia="Calibri" w:hAnsi="Calibri" w:cs="Times New Roman"/>
          <w:sz w:val="12"/>
        </w:rPr>
        <w:t>A.</w:t>
      </w:r>
      <w:r w:rsidRPr="00E46DD7">
        <w:rPr>
          <w:rFonts w:ascii="Calibri" w:eastAsia="Calibri" w:hAnsi="Calibri" w:cs="Times New Roman"/>
          <w:spacing w:val="-1"/>
          <w:sz w:val="12"/>
        </w:rPr>
        <w:t xml:space="preserve"> </w:t>
      </w:r>
      <w:r w:rsidRPr="00E46DD7">
        <w:rPr>
          <w:rFonts w:ascii="Calibri" w:eastAsia="Calibri" w:hAnsi="Calibri" w:cs="Times New Roman"/>
          <w:sz w:val="12"/>
        </w:rPr>
        <w:t>J.</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(2013).</w:t>
      </w:r>
      <w:r w:rsidRPr="00E46DD7">
        <w:rPr>
          <w:rFonts w:ascii="Calibri" w:eastAsia="Calibri" w:hAnsi="Calibri" w:cs="Times New Roman"/>
          <w:spacing w:val="-3"/>
          <w:sz w:val="12"/>
        </w:rPr>
        <w:t xml:space="preserve"> </w:t>
      </w:r>
      <w:r w:rsidRPr="00E46DD7">
        <w:rPr>
          <w:rFonts w:ascii="Calibri" w:eastAsia="Calibri" w:hAnsi="Calibri" w:cs="Times New Roman"/>
          <w:sz w:val="12"/>
        </w:rPr>
        <w:t>A</w:t>
      </w:r>
      <w:r w:rsidRPr="00E46DD7">
        <w:rPr>
          <w:rFonts w:ascii="Calibri" w:eastAsia="Calibri" w:hAnsi="Calibri" w:cs="Times New Roman"/>
          <w:spacing w:val="-2"/>
          <w:sz w:val="12"/>
        </w:rPr>
        <w:t xml:space="preserve"> </w:t>
      </w:r>
      <w:r w:rsidRPr="00E46DD7">
        <w:rPr>
          <w:rFonts w:ascii="Calibri" w:eastAsia="Calibri" w:hAnsi="Calibri" w:cs="Times New Roman"/>
          <w:sz w:val="12"/>
        </w:rPr>
        <w:t>decade</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of professional</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development research</w:t>
      </w:r>
      <w:r w:rsidRPr="00E46DD7">
        <w:rPr>
          <w:rFonts w:ascii="Calibri" w:eastAsia="Calibri" w:hAnsi="Calibri" w:cs="Times New Roman"/>
          <w:spacing w:val="-3"/>
          <w:sz w:val="12"/>
        </w:rPr>
        <w:t xml:space="preserve"> </w:t>
      </w:r>
      <w:r w:rsidRPr="00E46DD7">
        <w:rPr>
          <w:rFonts w:ascii="Calibri" w:eastAsia="Calibri" w:hAnsi="Calibri" w:cs="Times New Roman"/>
          <w:sz w:val="12"/>
        </w:rPr>
        <w:t>for</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inclusive</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education:</w:t>
      </w:r>
      <w:r w:rsidRPr="00E46DD7">
        <w:rPr>
          <w:rFonts w:ascii="Calibri" w:eastAsia="Calibri" w:hAnsi="Calibri" w:cs="Times New Roman"/>
          <w:spacing w:val="-4"/>
          <w:sz w:val="12"/>
        </w:rPr>
        <w:t xml:space="preserve"> </w:t>
      </w:r>
      <w:r w:rsidRPr="00E46DD7">
        <w:rPr>
          <w:rFonts w:ascii="Calibri" w:eastAsia="Calibri" w:hAnsi="Calibri" w:cs="Times New Roman"/>
          <w:sz w:val="12"/>
        </w:rPr>
        <w:t xml:space="preserve">A </w:t>
      </w:r>
      <w:r w:rsidRPr="00E46DD7">
        <w:rPr>
          <w:rFonts w:ascii="Calibri" w:eastAsia="Calibri" w:hAnsi="Calibri" w:cs="Times New Roman"/>
          <w:spacing w:val="-1"/>
          <w:sz w:val="12"/>
        </w:rPr>
        <w:t>critical</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review</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and notes</w:t>
      </w:r>
      <w:r w:rsidRPr="00E46DD7">
        <w:rPr>
          <w:rFonts w:ascii="Calibri" w:eastAsia="Calibri" w:hAnsi="Calibri" w:cs="Times New Roman"/>
          <w:spacing w:val="-2"/>
          <w:sz w:val="12"/>
        </w:rPr>
        <w:t xml:space="preserve"> </w:t>
      </w:r>
      <w:r w:rsidRPr="00E46DD7">
        <w:rPr>
          <w:rFonts w:ascii="Calibri" w:eastAsia="Calibri" w:hAnsi="Calibri" w:cs="Times New Roman"/>
          <w:sz w:val="12"/>
        </w:rPr>
        <w:t>for</w:t>
      </w:r>
      <w:r w:rsidRPr="00E46DD7">
        <w:rPr>
          <w:rFonts w:ascii="Calibri" w:eastAsia="Calibri" w:hAnsi="Calibri" w:cs="Times New Roman"/>
          <w:spacing w:val="-3"/>
          <w:sz w:val="12"/>
        </w:rPr>
        <w:t xml:space="preserve"> </w:t>
      </w:r>
      <w:r w:rsidRPr="00E46DD7">
        <w:rPr>
          <w:rFonts w:ascii="Calibri" w:eastAsia="Calibri" w:hAnsi="Calibri" w:cs="Times New Roman"/>
          <w:sz w:val="12"/>
        </w:rPr>
        <w:t>a</w:t>
      </w:r>
      <w:r w:rsidRPr="00E46DD7">
        <w:rPr>
          <w:rFonts w:ascii="Calibri" w:eastAsia="Calibri" w:hAnsi="Calibri" w:cs="Times New Roman"/>
          <w:spacing w:val="-1"/>
          <w:sz w:val="12"/>
        </w:rPr>
        <w:t xml:space="preserve"> </w:t>
      </w:r>
      <w:r w:rsidRPr="00E46DD7">
        <w:rPr>
          <w:rFonts w:ascii="Calibri" w:eastAsia="Calibri" w:hAnsi="Calibri" w:cs="Times New Roman"/>
          <w:sz w:val="12"/>
        </w:rPr>
        <w:t>research</w:t>
      </w:r>
      <w:r w:rsidRPr="00E46DD7">
        <w:rPr>
          <w:rFonts w:ascii="Calibri" w:eastAsia="Calibri" w:hAnsi="Calibri" w:cs="Times New Roman"/>
          <w:spacing w:val="-4"/>
          <w:sz w:val="12"/>
        </w:rPr>
        <w:t xml:space="preserve"> </w:t>
      </w:r>
      <w:r w:rsidRPr="00E46DD7">
        <w:rPr>
          <w:rFonts w:ascii="Calibri" w:eastAsia="Calibri" w:hAnsi="Calibri" w:cs="Times New Roman"/>
          <w:spacing w:val="-1"/>
          <w:sz w:val="12"/>
        </w:rPr>
        <w:t xml:space="preserve">program. </w:t>
      </w:r>
      <w:r w:rsidRPr="00E46DD7">
        <w:rPr>
          <w:rFonts w:ascii="Calibri" w:eastAsia="Calibri" w:hAnsi="Calibri" w:cs="Times New Roman"/>
          <w:i/>
          <w:spacing w:val="-1"/>
          <w:sz w:val="12"/>
        </w:rPr>
        <w:t>Review</w:t>
      </w:r>
      <w:r w:rsidRPr="00E46DD7">
        <w:rPr>
          <w:rFonts w:ascii="Calibri" w:eastAsia="Calibri" w:hAnsi="Calibri" w:cs="Times New Roman"/>
          <w:i/>
          <w:spacing w:val="-2"/>
          <w:sz w:val="12"/>
        </w:rPr>
        <w:t xml:space="preserve"> </w:t>
      </w:r>
      <w:r w:rsidRPr="00E46DD7">
        <w:rPr>
          <w:rFonts w:ascii="Calibri" w:eastAsia="Calibri" w:hAnsi="Calibri" w:cs="Times New Roman"/>
          <w:i/>
          <w:sz w:val="12"/>
        </w:rPr>
        <w:t>of</w:t>
      </w:r>
      <w:r w:rsidRPr="00E46DD7">
        <w:rPr>
          <w:rFonts w:ascii="Calibri" w:eastAsia="Calibri" w:hAnsi="Calibri" w:cs="Times New Roman"/>
          <w:i/>
          <w:spacing w:val="-1"/>
          <w:sz w:val="12"/>
        </w:rPr>
        <w:t xml:space="preserve"> Educational</w:t>
      </w:r>
      <w:r w:rsidRPr="00E46DD7">
        <w:rPr>
          <w:rFonts w:ascii="Calibri" w:eastAsia="Calibri" w:hAnsi="Calibri" w:cs="Times New Roman"/>
          <w:i/>
          <w:spacing w:val="-4"/>
          <w:sz w:val="12"/>
        </w:rPr>
        <w:t xml:space="preserve"> </w:t>
      </w:r>
      <w:r w:rsidRPr="00E46DD7">
        <w:rPr>
          <w:rFonts w:ascii="Calibri" w:eastAsia="Calibri" w:hAnsi="Calibri" w:cs="Times New Roman"/>
          <w:i/>
          <w:spacing w:val="-1"/>
          <w:sz w:val="12"/>
        </w:rPr>
        <w:t>Research,</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83</w:t>
      </w:r>
      <w:r w:rsidRPr="00E46DD7">
        <w:rPr>
          <w:rFonts w:ascii="Calibri" w:eastAsia="Calibri" w:hAnsi="Calibri" w:cs="Times New Roman"/>
          <w:spacing w:val="-1"/>
          <w:sz w:val="12"/>
        </w:rPr>
        <w:t>(3),</w:t>
      </w:r>
      <w:r w:rsidRPr="00E46DD7">
        <w:rPr>
          <w:rFonts w:ascii="Calibri" w:eastAsia="Calibri" w:hAnsi="Calibri" w:cs="Times New Roman"/>
          <w:spacing w:val="170"/>
          <w:w w:val="99"/>
          <w:sz w:val="12"/>
        </w:rPr>
        <w:t xml:space="preserve"> </w:t>
      </w:r>
      <w:r w:rsidRPr="00E46DD7">
        <w:rPr>
          <w:rFonts w:ascii="Calibri" w:eastAsia="Calibri" w:hAnsi="Calibri" w:cs="Times New Roman"/>
          <w:spacing w:val="-1"/>
          <w:sz w:val="12"/>
        </w:rPr>
        <w:t>319-356.</w:t>
      </w:r>
      <w:r w:rsidRPr="00E46DD7">
        <w:rPr>
          <w:rFonts w:ascii="Calibri" w:eastAsia="Calibri" w:hAnsi="Calibri" w:cs="Times New Roman"/>
          <w:spacing w:val="-16"/>
          <w:sz w:val="12"/>
        </w:rPr>
        <w:t xml:space="preserve"> </w:t>
      </w:r>
      <w:r w:rsidRPr="00E46DD7">
        <w:rPr>
          <w:rFonts w:ascii="Calibri" w:eastAsia="Calibri" w:hAnsi="Calibri" w:cs="Times New Roman"/>
          <w:spacing w:val="-1"/>
          <w:sz w:val="12"/>
        </w:rPr>
        <w:t>doi:10.3102/0034654313483905</w:t>
      </w:r>
    </w:p>
    <w:p w14:paraId="6899EB04" w14:textId="77777777" w:rsidR="00E46DD7" w:rsidRPr="00E46DD7" w:rsidRDefault="00E46DD7" w:rsidP="00E46DD7">
      <w:pPr>
        <w:widowControl w:val="0"/>
        <w:spacing w:after="0" w:line="146" w:lineRule="exact"/>
        <w:contextualSpacing w:val="0"/>
        <w:rPr>
          <w:rFonts w:ascii="Calibri" w:eastAsia="Calibri" w:hAnsi="Calibri" w:cs="Calibri"/>
          <w:sz w:val="12"/>
          <w:szCs w:val="12"/>
        </w:rPr>
      </w:pPr>
      <w:r w:rsidRPr="00E46DD7">
        <w:rPr>
          <w:rFonts w:ascii="Calibri" w:eastAsia="Calibri" w:hAnsi="Calibri" w:cs="Calibri"/>
          <w:position w:val="5"/>
          <w:sz w:val="8"/>
          <w:szCs w:val="8"/>
        </w:rPr>
        <w:t>21</w:t>
      </w:r>
      <w:r w:rsidRPr="00E46DD7">
        <w:rPr>
          <w:rFonts w:ascii="Calibri" w:eastAsia="Calibri" w:hAnsi="Calibri" w:cs="Calibri"/>
          <w:spacing w:val="6"/>
          <w:position w:val="5"/>
          <w:sz w:val="8"/>
          <w:szCs w:val="8"/>
        </w:rPr>
        <w:t xml:space="preserve"> </w:t>
      </w:r>
      <w:r w:rsidRPr="00E46DD7">
        <w:rPr>
          <w:rFonts w:ascii="Calibri" w:eastAsia="Calibri" w:hAnsi="Calibri" w:cs="Calibri"/>
          <w:spacing w:val="-1"/>
          <w:sz w:val="12"/>
          <w:szCs w:val="12"/>
        </w:rPr>
        <w:t>Nesmith,</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S.</w:t>
      </w:r>
      <w:r w:rsidRPr="00E46DD7">
        <w:rPr>
          <w:rFonts w:ascii="Calibri" w:eastAsia="Calibri" w:hAnsi="Calibri" w:cs="Calibri"/>
          <w:spacing w:val="-2"/>
          <w:sz w:val="12"/>
          <w:szCs w:val="12"/>
        </w:rPr>
        <w:t xml:space="preserve"> </w:t>
      </w:r>
      <w:r w:rsidRPr="00E46DD7">
        <w:rPr>
          <w:rFonts w:ascii="Calibri" w:eastAsia="Calibri" w:hAnsi="Calibri" w:cs="Calibri"/>
          <w:sz w:val="12"/>
          <w:szCs w:val="12"/>
        </w:rPr>
        <w:t>M.</w:t>
      </w:r>
      <w:r w:rsidRPr="00E46DD7">
        <w:rPr>
          <w:rFonts w:ascii="Calibri" w:eastAsia="Calibri" w:hAnsi="Calibri" w:cs="Calibri"/>
          <w:spacing w:val="-1"/>
          <w:sz w:val="12"/>
          <w:szCs w:val="12"/>
        </w:rPr>
        <w:t xml:space="preserve"> (2011).</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Powerful</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reflections</w:t>
      </w:r>
      <w:r w:rsidRPr="00E46DD7">
        <w:rPr>
          <w:rFonts w:ascii="Calibri" w:eastAsia="Calibri" w:hAnsi="Calibri" w:cs="Calibri"/>
          <w:spacing w:val="-2"/>
          <w:sz w:val="12"/>
          <w:szCs w:val="12"/>
        </w:rPr>
        <w:t xml:space="preserve"> </w:t>
      </w:r>
      <w:r w:rsidRPr="00E46DD7">
        <w:rPr>
          <w:rFonts w:ascii="Calibri" w:eastAsia="Calibri" w:hAnsi="Calibri" w:cs="Calibri"/>
          <w:spacing w:val="-1"/>
          <w:sz w:val="12"/>
          <w:szCs w:val="12"/>
        </w:rPr>
        <w:t>result</w:t>
      </w:r>
      <w:r w:rsidRPr="00E46DD7">
        <w:rPr>
          <w:rFonts w:ascii="Calibri" w:eastAsia="Calibri" w:hAnsi="Calibri" w:cs="Calibri"/>
          <w:spacing w:val="1"/>
          <w:sz w:val="12"/>
          <w:szCs w:val="12"/>
        </w:rPr>
        <w:t xml:space="preserve"> </w:t>
      </w:r>
      <w:r w:rsidRPr="00E46DD7">
        <w:rPr>
          <w:rFonts w:ascii="Calibri" w:eastAsia="Calibri" w:hAnsi="Calibri" w:cs="Calibri"/>
          <w:spacing w:val="-1"/>
          <w:sz w:val="12"/>
          <w:szCs w:val="12"/>
        </w:rPr>
        <w:t>from quality questions:</w:t>
      </w:r>
      <w:r w:rsidRPr="00E46DD7">
        <w:rPr>
          <w:rFonts w:ascii="Calibri" w:eastAsia="Calibri" w:hAnsi="Calibri" w:cs="Calibri"/>
          <w:spacing w:val="-4"/>
          <w:sz w:val="12"/>
          <w:szCs w:val="12"/>
        </w:rPr>
        <w:t xml:space="preserve"> </w:t>
      </w:r>
      <w:r w:rsidRPr="00E46DD7">
        <w:rPr>
          <w:rFonts w:ascii="Calibri" w:eastAsia="Calibri" w:hAnsi="Calibri" w:cs="Calibri"/>
          <w:spacing w:val="-1"/>
          <w:sz w:val="12"/>
          <w:szCs w:val="12"/>
        </w:rPr>
        <w:t>The</w:t>
      </w:r>
      <w:r w:rsidRPr="00E46DD7">
        <w:rPr>
          <w:rFonts w:ascii="Calibri" w:eastAsia="Calibri" w:hAnsi="Calibri" w:cs="Calibri"/>
          <w:sz w:val="12"/>
          <w:szCs w:val="12"/>
        </w:rPr>
        <w:t xml:space="preserve"> </w:t>
      </w:r>
      <w:r w:rsidRPr="00E46DD7">
        <w:rPr>
          <w:rFonts w:ascii="Calibri" w:eastAsia="Calibri" w:hAnsi="Calibri" w:cs="Calibri"/>
          <w:spacing w:val="-1"/>
          <w:sz w:val="12"/>
          <w:szCs w:val="12"/>
        </w:rPr>
        <w:t>influence</w:t>
      </w:r>
      <w:r w:rsidRPr="00E46DD7">
        <w:rPr>
          <w:rFonts w:ascii="Calibri" w:eastAsia="Calibri" w:hAnsi="Calibri" w:cs="Calibri"/>
          <w:spacing w:val="-3"/>
          <w:sz w:val="12"/>
          <w:szCs w:val="12"/>
        </w:rPr>
        <w:t xml:space="preserve"> </w:t>
      </w:r>
      <w:r w:rsidRPr="00E46DD7">
        <w:rPr>
          <w:rFonts w:ascii="Calibri" w:eastAsia="Calibri" w:hAnsi="Calibri" w:cs="Calibri"/>
          <w:sz w:val="12"/>
          <w:szCs w:val="12"/>
        </w:rPr>
        <w:t>of</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posed questions on</w:t>
      </w:r>
      <w:r w:rsidRPr="00E46DD7">
        <w:rPr>
          <w:rFonts w:ascii="Calibri" w:eastAsia="Calibri" w:hAnsi="Calibri" w:cs="Calibri"/>
          <w:spacing w:val="-4"/>
          <w:sz w:val="12"/>
          <w:szCs w:val="12"/>
        </w:rPr>
        <w:t xml:space="preserve"> </w:t>
      </w:r>
      <w:r w:rsidRPr="00E46DD7">
        <w:rPr>
          <w:rFonts w:ascii="Calibri" w:eastAsia="Calibri" w:hAnsi="Calibri" w:cs="Calibri"/>
          <w:spacing w:val="-1"/>
          <w:sz w:val="12"/>
          <w:szCs w:val="12"/>
        </w:rPr>
        <w:t>elementary preservice</w:t>
      </w:r>
      <w:r w:rsidRPr="00E46DD7">
        <w:rPr>
          <w:rFonts w:ascii="Calibri" w:eastAsia="Calibri" w:hAnsi="Calibri" w:cs="Calibri"/>
          <w:spacing w:val="-3"/>
          <w:sz w:val="12"/>
          <w:szCs w:val="12"/>
        </w:rPr>
        <w:t xml:space="preserve"> </w:t>
      </w:r>
      <w:r w:rsidRPr="00E46DD7">
        <w:rPr>
          <w:rFonts w:ascii="Calibri" w:eastAsia="Calibri" w:hAnsi="Calibri" w:cs="Calibri"/>
          <w:spacing w:val="-1"/>
          <w:sz w:val="12"/>
          <w:szCs w:val="12"/>
        </w:rPr>
        <w:t>teachers’</w:t>
      </w:r>
      <w:r w:rsidRPr="00E46DD7">
        <w:rPr>
          <w:rFonts w:ascii="Calibri" w:eastAsia="Calibri" w:hAnsi="Calibri" w:cs="Calibri"/>
          <w:spacing w:val="-3"/>
          <w:sz w:val="12"/>
          <w:szCs w:val="12"/>
        </w:rPr>
        <w:t xml:space="preserve"> </w:t>
      </w:r>
      <w:r w:rsidRPr="00E46DD7">
        <w:rPr>
          <w:rFonts w:ascii="Calibri" w:eastAsia="Calibri" w:hAnsi="Calibri" w:cs="Calibri"/>
          <w:sz w:val="12"/>
          <w:szCs w:val="12"/>
        </w:rPr>
        <w:t>field-based</w:t>
      </w:r>
      <w:r w:rsidRPr="00E46DD7">
        <w:rPr>
          <w:rFonts w:ascii="Calibri" w:eastAsia="Calibri" w:hAnsi="Calibri" w:cs="Calibri"/>
          <w:spacing w:val="-4"/>
          <w:sz w:val="12"/>
          <w:szCs w:val="12"/>
        </w:rPr>
        <w:t xml:space="preserve"> </w:t>
      </w:r>
      <w:r w:rsidRPr="00E46DD7">
        <w:rPr>
          <w:rFonts w:ascii="Calibri" w:eastAsia="Calibri" w:hAnsi="Calibri" w:cs="Calibri"/>
          <w:spacing w:val="-1"/>
          <w:sz w:val="12"/>
          <w:szCs w:val="12"/>
        </w:rPr>
        <w:t>reflections.</w:t>
      </w:r>
      <w:r w:rsidRPr="00E46DD7">
        <w:rPr>
          <w:rFonts w:ascii="Calibri" w:eastAsia="Calibri" w:hAnsi="Calibri" w:cs="Calibri"/>
          <w:sz w:val="12"/>
          <w:szCs w:val="12"/>
        </w:rPr>
        <w:t xml:space="preserve"> </w:t>
      </w:r>
      <w:r w:rsidRPr="00E46DD7">
        <w:rPr>
          <w:rFonts w:ascii="Calibri" w:eastAsia="Calibri" w:hAnsi="Calibri" w:cs="Calibri"/>
          <w:i/>
          <w:spacing w:val="-1"/>
          <w:sz w:val="12"/>
          <w:szCs w:val="12"/>
        </w:rPr>
        <w:t>Research</w:t>
      </w:r>
      <w:r w:rsidRPr="00E46DD7">
        <w:rPr>
          <w:rFonts w:ascii="Calibri" w:eastAsia="Calibri" w:hAnsi="Calibri" w:cs="Calibri"/>
          <w:i/>
          <w:spacing w:val="-3"/>
          <w:sz w:val="12"/>
          <w:szCs w:val="12"/>
        </w:rPr>
        <w:t xml:space="preserve"> </w:t>
      </w:r>
      <w:r w:rsidRPr="00E46DD7">
        <w:rPr>
          <w:rFonts w:ascii="Calibri" w:eastAsia="Calibri" w:hAnsi="Calibri" w:cs="Calibri"/>
          <w:i/>
          <w:spacing w:val="-1"/>
          <w:sz w:val="12"/>
          <w:szCs w:val="12"/>
        </w:rPr>
        <w:t>in</w:t>
      </w:r>
      <w:r w:rsidRPr="00E46DD7">
        <w:rPr>
          <w:rFonts w:ascii="Calibri" w:eastAsia="Calibri" w:hAnsi="Calibri" w:cs="Calibri"/>
          <w:i/>
          <w:spacing w:val="-2"/>
          <w:sz w:val="12"/>
          <w:szCs w:val="12"/>
        </w:rPr>
        <w:t xml:space="preserve"> </w:t>
      </w:r>
      <w:r w:rsidRPr="00E46DD7">
        <w:rPr>
          <w:rFonts w:ascii="Calibri" w:eastAsia="Calibri" w:hAnsi="Calibri" w:cs="Calibri"/>
          <w:i/>
          <w:sz w:val="12"/>
          <w:szCs w:val="12"/>
        </w:rPr>
        <w:t>the</w:t>
      </w:r>
      <w:r w:rsidRPr="00E46DD7">
        <w:rPr>
          <w:rFonts w:ascii="Calibri" w:eastAsia="Calibri" w:hAnsi="Calibri" w:cs="Calibri"/>
          <w:i/>
          <w:spacing w:val="-2"/>
          <w:sz w:val="12"/>
          <w:szCs w:val="12"/>
        </w:rPr>
        <w:t xml:space="preserve"> </w:t>
      </w:r>
      <w:r w:rsidRPr="00E46DD7">
        <w:rPr>
          <w:rFonts w:ascii="Calibri" w:eastAsia="Calibri" w:hAnsi="Calibri" w:cs="Calibri"/>
          <w:i/>
          <w:spacing w:val="-1"/>
          <w:sz w:val="12"/>
          <w:szCs w:val="12"/>
        </w:rPr>
        <w:t>Schools,</w:t>
      </w:r>
      <w:r w:rsidRPr="00E46DD7">
        <w:rPr>
          <w:rFonts w:ascii="Calibri" w:eastAsia="Calibri" w:hAnsi="Calibri" w:cs="Calibri"/>
          <w:i/>
          <w:spacing w:val="-4"/>
          <w:sz w:val="12"/>
          <w:szCs w:val="12"/>
        </w:rPr>
        <w:t xml:space="preserve"> </w:t>
      </w:r>
      <w:r w:rsidRPr="00E46DD7">
        <w:rPr>
          <w:rFonts w:ascii="Calibri" w:eastAsia="Calibri" w:hAnsi="Calibri" w:cs="Calibri"/>
          <w:i/>
          <w:spacing w:val="-1"/>
          <w:sz w:val="12"/>
          <w:szCs w:val="12"/>
        </w:rPr>
        <w:t>18</w:t>
      </w:r>
      <w:r w:rsidRPr="00E46DD7">
        <w:rPr>
          <w:rFonts w:ascii="Calibri" w:eastAsia="Calibri" w:hAnsi="Calibri" w:cs="Calibri"/>
          <w:spacing w:val="-1"/>
          <w:sz w:val="12"/>
          <w:szCs w:val="12"/>
        </w:rPr>
        <w:t>(2),</w:t>
      </w:r>
      <w:r w:rsidRPr="00E46DD7">
        <w:rPr>
          <w:rFonts w:ascii="Calibri" w:eastAsia="Calibri" w:hAnsi="Calibri" w:cs="Calibri"/>
          <w:spacing w:val="-3"/>
          <w:sz w:val="12"/>
          <w:szCs w:val="12"/>
        </w:rPr>
        <w:t xml:space="preserve"> </w:t>
      </w:r>
      <w:r w:rsidRPr="00E46DD7">
        <w:rPr>
          <w:rFonts w:ascii="Calibri" w:eastAsia="Calibri" w:hAnsi="Calibri" w:cs="Calibri"/>
          <w:sz w:val="12"/>
          <w:szCs w:val="12"/>
        </w:rPr>
        <w:t>26-</w:t>
      </w:r>
    </w:p>
    <w:p w14:paraId="73D9E326" w14:textId="77777777" w:rsidR="00E46DD7" w:rsidRPr="00E46DD7" w:rsidRDefault="00E46DD7" w:rsidP="00E46DD7">
      <w:pPr>
        <w:widowControl w:val="0"/>
        <w:spacing w:after="0" w:line="140" w:lineRule="exact"/>
        <w:contextualSpacing w:val="0"/>
        <w:rPr>
          <w:rFonts w:ascii="Calibri" w:eastAsia="Calibri" w:hAnsi="Calibri" w:cs="Calibri"/>
          <w:sz w:val="12"/>
          <w:szCs w:val="12"/>
        </w:rPr>
      </w:pPr>
      <w:r w:rsidRPr="00E46DD7">
        <w:rPr>
          <w:rFonts w:ascii="Calibri" w:eastAsia="Calibri" w:hAnsi="Calibri" w:cs="Times New Roman"/>
          <w:spacing w:val="-1"/>
          <w:sz w:val="12"/>
        </w:rPr>
        <w:t>39.</w:t>
      </w:r>
    </w:p>
    <w:p w14:paraId="08EC1BD3" w14:textId="77777777" w:rsidR="00E46DD7" w:rsidRPr="00E46DD7" w:rsidRDefault="00E46DD7" w:rsidP="00E46DD7">
      <w:pPr>
        <w:widowControl w:val="0"/>
        <w:spacing w:before="3" w:after="0" w:line="146" w:lineRule="exact"/>
        <w:ind w:right="900"/>
        <w:contextualSpacing w:val="0"/>
        <w:rPr>
          <w:rFonts w:ascii="Calibri" w:eastAsia="Calibri" w:hAnsi="Calibri" w:cs="Calibri"/>
          <w:sz w:val="12"/>
          <w:szCs w:val="12"/>
        </w:rPr>
      </w:pPr>
      <w:r w:rsidRPr="00E46DD7">
        <w:rPr>
          <w:rFonts w:ascii="Calibri" w:eastAsia="Calibri" w:hAnsi="Calibri" w:cs="Times New Roman"/>
          <w:position w:val="5"/>
          <w:sz w:val="8"/>
        </w:rPr>
        <w:t>22</w:t>
      </w:r>
      <w:r w:rsidRPr="00E46DD7">
        <w:rPr>
          <w:rFonts w:ascii="Calibri" w:eastAsia="Calibri" w:hAnsi="Calibri" w:cs="Times New Roman"/>
          <w:spacing w:val="7"/>
          <w:position w:val="5"/>
          <w:sz w:val="8"/>
        </w:rPr>
        <w:t xml:space="preserve"> </w:t>
      </w:r>
      <w:r w:rsidRPr="00E46DD7">
        <w:rPr>
          <w:rFonts w:ascii="Calibri" w:eastAsia="Calibri" w:hAnsi="Calibri" w:cs="Times New Roman"/>
          <w:spacing w:val="-1"/>
          <w:sz w:val="12"/>
        </w:rPr>
        <w:t xml:space="preserve">Epstein, </w:t>
      </w:r>
      <w:r w:rsidRPr="00E46DD7">
        <w:rPr>
          <w:rFonts w:ascii="Calibri" w:eastAsia="Calibri" w:hAnsi="Calibri" w:cs="Times New Roman"/>
          <w:sz w:val="12"/>
        </w:rPr>
        <w:t>J.</w:t>
      </w:r>
      <w:r w:rsidRPr="00E46DD7">
        <w:rPr>
          <w:rFonts w:ascii="Calibri" w:eastAsia="Calibri" w:hAnsi="Calibri" w:cs="Times New Roman"/>
          <w:spacing w:val="-1"/>
          <w:sz w:val="12"/>
        </w:rPr>
        <w:t xml:space="preserve"> L.,</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Galindo,</w:t>
      </w:r>
      <w:r w:rsidRPr="00E46DD7">
        <w:rPr>
          <w:rFonts w:ascii="Calibri" w:eastAsia="Calibri" w:hAnsi="Calibri" w:cs="Times New Roman"/>
          <w:spacing w:val="-3"/>
          <w:sz w:val="12"/>
        </w:rPr>
        <w:t xml:space="preserve"> </w:t>
      </w:r>
      <w:r w:rsidRPr="00E46DD7">
        <w:rPr>
          <w:rFonts w:ascii="Calibri" w:eastAsia="Calibri" w:hAnsi="Calibri" w:cs="Times New Roman"/>
          <w:sz w:val="12"/>
        </w:rPr>
        <w:t>C.</w:t>
      </w:r>
      <w:r w:rsidRPr="00E46DD7">
        <w:rPr>
          <w:rFonts w:ascii="Calibri" w:eastAsia="Calibri" w:hAnsi="Calibri" w:cs="Times New Roman"/>
          <w:spacing w:val="-1"/>
          <w:sz w:val="12"/>
        </w:rPr>
        <w:t xml:space="preserve"> L.,</w:t>
      </w:r>
      <w:r w:rsidRPr="00E46DD7">
        <w:rPr>
          <w:rFonts w:ascii="Calibri" w:eastAsia="Calibri" w:hAnsi="Calibri" w:cs="Times New Roman"/>
          <w:spacing w:val="-3"/>
          <w:sz w:val="12"/>
        </w:rPr>
        <w:t xml:space="preserve"> </w:t>
      </w:r>
      <w:r w:rsidRPr="00E46DD7">
        <w:rPr>
          <w:rFonts w:ascii="Calibri" w:eastAsia="Calibri" w:hAnsi="Calibri" w:cs="Times New Roman"/>
          <w:sz w:val="12"/>
        </w:rPr>
        <w:t xml:space="preserve">&amp; </w:t>
      </w:r>
      <w:r w:rsidRPr="00E46DD7">
        <w:rPr>
          <w:rFonts w:ascii="Calibri" w:eastAsia="Calibri" w:hAnsi="Calibri" w:cs="Times New Roman"/>
          <w:spacing w:val="-1"/>
          <w:sz w:val="12"/>
        </w:rPr>
        <w:t>Sheldon,</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S.</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B. (2011).</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Levels of</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leadership:</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Effects of district</w:t>
      </w:r>
      <w:r w:rsidRPr="00E46DD7">
        <w:rPr>
          <w:rFonts w:ascii="Calibri" w:eastAsia="Calibri" w:hAnsi="Calibri" w:cs="Times New Roman"/>
          <w:spacing w:val="1"/>
          <w:sz w:val="12"/>
        </w:rPr>
        <w:t xml:space="preserve"> </w:t>
      </w:r>
      <w:r w:rsidRPr="00E46DD7">
        <w:rPr>
          <w:rFonts w:ascii="Calibri" w:eastAsia="Calibri" w:hAnsi="Calibri" w:cs="Times New Roman"/>
          <w:spacing w:val="-1"/>
          <w:sz w:val="12"/>
        </w:rPr>
        <w:t>and</w:t>
      </w:r>
      <w:r w:rsidRPr="00E46DD7">
        <w:rPr>
          <w:rFonts w:ascii="Calibri" w:eastAsia="Calibri" w:hAnsi="Calibri" w:cs="Times New Roman"/>
          <w:spacing w:val="-2"/>
          <w:sz w:val="12"/>
        </w:rPr>
        <w:t xml:space="preserve"> </w:t>
      </w:r>
      <w:r w:rsidRPr="00E46DD7">
        <w:rPr>
          <w:rFonts w:ascii="Calibri" w:eastAsia="Calibri" w:hAnsi="Calibri" w:cs="Times New Roman"/>
          <w:sz w:val="12"/>
        </w:rPr>
        <w:t>school</w:t>
      </w:r>
      <w:r w:rsidRPr="00E46DD7">
        <w:rPr>
          <w:rFonts w:ascii="Calibri" w:eastAsia="Calibri" w:hAnsi="Calibri" w:cs="Times New Roman"/>
          <w:spacing w:val="-1"/>
          <w:sz w:val="12"/>
        </w:rPr>
        <w:t xml:space="preserve"> leaders </w:t>
      </w:r>
      <w:r w:rsidRPr="00E46DD7">
        <w:rPr>
          <w:rFonts w:ascii="Calibri" w:eastAsia="Calibri" w:hAnsi="Calibri" w:cs="Times New Roman"/>
          <w:sz w:val="12"/>
        </w:rPr>
        <w:t>on</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the</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quality of</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school programs of family</w:t>
      </w:r>
      <w:r w:rsidRPr="00E46DD7">
        <w:rPr>
          <w:rFonts w:ascii="Calibri" w:eastAsia="Calibri" w:hAnsi="Calibri" w:cs="Times New Roman"/>
          <w:sz w:val="12"/>
        </w:rPr>
        <w:t xml:space="preserve"> </w:t>
      </w:r>
      <w:r w:rsidRPr="00E46DD7">
        <w:rPr>
          <w:rFonts w:ascii="Calibri" w:eastAsia="Calibri" w:hAnsi="Calibri" w:cs="Times New Roman"/>
          <w:spacing w:val="-1"/>
          <w:sz w:val="12"/>
        </w:rPr>
        <w:t xml:space="preserve">and </w:t>
      </w:r>
      <w:r w:rsidRPr="00E46DD7">
        <w:rPr>
          <w:rFonts w:ascii="Calibri" w:eastAsia="Calibri" w:hAnsi="Calibri" w:cs="Times New Roman"/>
          <w:sz w:val="12"/>
        </w:rPr>
        <w:t>community</w:t>
      </w:r>
      <w:r w:rsidRPr="00E46DD7">
        <w:rPr>
          <w:rFonts w:ascii="Calibri" w:eastAsia="Calibri" w:hAnsi="Calibri" w:cs="Times New Roman"/>
          <w:spacing w:val="-1"/>
          <w:sz w:val="12"/>
        </w:rPr>
        <w:t xml:space="preserve"> involvement.</w:t>
      </w:r>
      <w:r w:rsidRPr="00E46DD7">
        <w:rPr>
          <w:rFonts w:ascii="Calibri" w:eastAsia="Calibri" w:hAnsi="Calibri" w:cs="Times New Roman"/>
          <w:sz w:val="12"/>
        </w:rPr>
        <w:t xml:space="preserve"> </w:t>
      </w:r>
      <w:r w:rsidRPr="00E46DD7">
        <w:rPr>
          <w:rFonts w:ascii="Calibri" w:eastAsia="Calibri" w:hAnsi="Calibri" w:cs="Times New Roman"/>
          <w:i/>
          <w:spacing w:val="-1"/>
          <w:sz w:val="12"/>
        </w:rPr>
        <w:t>Educational</w:t>
      </w:r>
      <w:r w:rsidRPr="00E46DD7">
        <w:rPr>
          <w:rFonts w:ascii="Calibri" w:eastAsia="Calibri" w:hAnsi="Calibri" w:cs="Times New Roman"/>
          <w:i/>
          <w:spacing w:val="191"/>
          <w:sz w:val="12"/>
        </w:rPr>
        <w:t xml:space="preserve"> </w:t>
      </w:r>
      <w:r w:rsidRPr="00E46DD7">
        <w:rPr>
          <w:rFonts w:ascii="Calibri" w:eastAsia="Calibri" w:hAnsi="Calibri" w:cs="Times New Roman"/>
          <w:i/>
          <w:spacing w:val="-1"/>
          <w:sz w:val="12"/>
        </w:rPr>
        <w:t>Administration</w:t>
      </w:r>
      <w:r w:rsidRPr="00E46DD7">
        <w:rPr>
          <w:rFonts w:ascii="Calibri" w:eastAsia="Calibri" w:hAnsi="Calibri" w:cs="Times New Roman"/>
          <w:i/>
          <w:spacing w:val="-6"/>
          <w:sz w:val="12"/>
        </w:rPr>
        <w:t xml:space="preserve"> </w:t>
      </w:r>
      <w:r w:rsidRPr="00E46DD7">
        <w:rPr>
          <w:rFonts w:ascii="Calibri" w:eastAsia="Calibri" w:hAnsi="Calibri" w:cs="Times New Roman"/>
          <w:i/>
          <w:spacing w:val="-1"/>
          <w:sz w:val="12"/>
        </w:rPr>
        <w:t>Quarterly,</w:t>
      </w:r>
      <w:r w:rsidRPr="00E46DD7">
        <w:rPr>
          <w:rFonts w:ascii="Calibri" w:eastAsia="Calibri" w:hAnsi="Calibri" w:cs="Times New Roman"/>
          <w:i/>
          <w:spacing w:val="-7"/>
          <w:sz w:val="12"/>
        </w:rPr>
        <w:t xml:space="preserve"> </w:t>
      </w:r>
      <w:r w:rsidRPr="00E46DD7">
        <w:rPr>
          <w:rFonts w:ascii="Calibri" w:eastAsia="Calibri" w:hAnsi="Calibri" w:cs="Times New Roman"/>
          <w:i/>
          <w:sz w:val="12"/>
        </w:rPr>
        <w:t>47</w:t>
      </w:r>
      <w:r w:rsidRPr="00E46DD7">
        <w:rPr>
          <w:rFonts w:ascii="Calibri" w:eastAsia="Calibri" w:hAnsi="Calibri" w:cs="Times New Roman"/>
          <w:sz w:val="12"/>
        </w:rPr>
        <w:t>(3),</w:t>
      </w:r>
      <w:r w:rsidRPr="00E46DD7">
        <w:rPr>
          <w:rFonts w:ascii="Calibri" w:eastAsia="Calibri" w:hAnsi="Calibri" w:cs="Times New Roman"/>
          <w:spacing w:val="-6"/>
          <w:sz w:val="12"/>
        </w:rPr>
        <w:t xml:space="preserve"> </w:t>
      </w:r>
      <w:r w:rsidRPr="00E46DD7">
        <w:rPr>
          <w:rFonts w:ascii="Calibri" w:eastAsia="Calibri" w:hAnsi="Calibri" w:cs="Times New Roman"/>
          <w:spacing w:val="-1"/>
          <w:sz w:val="12"/>
        </w:rPr>
        <w:t>462-495.</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doi:</w:t>
      </w:r>
      <w:r w:rsidRPr="00E46DD7">
        <w:rPr>
          <w:rFonts w:ascii="Calibri" w:eastAsia="Calibri" w:hAnsi="Calibri" w:cs="Times New Roman"/>
          <w:spacing w:val="-5"/>
          <w:sz w:val="12"/>
        </w:rPr>
        <w:t xml:space="preserve"> </w:t>
      </w:r>
      <w:r w:rsidRPr="00E46DD7">
        <w:rPr>
          <w:rFonts w:ascii="Calibri" w:eastAsia="Calibri" w:hAnsi="Calibri" w:cs="Times New Roman"/>
          <w:spacing w:val="-1"/>
          <w:sz w:val="12"/>
        </w:rPr>
        <w:t>10.1177/0013161X10396929</w:t>
      </w:r>
    </w:p>
    <w:p w14:paraId="64F41A3C" w14:textId="77777777" w:rsidR="00E46DD7" w:rsidRPr="00E46DD7" w:rsidRDefault="00E46DD7" w:rsidP="00E46DD7">
      <w:pPr>
        <w:widowControl w:val="0"/>
        <w:spacing w:after="0" w:line="149" w:lineRule="exact"/>
        <w:contextualSpacing w:val="0"/>
        <w:rPr>
          <w:rFonts w:ascii="Calibri" w:eastAsia="Calibri" w:hAnsi="Calibri" w:cs="Calibri"/>
          <w:sz w:val="12"/>
          <w:szCs w:val="12"/>
        </w:rPr>
      </w:pPr>
      <w:r w:rsidRPr="00E46DD7">
        <w:rPr>
          <w:rFonts w:ascii="Calibri" w:eastAsia="Calibri" w:hAnsi="Calibri" w:cs="Times New Roman"/>
          <w:position w:val="5"/>
          <w:sz w:val="8"/>
        </w:rPr>
        <w:t>23</w:t>
      </w:r>
      <w:r w:rsidRPr="00E46DD7">
        <w:rPr>
          <w:rFonts w:ascii="Calibri" w:eastAsia="Calibri" w:hAnsi="Calibri" w:cs="Times New Roman"/>
          <w:spacing w:val="6"/>
          <w:position w:val="5"/>
          <w:sz w:val="8"/>
        </w:rPr>
        <w:t xml:space="preserve"> </w:t>
      </w:r>
      <w:r w:rsidRPr="00E46DD7">
        <w:rPr>
          <w:rFonts w:ascii="Calibri" w:eastAsia="Calibri" w:hAnsi="Calibri" w:cs="Times New Roman"/>
          <w:spacing w:val="-1"/>
          <w:sz w:val="12"/>
        </w:rPr>
        <w:t>Zepeda,</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 xml:space="preserve">S. </w:t>
      </w:r>
      <w:r w:rsidRPr="00E46DD7">
        <w:rPr>
          <w:rFonts w:ascii="Calibri" w:eastAsia="Calibri" w:hAnsi="Calibri" w:cs="Times New Roman"/>
          <w:sz w:val="12"/>
        </w:rPr>
        <w:t>J.,</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Mayers,</w:t>
      </w:r>
      <w:r w:rsidRPr="00E46DD7">
        <w:rPr>
          <w:rFonts w:ascii="Calibri" w:eastAsia="Calibri" w:hAnsi="Calibri" w:cs="Times New Roman"/>
          <w:spacing w:val="-4"/>
          <w:sz w:val="12"/>
        </w:rPr>
        <w:t xml:space="preserve"> </w:t>
      </w:r>
      <w:r w:rsidRPr="00E46DD7">
        <w:rPr>
          <w:rFonts w:ascii="Calibri" w:eastAsia="Calibri" w:hAnsi="Calibri" w:cs="Times New Roman"/>
          <w:sz w:val="12"/>
        </w:rPr>
        <w:t>R.</w:t>
      </w:r>
      <w:r w:rsidRPr="00E46DD7">
        <w:rPr>
          <w:rFonts w:ascii="Calibri" w:eastAsia="Calibri" w:hAnsi="Calibri" w:cs="Times New Roman"/>
          <w:spacing w:val="-2"/>
          <w:sz w:val="12"/>
        </w:rPr>
        <w:t xml:space="preserve"> </w:t>
      </w:r>
      <w:r w:rsidRPr="00E46DD7">
        <w:rPr>
          <w:rFonts w:ascii="Calibri" w:eastAsia="Calibri" w:hAnsi="Calibri" w:cs="Times New Roman"/>
          <w:sz w:val="12"/>
        </w:rPr>
        <w:t>S.,</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Benson,</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B. N.</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(2013).</w:t>
      </w:r>
      <w:r w:rsidRPr="00E46DD7">
        <w:rPr>
          <w:rFonts w:ascii="Calibri" w:eastAsia="Calibri" w:hAnsi="Calibri" w:cs="Times New Roman"/>
          <w:spacing w:val="2"/>
          <w:sz w:val="12"/>
        </w:rPr>
        <w:t xml:space="preserve"> </w:t>
      </w:r>
      <w:r w:rsidRPr="00E46DD7">
        <w:rPr>
          <w:rFonts w:ascii="Calibri" w:eastAsia="Calibri" w:hAnsi="Calibri" w:cs="Times New Roman"/>
          <w:i/>
          <w:spacing w:val="-1"/>
          <w:sz w:val="12"/>
        </w:rPr>
        <w:t>The</w:t>
      </w:r>
      <w:r w:rsidRPr="00E46DD7">
        <w:rPr>
          <w:rFonts w:ascii="Calibri" w:eastAsia="Calibri" w:hAnsi="Calibri" w:cs="Times New Roman"/>
          <w:i/>
          <w:spacing w:val="-3"/>
          <w:sz w:val="12"/>
        </w:rPr>
        <w:t xml:space="preserve"> </w:t>
      </w:r>
      <w:r w:rsidRPr="00E46DD7">
        <w:rPr>
          <w:rFonts w:ascii="Calibri" w:eastAsia="Calibri" w:hAnsi="Calibri" w:cs="Times New Roman"/>
          <w:i/>
          <w:spacing w:val="-1"/>
          <w:sz w:val="12"/>
        </w:rPr>
        <w:t>call</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to</w:t>
      </w:r>
      <w:r w:rsidRPr="00E46DD7">
        <w:rPr>
          <w:rFonts w:ascii="Calibri" w:eastAsia="Calibri" w:hAnsi="Calibri" w:cs="Times New Roman"/>
          <w:i/>
          <w:spacing w:val="-3"/>
          <w:sz w:val="12"/>
        </w:rPr>
        <w:t xml:space="preserve"> </w:t>
      </w:r>
      <w:r w:rsidRPr="00E46DD7">
        <w:rPr>
          <w:rFonts w:ascii="Calibri" w:eastAsia="Calibri" w:hAnsi="Calibri" w:cs="Times New Roman"/>
          <w:i/>
          <w:sz w:val="12"/>
        </w:rPr>
        <w:t>teacher</w:t>
      </w:r>
      <w:r w:rsidRPr="00E46DD7">
        <w:rPr>
          <w:rFonts w:ascii="Calibri" w:eastAsia="Calibri" w:hAnsi="Calibri" w:cs="Times New Roman"/>
          <w:i/>
          <w:spacing w:val="-2"/>
          <w:sz w:val="12"/>
        </w:rPr>
        <w:t xml:space="preserve"> </w:t>
      </w:r>
      <w:r w:rsidRPr="00E46DD7">
        <w:rPr>
          <w:rFonts w:ascii="Calibri" w:eastAsia="Calibri" w:hAnsi="Calibri" w:cs="Times New Roman"/>
          <w:i/>
          <w:spacing w:val="-1"/>
          <w:sz w:val="12"/>
        </w:rPr>
        <w:t>leadership</w:t>
      </w:r>
      <w:r w:rsidRPr="00E46DD7">
        <w:rPr>
          <w:rFonts w:ascii="Calibri" w:eastAsia="Calibri" w:hAnsi="Calibri" w:cs="Times New Roman"/>
          <w:spacing w:val="-1"/>
          <w:sz w:val="12"/>
        </w:rPr>
        <w:t>.</w:t>
      </w:r>
      <w:r w:rsidRPr="00E46DD7">
        <w:rPr>
          <w:rFonts w:ascii="Calibri" w:eastAsia="Calibri" w:hAnsi="Calibri" w:cs="Times New Roman"/>
          <w:spacing w:val="-2"/>
          <w:sz w:val="12"/>
        </w:rPr>
        <w:t xml:space="preserve"> </w:t>
      </w:r>
      <w:r w:rsidRPr="00E46DD7">
        <w:rPr>
          <w:rFonts w:ascii="Calibri" w:eastAsia="Calibri" w:hAnsi="Calibri" w:cs="Times New Roman"/>
          <w:spacing w:val="-1"/>
          <w:sz w:val="12"/>
        </w:rPr>
        <w:t>New York,</w:t>
      </w:r>
      <w:r w:rsidRPr="00E46DD7">
        <w:rPr>
          <w:rFonts w:ascii="Calibri" w:eastAsia="Calibri" w:hAnsi="Calibri" w:cs="Times New Roman"/>
          <w:spacing w:val="-4"/>
          <w:sz w:val="12"/>
        </w:rPr>
        <w:t xml:space="preserve"> </w:t>
      </w:r>
      <w:r w:rsidRPr="00E46DD7">
        <w:rPr>
          <w:rFonts w:ascii="Calibri" w:eastAsia="Calibri" w:hAnsi="Calibri" w:cs="Times New Roman"/>
          <w:sz w:val="12"/>
        </w:rPr>
        <w:t>NY:</w:t>
      </w:r>
      <w:r w:rsidRPr="00E46DD7">
        <w:rPr>
          <w:rFonts w:ascii="Calibri" w:eastAsia="Calibri" w:hAnsi="Calibri" w:cs="Times New Roman"/>
          <w:spacing w:val="-3"/>
          <w:sz w:val="12"/>
        </w:rPr>
        <w:t xml:space="preserve"> </w:t>
      </w:r>
      <w:r w:rsidRPr="00E46DD7">
        <w:rPr>
          <w:rFonts w:ascii="Calibri" w:eastAsia="Calibri" w:hAnsi="Calibri" w:cs="Times New Roman"/>
          <w:spacing w:val="-1"/>
          <w:sz w:val="12"/>
        </w:rPr>
        <w:t>Routledge.</w:t>
      </w:r>
    </w:p>
    <w:p w14:paraId="039F4C90" w14:textId="77777777" w:rsidR="00B36F97" w:rsidRPr="008B34C4" w:rsidRDefault="00B36F97">
      <w:pPr>
        <w:spacing w:line="276" w:lineRule="auto"/>
        <w:contextualSpacing w:val="0"/>
        <w:rPr>
          <w:rFonts w:ascii="Times" w:eastAsia="Calibri" w:hAnsi="Times" w:cs="Calibri"/>
          <w:b/>
          <w:sz w:val="28"/>
          <w:szCs w:val="28"/>
        </w:rPr>
      </w:pPr>
      <w:r>
        <w:rPr>
          <w:rFonts w:ascii="Calibri" w:eastAsia="Calibri" w:hAnsi="Calibri" w:cs="Times New Roman"/>
          <w:b/>
          <w:bCs/>
          <w:spacing w:val="-1"/>
        </w:rPr>
        <w:br w:type="page"/>
      </w:r>
    </w:p>
    <w:p w14:paraId="1148DED9" w14:textId="6DA0F517" w:rsidR="00D51ADC" w:rsidRPr="00D479B7" w:rsidRDefault="00D51ADC" w:rsidP="00F75F77">
      <w:pPr>
        <w:pStyle w:val="Heading1"/>
      </w:pPr>
      <w:bookmarkStart w:id="130" w:name="_Process:_Executing_An"/>
      <w:bookmarkStart w:id="131" w:name="_Toc520174330"/>
      <w:bookmarkStart w:id="132" w:name="_Toc521424014"/>
      <w:bookmarkEnd w:id="130"/>
      <w:r w:rsidRPr="00D479B7">
        <w:lastRenderedPageBreak/>
        <w:t>Process</w:t>
      </w:r>
      <w:r w:rsidR="00511734">
        <w:t>:</w:t>
      </w:r>
      <w:r w:rsidRPr="00D479B7">
        <w:t xml:space="preserve"> Executing</w:t>
      </w:r>
      <w:r w:rsidRPr="00D479B7">
        <w:rPr>
          <w:spacing w:val="-2"/>
        </w:rPr>
        <w:t xml:space="preserve"> </w:t>
      </w:r>
      <w:r w:rsidR="009A0C07">
        <w:t>an</w:t>
      </w:r>
      <w:r w:rsidRPr="00D479B7">
        <w:rPr>
          <w:spacing w:val="-2"/>
        </w:rPr>
        <w:t xml:space="preserve"> </w:t>
      </w:r>
      <w:r w:rsidRPr="00D479B7">
        <w:t>Observation</w:t>
      </w:r>
      <w:r w:rsidRPr="00D479B7">
        <w:rPr>
          <w:spacing w:val="-3"/>
        </w:rPr>
        <w:t xml:space="preserve"> </w:t>
      </w:r>
      <w:r w:rsidRPr="00D479B7">
        <w:t>using</w:t>
      </w:r>
      <w:r w:rsidRPr="00D479B7">
        <w:rPr>
          <w:spacing w:val="-2"/>
        </w:rPr>
        <w:t xml:space="preserve"> </w:t>
      </w:r>
      <w:r w:rsidRPr="00D479B7">
        <w:t>the SCTS</w:t>
      </w:r>
      <w:r w:rsidRPr="00D479B7">
        <w:rPr>
          <w:spacing w:val="-4"/>
        </w:rPr>
        <w:t xml:space="preserve"> </w:t>
      </w:r>
      <w:r w:rsidRPr="00D479B7">
        <w:t>Rubric</w:t>
      </w:r>
      <w:r w:rsidR="00F75F77">
        <w:t xml:space="preserve"> Step-by-Step</w:t>
      </w:r>
      <w:bookmarkEnd w:id="131"/>
      <w:bookmarkEnd w:id="132"/>
    </w:p>
    <w:p w14:paraId="3399D697" w14:textId="77777777" w:rsidR="00D51ADC" w:rsidRPr="008D7E97" w:rsidRDefault="00D51ADC" w:rsidP="00FB57F3">
      <w:pPr>
        <w:pStyle w:val="ListParagraph"/>
        <w:widowControl w:val="0"/>
        <w:numPr>
          <w:ilvl w:val="0"/>
          <w:numId w:val="100"/>
        </w:numPr>
        <w:tabs>
          <w:tab w:val="left" w:pos="861"/>
        </w:tabs>
        <w:spacing w:before="180" w:after="0"/>
        <w:contextualSpacing w:val="0"/>
        <w:rPr>
          <w:rFonts w:eastAsia="Calibri" w:cs="Times New Roman"/>
          <w:sz w:val="22"/>
        </w:rPr>
      </w:pPr>
      <w:r w:rsidRPr="008D7E97">
        <w:rPr>
          <w:rFonts w:eastAsia="Calibri" w:cs="Times New Roman"/>
          <w:sz w:val="22"/>
        </w:rPr>
        <w:t xml:space="preserve">Pre </w:t>
      </w:r>
      <w:r w:rsidRPr="008D7E97">
        <w:rPr>
          <w:rFonts w:eastAsia="Calibri" w:cs="Times New Roman"/>
          <w:spacing w:val="-1"/>
          <w:sz w:val="22"/>
        </w:rPr>
        <w:t xml:space="preserve">Conference </w:t>
      </w:r>
      <w:r w:rsidRPr="008D7E97">
        <w:rPr>
          <w:rFonts w:eastAsia="Calibri" w:cs="Times New Roman"/>
          <w:sz w:val="22"/>
        </w:rPr>
        <w:t>–</w:t>
      </w:r>
      <w:r w:rsidRPr="008D7E97">
        <w:rPr>
          <w:rFonts w:eastAsia="Calibri" w:cs="Times New Roman"/>
          <w:spacing w:val="1"/>
          <w:sz w:val="22"/>
        </w:rPr>
        <w:t xml:space="preserve"> </w:t>
      </w:r>
      <w:r w:rsidRPr="008D7E97">
        <w:rPr>
          <w:rFonts w:eastAsia="Calibri" w:cs="Times New Roman"/>
          <w:spacing w:val="-2"/>
          <w:sz w:val="22"/>
        </w:rPr>
        <w:t>(Announced</w:t>
      </w:r>
      <w:r w:rsidRPr="008D7E97">
        <w:rPr>
          <w:rFonts w:eastAsia="Calibri" w:cs="Times New Roman"/>
          <w:sz w:val="22"/>
        </w:rPr>
        <w:t xml:space="preserve"> </w:t>
      </w:r>
      <w:r w:rsidRPr="008D7E97">
        <w:rPr>
          <w:rFonts w:eastAsia="Calibri" w:cs="Times New Roman"/>
          <w:spacing w:val="-1"/>
          <w:sz w:val="22"/>
        </w:rPr>
        <w:t>Observations</w:t>
      </w:r>
      <w:r w:rsidRPr="008D7E97">
        <w:rPr>
          <w:rFonts w:eastAsia="Calibri" w:cs="Times New Roman"/>
          <w:sz w:val="22"/>
        </w:rPr>
        <w:t xml:space="preserve"> </w:t>
      </w:r>
      <w:r w:rsidRPr="008D7E97">
        <w:rPr>
          <w:rFonts w:eastAsia="Calibri" w:cs="Times New Roman"/>
          <w:spacing w:val="-1"/>
          <w:sz w:val="22"/>
        </w:rPr>
        <w:t>Only)</w:t>
      </w:r>
    </w:p>
    <w:p w14:paraId="2FCA3BB1" w14:textId="77777777" w:rsidR="00D51ADC" w:rsidRPr="008D7E97" w:rsidRDefault="00D51ADC" w:rsidP="00D51ADC">
      <w:pPr>
        <w:widowControl w:val="0"/>
        <w:spacing w:before="7" w:after="0"/>
        <w:contextualSpacing w:val="0"/>
        <w:rPr>
          <w:rFonts w:eastAsia="Calibri" w:cs="Times New Roman"/>
          <w:sz w:val="25"/>
          <w:szCs w:val="25"/>
        </w:rPr>
      </w:pPr>
    </w:p>
    <w:p w14:paraId="7C60D129" w14:textId="77777777" w:rsidR="00D51ADC" w:rsidRPr="008D7E97" w:rsidRDefault="00D51ADC" w:rsidP="00D51ADC">
      <w:pPr>
        <w:widowControl w:val="0"/>
        <w:spacing w:after="0" w:line="259" w:lineRule="auto"/>
        <w:ind w:right="174"/>
        <w:contextualSpacing w:val="0"/>
        <w:rPr>
          <w:rFonts w:eastAsia="Calibri" w:cs="Times New Roman"/>
          <w:sz w:val="22"/>
        </w:rPr>
      </w:pPr>
      <w:r w:rsidRPr="008D7E97">
        <w:rPr>
          <w:rFonts w:eastAsia="Calibri" w:cs="Times New Roman"/>
          <w:spacing w:val="-1"/>
          <w:sz w:val="22"/>
          <w:u w:val="single" w:color="000000"/>
        </w:rPr>
        <w:t>Purpose</w:t>
      </w:r>
      <w:r w:rsidRPr="008D7E97">
        <w:rPr>
          <w:rFonts w:eastAsia="Calibri" w:cs="Times New Roman"/>
          <w:spacing w:val="-1"/>
          <w:sz w:val="22"/>
        </w:rPr>
        <w:t>:</w:t>
      </w:r>
      <w:r w:rsidRPr="008D7E97">
        <w:rPr>
          <w:rFonts w:eastAsia="Calibri" w:cs="Times New Roman"/>
          <w:spacing w:val="-2"/>
          <w:sz w:val="22"/>
        </w:rPr>
        <w:t xml:space="preserve"> </w:t>
      </w:r>
      <w:r w:rsidRPr="008D7E97">
        <w:rPr>
          <w:rFonts w:eastAsia="Calibri" w:cs="Times New Roman"/>
          <w:spacing w:val="-1"/>
          <w:sz w:val="22"/>
        </w:rPr>
        <w:t>To allow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z w:val="22"/>
        </w:rPr>
        <w:t xml:space="preserve"> </w:t>
      </w:r>
      <w:r w:rsidRPr="008D7E97">
        <w:rPr>
          <w:rFonts w:eastAsia="Calibri" w:cs="Times New Roman"/>
          <w:spacing w:val="-1"/>
          <w:sz w:val="22"/>
        </w:rPr>
        <w:t>and the</w:t>
      </w:r>
      <w:r w:rsidRPr="008D7E97">
        <w:rPr>
          <w:rFonts w:eastAsia="Calibri" w:cs="Times New Roman"/>
          <w:spacing w:val="-2"/>
          <w:sz w:val="22"/>
        </w:rPr>
        <w:t xml:space="preserve"> </w:t>
      </w:r>
      <w:r w:rsidRPr="008D7E97">
        <w:rPr>
          <w:rFonts w:eastAsia="Calibri" w:cs="Times New Roman"/>
          <w:spacing w:val="-1"/>
          <w:sz w:val="22"/>
        </w:rPr>
        <w:t>evaluator</w:t>
      </w:r>
      <w:r w:rsidRPr="008D7E97">
        <w:rPr>
          <w:rFonts w:eastAsia="Calibri" w:cs="Times New Roman"/>
          <w:spacing w:val="-3"/>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2"/>
          <w:sz w:val="22"/>
        </w:rPr>
        <w:t>discuss</w:t>
      </w:r>
      <w:r w:rsidRPr="008D7E97">
        <w:rPr>
          <w:rFonts w:eastAsia="Calibri" w:cs="Times New Roman"/>
          <w:sz w:val="22"/>
        </w:rPr>
        <w:t xml:space="preserve"> </w:t>
      </w:r>
      <w:r w:rsidRPr="008D7E97">
        <w:rPr>
          <w:rFonts w:eastAsia="Calibri" w:cs="Times New Roman"/>
          <w:spacing w:val="-1"/>
          <w:sz w:val="22"/>
        </w:rPr>
        <w:t>what</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evaluator</w:t>
      </w:r>
      <w:r w:rsidRPr="008D7E97">
        <w:rPr>
          <w:rFonts w:eastAsia="Calibri" w:cs="Times New Roman"/>
          <w:sz w:val="22"/>
        </w:rPr>
        <w:t xml:space="preserve"> </w:t>
      </w:r>
      <w:r w:rsidRPr="008D7E97">
        <w:rPr>
          <w:rFonts w:eastAsia="Calibri" w:cs="Times New Roman"/>
          <w:spacing w:val="-1"/>
          <w:sz w:val="22"/>
        </w:rPr>
        <w:t>can look</w:t>
      </w:r>
      <w:r w:rsidRPr="008D7E97">
        <w:rPr>
          <w:rFonts w:eastAsia="Calibri" w:cs="Times New Roman"/>
          <w:spacing w:val="91"/>
          <w:sz w:val="22"/>
        </w:rPr>
        <w:t xml:space="preserv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related</w:t>
      </w:r>
      <w:r w:rsidRPr="008D7E97">
        <w:rPr>
          <w:rFonts w:eastAsia="Calibri" w:cs="Times New Roman"/>
          <w:spacing w:val="-3"/>
          <w:sz w:val="22"/>
        </w:rPr>
        <w:t xml:space="preserve"> </w:t>
      </w:r>
      <w:r w:rsidRPr="008D7E97">
        <w:rPr>
          <w:rFonts w:eastAsia="Calibri" w:cs="Times New Roman"/>
          <w:sz w:val="22"/>
        </w:rPr>
        <w:t>to</w:t>
      </w:r>
      <w:r w:rsidRPr="008D7E97">
        <w:rPr>
          <w:rFonts w:eastAsia="Calibri" w:cs="Times New Roman"/>
          <w:spacing w:val="1"/>
          <w:sz w:val="22"/>
        </w:rPr>
        <w:t xml:space="preserve"> </w:t>
      </w:r>
      <w:r w:rsidRPr="008D7E97">
        <w:rPr>
          <w:rFonts w:eastAsia="Calibri" w:cs="Times New Roman"/>
          <w:spacing w:val="-1"/>
          <w:sz w:val="22"/>
        </w:rPr>
        <w:t>how</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students</w:t>
      </w:r>
      <w:r w:rsidRPr="008D7E97">
        <w:rPr>
          <w:rFonts w:eastAsia="Calibri" w:cs="Times New Roman"/>
          <w:sz w:val="22"/>
        </w:rPr>
        <w:t xml:space="preserve"> are</w:t>
      </w:r>
      <w:r w:rsidRPr="008D7E97">
        <w:rPr>
          <w:rFonts w:eastAsia="Calibri" w:cs="Times New Roman"/>
          <w:spacing w:val="-3"/>
          <w:sz w:val="22"/>
        </w:rPr>
        <w:t xml:space="preserve"> </w:t>
      </w:r>
      <w:r w:rsidRPr="008D7E97">
        <w:rPr>
          <w:rFonts w:eastAsia="Calibri" w:cs="Times New Roman"/>
          <w:spacing w:val="-1"/>
          <w:sz w:val="22"/>
        </w:rPr>
        <w:t>expected</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2"/>
          <w:sz w:val="22"/>
        </w:rPr>
        <w:t>respond</w:t>
      </w:r>
      <w:r w:rsidRPr="008D7E97">
        <w:rPr>
          <w:rFonts w:eastAsia="Calibri" w:cs="Times New Roman"/>
          <w:spacing w:val="-1"/>
          <w:sz w:val="22"/>
        </w:rPr>
        <w:t xml:space="preserve"> </w:t>
      </w:r>
      <w:r w:rsidRPr="008D7E97">
        <w:rPr>
          <w:rFonts w:eastAsia="Calibri" w:cs="Times New Roman"/>
          <w:sz w:val="22"/>
        </w:rPr>
        <w:t>to</w:t>
      </w:r>
      <w:r w:rsidRPr="008D7E97">
        <w:rPr>
          <w:rFonts w:eastAsia="Calibri" w:cs="Times New Roman"/>
          <w:spacing w:val="1"/>
          <w:sz w:val="22"/>
        </w:rPr>
        <w:t xml:space="preserve"> </w:t>
      </w:r>
      <w:r w:rsidRPr="008D7E97">
        <w:rPr>
          <w:rFonts w:eastAsia="Calibri" w:cs="Times New Roman"/>
          <w:spacing w:val="-2"/>
          <w:sz w:val="22"/>
        </w:rPr>
        <w:t>the</w:t>
      </w:r>
      <w:r w:rsidRPr="008D7E97">
        <w:rPr>
          <w:rFonts w:eastAsia="Calibri" w:cs="Times New Roman"/>
          <w:sz w:val="22"/>
        </w:rPr>
        <w:t xml:space="preserve"> </w:t>
      </w:r>
      <w:r w:rsidRPr="008D7E97">
        <w:rPr>
          <w:rFonts w:eastAsia="Calibri" w:cs="Times New Roman"/>
          <w:spacing w:val="-1"/>
          <w:sz w:val="22"/>
        </w:rPr>
        <w:t>teaching throughout</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lesson.</w:t>
      </w:r>
    </w:p>
    <w:p w14:paraId="29450643" w14:textId="77777777" w:rsidR="00D51ADC" w:rsidRPr="008D7E97" w:rsidRDefault="00D51ADC" w:rsidP="00D51ADC">
      <w:pPr>
        <w:widowControl w:val="0"/>
        <w:spacing w:before="7" w:after="0"/>
        <w:contextualSpacing w:val="0"/>
        <w:rPr>
          <w:rFonts w:eastAsia="Calibri" w:cs="Times New Roman"/>
          <w:sz w:val="23"/>
          <w:szCs w:val="23"/>
        </w:rPr>
      </w:pPr>
    </w:p>
    <w:p w14:paraId="580DEF43" w14:textId="77777777" w:rsidR="00D51ADC" w:rsidRPr="008D7E97" w:rsidRDefault="00D51ADC" w:rsidP="00D51ADC">
      <w:pPr>
        <w:widowControl w:val="0"/>
        <w:spacing w:after="0"/>
        <w:contextualSpacing w:val="0"/>
        <w:rPr>
          <w:rFonts w:eastAsia="Calibri" w:cs="Times New Roman"/>
          <w:sz w:val="22"/>
        </w:rPr>
      </w:pPr>
      <w:r w:rsidRPr="008D7E97">
        <w:rPr>
          <w:rFonts w:eastAsia="Calibri" w:cs="Times New Roman"/>
          <w:spacing w:val="-1"/>
          <w:sz w:val="22"/>
          <w:u w:val="single" w:color="000000"/>
        </w:rPr>
        <w:t>Directions</w:t>
      </w:r>
      <w:r w:rsidRPr="008D7E97">
        <w:rPr>
          <w:rFonts w:eastAsia="Calibri" w:cs="Times New Roman"/>
          <w:spacing w:val="-1"/>
          <w:sz w:val="22"/>
        </w:rPr>
        <w:t>:</w:t>
      </w:r>
    </w:p>
    <w:p w14:paraId="29A0BCA6" w14:textId="77777777" w:rsidR="00D51ADC" w:rsidRPr="008D7E97" w:rsidRDefault="00D51ADC" w:rsidP="00D372A6">
      <w:pPr>
        <w:widowControl w:val="0"/>
        <w:numPr>
          <w:ilvl w:val="1"/>
          <w:numId w:val="99"/>
        </w:numPr>
        <w:tabs>
          <w:tab w:val="left" w:pos="1080"/>
        </w:tabs>
        <w:spacing w:before="22" w:after="0" w:line="259" w:lineRule="auto"/>
        <w:ind w:left="1170" w:right="400" w:hanging="360"/>
        <w:contextualSpacing w:val="0"/>
        <w:rPr>
          <w:rFonts w:eastAsia="Calibri" w:cs="Times New Roman"/>
          <w:sz w:val="22"/>
        </w:rPr>
      </w:pPr>
      <w:r w:rsidRPr="008D7E97">
        <w:rPr>
          <w:rFonts w:eastAsia="Calibri" w:cs="Times New Roman"/>
          <w:spacing w:val="-1"/>
          <w:sz w:val="22"/>
        </w:rPr>
        <w:t>Please</w:t>
      </w:r>
      <w:r w:rsidRPr="008D7E97">
        <w:rPr>
          <w:rFonts w:eastAsia="Calibri" w:cs="Times New Roman"/>
          <w:sz w:val="22"/>
        </w:rPr>
        <w:t xml:space="preserve"> </w:t>
      </w:r>
      <w:r w:rsidRPr="008D7E97">
        <w:rPr>
          <w:rFonts w:eastAsia="Calibri" w:cs="Times New Roman"/>
          <w:spacing w:val="-1"/>
          <w:sz w:val="22"/>
        </w:rPr>
        <w:t>connect</w:t>
      </w:r>
      <w:r w:rsidRPr="008D7E97">
        <w:rPr>
          <w:rFonts w:eastAsia="Calibri" w:cs="Times New Roman"/>
          <w:spacing w:val="-2"/>
          <w:sz w:val="22"/>
        </w:rPr>
        <w:t xml:space="preserve"> </w:t>
      </w:r>
      <w:r w:rsidRPr="008D7E97">
        <w:rPr>
          <w:rFonts w:eastAsia="Calibri" w:cs="Times New Roman"/>
          <w:sz w:val="22"/>
        </w:rPr>
        <w:t>with</w:t>
      </w:r>
      <w:r w:rsidRPr="008D7E97">
        <w:rPr>
          <w:rFonts w:eastAsia="Calibri" w:cs="Times New Roman"/>
          <w:spacing w:val="-3"/>
          <w:sz w:val="22"/>
        </w:rPr>
        <w:t xml:space="preserve"> </w:t>
      </w:r>
      <w:r w:rsidRPr="008D7E97">
        <w:rPr>
          <w:rFonts w:eastAsia="Calibri" w:cs="Times New Roman"/>
          <w:spacing w:val="-1"/>
          <w:sz w:val="22"/>
        </w:rPr>
        <w:t>other</w:t>
      </w:r>
      <w:r w:rsidRPr="008D7E97">
        <w:rPr>
          <w:rFonts w:eastAsia="Calibri" w:cs="Times New Roman"/>
          <w:spacing w:val="-2"/>
          <w:sz w:val="22"/>
        </w:rPr>
        <w:t xml:space="preserve"> </w:t>
      </w:r>
      <w:r w:rsidRPr="008D7E97">
        <w:rPr>
          <w:rFonts w:eastAsia="Calibri" w:cs="Times New Roman"/>
          <w:spacing w:val="-1"/>
          <w:sz w:val="22"/>
        </w:rPr>
        <w:t>evaluators</w:t>
      </w:r>
      <w:r w:rsidRPr="008D7E97">
        <w:rPr>
          <w:rFonts w:eastAsia="Calibri" w:cs="Times New Roman"/>
          <w:sz w:val="22"/>
        </w:rPr>
        <w:t xml:space="preserve"> in</w:t>
      </w:r>
      <w:r w:rsidRPr="008D7E97">
        <w:rPr>
          <w:rFonts w:eastAsia="Calibri" w:cs="Times New Roman"/>
          <w:spacing w:val="-3"/>
          <w:sz w:val="22"/>
        </w:rPr>
        <w:t xml:space="preserve"> </w:t>
      </w:r>
      <w:r w:rsidRPr="008D7E97">
        <w:rPr>
          <w:rFonts w:eastAsia="Calibri" w:cs="Times New Roman"/>
          <w:spacing w:val="-1"/>
          <w:sz w:val="22"/>
        </w:rPr>
        <w:t>your</w:t>
      </w:r>
      <w:r w:rsidRPr="008D7E97">
        <w:rPr>
          <w:rFonts w:eastAsia="Calibri" w:cs="Times New Roman"/>
          <w:sz w:val="22"/>
        </w:rPr>
        <w:t xml:space="preserve"> </w:t>
      </w:r>
      <w:r w:rsidRPr="008D7E97">
        <w:rPr>
          <w:rFonts w:eastAsia="Calibri" w:cs="Times New Roman"/>
          <w:spacing w:val="-1"/>
          <w:sz w:val="22"/>
        </w:rPr>
        <w:t>school</w:t>
      </w:r>
      <w:r w:rsidRPr="008D7E97">
        <w:rPr>
          <w:rFonts w:eastAsia="Calibri" w:cs="Times New Roman"/>
          <w:spacing w:val="-3"/>
          <w:sz w:val="22"/>
        </w:rPr>
        <w:t xml:space="preserve"> </w:t>
      </w:r>
      <w:r w:rsidRPr="008D7E97">
        <w:rPr>
          <w:rFonts w:eastAsia="Calibri" w:cs="Times New Roman"/>
          <w:spacing w:val="-1"/>
          <w:sz w:val="22"/>
        </w:rPr>
        <w:t>and district</w:t>
      </w:r>
      <w:r w:rsidRPr="008D7E97">
        <w:rPr>
          <w:rFonts w:eastAsia="Calibri" w:cs="Times New Roman"/>
          <w:spacing w:val="1"/>
          <w:sz w:val="22"/>
        </w:rPr>
        <w:t xml:space="preserve"> </w:t>
      </w:r>
      <w:r w:rsidRPr="008D7E97">
        <w:rPr>
          <w:rFonts w:eastAsia="Calibri" w:cs="Times New Roman"/>
          <w:spacing w:val="-1"/>
          <w:sz w:val="22"/>
        </w:rPr>
        <w:t>to</w:t>
      </w:r>
      <w:r w:rsidRPr="008D7E97">
        <w:rPr>
          <w:rFonts w:eastAsia="Calibri" w:cs="Times New Roman"/>
          <w:spacing w:val="2"/>
          <w:sz w:val="22"/>
        </w:rPr>
        <w:t xml:space="preserve"> </w:t>
      </w:r>
      <w:r w:rsidRPr="008D7E97">
        <w:rPr>
          <w:rFonts w:eastAsia="Calibri" w:cs="Times New Roman"/>
          <w:spacing w:val="-1"/>
          <w:sz w:val="22"/>
        </w:rPr>
        <w:t>establish</w:t>
      </w:r>
      <w:r w:rsidRPr="008D7E97">
        <w:rPr>
          <w:rFonts w:eastAsia="Calibri" w:cs="Times New Roman"/>
          <w:spacing w:val="56"/>
          <w:sz w:val="22"/>
        </w:rPr>
        <w:t xml:space="preserve"> </w:t>
      </w:r>
      <w:r w:rsidR="00114006" w:rsidRPr="008D7E97">
        <w:rPr>
          <w:rFonts w:eastAsia="Calibri" w:cs="Times New Roman"/>
          <w:spacing w:val="-1"/>
          <w:sz w:val="22"/>
        </w:rPr>
        <w:t xml:space="preserve">consistent </w:t>
      </w:r>
      <w:r w:rsidRPr="008D7E97">
        <w:rPr>
          <w:rFonts w:eastAsia="Calibri" w:cs="Times New Roman"/>
          <w:spacing w:val="-1"/>
          <w:sz w:val="22"/>
        </w:rPr>
        <w:t>process.</w:t>
      </w:r>
      <w:r w:rsidRPr="008D7E97">
        <w:rPr>
          <w:rFonts w:eastAsia="Calibri" w:cs="Times New Roman"/>
          <w:sz w:val="22"/>
        </w:rPr>
        <w:t xml:space="preserve">  At</w:t>
      </w:r>
      <w:r w:rsidRPr="008D7E97">
        <w:rPr>
          <w:rFonts w:eastAsia="Calibri" w:cs="Times New Roman"/>
          <w:spacing w:val="-2"/>
          <w:sz w:val="22"/>
        </w:rPr>
        <w:t xml:space="preserve"> </w:t>
      </w:r>
      <w:r w:rsidRPr="008D7E97">
        <w:rPr>
          <w:rFonts w:eastAsia="Calibri" w:cs="Times New Roman"/>
          <w:sz w:val="22"/>
        </w:rPr>
        <w:t>a</w:t>
      </w:r>
      <w:r w:rsidRPr="008D7E97">
        <w:rPr>
          <w:rFonts w:eastAsia="Calibri" w:cs="Times New Roman"/>
          <w:spacing w:val="-2"/>
          <w:sz w:val="22"/>
        </w:rPr>
        <w:t xml:space="preserve"> </w:t>
      </w:r>
      <w:r w:rsidRPr="008D7E97">
        <w:rPr>
          <w:rFonts w:eastAsia="Calibri" w:cs="Times New Roman"/>
          <w:spacing w:val="-1"/>
          <w:sz w:val="22"/>
        </w:rPr>
        <w:t>minimum,</w:t>
      </w:r>
      <w:r w:rsidRPr="008D7E97">
        <w:rPr>
          <w:rFonts w:eastAsia="Calibri" w:cs="Times New Roman"/>
          <w:spacing w:val="-3"/>
          <w:sz w:val="22"/>
        </w:rPr>
        <w:t xml:space="preserve"> </w:t>
      </w:r>
      <w:r w:rsidRPr="008D7E97">
        <w:rPr>
          <w:rFonts w:eastAsia="Calibri" w:cs="Times New Roman"/>
          <w:sz w:val="22"/>
        </w:rPr>
        <w:t xml:space="preserve">a </w:t>
      </w:r>
      <w:r w:rsidR="00E70F51" w:rsidRPr="008D7E97">
        <w:rPr>
          <w:rFonts w:eastAsia="Calibri" w:cs="Times New Roman"/>
          <w:spacing w:val="-1"/>
          <w:sz w:val="22"/>
        </w:rPr>
        <w:t>pre</w:t>
      </w:r>
      <w:r w:rsidR="00E70F51" w:rsidRPr="008D7E97">
        <w:rPr>
          <w:rFonts w:eastAsia="Calibri" w:cs="Times New Roman"/>
          <w:sz w:val="22"/>
        </w:rPr>
        <w:t>-</w:t>
      </w:r>
      <w:r w:rsidR="00E70F51" w:rsidRPr="008D7E97">
        <w:rPr>
          <w:rFonts w:eastAsia="Calibri" w:cs="Times New Roman"/>
          <w:spacing w:val="-1"/>
          <w:sz w:val="22"/>
        </w:rPr>
        <w:t>conference</w:t>
      </w:r>
      <w:r w:rsidRPr="008D7E97">
        <w:rPr>
          <w:rFonts w:eastAsia="Calibri" w:cs="Times New Roman"/>
          <w:spacing w:val="-2"/>
          <w:sz w:val="22"/>
        </w:rPr>
        <w:t xml:space="preserve"> </w:t>
      </w:r>
      <w:r w:rsidRPr="008D7E97">
        <w:rPr>
          <w:rFonts w:eastAsia="Calibri" w:cs="Times New Roman"/>
          <w:spacing w:val="-1"/>
          <w:sz w:val="22"/>
        </w:rPr>
        <w:t>should include:</w:t>
      </w:r>
    </w:p>
    <w:p w14:paraId="167207F2" w14:textId="77777777" w:rsidR="00D51ADC" w:rsidRPr="008D7E97" w:rsidRDefault="00D51ADC" w:rsidP="00D372A6">
      <w:pPr>
        <w:widowControl w:val="0"/>
        <w:numPr>
          <w:ilvl w:val="2"/>
          <w:numId w:val="99"/>
        </w:numPr>
        <w:spacing w:after="0" w:line="266" w:lineRule="exact"/>
        <w:ind w:left="1440" w:hanging="270"/>
        <w:contextualSpacing w:val="0"/>
        <w:rPr>
          <w:rFonts w:eastAsia="Calibri" w:cs="Times New Roman"/>
          <w:sz w:val="22"/>
        </w:rPr>
      </w:pPr>
      <w:r w:rsidRPr="008D7E97">
        <w:rPr>
          <w:rFonts w:eastAsia="Calibri" w:cs="Times New Roman"/>
          <w:sz w:val="22"/>
        </w:rPr>
        <w:t>General</w:t>
      </w:r>
      <w:r w:rsidRPr="008D7E97">
        <w:rPr>
          <w:rFonts w:eastAsia="Calibri" w:cs="Times New Roman"/>
          <w:spacing w:val="-1"/>
          <w:sz w:val="22"/>
        </w:rPr>
        <w:t xml:space="preserve"> Impression Questions</w:t>
      </w:r>
    </w:p>
    <w:p w14:paraId="2FA78803" w14:textId="77777777" w:rsidR="00D51ADC" w:rsidRPr="008D7E97" w:rsidRDefault="00D51ADC" w:rsidP="00D372A6">
      <w:pPr>
        <w:widowControl w:val="0"/>
        <w:numPr>
          <w:ilvl w:val="2"/>
          <w:numId w:val="99"/>
        </w:numPr>
        <w:spacing w:before="22" w:after="0" w:line="259" w:lineRule="auto"/>
        <w:ind w:left="1440" w:right="400" w:hanging="270"/>
        <w:contextualSpacing w:val="0"/>
        <w:rPr>
          <w:rFonts w:eastAsia="Calibri" w:cs="Times New Roman"/>
          <w:sz w:val="22"/>
        </w:rPr>
      </w:pPr>
      <w:r w:rsidRPr="008D7E97">
        <w:rPr>
          <w:rFonts w:eastAsia="Calibri" w:cs="Times New Roman"/>
          <w:spacing w:val="-1"/>
          <w:sz w:val="22"/>
        </w:rPr>
        <w:t>Coaching Questions</w:t>
      </w:r>
      <w:r w:rsidRPr="008D7E97">
        <w:rPr>
          <w:rFonts w:eastAsia="Calibri" w:cs="Times New Roman"/>
          <w:spacing w:val="-3"/>
          <w:sz w:val="22"/>
        </w:rPr>
        <w:t xml:space="preserve"> </w:t>
      </w:r>
      <w:r w:rsidRPr="008D7E97">
        <w:rPr>
          <w:rFonts w:eastAsia="Calibri" w:cs="Times New Roman"/>
          <w:spacing w:val="-2"/>
          <w:sz w:val="22"/>
        </w:rPr>
        <w:t>specific</w:t>
      </w:r>
      <w:r w:rsidRPr="008D7E97">
        <w:rPr>
          <w:rFonts w:eastAsia="Calibri" w:cs="Times New Roman"/>
          <w:sz w:val="22"/>
        </w:rPr>
        <w:t xml:space="preserve"> to</w:t>
      </w:r>
      <w:r w:rsidRPr="008D7E97">
        <w:rPr>
          <w:rFonts w:eastAsia="Calibri" w:cs="Times New Roman"/>
          <w:spacing w:val="-1"/>
          <w:sz w:val="22"/>
        </w:rPr>
        <w:t xml:space="preserve"> previous</w:t>
      </w:r>
      <w:r w:rsidRPr="008D7E97">
        <w:rPr>
          <w:rFonts w:eastAsia="Calibri" w:cs="Times New Roman"/>
          <w:spacing w:val="-2"/>
          <w:sz w:val="22"/>
        </w:rPr>
        <w:t xml:space="preserve"> </w:t>
      </w:r>
      <w:r w:rsidRPr="008D7E97">
        <w:rPr>
          <w:rFonts w:eastAsia="Calibri" w:cs="Times New Roman"/>
          <w:sz w:val="22"/>
        </w:rPr>
        <w:t>areas</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Reinforcement</w:t>
      </w:r>
      <w:r w:rsidRPr="008D7E97">
        <w:rPr>
          <w:rFonts w:eastAsia="Calibri" w:cs="Times New Roman"/>
          <w:sz w:val="22"/>
        </w:rPr>
        <w:t xml:space="preserve"> </w:t>
      </w:r>
      <w:r w:rsidRPr="008D7E97">
        <w:rPr>
          <w:rFonts w:eastAsia="Calibri" w:cs="Times New Roman"/>
          <w:spacing w:val="-1"/>
          <w:sz w:val="22"/>
        </w:rPr>
        <w:t>and</w:t>
      </w:r>
      <w:r w:rsidRPr="008D7E97">
        <w:rPr>
          <w:rFonts w:eastAsia="Calibri" w:cs="Times New Roman"/>
          <w:spacing w:val="49"/>
          <w:sz w:val="22"/>
        </w:rPr>
        <w:t xml:space="preserve"> </w:t>
      </w:r>
      <w:r w:rsidRPr="008D7E97">
        <w:rPr>
          <w:rFonts w:eastAsia="Calibri" w:cs="Times New Roman"/>
          <w:spacing w:val="-1"/>
          <w:sz w:val="22"/>
        </w:rPr>
        <w:t>Refinement</w:t>
      </w:r>
    </w:p>
    <w:p w14:paraId="49199E4D" w14:textId="77777777" w:rsidR="00D51ADC" w:rsidRPr="008D7E97" w:rsidRDefault="00D51ADC" w:rsidP="00D372A6">
      <w:pPr>
        <w:widowControl w:val="0"/>
        <w:numPr>
          <w:ilvl w:val="2"/>
          <w:numId w:val="99"/>
        </w:numPr>
        <w:spacing w:after="0"/>
        <w:ind w:left="1440" w:hanging="270"/>
        <w:contextualSpacing w:val="0"/>
        <w:rPr>
          <w:rFonts w:eastAsia="Calibri" w:cs="Times New Roman"/>
          <w:sz w:val="22"/>
        </w:rPr>
      </w:pPr>
      <w:r w:rsidRPr="008D7E97">
        <w:rPr>
          <w:rFonts w:eastAsia="Calibri" w:cs="Times New Roman"/>
          <w:spacing w:val="-1"/>
          <w:sz w:val="22"/>
        </w:rPr>
        <w:t>Closure</w:t>
      </w:r>
    </w:p>
    <w:p w14:paraId="76DAC730" w14:textId="77777777" w:rsidR="00D51ADC" w:rsidRPr="008D7E97" w:rsidRDefault="00D51ADC" w:rsidP="00D51ADC">
      <w:pPr>
        <w:widowControl w:val="0"/>
        <w:spacing w:before="5" w:after="0"/>
        <w:contextualSpacing w:val="0"/>
        <w:rPr>
          <w:rFonts w:eastAsia="Calibri" w:cs="Times New Roman"/>
          <w:sz w:val="25"/>
          <w:szCs w:val="25"/>
        </w:rPr>
      </w:pPr>
    </w:p>
    <w:p w14:paraId="421866C3" w14:textId="77777777" w:rsidR="00D51ADC" w:rsidRPr="008D7E97" w:rsidRDefault="00D51ADC" w:rsidP="00D372A6">
      <w:pPr>
        <w:pStyle w:val="ListParagraph"/>
        <w:widowControl w:val="0"/>
        <w:numPr>
          <w:ilvl w:val="0"/>
          <w:numId w:val="99"/>
        </w:numPr>
        <w:tabs>
          <w:tab w:val="left" w:pos="861"/>
        </w:tabs>
        <w:spacing w:after="0"/>
        <w:ind w:hanging="500"/>
        <w:contextualSpacing w:val="0"/>
        <w:jc w:val="left"/>
        <w:rPr>
          <w:rFonts w:eastAsia="Calibri" w:cs="Times New Roman"/>
          <w:sz w:val="22"/>
        </w:rPr>
      </w:pPr>
      <w:r w:rsidRPr="008D7E97">
        <w:rPr>
          <w:rFonts w:eastAsia="Calibri" w:cs="Times New Roman"/>
          <w:spacing w:val="-1"/>
          <w:sz w:val="22"/>
        </w:rPr>
        <w:t>Scripting the</w:t>
      </w:r>
      <w:r w:rsidRPr="008D7E97">
        <w:rPr>
          <w:rFonts w:eastAsia="Calibri" w:cs="Times New Roman"/>
          <w:sz w:val="22"/>
        </w:rPr>
        <w:t xml:space="preserve"> </w:t>
      </w:r>
      <w:r w:rsidRPr="008D7E97">
        <w:rPr>
          <w:rFonts w:eastAsia="Calibri" w:cs="Times New Roman"/>
          <w:spacing w:val="-1"/>
          <w:sz w:val="22"/>
        </w:rPr>
        <w:t>actual Lesson</w:t>
      </w:r>
      <w:r w:rsidRPr="008D7E97">
        <w:rPr>
          <w:rFonts w:eastAsia="Calibri" w:cs="Times New Roman"/>
          <w:spacing w:val="-2"/>
          <w:sz w:val="22"/>
        </w:rPr>
        <w:t xml:space="preserve"> </w:t>
      </w:r>
      <w:r w:rsidRPr="008D7E97">
        <w:rPr>
          <w:rFonts w:eastAsia="Calibri" w:cs="Times New Roman"/>
          <w:sz w:val="22"/>
        </w:rPr>
        <w:t>–</w:t>
      </w:r>
      <w:r w:rsidRPr="008D7E97">
        <w:rPr>
          <w:rFonts w:eastAsia="Calibri" w:cs="Times New Roman"/>
          <w:spacing w:val="1"/>
          <w:sz w:val="22"/>
        </w:rPr>
        <w:t xml:space="preserve"> </w:t>
      </w:r>
      <w:r w:rsidRPr="008D7E97">
        <w:rPr>
          <w:rFonts w:eastAsia="Calibri" w:cs="Times New Roman"/>
          <w:spacing w:val="-1"/>
          <w:sz w:val="22"/>
        </w:rPr>
        <w:t>(Announced</w:t>
      </w:r>
      <w:r w:rsidRPr="008D7E97">
        <w:rPr>
          <w:rFonts w:eastAsia="Calibri" w:cs="Times New Roman"/>
          <w:spacing w:val="-3"/>
          <w:sz w:val="22"/>
        </w:rPr>
        <w:t xml:space="preserve">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pacing w:val="-1"/>
          <w:sz w:val="22"/>
        </w:rPr>
        <w:t>Unannounced</w:t>
      </w:r>
      <w:r w:rsidRPr="008D7E97">
        <w:rPr>
          <w:rFonts w:eastAsia="Calibri" w:cs="Times New Roman"/>
          <w:sz w:val="22"/>
        </w:rPr>
        <w:t xml:space="preserve"> </w:t>
      </w:r>
      <w:r w:rsidRPr="008D7E97">
        <w:rPr>
          <w:rFonts w:eastAsia="Calibri" w:cs="Times New Roman"/>
          <w:spacing w:val="-1"/>
          <w:sz w:val="22"/>
        </w:rPr>
        <w:t>Observations)</w:t>
      </w:r>
    </w:p>
    <w:p w14:paraId="3D2B1717" w14:textId="77777777" w:rsidR="00D51ADC" w:rsidRPr="008D7E97" w:rsidRDefault="00D51ADC" w:rsidP="00D51ADC">
      <w:pPr>
        <w:widowControl w:val="0"/>
        <w:spacing w:before="7" w:after="0"/>
        <w:contextualSpacing w:val="0"/>
        <w:rPr>
          <w:rFonts w:eastAsia="Calibri" w:cs="Times New Roman"/>
          <w:sz w:val="25"/>
          <w:szCs w:val="25"/>
        </w:rPr>
      </w:pPr>
    </w:p>
    <w:p w14:paraId="39219570" w14:textId="77777777" w:rsidR="00D51ADC" w:rsidRPr="008D7E97" w:rsidRDefault="00D51ADC" w:rsidP="00D51ADC">
      <w:pPr>
        <w:widowControl w:val="0"/>
        <w:spacing w:after="0" w:line="258" w:lineRule="auto"/>
        <w:ind w:right="280"/>
        <w:contextualSpacing w:val="0"/>
        <w:rPr>
          <w:rFonts w:eastAsia="Calibri" w:cs="Times New Roman"/>
          <w:sz w:val="22"/>
        </w:rPr>
      </w:pPr>
      <w:r w:rsidRPr="008D7E97">
        <w:rPr>
          <w:rFonts w:eastAsia="Calibri" w:cs="Times New Roman"/>
          <w:spacing w:val="-1"/>
          <w:sz w:val="22"/>
          <w:u w:val="single" w:color="000000"/>
        </w:rPr>
        <w:t>Purpose</w:t>
      </w:r>
      <w:r w:rsidRPr="008D7E97">
        <w:rPr>
          <w:rFonts w:eastAsia="Calibri" w:cs="Times New Roman"/>
          <w:spacing w:val="-1"/>
          <w:sz w:val="22"/>
        </w:rPr>
        <w:t>:</w:t>
      </w:r>
      <w:r w:rsidRPr="008D7E97">
        <w:rPr>
          <w:rFonts w:eastAsia="Calibri" w:cs="Times New Roman"/>
          <w:spacing w:val="-2"/>
          <w:sz w:val="22"/>
        </w:rPr>
        <w:t xml:space="preserve"> </w:t>
      </w:r>
      <w:r w:rsidRPr="008D7E97">
        <w:rPr>
          <w:rFonts w:eastAsia="Calibri" w:cs="Times New Roman"/>
          <w:spacing w:val="-1"/>
          <w:sz w:val="22"/>
        </w:rPr>
        <w:t>To allow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evaluator</w:t>
      </w:r>
      <w:r w:rsidRPr="008D7E97">
        <w:rPr>
          <w:rFonts w:eastAsia="Calibri" w:cs="Times New Roman"/>
          <w:sz w:val="22"/>
        </w:rPr>
        <w:t xml:space="preserve"> </w:t>
      </w:r>
      <w:r w:rsidRPr="008D7E97">
        <w:rPr>
          <w:rFonts w:eastAsia="Calibri" w:cs="Times New Roman"/>
          <w:spacing w:val="-1"/>
          <w:sz w:val="22"/>
        </w:rPr>
        <w:t>to capture</w:t>
      </w:r>
      <w:r w:rsidRPr="008D7E97">
        <w:rPr>
          <w:rFonts w:eastAsia="Calibri" w:cs="Times New Roman"/>
          <w:sz w:val="22"/>
        </w:rPr>
        <w:t xml:space="preserve"> </w:t>
      </w:r>
      <w:r w:rsidRPr="008D7E97">
        <w:rPr>
          <w:rFonts w:eastAsia="Calibri" w:cs="Times New Roman"/>
          <w:spacing w:val="-1"/>
          <w:sz w:val="22"/>
        </w:rPr>
        <w:t>both</w:t>
      </w:r>
      <w:r w:rsidRPr="008D7E97">
        <w:rPr>
          <w:rFonts w:eastAsia="Calibri" w:cs="Times New Roman"/>
          <w:spacing w:val="-3"/>
          <w:sz w:val="22"/>
        </w:rPr>
        <w:t xml:space="preserve"> </w:t>
      </w:r>
      <w:r w:rsidRPr="008D7E97">
        <w:rPr>
          <w:rFonts w:eastAsia="Calibri" w:cs="Times New Roman"/>
          <w:sz w:val="22"/>
        </w:rPr>
        <w:t>what</w:t>
      </w:r>
      <w:r w:rsidRPr="008D7E97">
        <w:rPr>
          <w:rFonts w:eastAsia="Calibri" w:cs="Times New Roman"/>
          <w:spacing w:val="-3"/>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teacher</w:t>
      </w:r>
      <w:r w:rsidRPr="008D7E97">
        <w:rPr>
          <w:rFonts w:eastAsia="Calibri" w:cs="Times New Roman"/>
          <w:spacing w:val="-3"/>
          <w:sz w:val="22"/>
        </w:rPr>
        <w:t xml:space="preserve"> </w:t>
      </w:r>
      <w:r w:rsidRPr="008D7E97">
        <w:rPr>
          <w:rFonts w:eastAsia="Calibri" w:cs="Times New Roman"/>
          <w:spacing w:val="-1"/>
          <w:sz w:val="22"/>
        </w:rPr>
        <w:t>says</w:t>
      </w:r>
      <w:r w:rsidRPr="008D7E97">
        <w:rPr>
          <w:rFonts w:eastAsia="Calibri" w:cs="Times New Roman"/>
          <w:spacing w:val="-3"/>
          <w:sz w:val="22"/>
        </w:rPr>
        <w:t xml:space="preserve">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pacing w:val="-1"/>
          <w:sz w:val="22"/>
        </w:rPr>
        <w:t>does</w:t>
      </w:r>
      <w:r w:rsidRPr="008D7E97">
        <w:rPr>
          <w:rFonts w:eastAsia="Calibri" w:cs="Times New Roman"/>
          <w:spacing w:val="-2"/>
          <w:sz w:val="22"/>
        </w:rPr>
        <w:t xml:space="preserve"> </w:t>
      </w:r>
      <w:r w:rsidRPr="008D7E97">
        <w:rPr>
          <w:rFonts w:eastAsia="Calibri" w:cs="Times New Roman"/>
          <w:sz w:val="22"/>
        </w:rPr>
        <w:t>in</w:t>
      </w:r>
      <w:r w:rsidRPr="008D7E97">
        <w:rPr>
          <w:rFonts w:eastAsia="Calibri" w:cs="Times New Roman"/>
          <w:spacing w:val="-1"/>
          <w:sz w:val="22"/>
        </w:rPr>
        <w:t xml:space="preserve"> </w:t>
      </w:r>
      <w:r w:rsidRPr="008D7E97">
        <w:rPr>
          <w:rFonts w:eastAsia="Calibri" w:cs="Times New Roman"/>
          <w:sz w:val="22"/>
        </w:rPr>
        <w:t xml:space="preserve">a </w:t>
      </w:r>
      <w:r w:rsidRPr="008D7E97">
        <w:rPr>
          <w:rFonts w:eastAsia="Calibri" w:cs="Times New Roman"/>
          <w:spacing w:val="-1"/>
          <w:sz w:val="22"/>
        </w:rPr>
        <w:t>lesson</w:t>
      </w:r>
      <w:r w:rsidRPr="008D7E97">
        <w:rPr>
          <w:rFonts w:eastAsia="Calibri" w:cs="Times New Roman"/>
          <w:spacing w:val="71"/>
          <w:sz w:val="22"/>
        </w:rPr>
        <w:t xml:space="preserve"> </w:t>
      </w:r>
      <w:r w:rsidRPr="008D7E97">
        <w:rPr>
          <w:rFonts w:eastAsia="Calibri" w:cs="Times New Roman"/>
          <w:spacing w:val="-1"/>
          <w:sz w:val="22"/>
        </w:rPr>
        <w:t>alongside</w:t>
      </w:r>
      <w:r w:rsidRPr="008D7E97">
        <w:rPr>
          <w:rFonts w:eastAsia="Calibri" w:cs="Times New Roman"/>
          <w:sz w:val="22"/>
        </w:rPr>
        <w:t xml:space="preserve"> </w:t>
      </w:r>
      <w:r w:rsidRPr="008D7E97">
        <w:rPr>
          <w:rFonts w:eastAsia="Calibri" w:cs="Times New Roman"/>
          <w:spacing w:val="-1"/>
          <w:sz w:val="22"/>
        </w:rPr>
        <w:t>what</w:t>
      </w:r>
      <w:r w:rsidRPr="008D7E97">
        <w:rPr>
          <w:rFonts w:eastAsia="Calibri" w:cs="Times New Roman"/>
          <w:sz w:val="22"/>
        </w:rPr>
        <w:t xml:space="preserve"> the</w:t>
      </w:r>
      <w:r w:rsidRPr="008D7E97">
        <w:rPr>
          <w:rFonts w:eastAsia="Calibri" w:cs="Times New Roman"/>
          <w:spacing w:val="-3"/>
          <w:sz w:val="22"/>
        </w:rPr>
        <w:t xml:space="preserve"> </w:t>
      </w:r>
      <w:r w:rsidRPr="008D7E97">
        <w:rPr>
          <w:rFonts w:eastAsia="Calibri" w:cs="Times New Roman"/>
          <w:spacing w:val="-1"/>
          <w:sz w:val="22"/>
        </w:rPr>
        <w:t>students</w:t>
      </w:r>
      <w:r w:rsidRPr="008D7E97">
        <w:rPr>
          <w:rFonts w:eastAsia="Calibri" w:cs="Times New Roman"/>
          <w:sz w:val="22"/>
        </w:rPr>
        <w:t xml:space="preserve"> </w:t>
      </w:r>
      <w:r w:rsidRPr="008D7E97">
        <w:rPr>
          <w:rFonts w:eastAsia="Calibri" w:cs="Times New Roman"/>
          <w:spacing w:val="-1"/>
          <w:sz w:val="22"/>
        </w:rPr>
        <w:t>say and do</w:t>
      </w:r>
      <w:r w:rsidRPr="008D7E97">
        <w:rPr>
          <w:rFonts w:eastAsia="Calibri" w:cs="Times New Roman"/>
          <w:spacing w:val="1"/>
          <w:sz w:val="22"/>
        </w:rPr>
        <w:t xml:space="preserve"> </w:t>
      </w:r>
      <w:r w:rsidRPr="008D7E97">
        <w:rPr>
          <w:rFonts w:eastAsia="Calibri" w:cs="Times New Roman"/>
          <w:sz w:val="22"/>
        </w:rPr>
        <w:t xml:space="preserve">in </w:t>
      </w:r>
      <w:r w:rsidRPr="008D7E97">
        <w:rPr>
          <w:rFonts w:eastAsia="Calibri" w:cs="Times New Roman"/>
          <w:spacing w:val="-1"/>
          <w:sz w:val="22"/>
        </w:rPr>
        <w:t>response.</w:t>
      </w:r>
      <w:r w:rsidRPr="008D7E97">
        <w:rPr>
          <w:rFonts w:eastAsia="Calibri" w:cs="Times New Roman"/>
          <w:sz w:val="22"/>
        </w:rPr>
        <w:t xml:space="preserve"> </w:t>
      </w:r>
      <w:r w:rsidRPr="008D7E97">
        <w:rPr>
          <w:rFonts w:eastAsia="Calibri" w:cs="Times New Roman"/>
          <w:spacing w:val="3"/>
          <w:sz w:val="22"/>
        </w:rPr>
        <w:t xml:space="preserve"> </w:t>
      </w:r>
      <w:r w:rsidRPr="008D7E97">
        <w:rPr>
          <w:rFonts w:eastAsia="Calibri" w:cs="Times New Roman"/>
          <w:spacing w:val="-1"/>
          <w:sz w:val="22"/>
        </w:rPr>
        <w:t>This</w:t>
      </w:r>
      <w:r w:rsidRPr="008D7E97">
        <w:rPr>
          <w:rFonts w:eastAsia="Calibri" w:cs="Times New Roman"/>
          <w:sz w:val="22"/>
        </w:rPr>
        <w:t xml:space="preserve"> </w:t>
      </w:r>
      <w:r w:rsidRPr="008D7E97">
        <w:rPr>
          <w:rFonts w:eastAsia="Calibri" w:cs="Times New Roman"/>
          <w:spacing w:val="-1"/>
          <w:sz w:val="22"/>
        </w:rPr>
        <w:t>evidence</w:t>
      </w:r>
      <w:r w:rsidRPr="008D7E97">
        <w:rPr>
          <w:rFonts w:eastAsia="Calibri" w:cs="Times New Roman"/>
          <w:spacing w:val="-2"/>
          <w:sz w:val="22"/>
        </w:rPr>
        <w:t xml:space="preserve"> </w:t>
      </w:r>
      <w:r w:rsidRPr="008D7E97">
        <w:rPr>
          <w:rFonts w:eastAsia="Calibri" w:cs="Times New Roman"/>
          <w:sz w:val="22"/>
        </w:rPr>
        <w:t xml:space="preserve">will </w:t>
      </w:r>
      <w:r w:rsidRPr="008D7E97">
        <w:rPr>
          <w:rFonts w:eastAsia="Calibri" w:cs="Times New Roman"/>
          <w:spacing w:val="-1"/>
          <w:sz w:val="22"/>
        </w:rPr>
        <w:t>connect to</w:t>
      </w:r>
      <w:r w:rsidRPr="008D7E97">
        <w:rPr>
          <w:rFonts w:eastAsia="Calibri" w:cs="Times New Roman"/>
          <w:spacing w:val="1"/>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rubric</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51"/>
          <w:sz w:val="22"/>
        </w:rPr>
        <w:t xml:space="preserve"> </w:t>
      </w:r>
      <w:r w:rsidRPr="008D7E97">
        <w:rPr>
          <w:rFonts w:eastAsia="Calibri" w:cs="Times New Roman"/>
          <w:spacing w:val="-1"/>
          <w:sz w:val="22"/>
        </w:rPr>
        <w:t>establish</w:t>
      </w:r>
      <w:r w:rsidRPr="008D7E97">
        <w:rPr>
          <w:rFonts w:eastAsia="Calibri" w:cs="Times New Roman"/>
          <w:sz w:val="22"/>
        </w:rPr>
        <w:t xml:space="preserve"> </w:t>
      </w:r>
      <w:r w:rsidRPr="008D7E97">
        <w:rPr>
          <w:rFonts w:eastAsia="Calibri" w:cs="Times New Roman"/>
          <w:spacing w:val="-1"/>
          <w:sz w:val="22"/>
        </w:rPr>
        <w:t>proficiency</w:t>
      </w:r>
      <w:r w:rsidRPr="008D7E97">
        <w:rPr>
          <w:rFonts w:eastAsia="Calibri" w:cs="Times New Roman"/>
          <w:sz w:val="22"/>
        </w:rPr>
        <w:t xml:space="preserve"> </w:t>
      </w:r>
      <w:r w:rsidRPr="008D7E97">
        <w:rPr>
          <w:rFonts w:eastAsia="Calibri" w:cs="Times New Roman"/>
          <w:spacing w:val="-1"/>
          <w:sz w:val="22"/>
        </w:rPr>
        <w:t>ratings</w:t>
      </w:r>
      <w:r w:rsidRPr="008D7E97">
        <w:rPr>
          <w:rFonts w:eastAsia="Calibri" w:cs="Times New Roman"/>
          <w:sz w:val="22"/>
        </w:rPr>
        <w:t xml:space="preserve"> of</w:t>
      </w:r>
      <w:r w:rsidRPr="008D7E97">
        <w:rPr>
          <w:rFonts w:eastAsia="Calibri" w:cs="Times New Roman"/>
          <w:spacing w:val="-2"/>
          <w:sz w:val="22"/>
        </w:rPr>
        <w:t xml:space="preserve"> </w:t>
      </w:r>
      <w:r w:rsidRPr="008D7E97">
        <w:rPr>
          <w:rFonts w:eastAsia="Calibri" w:cs="Times New Roman"/>
          <w:sz w:val="22"/>
        </w:rPr>
        <w:t>each</w:t>
      </w:r>
      <w:r w:rsidRPr="008D7E97">
        <w:rPr>
          <w:rFonts w:eastAsia="Calibri" w:cs="Times New Roman"/>
          <w:spacing w:val="-1"/>
          <w:sz w:val="22"/>
        </w:rPr>
        <w:t xml:space="preserve"> SC</w:t>
      </w:r>
      <w:r w:rsidRPr="008D7E97">
        <w:rPr>
          <w:rFonts w:eastAsia="Calibri" w:cs="Times New Roman"/>
          <w:spacing w:val="-2"/>
          <w:sz w:val="22"/>
        </w:rPr>
        <w:t xml:space="preserve"> </w:t>
      </w:r>
      <w:r w:rsidRPr="008D7E97">
        <w:rPr>
          <w:rFonts w:eastAsia="Calibri" w:cs="Times New Roman"/>
          <w:spacing w:val="-1"/>
          <w:sz w:val="22"/>
        </w:rPr>
        <w:t>Teaching Standard</w:t>
      </w:r>
      <w:r w:rsidRPr="008D7E97">
        <w:rPr>
          <w:rFonts w:eastAsia="Calibri" w:cs="Times New Roman"/>
          <w:spacing w:val="1"/>
          <w:sz w:val="22"/>
        </w:rPr>
        <w:t xml:space="preserve"> </w:t>
      </w:r>
      <w:r w:rsidRPr="008D7E97">
        <w:rPr>
          <w:rFonts w:eastAsia="Calibri" w:cs="Times New Roman"/>
          <w:spacing w:val="-1"/>
          <w:sz w:val="22"/>
        </w:rPr>
        <w:t>(i.e.,</w:t>
      </w:r>
      <w:r w:rsidRPr="008D7E97">
        <w:rPr>
          <w:rFonts w:eastAsia="Calibri" w:cs="Times New Roman"/>
          <w:sz w:val="22"/>
        </w:rPr>
        <w:t xml:space="preserve"> </w:t>
      </w:r>
      <w:r w:rsidRPr="008D7E97">
        <w:rPr>
          <w:rFonts w:eastAsia="Calibri" w:cs="Times New Roman"/>
          <w:spacing w:val="-1"/>
          <w:sz w:val="22"/>
        </w:rPr>
        <w:t>Indicator).</w:t>
      </w:r>
    </w:p>
    <w:p w14:paraId="586EB97C" w14:textId="77777777" w:rsidR="00D51ADC" w:rsidRPr="008D7E97" w:rsidRDefault="00D51ADC" w:rsidP="00D51ADC">
      <w:pPr>
        <w:widowControl w:val="0"/>
        <w:spacing w:before="11" w:after="0"/>
        <w:contextualSpacing w:val="0"/>
        <w:rPr>
          <w:rFonts w:eastAsia="Calibri" w:cs="Times New Roman"/>
          <w:sz w:val="23"/>
          <w:szCs w:val="23"/>
        </w:rPr>
      </w:pPr>
    </w:p>
    <w:p w14:paraId="2ACEB50C" w14:textId="77777777" w:rsidR="00D51ADC" w:rsidRPr="008D7E97" w:rsidRDefault="00D51ADC" w:rsidP="00D51ADC">
      <w:pPr>
        <w:widowControl w:val="0"/>
        <w:spacing w:after="0"/>
        <w:contextualSpacing w:val="0"/>
        <w:rPr>
          <w:rFonts w:eastAsia="Calibri" w:cs="Times New Roman"/>
          <w:sz w:val="22"/>
        </w:rPr>
      </w:pPr>
      <w:r w:rsidRPr="008D7E97">
        <w:rPr>
          <w:rFonts w:eastAsia="Calibri" w:cs="Times New Roman"/>
          <w:spacing w:val="-1"/>
          <w:sz w:val="22"/>
          <w:u w:val="single" w:color="000000"/>
        </w:rPr>
        <w:t>Directions</w:t>
      </w:r>
      <w:r w:rsidRPr="008D7E97">
        <w:rPr>
          <w:rFonts w:eastAsia="Calibri" w:cs="Times New Roman"/>
          <w:spacing w:val="-1"/>
          <w:sz w:val="22"/>
        </w:rPr>
        <w:t>:</w:t>
      </w:r>
    </w:p>
    <w:p w14:paraId="57044F85" w14:textId="77777777" w:rsidR="00D51ADC" w:rsidRPr="008D7E97" w:rsidRDefault="00D51ADC" w:rsidP="00D372A6">
      <w:pPr>
        <w:widowControl w:val="0"/>
        <w:numPr>
          <w:ilvl w:val="1"/>
          <w:numId w:val="99"/>
        </w:numPr>
        <w:spacing w:before="22" w:after="0"/>
        <w:ind w:left="1170" w:hanging="360"/>
        <w:contextualSpacing w:val="0"/>
        <w:rPr>
          <w:rFonts w:eastAsia="Calibri" w:cs="Times New Roman"/>
          <w:sz w:val="22"/>
        </w:rPr>
      </w:pPr>
      <w:r w:rsidRPr="008D7E97">
        <w:rPr>
          <w:rFonts w:eastAsia="Calibri" w:cs="Times New Roman"/>
          <w:spacing w:val="-1"/>
          <w:sz w:val="22"/>
        </w:rPr>
        <w:t>Script</w:t>
      </w:r>
      <w:r w:rsidRPr="008D7E97">
        <w:rPr>
          <w:rFonts w:cs="Times New Roman"/>
          <w:spacing w:val="-1"/>
          <w:sz w:val="22"/>
        </w:rPr>
        <w:t xml:space="preserve"> </w:t>
      </w:r>
      <w:r w:rsidR="00D34326" w:rsidRPr="008D7E97">
        <w:rPr>
          <w:rFonts w:eastAsia="Calibri" w:cs="Times New Roman"/>
          <w:spacing w:val="-1"/>
          <w:sz w:val="22"/>
        </w:rPr>
        <w:t>during</w:t>
      </w:r>
      <w:r w:rsidRPr="008D7E97">
        <w:rPr>
          <w:rFonts w:eastAsia="Calibri" w:cs="Times New Roman"/>
          <w:sz w:val="22"/>
        </w:rPr>
        <w:t xml:space="preserve"> the</w:t>
      </w:r>
      <w:r w:rsidRPr="008D7E97">
        <w:rPr>
          <w:rFonts w:eastAsia="Calibri" w:cs="Times New Roman"/>
          <w:spacing w:val="-2"/>
          <w:sz w:val="22"/>
        </w:rPr>
        <w:t xml:space="preserve"> </w:t>
      </w:r>
      <w:r w:rsidRPr="008D7E97">
        <w:rPr>
          <w:rFonts w:eastAsia="Calibri" w:cs="Times New Roman"/>
          <w:sz w:val="22"/>
        </w:rPr>
        <w:t>entire</w:t>
      </w:r>
      <w:r w:rsidRPr="008D7E97">
        <w:rPr>
          <w:rFonts w:eastAsia="Calibri" w:cs="Times New Roman"/>
          <w:spacing w:val="-1"/>
          <w:sz w:val="22"/>
        </w:rPr>
        <w:t xml:space="preserve"> lesson </w:t>
      </w:r>
      <w:r w:rsidRPr="008D7E97">
        <w:rPr>
          <w:rFonts w:eastAsia="Calibri" w:cs="Times New Roman"/>
          <w:spacing w:val="-2"/>
          <w:sz w:val="22"/>
        </w:rPr>
        <w:t>from</w:t>
      </w:r>
      <w:r w:rsidRPr="008D7E97">
        <w:rPr>
          <w:rFonts w:eastAsia="Calibri" w:cs="Times New Roman"/>
          <w:spacing w:val="1"/>
          <w:sz w:val="22"/>
        </w:rPr>
        <w:t xml:space="preserve"> </w:t>
      </w:r>
      <w:r w:rsidRPr="008D7E97">
        <w:rPr>
          <w:rFonts w:eastAsia="Calibri" w:cs="Times New Roman"/>
          <w:spacing w:val="-1"/>
          <w:sz w:val="22"/>
        </w:rPr>
        <w:t>beginning to</w:t>
      </w:r>
      <w:r w:rsidRPr="008D7E97">
        <w:rPr>
          <w:rFonts w:eastAsia="Calibri" w:cs="Times New Roman"/>
          <w:spacing w:val="1"/>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end.</w:t>
      </w:r>
    </w:p>
    <w:p w14:paraId="5B6B8A11" w14:textId="77777777" w:rsidR="00D51ADC" w:rsidRPr="008D7E97" w:rsidRDefault="00D51ADC" w:rsidP="00D372A6">
      <w:pPr>
        <w:widowControl w:val="0"/>
        <w:numPr>
          <w:ilvl w:val="1"/>
          <w:numId w:val="99"/>
        </w:numPr>
        <w:spacing w:before="19" w:after="0" w:line="259" w:lineRule="auto"/>
        <w:ind w:left="1170" w:right="416" w:hanging="360"/>
        <w:contextualSpacing w:val="0"/>
        <w:rPr>
          <w:rFonts w:eastAsia="Calibri" w:cs="Times New Roman"/>
          <w:sz w:val="22"/>
        </w:rPr>
      </w:pPr>
      <w:r w:rsidRPr="008D7E97">
        <w:rPr>
          <w:rFonts w:eastAsia="Calibri" w:cs="Times New Roman"/>
          <w:spacing w:val="-1"/>
          <w:sz w:val="22"/>
        </w:rPr>
        <w:t>Capture:</w:t>
      </w:r>
      <w:r w:rsidRPr="008D7E97">
        <w:rPr>
          <w:rFonts w:eastAsia="Calibri" w:cs="Times New Roman"/>
          <w:spacing w:val="-2"/>
          <w:sz w:val="22"/>
        </w:rPr>
        <w:t xml:space="preserve"> </w:t>
      </w:r>
      <w:r w:rsidRPr="008D7E97">
        <w:rPr>
          <w:rFonts w:eastAsia="Calibri" w:cs="Times New Roman"/>
          <w:spacing w:val="-1"/>
          <w:sz w:val="22"/>
        </w:rPr>
        <w:t>time,</w:t>
      </w:r>
      <w:r w:rsidRPr="008D7E97">
        <w:rPr>
          <w:rFonts w:eastAsia="Calibri" w:cs="Times New Roman"/>
          <w:spacing w:val="-2"/>
          <w:sz w:val="22"/>
        </w:rPr>
        <w:t xml:space="preserve"> </w:t>
      </w:r>
      <w:r w:rsidRPr="008D7E97">
        <w:rPr>
          <w:rFonts w:eastAsia="Calibri" w:cs="Times New Roman"/>
          <w:spacing w:val="-1"/>
          <w:sz w:val="22"/>
        </w:rPr>
        <w:t>verbatim</w:t>
      </w:r>
      <w:r w:rsidRPr="008D7E97">
        <w:rPr>
          <w:rFonts w:eastAsia="Calibri" w:cs="Times New Roman"/>
          <w:spacing w:val="1"/>
          <w:sz w:val="22"/>
        </w:rPr>
        <w:t xml:space="preserve"> </w:t>
      </w:r>
      <w:r w:rsidRPr="008D7E97">
        <w:rPr>
          <w:rFonts w:eastAsia="Calibri" w:cs="Times New Roman"/>
          <w:spacing w:val="-1"/>
          <w:sz w:val="22"/>
        </w:rPr>
        <w:t>dialogue</w:t>
      </w:r>
      <w:r w:rsidRPr="008D7E97">
        <w:rPr>
          <w:rFonts w:eastAsia="Calibri" w:cs="Times New Roman"/>
          <w:spacing w:val="-2"/>
          <w:sz w:val="22"/>
        </w:rPr>
        <w:t xml:space="preserve"> </w:t>
      </w:r>
      <w:r w:rsidRPr="008D7E97">
        <w:rPr>
          <w:rFonts w:eastAsia="Calibri" w:cs="Times New Roman"/>
          <w:sz w:val="22"/>
        </w:rPr>
        <w:t>when</w:t>
      </w:r>
      <w:r w:rsidRPr="008D7E97">
        <w:rPr>
          <w:rFonts w:eastAsia="Calibri" w:cs="Times New Roman"/>
          <w:spacing w:val="-1"/>
          <w:sz w:val="22"/>
        </w:rPr>
        <w:t xml:space="preserve"> possible,</w:t>
      </w:r>
      <w:r w:rsidRPr="008D7E97">
        <w:rPr>
          <w:rFonts w:eastAsia="Calibri" w:cs="Times New Roman"/>
          <w:sz w:val="22"/>
        </w:rPr>
        <w:t xml:space="preserve"> </w:t>
      </w:r>
      <w:r w:rsidRPr="008D7E97">
        <w:rPr>
          <w:rFonts w:eastAsia="Calibri" w:cs="Times New Roman"/>
          <w:spacing w:val="-1"/>
          <w:sz w:val="22"/>
        </w:rPr>
        <w:t xml:space="preserve">paraphrases </w:t>
      </w:r>
      <w:r w:rsidRPr="008D7E97">
        <w:rPr>
          <w:rFonts w:eastAsia="Calibri" w:cs="Times New Roman"/>
          <w:sz w:val="22"/>
        </w:rPr>
        <w:t>of</w:t>
      </w:r>
      <w:r w:rsidRPr="008D7E97">
        <w:rPr>
          <w:rFonts w:eastAsia="Calibri" w:cs="Times New Roman"/>
          <w:spacing w:val="-3"/>
          <w:sz w:val="22"/>
        </w:rPr>
        <w:t xml:space="preserve"> </w:t>
      </w:r>
      <w:r w:rsidRPr="008D7E97">
        <w:rPr>
          <w:rFonts w:eastAsia="Calibri" w:cs="Times New Roman"/>
          <w:spacing w:val="-1"/>
          <w:sz w:val="22"/>
        </w:rPr>
        <w:t>instruction</w:t>
      </w:r>
      <w:r w:rsidRPr="008D7E97">
        <w:rPr>
          <w:rFonts w:eastAsia="Calibri" w:cs="Times New Roman"/>
          <w:spacing w:val="57"/>
          <w:sz w:val="22"/>
        </w:rPr>
        <w:t xml:space="preserve"> </w:t>
      </w:r>
      <w:r w:rsidRPr="008D7E97">
        <w:rPr>
          <w:rFonts w:eastAsia="Calibri" w:cs="Times New Roman"/>
          <w:sz w:val="22"/>
        </w:rPr>
        <w:t>when</w:t>
      </w:r>
      <w:r w:rsidRPr="008D7E97">
        <w:rPr>
          <w:rFonts w:eastAsia="Calibri" w:cs="Times New Roman"/>
          <w:spacing w:val="-1"/>
          <w:sz w:val="22"/>
        </w:rPr>
        <w:t xml:space="preserve"> needed,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z w:val="22"/>
        </w:rPr>
        <w:t xml:space="preserve">a </w:t>
      </w:r>
      <w:r w:rsidRPr="008D7E97">
        <w:rPr>
          <w:rFonts w:eastAsia="Calibri" w:cs="Times New Roman"/>
          <w:spacing w:val="-1"/>
          <w:sz w:val="22"/>
        </w:rPr>
        <w:t>balance</w:t>
      </w:r>
      <w:r w:rsidRPr="008D7E97">
        <w:rPr>
          <w:rFonts w:eastAsia="Calibri" w:cs="Times New Roman"/>
          <w:sz w:val="22"/>
        </w:rPr>
        <w:t xml:space="preserve"> of</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z w:val="22"/>
        </w:rPr>
        <w:t xml:space="preserve"> </w:t>
      </w:r>
      <w:r w:rsidRPr="008D7E97">
        <w:rPr>
          <w:rFonts w:eastAsia="Calibri" w:cs="Times New Roman"/>
          <w:spacing w:val="-1"/>
          <w:sz w:val="22"/>
        </w:rPr>
        <w:t>and student evidence</w:t>
      </w:r>
    </w:p>
    <w:p w14:paraId="479C8578" w14:textId="77777777" w:rsidR="00D51ADC" w:rsidRPr="008D7E97" w:rsidRDefault="00D51ADC" w:rsidP="00D372A6">
      <w:pPr>
        <w:widowControl w:val="0"/>
        <w:numPr>
          <w:ilvl w:val="1"/>
          <w:numId w:val="99"/>
        </w:numPr>
        <w:spacing w:after="0" w:line="259" w:lineRule="auto"/>
        <w:ind w:left="1170" w:right="280" w:hanging="360"/>
        <w:contextualSpacing w:val="0"/>
        <w:rPr>
          <w:rFonts w:eastAsia="Calibri" w:cs="Times New Roman"/>
          <w:sz w:val="22"/>
        </w:rPr>
      </w:pPr>
      <w:r w:rsidRPr="008D7E97">
        <w:rPr>
          <w:rFonts w:eastAsia="Calibri" w:cs="Times New Roman"/>
          <w:sz w:val="22"/>
        </w:rPr>
        <w:t xml:space="preserve">Use </w:t>
      </w:r>
      <w:r w:rsidRPr="008D7E97">
        <w:rPr>
          <w:rFonts w:eastAsia="Calibri" w:cs="Times New Roman"/>
          <w:spacing w:val="-1"/>
          <w:sz w:val="22"/>
        </w:rPr>
        <w:t>abbreviations</w:t>
      </w:r>
      <w:r w:rsidRPr="008D7E97">
        <w:rPr>
          <w:rFonts w:eastAsia="Calibri" w:cs="Times New Roman"/>
          <w:sz w:val="22"/>
        </w:rPr>
        <w:t xml:space="preserve"> and</w:t>
      </w:r>
      <w:r w:rsidRPr="008D7E97">
        <w:rPr>
          <w:rFonts w:eastAsia="Calibri" w:cs="Times New Roman"/>
          <w:spacing w:val="-2"/>
          <w:sz w:val="22"/>
        </w:rPr>
        <w:t xml:space="preserve"> </w:t>
      </w:r>
      <w:r w:rsidRPr="008D7E97">
        <w:rPr>
          <w:rFonts w:eastAsia="Calibri" w:cs="Times New Roman"/>
          <w:spacing w:val="-1"/>
          <w:sz w:val="22"/>
        </w:rPr>
        <w:t>labels</w:t>
      </w:r>
      <w:r w:rsidRPr="008D7E97">
        <w:rPr>
          <w:rFonts w:eastAsia="Calibri" w:cs="Times New Roman"/>
          <w:sz w:val="22"/>
        </w:rPr>
        <w:t xml:space="preserve"> that </w:t>
      </w:r>
      <w:r w:rsidRPr="008D7E97">
        <w:rPr>
          <w:rFonts w:eastAsia="Calibri" w:cs="Times New Roman"/>
          <w:spacing w:val="-1"/>
          <w:sz w:val="22"/>
        </w:rPr>
        <w:t>are</w:t>
      </w:r>
      <w:r w:rsidRPr="008D7E97">
        <w:rPr>
          <w:rFonts w:eastAsia="Calibri" w:cs="Times New Roman"/>
          <w:sz w:val="22"/>
        </w:rPr>
        <w:t xml:space="preserve"> </w:t>
      </w:r>
      <w:r w:rsidRPr="008D7E97">
        <w:rPr>
          <w:rFonts w:eastAsia="Calibri" w:cs="Times New Roman"/>
          <w:spacing w:val="-1"/>
          <w:sz w:val="22"/>
        </w:rPr>
        <w:t>easily</w:t>
      </w:r>
      <w:r w:rsidRPr="008D7E97">
        <w:rPr>
          <w:rFonts w:eastAsia="Calibri" w:cs="Times New Roman"/>
          <w:sz w:val="22"/>
        </w:rPr>
        <w:t xml:space="preserve"> </w:t>
      </w:r>
      <w:r w:rsidRPr="008D7E97">
        <w:rPr>
          <w:rFonts w:eastAsia="Calibri" w:cs="Times New Roman"/>
          <w:spacing w:val="-1"/>
          <w:sz w:val="22"/>
        </w:rPr>
        <w:t>recognized</w:t>
      </w:r>
      <w:r w:rsidRPr="008D7E97">
        <w:rPr>
          <w:rFonts w:eastAsia="Calibri" w:cs="Times New Roman"/>
          <w:sz w:val="22"/>
        </w:rPr>
        <w:t xml:space="preserve"> and</w:t>
      </w:r>
      <w:r w:rsidRPr="008D7E97">
        <w:rPr>
          <w:rFonts w:eastAsia="Calibri" w:cs="Times New Roman"/>
          <w:spacing w:val="-2"/>
          <w:sz w:val="22"/>
        </w:rPr>
        <w:t xml:space="preserve"> </w:t>
      </w:r>
      <w:r w:rsidRPr="008D7E97">
        <w:rPr>
          <w:rFonts w:eastAsia="Calibri" w:cs="Times New Roman"/>
          <w:spacing w:val="-1"/>
          <w:sz w:val="22"/>
        </w:rPr>
        <w:t>circulate</w:t>
      </w:r>
      <w:r w:rsidRPr="008D7E97">
        <w:rPr>
          <w:rFonts w:eastAsia="Calibri" w:cs="Times New Roman"/>
          <w:spacing w:val="-2"/>
          <w:sz w:val="22"/>
        </w:rPr>
        <w:t xml:space="preserve"> </w:t>
      </w:r>
      <w:r w:rsidRPr="008D7E97">
        <w:rPr>
          <w:rFonts w:eastAsia="Calibri" w:cs="Times New Roman"/>
          <w:sz w:val="22"/>
        </w:rPr>
        <w:t>as</w:t>
      </w:r>
      <w:r w:rsidRPr="008D7E97">
        <w:rPr>
          <w:rFonts w:eastAsia="Calibri" w:cs="Times New Roman"/>
          <w:spacing w:val="-2"/>
          <w:sz w:val="22"/>
        </w:rPr>
        <w:t xml:space="preserve"> </w:t>
      </w:r>
      <w:r w:rsidRPr="008D7E97">
        <w:rPr>
          <w:rFonts w:eastAsia="Calibri" w:cs="Times New Roman"/>
          <w:spacing w:val="-1"/>
          <w:sz w:val="22"/>
        </w:rPr>
        <w:t>often</w:t>
      </w:r>
      <w:r w:rsidRPr="008D7E97">
        <w:rPr>
          <w:rFonts w:eastAsia="Calibri" w:cs="Times New Roman"/>
          <w:spacing w:val="47"/>
          <w:sz w:val="22"/>
        </w:rPr>
        <w:t xml:space="preserve"> </w:t>
      </w:r>
      <w:r w:rsidRPr="008D7E97">
        <w:rPr>
          <w:rFonts w:eastAsia="Calibri" w:cs="Times New Roman"/>
          <w:sz w:val="22"/>
        </w:rPr>
        <w:t xml:space="preserve">as </w:t>
      </w:r>
      <w:r w:rsidRPr="008D7E97">
        <w:rPr>
          <w:rFonts w:eastAsia="Calibri" w:cs="Times New Roman"/>
          <w:spacing w:val="-1"/>
          <w:sz w:val="22"/>
        </w:rPr>
        <w:t>needed.</w:t>
      </w:r>
    </w:p>
    <w:p w14:paraId="5AB91785" w14:textId="77777777" w:rsidR="00D51ADC" w:rsidRPr="008D7E97" w:rsidRDefault="00D51ADC" w:rsidP="00D372A6">
      <w:pPr>
        <w:widowControl w:val="0"/>
        <w:numPr>
          <w:ilvl w:val="1"/>
          <w:numId w:val="99"/>
        </w:numPr>
        <w:spacing w:after="0" w:line="266" w:lineRule="exact"/>
        <w:ind w:left="1170" w:hanging="360"/>
        <w:contextualSpacing w:val="0"/>
        <w:rPr>
          <w:rFonts w:eastAsia="Calibri" w:cs="Times New Roman"/>
          <w:sz w:val="22"/>
        </w:rPr>
      </w:pPr>
      <w:r w:rsidRPr="008D7E97">
        <w:rPr>
          <w:rFonts w:eastAsia="Calibri" w:cs="Times New Roman"/>
          <w:sz w:val="22"/>
        </w:rPr>
        <w:t>Avoid</w:t>
      </w:r>
      <w:r w:rsidRPr="008D7E97">
        <w:rPr>
          <w:rFonts w:eastAsia="Calibri" w:cs="Times New Roman"/>
          <w:spacing w:val="-1"/>
          <w:sz w:val="22"/>
        </w:rPr>
        <w:t xml:space="preserve"> judgements</w:t>
      </w:r>
      <w:r w:rsidRPr="008D7E97">
        <w:rPr>
          <w:rFonts w:eastAsia="Calibri" w:cs="Times New Roman"/>
          <w:spacing w:val="1"/>
          <w:sz w:val="22"/>
        </w:rPr>
        <w:t xml:space="preserve"> </w:t>
      </w:r>
      <w:r w:rsidRPr="008D7E97">
        <w:rPr>
          <w:rFonts w:eastAsia="Calibri" w:cs="Times New Roman"/>
          <w:spacing w:val="-1"/>
          <w:sz w:val="22"/>
        </w:rPr>
        <w:t>and</w:t>
      </w:r>
      <w:r w:rsidRPr="008D7E97">
        <w:rPr>
          <w:rFonts w:eastAsia="Calibri" w:cs="Times New Roman"/>
          <w:spacing w:val="-3"/>
          <w:sz w:val="22"/>
        </w:rPr>
        <w:t xml:space="preserve"> </w:t>
      </w:r>
      <w:r w:rsidRPr="008D7E97">
        <w:rPr>
          <w:rFonts w:eastAsia="Calibri" w:cs="Times New Roman"/>
          <w:spacing w:val="-1"/>
          <w:sz w:val="22"/>
        </w:rPr>
        <w:t>value</w:t>
      </w:r>
      <w:r w:rsidRPr="008D7E97">
        <w:rPr>
          <w:rFonts w:eastAsia="Calibri" w:cs="Times New Roman"/>
          <w:sz w:val="22"/>
        </w:rPr>
        <w:t xml:space="preserve"> </w:t>
      </w:r>
      <w:r w:rsidRPr="008D7E97">
        <w:rPr>
          <w:rFonts w:eastAsia="Calibri" w:cs="Times New Roman"/>
          <w:spacing w:val="-1"/>
          <w:sz w:val="22"/>
        </w:rPr>
        <w:t>statements.</w:t>
      </w:r>
    </w:p>
    <w:p w14:paraId="09C83BBC" w14:textId="77777777" w:rsidR="00D51ADC" w:rsidRPr="008D7E97" w:rsidRDefault="00D51ADC" w:rsidP="00D51ADC">
      <w:pPr>
        <w:widowControl w:val="0"/>
        <w:spacing w:before="7" w:after="0"/>
        <w:contextualSpacing w:val="0"/>
        <w:rPr>
          <w:rFonts w:eastAsia="Calibri" w:cs="Times New Roman"/>
          <w:sz w:val="25"/>
          <w:szCs w:val="25"/>
        </w:rPr>
      </w:pPr>
    </w:p>
    <w:p w14:paraId="61A85CC8" w14:textId="77777777" w:rsidR="00D51ADC" w:rsidRPr="008D7E97" w:rsidRDefault="00D51ADC" w:rsidP="00FB57F3">
      <w:pPr>
        <w:pStyle w:val="ListParagraph"/>
        <w:widowControl w:val="0"/>
        <w:numPr>
          <w:ilvl w:val="0"/>
          <w:numId w:val="99"/>
        </w:numPr>
        <w:tabs>
          <w:tab w:val="left" w:pos="861"/>
        </w:tabs>
        <w:spacing w:after="0"/>
        <w:contextualSpacing w:val="0"/>
        <w:jc w:val="left"/>
        <w:rPr>
          <w:rFonts w:eastAsia="Calibri" w:cs="Times New Roman"/>
          <w:sz w:val="22"/>
        </w:rPr>
      </w:pPr>
      <w:r w:rsidRPr="008D7E97">
        <w:rPr>
          <w:rFonts w:eastAsia="Calibri" w:cs="Times New Roman"/>
          <w:spacing w:val="-1"/>
          <w:sz w:val="22"/>
        </w:rPr>
        <w:t xml:space="preserve">Create </w:t>
      </w:r>
      <w:r w:rsidRPr="008D7E97">
        <w:rPr>
          <w:rFonts w:eastAsia="Calibri" w:cs="Times New Roman"/>
          <w:sz w:val="22"/>
        </w:rPr>
        <w:t xml:space="preserve">an </w:t>
      </w:r>
      <w:r w:rsidRPr="008D7E97">
        <w:rPr>
          <w:rFonts w:eastAsia="Calibri" w:cs="Times New Roman"/>
          <w:spacing w:val="-1"/>
          <w:sz w:val="22"/>
        </w:rPr>
        <w:t>Upfront</w:t>
      </w:r>
      <w:r w:rsidRPr="008D7E97">
        <w:rPr>
          <w:rFonts w:eastAsia="Calibri" w:cs="Times New Roman"/>
          <w:sz w:val="22"/>
        </w:rPr>
        <w:t xml:space="preserve"> </w:t>
      </w:r>
      <w:r w:rsidRPr="008D7E97">
        <w:rPr>
          <w:rFonts w:eastAsia="Calibri" w:cs="Times New Roman"/>
          <w:spacing w:val="-2"/>
          <w:sz w:val="22"/>
        </w:rPr>
        <w:t>Summary</w:t>
      </w:r>
      <w:r w:rsidRPr="008D7E97">
        <w:rPr>
          <w:rFonts w:eastAsia="Calibri" w:cs="Times New Roman"/>
          <w:spacing w:val="2"/>
          <w:sz w:val="22"/>
        </w:rPr>
        <w:t xml:space="preserve"> </w:t>
      </w:r>
      <w:r w:rsidRPr="008D7E97">
        <w:rPr>
          <w:rFonts w:eastAsia="Calibri" w:cs="Times New Roman"/>
          <w:sz w:val="22"/>
        </w:rPr>
        <w:t>–</w:t>
      </w:r>
      <w:r w:rsidRPr="008D7E97">
        <w:rPr>
          <w:rFonts w:eastAsia="Calibri" w:cs="Times New Roman"/>
          <w:spacing w:val="-2"/>
          <w:sz w:val="22"/>
        </w:rPr>
        <w:t xml:space="preserve"> </w:t>
      </w:r>
      <w:r w:rsidRPr="008D7E97">
        <w:rPr>
          <w:rFonts w:eastAsia="Calibri" w:cs="Times New Roman"/>
          <w:spacing w:val="-1"/>
          <w:sz w:val="22"/>
        </w:rPr>
        <w:t>(Announced</w:t>
      </w:r>
      <w:r w:rsidRPr="008D7E97">
        <w:rPr>
          <w:rFonts w:eastAsia="Calibri" w:cs="Times New Roman"/>
          <w:sz w:val="22"/>
        </w:rPr>
        <w:t xml:space="preserve"> and</w:t>
      </w:r>
      <w:r w:rsidRPr="008D7E97">
        <w:rPr>
          <w:rFonts w:eastAsia="Calibri" w:cs="Times New Roman"/>
          <w:spacing w:val="-4"/>
          <w:sz w:val="22"/>
        </w:rPr>
        <w:t xml:space="preserve"> </w:t>
      </w:r>
      <w:r w:rsidRPr="008D7E97">
        <w:rPr>
          <w:rFonts w:eastAsia="Calibri" w:cs="Times New Roman"/>
          <w:spacing w:val="-1"/>
          <w:sz w:val="22"/>
        </w:rPr>
        <w:t>Unannounced</w:t>
      </w:r>
      <w:r w:rsidRPr="008D7E97">
        <w:rPr>
          <w:rFonts w:eastAsia="Calibri" w:cs="Times New Roman"/>
          <w:sz w:val="22"/>
        </w:rPr>
        <w:t xml:space="preserve"> </w:t>
      </w:r>
      <w:r w:rsidRPr="008D7E97">
        <w:rPr>
          <w:rFonts w:eastAsia="Calibri" w:cs="Times New Roman"/>
          <w:spacing w:val="-1"/>
          <w:sz w:val="22"/>
        </w:rPr>
        <w:t>Observations)</w:t>
      </w:r>
    </w:p>
    <w:p w14:paraId="12FC5B6C" w14:textId="77777777" w:rsidR="00D51ADC" w:rsidRPr="008D7E97" w:rsidRDefault="00D51ADC" w:rsidP="00D51ADC">
      <w:pPr>
        <w:widowControl w:val="0"/>
        <w:spacing w:before="5" w:after="0"/>
        <w:contextualSpacing w:val="0"/>
        <w:rPr>
          <w:rFonts w:eastAsia="Calibri" w:cs="Times New Roman"/>
          <w:sz w:val="25"/>
          <w:szCs w:val="25"/>
        </w:rPr>
      </w:pPr>
    </w:p>
    <w:p w14:paraId="764BEDE3" w14:textId="77777777" w:rsidR="00D51ADC" w:rsidRPr="008D7E97" w:rsidRDefault="00D51ADC" w:rsidP="00D51ADC">
      <w:pPr>
        <w:widowControl w:val="0"/>
        <w:spacing w:after="0" w:line="259" w:lineRule="auto"/>
        <w:ind w:right="280"/>
        <w:contextualSpacing w:val="0"/>
        <w:rPr>
          <w:rFonts w:eastAsia="Calibri" w:cs="Times New Roman"/>
          <w:sz w:val="22"/>
        </w:rPr>
      </w:pPr>
      <w:r w:rsidRPr="008D7E97">
        <w:rPr>
          <w:rFonts w:eastAsia="Calibri" w:cs="Times New Roman"/>
          <w:spacing w:val="-1"/>
          <w:sz w:val="22"/>
          <w:u w:val="single" w:color="000000"/>
        </w:rPr>
        <w:t>Purpose</w:t>
      </w:r>
      <w:r w:rsidRPr="008D7E97">
        <w:rPr>
          <w:rFonts w:eastAsia="Calibri" w:cs="Times New Roman"/>
          <w:spacing w:val="-1"/>
          <w:sz w:val="22"/>
        </w:rPr>
        <w:t>:</w:t>
      </w:r>
      <w:r w:rsidRPr="008D7E97">
        <w:rPr>
          <w:rFonts w:eastAsia="Calibri" w:cs="Times New Roman"/>
          <w:spacing w:val="-2"/>
          <w:sz w:val="22"/>
        </w:rPr>
        <w:t xml:space="preserve"> </w:t>
      </w:r>
      <w:r w:rsidRPr="008D7E97">
        <w:rPr>
          <w:rFonts w:eastAsia="Calibri" w:cs="Times New Roman"/>
          <w:spacing w:val="-1"/>
          <w:sz w:val="22"/>
        </w:rPr>
        <w:t>To allow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evaluator</w:t>
      </w:r>
      <w:r w:rsidRPr="008D7E97">
        <w:rPr>
          <w:rFonts w:eastAsia="Calibri" w:cs="Times New Roman"/>
          <w:spacing w:val="1"/>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reflect</w:t>
      </w:r>
      <w:r w:rsidRPr="008D7E97">
        <w:rPr>
          <w:rFonts w:eastAsia="Calibri" w:cs="Times New Roman"/>
          <w:spacing w:val="-2"/>
          <w:sz w:val="22"/>
        </w:rPr>
        <w:t xml:space="preserve"> </w:t>
      </w:r>
      <w:r w:rsidRPr="008D7E97">
        <w:rPr>
          <w:rFonts w:eastAsia="Calibri" w:cs="Times New Roman"/>
          <w:sz w:val="22"/>
        </w:rPr>
        <w:t>on</w:t>
      </w:r>
      <w:r w:rsidRPr="008D7E97">
        <w:rPr>
          <w:rFonts w:eastAsia="Calibri" w:cs="Times New Roman"/>
          <w:spacing w:val="-1"/>
          <w:sz w:val="22"/>
        </w:rPr>
        <w:t xml:space="preserve"> the</w:t>
      </w:r>
      <w:r w:rsidRPr="008D7E97">
        <w:rPr>
          <w:rFonts w:eastAsia="Calibri" w:cs="Times New Roman"/>
          <w:spacing w:val="-2"/>
          <w:sz w:val="22"/>
        </w:rPr>
        <w:t xml:space="preserve"> </w:t>
      </w:r>
      <w:r w:rsidRPr="008D7E97">
        <w:rPr>
          <w:rFonts w:eastAsia="Calibri" w:cs="Times New Roman"/>
          <w:spacing w:val="-1"/>
          <w:sz w:val="22"/>
        </w:rPr>
        <w:t>overall effectiveness</w:t>
      </w:r>
      <w:r w:rsidRPr="008D7E97">
        <w:rPr>
          <w:rFonts w:eastAsia="Calibri" w:cs="Times New Roman"/>
          <w:spacing w:val="-3"/>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z w:val="22"/>
        </w:rPr>
        <w:t xml:space="preserve">the </w:t>
      </w:r>
      <w:r w:rsidRPr="008D7E97">
        <w:rPr>
          <w:rFonts w:eastAsia="Calibri" w:cs="Times New Roman"/>
          <w:spacing w:val="-1"/>
          <w:sz w:val="22"/>
        </w:rPr>
        <w:t>lesson by</w:t>
      </w:r>
      <w:r w:rsidRPr="008D7E97">
        <w:rPr>
          <w:rFonts w:eastAsia="Calibri" w:cs="Times New Roman"/>
          <w:spacing w:val="56"/>
          <w:sz w:val="22"/>
        </w:rPr>
        <w:t xml:space="preserve"> </w:t>
      </w:r>
      <w:r w:rsidRPr="008D7E97">
        <w:rPr>
          <w:rFonts w:eastAsia="Calibri" w:cs="Times New Roman"/>
          <w:spacing w:val="-1"/>
          <w:sz w:val="22"/>
        </w:rPr>
        <w:t>comparing what</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expectations</w:t>
      </w:r>
      <w:r w:rsidRPr="008D7E97">
        <w:rPr>
          <w:rFonts w:eastAsia="Calibri" w:cs="Times New Roman"/>
          <w:spacing w:val="-2"/>
          <w:sz w:val="22"/>
        </w:rPr>
        <w:t xml:space="preserve"> </w:t>
      </w:r>
      <w:r w:rsidRPr="008D7E97">
        <w:rPr>
          <w:rFonts w:eastAsia="Calibri" w:cs="Times New Roman"/>
          <w:spacing w:val="-1"/>
          <w:sz w:val="22"/>
        </w:rPr>
        <w:t>were</w:t>
      </w:r>
      <w:r w:rsidRPr="008D7E97">
        <w:rPr>
          <w:rFonts w:eastAsia="Calibri" w:cs="Times New Roman"/>
          <w:sz w:val="22"/>
        </w:rPr>
        <w:t xml:space="preserv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students</w:t>
      </w:r>
      <w:r w:rsidRPr="008D7E97">
        <w:rPr>
          <w:rFonts w:eastAsia="Calibri" w:cs="Times New Roman"/>
          <w:spacing w:val="3"/>
          <w:sz w:val="22"/>
        </w:rPr>
        <w:t xml:space="preserve"> </w:t>
      </w:r>
      <w:r w:rsidRPr="008D7E97">
        <w:rPr>
          <w:rFonts w:eastAsia="Calibri" w:cs="Times New Roman"/>
          <w:spacing w:val="-1"/>
          <w:sz w:val="22"/>
        </w:rPr>
        <w:t>against</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evidence</w:t>
      </w:r>
      <w:r w:rsidRPr="008D7E97">
        <w:rPr>
          <w:rFonts w:eastAsia="Calibri" w:cs="Times New Roman"/>
          <w:spacing w:val="-2"/>
          <w:sz w:val="22"/>
        </w:rPr>
        <w:t xml:space="preserve"> </w:t>
      </w:r>
      <w:r w:rsidRPr="008D7E97">
        <w:rPr>
          <w:rFonts w:eastAsia="Calibri" w:cs="Times New Roman"/>
          <w:spacing w:val="-1"/>
          <w:sz w:val="22"/>
        </w:rPr>
        <w:t>actually</w:t>
      </w:r>
      <w:r w:rsidRPr="008D7E97">
        <w:rPr>
          <w:rFonts w:eastAsia="Calibri" w:cs="Times New Roman"/>
          <w:sz w:val="22"/>
        </w:rPr>
        <w:t xml:space="preserve"> </w:t>
      </w:r>
      <w:r w:rsidRPr="008D7E97">
        <w:rPr>
          <w:rFonts w:eastAsia="Calibri" w:cs="Times New Roman"/>
          <w:spacing w:val="-1"/>
          <w:sz w:val="22"/>
        </w:rPr>
        <w:t>captured</w:t>
      </w:r>
      <w:r w:rsidRPr="008D7E97">
        <w:rPr>
          <w:rFonts w:eastAsia="Calibri" w:cs="Times New Roman"/>
          <w:spacing w:val="69"/>
          <w:sz w:val="22"/>
        </w:rPr>
        <w:t xml:space="preserve"> </w:t>
      </w:r>
      <w:r w:rsidRPr="008D7E97">
        <w:rPr>
          <w:rFonts w:eastAsia="Calibri" w:cs="Times New Roman"/>
          <w:sz w:val="22"/>
        </w:rPr>
        <w:t xml:space="preserve">of </w:t>
      </w:r>
      <w:r w:rsidRPr="008D7E97">
        <w:rPr>
          <w:rFonts w:eastAsia="Calibri" w:cs="Times New Roman"/>
          <w:spacing w:val="-1"/>
          <w:sz w:val="22"/>
        </w:rPr>
        <w:t>their</w:t>
      </w:r>
      <w:r w:rsidRPr="008D7E97">
        <w:rPr>
          <w:rFonts w:eastAsia="Calibri" w:cs="Times New Roman"/>
          <w:spacing w:val="-3"/>
          <w:sz w:val="22"/>
        </w:rPr>
        <w:t xml:space="preserve"> </w:t>
      </w:r>
      <w:r w:rsidRPr="008D7E97">
        <w:rPr>
          <w:rFonts w:eastAsia="Calibri" w:cs="Times New Roman"/>
          <w:spacing w:val="-1"/>
          <w:sz w:val="22"/>
        </w:rPr>
        <w:t>responses</w:t>
      </w:r>
      <w:r w:rsidRPr="008D7E97">
        <w:rPr>
          <w:rFonts w:eastAsia="Calibri" w:cs="Times New Roman"/>
          <w:spacing w:val="-2"/>
          <w:sz w:val="22"/>
        </w:rPr>
        <w:t xml:space="preserve"> </w:t>
      </w:r>
      <w:r w:rsidRPr="008D7E97">
        <w:rPr>
          <w:rFonts w:eastAsia="Calibri" w:cs="Times New Roman"/>
          <w:spacing w:val="-1"/>
          <w:sz w:val="22"/>
        </w:rPr>
        <w:t>throughout</w:t>
      </w:r>
      <w:r w:rsidRPr="008D7E97">
        <w:rPr>
          <w:rFonts w:eastAsia="Calibri" w:cs="Times New Roman"/>
          <w:sz w:val="22"/>
        </w:rPr>
        <w:t xml:space="preserve"> </w:t>
      </w:r>
      <w:r w:rsidRPr="008D7E97">
        <w:rPr>
          <w:rFonts w:eastAsia="Calibri" w:cs="Times New Roman"/>
          <w:spacing w:val="-1"/>
          <w:sz w:val="22"/>
        </w:rPr>
        <w:t>different segments</w:t>
      </w:r>
      <w:r w:rsidRPr="008D7E97">
        <w:rPr>
          <w:rFonts w:eastAsia="Calibri" w:cs="Times New Roman"/>
          <w:spacing w:val="-3"/>
          <w:sz w:val="22"/>
        </w:rPr>
        <w:t xml:space="preserve"> </w:t>
      </w:r>
      <w:r w:rsidRPr="008D7E97">
        <w:rPr>
          <w:rFonts w:eastAsia="Calibri" w:cs="Times New Roman"/>
          <w:sz w:val="22"/>
        </w:rPr>
        <w:t xml:space="preserve">of </w:t>
      </w:r>
      <w:r w:rsidRPr="008D7E97">
        <w:rPr>
          <w:rFonts w:eastAsia="Calibri" w:cs="Times New Roman"/>
          <w:spacing w:val="-1"/>
          <w:sz w:val="22"/>
        </w:rPr>
        <w:t>the</w:t>
      </w:r>
      <w:r w:rsidRPr="008D7E97">
        <w:rPr>
          <w:rFonts w:eastAsia="Calibri" w:cs="Times New Roman"/>
          <w:sz w:val="22"/>
        </w:rPr>
        <w:t xml:space="preserve"> lesson.</w:t>
      </w:r>
    </w:p>
    <w:p w14:paraId="59F20B62" w14:textId="77777777" w:rsidR="00D51ADC" w:rsidRPr="008D7E97" w:rsidRDefault="00D51ADC" w:rsidP="00D51ADC">
      <w:pPr>
        <w:widowControl w:val="0"/>
        <w:spacing w:before="7" w:after="0"/>
        <w:contextualSpacing w:val="0"/>
        <w:rPr>
          <w:rFonts w:eastAsia="Calibri" w:cs="Times New Roman"/>
          <w:sz w:val="23"/>
          <w:szCs w:val="23"/>
        </w:rPr>
      </w:pPr>
    </w:p>
    <w:p w14:paraId="35AB9A6D" w14:textId="77777777" w:rsidR="00D51ADC" w:rsidRPr="008D7E97" w:rsidRDefault="00D51ADC" w:rsidP="00D51ADC">
      <w:pPr>
        <w:widowControl w:val="0"/>
        <w:spacing w:after="0"/>
        <w:contextualSpacing w:val="0"/>
        <w:rPr>
          <w:rFonts w:eastAsia="Calibri" w:cs="Times New Roman"/>
          <w:sz w:val="22"/>
        </w:rPr>
      </w:pPr>
      <w:r w:rsidRPr="008D7E97">
        <w:rPr>
          <w:rFonts w:eastAsia="Calibri" w:cs="Times New Roman"/>
          <w:spacing w:val="-1"/>
          <w:sz w:val="22"/>
          <w:u w:val="single" w:color="000000"/>
        </w:rPr>
        <w:t>Directions</w:t>
      </w:r>
      <w:r w:rsidRPr="008D7E97">
        <w:rPr>
          <w:rFonts w:eastAsia="Calibri" w:cs="Times New Roman"/>
          <w:spacing w:val="-1"/>
          <w:sz w:val="22"/>
        </w:rPr>
        <w:t>:</w:t>
      </w:r>
    </w:p>
    <w:p w14:paraId="135009B0" w14:textId="77777777" w:rsidR="00D51ADC" w:rsidRPr="008D7E97" w:rsidRDefault="00D51ADC" w:rsidP="00D372A6">
      <w:pPr>
        <w:widowControl w:val="0"/>
        <w:numPr>
          <w:ilvl w:val="1"/>
          <w:numId w:val="99"/>
        </w:numPr>
        <w:tabs>
          <w:tab w:val="left" w:pos="2160"/>
        </w:tabs>
        <w:spacing w:before="22" w:after="0"/>
        <w:ind w:left="1170" w:hanging="360"/>
        <w:contextualSpacing w:val="0"/>
        <w:rPr>
          <w:rFonts w:eastAsia="Calibri" w:cs="Times New Roman"/>
          <w:sz w:val="22"/>
        </w:rPr>
      </w:pPr>
      <w:r w:rsidRPr="008D7E97">
        <w:rPr>
          <w:rFonts w:eastAsia="Calibri" w:cs="Times New Roman"/>
          <w:sz w:val="22"/>
        </w:rPr>
        <w:t>Divide</w:t>
      </w:r>
      <w:r w:rsidRPr="008D7E97">
        <w:rPr>
          <w:rFonts w:eastAsia="Calibri" w:cs="Times New Roman"/>
          <w:spacing w:val="-3"/>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lesson into</w:t>
      </w:r>
      <w:r w:rsidRPr="008D7E97">
        <w:rPr>
          <w:rFonts w:eastAsia="Calibri" w:cs="Times New Roman"/>
          <w:spacing w:val="1"/>
          <w:sz w:val="22"/>
        </w:rPr>
        <w:t xml:space="preserve"> </w:t>
      </w:r>
      <w:r w:rsidRPr="008D7E97">
        <w:rPr>
          <w:rFonts w:eastAsia="Calibri" w:cs="Times New Roman"/>
          <w:spacing w:val="-1"/>
          <w:sz w:val="22"/>
        </w:rPr>
        <w:t>natural segments.</w:t>
      </w:r>
    </w:p>
    <w:p w14:paraId="0090605C" w14:textId="77777777" w:rsidR="00D51ADC" w:rsidRPr="008D7E97" w:rsidRDefault="00D51ADC" w:rsidP="00D372A6">
      <w:pPr>
        <w:widowControl w:val="0"/>
        <w:numPr>
          <w:ilvl w:val="1"/>
          <w:numId w:val="99"/>
        </w:numPr>
        <w:tabs>
          <w:tab w:val="left" w:pos="2160"/>
        </w:tabs>
        <w:spacing w:before="22" w:after="0"/>
        <w:ind w:left="1170" w:hanging="360"/>
        <w:contextualSpacing w:val="0"/>
        <w:rPr>
          <w:rFonts w:eastAsia="Calibri" w:cs="Times New Roman"/>
          <w:sz w:val="22"/>
        </w:rPr>
      </w:pPr>
      <w:r w:rsidRPr="008D7E97">
        <w:rPr>
          <w:rFonts w:eastAsia="Calibri" w:cs="Times New Roman"/>
          <w:spacing w:val="-1"/>
          <w:sz w:val="22"/>
        </w:rPr>
        <w:t>Label</w:t>
      </w:r>
      <w:r w:rsidRPr="008D7E97">
        <w:rPr>
          <w:rFonts w:eastAsia="Calibri" w:cs="Times New Roman"/>
          <w:sz w:val="22"/>
        </w:rPr>
        <w:t xml:space="preserve"> </w:t>
      </w:r>
      <w:r w:rsidRPr="008D7E97">
        <w:rPr>
          <w:rFonts w:eastAsia="Calibri" w:cs="Times New Roman"/>
          <w:spacing w:val="-1"/>
          <w:sz w:val="22"/>
        </w:rPr>
        <w:t>each</w:t>
      </w:r>
      <w:r w:rsidRPr="008D7E97">
        <w:rPr>
          <w:rFonts w:eastAsia="Calibri" w:cs="Times New Roman"/>
          <w:sz w:val="22"/>
        </w:rPr>
        <w:t xml:space="preserve"> </w:t>
      </w:r>
      <w:r w:rsidRPr="008D7E97">
        <w:rPr>
          <w:rFonts w:eastAsia="Calibri" w:cs="Times New Roman"/>
          <w:spacing w:val="-1"/>
          <w:sz w:val="22"/>
        </w:rPr>
        <w:t>segment</w:t>
      </w:r>
      <w:r w:rsidRPr="008D7E97">
        <w:rPr>
          <w:rFonts w:eastAsia="Calibri" w:cs="Times New Roman"/>
          <w:spacing w:val="-3"/>
          <w:sz w:val="22"/>
        </w:rPr>
        <w:t xml:space="preserve">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pacing w:val="-1"/>
          <w:sz w:val="22"/>
        </w:rPr>
        <w:t>provide</w:t>
      </w:r>
      <w:r w:rsidRPr="008D7E97">
        <w:rPr>
          <w:rFonts w:eastAsia="Calibri" w:cs="Times New Roman"/>
          <w:spacing w:val="-2"/>
          <w:sz w:val="22"/>
        </w:rPr>
        <w:t xml:space="preserve"> </w:t>
      </w:r>
      <w:r w:rsidRPr="008D7E97">
        <w:rPr>
          <w:rFonts w:eastAsia="Calibri" w:cs="Times New Roman"/>
          <w:sz w:val="22"/>
        </w:rPr>
        <w:t xml:space="preserve">an </w:t>
      </w:r>
      <w:r w:rsidRPr="008D7E97">
        <w:rPr>
          <w:rFonts w:eastAsia="Calibri" w:cs="Times New Roman"/>
          <w:spacing w:val="-1"/>
          <w:sz w:val="22"/>
        </w:rPr>
        <w:t>amount</w:t>
      </w:r>
      <w:r w:rsidRPr="008D7E97">
        <w:rPr>
          <w:rFonts w:eastAsia="Calibri" w:cs="Times New Roman"/>
          <w:spacing w:val="-2"/>
          <w:sz w:val="22"/>
        </w:rPr>
        <w:t xml:space="preserve"> </w:t>
      </w:r>
      <w:r w:rsidRPr="008D7E97">
        <w:rPr>
          <w:rFonts w:eastAsia="Calibri" w:cs="Times New Roman"/>
          <w:sz w:val="22"/>
        </w:rPr>
        <w:t xml:space="preserve">of </w:t>
      </w:r>
      <w:r w:rsidRPr="008D7E97">
        <w:rPr>
          <w:rFonts w:eastAsia="Calibri" w:cs="Times New Roman"/>
          <w:spacing w:val="-1"/>
          <w:sz w:val="22"/>
        </w:rPr>
        <w:t>time</w:t>
      </w:r>
      <w:r w:rsidRPr="008D7E97">
        <w:rPr>
          <w:rFonts w:eastAsia="Calibri" w:cs="Times New Roman"/>
          <w:spacing w:val="-2"/>
          <w:sz w:val="22"/>
        </w:rPr>
        <w:t xml:space="preserve"> </w:t>
      </w:r>
      <w:r w:rsidRPr="008D7E97">
        <w:rPr>
          <w:rFonts w:eastAsia="Calibri" w:cs="Times New Roman"/>
          <w:sz w:val="22"/>
        </w:rPr>
        <w:t xml:space="preserve">that </w:t>
      </w:r>
      <w:r w:rsidRPr="008D7E97">
        <w:rPr>
          <w:rFonts w:eastAsia="Calibri" w:cs="Times New Roman"/>
          <w:spacing w:val="-1"/>
          <w:sz w:val="22"/>
        </w:rPr>
        <w:t>segment</w:t>
      </w:r>
      <w:r w:rsidRPr="008D7E97">
        <w:rPr>
          <w:rFonts w:eastAsia="Calibri" w:cs="Times New Roman"/>
          <w:spacing w:val="-3"/>
          <w:sz w:val="22"/>
        </w:rPr>
        <w:t xml:space="preserve"> </w:t>
      </w:r>
      <w:r w:rsidRPr="008D7E97">
        <w:rPr>
          <w:rFonts w:eastAsia="Calibri" w:cs="Times New Roman"/>
          <w:spacing w:val="-1"/>
          <w:sz w:val="22"/>
        </w:rPr>
        <w:t>took.</w:t>
      </w:r>
    </w:p>
    <w:p w14:paraId="3DCD5E79" w14:textId="77777777" w:rsidR="00D51ADC" w:rsidRPr="008D7E97" w:rsidRDefault="00D51ADC" w:rsidP="00D372A6">
      <w:pPr>
        <w:widowControl w:val="0"/>
        <w:numPr>
          <w:ilvl w:val="1"/>
          <w:numId w:val="99"/>
        </w:numPr>
        <w:tabs>
          <w:tab w:val="left" w:pos="2160"/>
        </w:tabs>
        <w:spacing w:before="22" w:after="0" w:line="257" w:lineRule="auto"/>
        <w:ind w:left="1170" w:right="280" w:hanging="360"/>
        <w:contextualSpacing w:val="0"/>
        <w:rPr>
          <w:rFonts w:eastAsia="Calibri" w:cs="Times New Roman"/>
          <w:sz w:val="22"/>
        </w:rPr>
      </w:pP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each</w:t>
      </w:r>
      <w:r w:rsidRPr="008D7E97">
        <w:rPr>
          <w:rFonts w:eastAsia="Calibri" w:cs="Times New Roman"/>
          <w:sz w:val="22"/>
        </w:rPr>
        <w:t xml:space="preserve"> </w:t>
      </w:r>
      <w:r w:rsidRPr="008D7E97">
        <w:rPr>
          <w:rFonts w:eastAsia="Calibri" w:cs="Times New Roman"/>
          <w:spacing w:val="-1"/>
          <w:sz w:val="22"/>
        </w:rPr>
        <w:t>segment,</w:t>
      </w:r>
      <w:r w:rsidRPr="008D7E97">
        <w:rPr>
          <w:rFonts w:eastAsia="Calibri" w:cs="Times New Roman"/>
          <w:spacing w:val="-3"/>
          <w:sz w:val="22"/>
        </w:rPr>
        <w:t xml:space="preserve"> </w:t>
      </w:r>
      <w:r w:rsidRPr="008D7E97">
        <w:rPr>
          <w:rFonts w:eastAsia="Calibri" w:cs="Times New Roman"/>
          <w:spacing w:val="-1"/>
          <w:sz w:val="22"/>
        </w:rPr>
        <w:t>note</w:t>
      </w:r>
      <w:r w:rsidRPr="008D7E97">
        <w:rPr>
          <w:rFonts w:eastAsia="Calibri" w:cs="Times New Roman"/>
          <w:spacing w:val="-2"/>
          <w:sz w:val="22"/>
        </w:rPr>
        <w:t xml:space="preserve"> </w:t>
      </w:r>
      <w:r w:rsidRPr="008D7E97">
        <w:rPr>
          <w:rFonts w:eastAsia="Calibri" w:cs="Times New Roman"/>
          <w:sz w:val="22"/>
        </w:rPr>
        <w:t>what</w:t>
      </w:r>
      <w:r w:rsidRPr="008D7E97">
        <w:rPr>
          <w:rFonts w:eastAsia="Calibri" w:cs="Times New Roman"/>
          <w:spacing w:val="-1"/>
          <w:sz w:val="22"/>
        </w:rPr>
        <w:t xml:space="preserve"> the</w:t>
      </w:r>
      <w:r w:rsidRPr="008D7E97">
        <w:rPr>
          <w:rFonts w:eastAsia="Calibri" w:cs="Times New Roman"/>
          <w:spacing w:val="-2"/>
          <w:sz w:val="22"/>
        </w:rPr>
        <w:t xml:space="preserve"> </w:t>
      </w:r>
      <w:r w:rsidRPr="008D7E97">
        <w:rPr>
          <w:rFonts w:eastAsia="Calibri" w:cs="Times New Roman"/>
          <w:spacing w:val="-1"/>
          <w:sz w:val="22"/>
        </w:rPr>
        <w:t>teacher</w:t>
      </w:r>
      <w:r w:rsidRPr="008D7E97">
        <w:rPr>
          <w:rFonts w:eastAsia="Calibri" w:cs="Times New Roman"/>
          <w:sz w:val="22"/>
        </w:rPr>
        <w:t xml:space="preserve"> </w:t>
      </w:r>
      <w:r w:rsidRPr="008D7E97">
        <w:rPr>
          <w:rFonts w:eastAsia="Calibri" w:cs="Times New Roman"/>
          <w:spacing w:val="-1"/>
          <w:sz w:val="22"/>
        </w:rPr>
        <w:t>expected</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students</w:t>
      </w:r>
      <w:r w:rsidRPr="008D7E97">
        <w:rPr>
          <w:rFonts w:eastAsia="Calibri" w:cs="Times New Roman"/>
          <w:spacing w:val="-3"/>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do</w:t>
      </w:r>
      <w:r w:rsidRPr="008D7E97">
        <w:rPr>
          <w:rFonts w:eastAsia="Calibri" w:cs="Times New Roman"/>
          <w:spacing w:val="-2"/>
          <w:sz w:val="22"/>
        </w:rPr>
        <w:t xml:space="preserve"> </w:t>
      </w:r>
      <w:r w:rsidRPr="008D7E97">
        <w:rPr>
          <w:rFonts w:eastAsia="Calibri" w:cs="Times New Roman"/>
          <w:spacing w:val="-1"/>
          <w:sz w:val="22"/>
        </w:rPr>
        <w:t>during</w:t>
      </w:r>
      <w:r w:rsidRPr="008D7E97">
        <w:rPr>
          <w:rFonts w:eastAsia="Calibri" w:cs="Times New Roman"/>
          <w:spacing w:val="39"/>
          <w:sz w:val="22"/>
        </w:rPr>
        <w:t xml:space="preserve"> </w:t>
      </w:r>
      <w:r w:rsidRPr="008D7E97">
        <w:rPr>
          <w:rFonts w:eastAsia="Calibri" w:cs="Times New Roman"/>
          <w:sz w:val="22"/>
        </w:rPr>
        <w:t xml:space="preserve">that </w:t>
      </w:r>
      <w:r w:rsidRPr="008D7E97">
        <w:rPr>
          <w:rFonts w:eastAsia="Calibri" w:cs="Times New Roman"/>
          <w:spacing w:val="-1"/>
          <w:sz w:val="22"/>
        </w:rPr>
        <w:t>segment</w:t>
      </w:r>
      <w:r w:rsidRPr="008D7E97">
        <w:rPr>
          <w:rFonts w:eastAsia="Calibri" w:cs="Times New Roman"/>
          <w:spacing w:val="-3"/>
          <w:sz w:val="22"/>
        </w:rPr>
        <w:t xml:space="preserve"> </w:t>
      </w:r>
      <w:r w:rsidRPr="008D7E97">
        <w:rPr>
          <w:rFonts w:eastAsia="Calibri" w:cs="Times New Roman"/>
          <w:sz w:val="22"/>
        </w:rPr>
        <w:t>of</w:t>
      </w:r>
      <w:r w:rsidRPr="008D7E97">
        <w:rPr>
          <w:rFonts w:eastAsia="Calibri" w:cs="Times New Roman"/>
          <w:spacing w:val="-3"/>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lesson.</w:t>
      </w:r>
    </w:p>
    <w:p w14:paraId="0AAE1284" w14:textId="77777777" w:rsidR="00D51ADC" w:rsidRPr="008D7E97" w:rsidRDefault="00D51ADC" w:rsidP="00D372A6">
      <w:pPr>
        <w:widowControl w:val="0"/>
        <w:numPr>
          <w:ilvl w:val="1"/>
          <w:numId w:val="99"/>
        </w:numPr>
        <w:tabs>
          <w:tab w:val="left" w:pos="2160"/>
        </w:tabs>
        <w:spacing w:before="2" w:after="0" w:line="258" w:lineRule="auto"/>
        <w:ind w:left="1170" w:right="226" w:hanging="360"/>
        <w:contextualSpacing w:val="0"/>
        <w:rPr>
          <w:rFonts w:eastAsia="Calibri" w:cs="Times New Roman"/>
          <w:sz w:val="22"/>
        </w:rPr>
      </w:pP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each</w:t>
      </w:r>
      <w:r w:rsidRPr="008D7E97">
        <w:rPr>
          <w:rFonts w:eastAsia="Calibri" w:cs="Times New Roman"/>
          <w:sz w:val="22"/>
        </w:rPr>
        <w:t xml:space="preserve"> </w:t>
      </w:r>
      <w:r w:rsidRPr="008D7E97">
        <w:rPr>
          <w:rFonts w:eastAsia="Calibri" w:cs="Times New Roman"/>
          <w:spacing w:val="-1"/>
          <w:sz w:val="22"/>
        </w:rPr>
        <w:t>segment,</w:t>
      </w:r>
      <w:r w:rsidRPr="008D7E97">
        <w:rPr>
          <w:rFonts w:eastAsia="Calibri" w:cs="Times New Roman"/>
          <w:spacing w:val="-3"/>
          <w:sz w:val="22"/>
        </w:rPr>
        <w:t xml:space="preserve"> </w:t>
      </w:r>
      <w:r w:rsidRPr="008D7E97">
        <w:rPr>
          <w:rFonts w:eastAsia="Calibri" w:cs="Times New Roman"/>
          <w:spacing w:val="-1"/>
          <w:sz w:val="22"/>
        </w:rPr>
        <w:t>note</w:t>
      </w:r>
      <w:r w:rsidRPr="008D7E97">
        <w:rPr>
          <w:rFonts w:eastAsia="Calibri" w:cs="Times New Roman"/>
          <w:spacing w:val="-2"/>
          <w:sz w:val="22"/>
        </w:rPr>
        <w:t xml:space="preserve"> </w:t>
      </w:r>
      <w:r w:rsidRPr="008D7E97">
        <w:rPr>
          <w:rFonts w:eastAsia="Calibri" w:cs="Times New Roman"/>
          <w:sz w:val="22"/>
        </w:rPr>
        <w:t>what</w:t>
      </w:r>
      <w:r w:rsidRPr="008D7E97">
        <w:rPr>
          <w:rFonts w:eastAsia="Calibri" w:cs="Times New Roman"/>
          <w:spacing w:val="-1"/>
          <w:sz w:val="22"/>
        </w:rPr>
        <w:t xml:space="preserve"> evidence</w:t>
      </w:r>
      <w:r w:rsidRPr="008D7E97">
        <w:rPr>
          <w:rFonts w:eastAsia="Calibri" w:cs="Times New Roman"/>
          <w:spacing w:val="-2"/>
          <w:sz w:val="22"/>
        </w:rPr>
        <w:t xml:space="preserve"> </w:t>
      </w:r>
      <w:r w:rsidRPr="008D7E97">
        <w:rPr>
          <w:rFonts w:eastAsia="Calibri" w:cs="Times New Roman"/>
          <w:sz w:val="22"/>
        </w:rPr>
        <w:t>was</w:t>
      </w:r>
      <w:r w:rsidRPr="008D7E97">
        <w:rPr>
          <w:rFonts w:eastAsia="Calibri" w:cs="Times New Roman"/>
          <w:spacing w:val="-3"/>
          <w:sz w:val="22"/>
        </w:rPr>
        <w:t xml:space="preserve"> </w:t>
      </w:r>
      <w:r w:rsidRPr="008D7E97">
        <w:rPr>
          <w:rFonts w:eastAsia="Calibri" w:cs="Times New Roman"/>
          <w:spacing w:val="-1"/>
          <w:sz w:val="22"/>
        </w:rPr>
        <w:t>captured related</w:t>
      </w:r>
      <w:r w:rsidRPr="008D7E97">
        <w:rPr>
          <w:rFonts w:eastAsia="Calibri" w:cs="Times New Roman"/>
          <w:spacing w:val="-3"/>
          <w:sz w:val="22"/>
        </w:rPr>
        <w:t xml:space="preserve"> </w:t>
      </w:r>
      <w:r w:rsidRPr="008D7E97">
        <w:rPr>
          <w:rFonts w:eastAsia="Calibri" w:cs="Times New Roman"/>
          <w:sz w:val="22"/>
        </w:rPr>
        <w:t>to</w:t>
      </w:r>
      <w:r w:rsidRPr="008D7E97">
        <w:rPr>
          <w:rFonts w:eastAsia="Calibri" w:cs="Times New Roman"/>
          <w:spacing w:val="1"/>
          <w:sz w:val="22"/>
        </w:rPr>
        <w:t xml:space="preserve"> </w:t>
      </w:r>
      <w:r w:rsidRPr="008D7E97">
        <w:rPr>
          <w:rFonts w:eastAsia="Calibri" w:cs="Times New Roman"/>
          <w:spacing w:val="-1"/>
          <w:sz w:val="22"/>
        </w:rPr>
        <w:t>how</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pacing w:val="51"/>
          <w:sz w:val="22"/>
        </w:rPr>
        <w:t xml:space="preserve"> </w:t>
      </w:r>
      <w:r w:rsidRPr="008D7E97">
        <w:rPr>
          <w:rFonts w:eastAsia="Calibri" w:cs="Times New Roman"/>
          <w:spacing w:val="-1"/>
          <w:sz w:val="22"/>
        </w:rPr>
        <w:t>students</w:t>
      </w:r>
      <w:r w:rsidRPr="008D7E97">
        <w:rPr>
          <w:rFonts w:eastAsia="Calibri" w:cs="Times New Roman"/>
          <w:sz w:val="22"/>
        </w:rPr>
        <w:t xml:space="preserve"> </w:t>
      </w:r>
      <w:r w:rsidRPr="008D7E97">
        <w:rPr>
          <w:rFonts w:eastAsia="Calibri" w:cs="Times New Roman"/>
          <w:spacing w:val="-1"/>
          <w:sz w:val="22"/>
        </w:rPr>
        <w:t>actually</w:t>
      </w:r>
      <w:r w:rsidRPr="008D7E97">
        <w:rPr>
          <w:rFonts w:eastAsia="Calibri" w:cs="Times New Roman"/>
          <w:sz w:val="22"/>
        </w:rPr>
        <w:t xml:space="preserve"> </w:t>
      </w:r>
      <w:r w:rsidRPr="008D7E97">
        <w:rPr>
          <w:rFonts w:eastAsia="Calibri" w:cs="Times New Roman"/>
          <w:spacing w:val="-1"/>
          <w:sz w:val="22"/>
        </w:rPr>
        <w:t>responded during that</w:t>
      </w:r>
      <w:r w:rsidRPr="008D7E97">
        <w:rPr>
          <w:rFonts w:eastAsia="Calibri" w:cs="Times New Roman"/>
          <w:sz w:val="22"/>
        </w:rPr>
        <w:t xml:space="preserve"> </w:t>
      </w:r>
      <w:r w:rsidRPr="008D7E97">
        <w:rPr>
          <w:rFonts w:eastAsia="Calibri" w:cs="Times New Roman"/>
          <w:spacing w:val="-1"/>
          <w:sz w:val="22"/>
        </w:rPr>
        <w:t>segment</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lesson.</w:t>
      </w:r>
      <w:r w:rsidRPr="008D7E97">
        <w:rPr>
          <w:rFonts w:eastAsia="Calibri" w:cs="Times New Roman"/>
          <w:spacing w:val="49"/>
          <w:sz w:val="22"/>
        </w:rPr>
        <w:t xml:space="preserve"> </w:t>
      </w:r>
      <w:r w:rsidRPr="008D7E97">
        <w:rPr>
          <w:rFonts w:eastAsia="Calibri" w:cs="Times New Roman"/>
          <w:spacing w:val="-1"/>
          <w:sz w:val="22"/>
        </w:rPr>
        <w:t>Be</w:t>
      </w:r>
      <w:r w:rsidRPr="008D7E97">
        <w:rPr>
          <w:rFonts w:eastAsia="Calibri" w:cs="Times New Roman"/>
          <w:sz w:val="22"/>
        </w:rPr>
        <w:t xml:space="preserve"> </w:t>
      </w:r>
      <w:r w:rsidRPr="008D7E97">
        <w:rPr>
          <w:rFonts w:eastAsia="Calibri" w:cs="Times New Roman"/>
          <w:spacing w:val="-1"/>
          <w:sz w:val="22"/>
        </w:rPr>
        <w:t>sure</w:t>
      </w:r>
      <w:r w:rsidRPr="008D7E97">
        <w:rPr>
          <w:rFonts w:eastAsia="Calibri" w:cs="Times New Roman"/>
          <w:spacing w:val="-2"/>
          <w:sz w:val="22"/>
        </w:rPr>
        <w:t xml:space="preserve"> </w:t>
      </w:r>
      <w:r w:rsidRPr="008D7E97">
        <w:rPr>
          <w:rFonts w:eastAsia="Calibri" w:cs="Times New Roman"/>
          <w:spacing w:val="-1"/>
          <w:sz w:val="22"/>
        </w:rPr>
        <w:t>to</w:t>
      </w:r>
      <w:r w:rsidRPr="008D7E97">
        <w:rPr>
          <w:rFonts w:eastAsia="Calibri" w:cs="Times New Roman"/>
          <w:spacing w:val="51"/>
          <w:sz w:val="22"/>
        </w:rPr>
        <w:t xml:space="preserve"> </w:t>
      </w:r>
      <w:r w:rsidRPr="008D7E97">
        <w:rPr>
          <w:rFonts w:eastAsia="Calibri" w:cs="Times New Roman"/>
          <w:spacing w:val="-1"/>
          <w:sz w:val="22"/>
        </w:rPr>
        <w:t>describe</w:t>
      </w:r>
      <w:r w:rsidRPr="008D7E97">
        <w:rPr>
          <w:rFonts w:eastAsia="Calibri" w:cs="Times New Roman"/>
          <w:sz w:val="22"/>
        </w:rPr>
        <w:t xml:space="preserve"> </w:t>
      </w:r>
      <w:r w:rsidRPr="008D7E97">
        <w:rPr>
          <w:rFonts w:eastAsia="Calibri" w:cs="Times New Roman"/>
          <w:spacing w:val="-1"/>
          <w:sz w:val="22"/>
        </w:rPr>
        <w:t>about</w:t>
      </w:r>
      <w:r w:rsidRPr="008D7E97">
        <w:rPr>
          <w:rFonts w:eastAsia="Calibri" w:cs="Times New Roman"/>
          <w:spacing w:val="-2"/>
          <w:sz w:val="22"/>
        </w:rPr>
        <w:t xml:space="preserve"> </w:t>
      </w:r>
      <w:r w:rsidRPr="008D7E97">
        <w:rPr>
          <w:rFonts w:eastAsia="Calibri" w:cs="Times New Roman"/>
          <w:spacing w:val="-1"/>
          <w:sz w:val="22"/>
        </w:rPr>
        <w:t>“how</w:t>
      </w:r>
      <w:r w:rsidRPr="008D7E97">
        <w:rPr>
          <w:rFonts w:eastAsia="Calibri" w:cs="Times New Roman"/>
          <w:spacing w:val="-2"/>
          <w:sz w:val="22"/>
        </w:rPr>
        <w:t xml:space="preserve"> </w:t>
      </w:r>
      <w:r w:rsidRPr="008D7E97">
        <w:rPr>
          <w:rFonts w:eastAsia="Calibri" w:cs="Times New Roman"/>
          <w:spacing w:val="-1"/>
          <w:sz w:val="22"/>
        </w:rPr>
        <w:t>many”</w:t>
      </w:r>
      <w:r w:rsidRPr="008D7E97">
        <w:rPr>
          <w:rFonts w:eastAsia="Calibri" w:cs="Times New Roman"/>
          <w:spacing w:val="1"/>
          <w:sz w:val="22"/>
        </w:rPr>
        <w:t xml:space="preserve"> </w:t>
      </w:r>
      <w:r w:rsidRPr="008D7E97">
        <w:rPr>
          <w:rFonts w:eastAsia="Calibri" w:cs="Times New Roman"/>
          <w:spacing w:val="-1"/>
          <w:sz w:val="22"/>
        </w:rPr>
        <w:t>student</w:t>
      </w:r>
      <w:r w:rsidRPr="008D7E97">
        <w:rPr>
          <w:rFonts w:eastAsia="Calibri" w:cs="Times New Roman"/>
          <w:sz w:val="22"/>
        </w:rPr>
        <w:t xml:space="preserve"> </w:t>
      </w:r>
      <w:r w:rsidRPr="008D7E97">
        <w:rPr>
          <w:rFonts w:eastAsia="Calibri" w:cs="Times New Roman"/>
          <w:spacing w:val="-1"/>
          <w:sz w:val="22"/>
        </w:rPr>
        <w:t>you have</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z w:val="22"/>
        </w:rPr>
        <w:t xml:space="preserve"> </w:t>
      </w:r>
      <w:r w:rsidRPr="008D7E97">
        <w:rPr>
          <w:rFonts w:eastAsia="Calibri" w:cs="Times New Roman"/>
          <w:spacing w:val="-1"/>
          <w:sz w:val="22"/>
        </w:rPr>
        <w:t>executed</w:t>
      </w:r>
      <w:r w:rsidRPr="008D7E97">
        <w:rPr>
          <w:rFonts w:eastAsia="Calibri" w:cs="Times New Roman"/>
          <w:spacing w:val="-3"/>
          <w:sz w:val="22"/>
        </w:rPr>
        <w:t xml:space="preserve"> </w:t>
      </w:r>
      <w:r w:rsidRPr="008D7E97">
        <w:rPr>
          <w:rFonts w:eastAsia="Calibri" w:cs="Times New Roman"/>
          <w:spacing w:val="-1"/>
          <w:sz w:val="22"/>
        </w:rPr>
        <w:t>expectation</w:t>
      </w:r>
      <w:r w:rsidRPr="008D7E97">
        <w:rPr>
          <w:rFonts w:eastAsia="Calibri" w:cs="Times New Roman"/>
          <w:spacing w:val="57"/>
          <w:sz w:val="22"/>
        </w:rPr>
        <w:t xml:space="preserve"> </w:t>
      </w:r>
      <w:r w:rsidRPr="008D7E97">
        <w:rPr>
          <w:rFonts w:eastAsia="Calibri" w:cs="Times New Roman"/>
          <w:spacing w:val="-1"/>
          <w:sz w:val="22"/>
        </w:rPr>
        <w:t>during that</w:t>
      </w:r>
      <w:r w:rsidRPr="008D7E97">
        <w:rPr>
          <w:rFonts w:eastAsia="Calibri" w:cs="Times New Roman"/>
          <w:sz w:val="22"/>
        </w:rPr>
        <w:t xml:space="preserve"> </w:t>
      </w:r>
      <w:r w:rsidRPr="008D7E97">
        <w:rPr>
          <w:rFonts w:eastAsia="Calibri" w:cs="Times New Roman"/>
          <w:spacing w:val="-1"/>
          <w:sz w:val="22"/>
        </w:rPr>
        <w:t>segment</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2"/>
          <w:sz w:val="22"/>
        </w:rPr>
        <w:t xml:space="preserve"> </w:t>
      </w:r>
      <w:r w:rsidRPr="008D7E97">
        <w:rPr>
          <w:rFonts w:eastAsia="Calibri" w:cs="Times New Roman"/>
          <w:spacing w:val="-1"/>
          <w:sz w:val="22"/>
        </w:rPr>
        <w:t>lesson.</w:t>
      </w:r>
    </w:p>
    <w:p w14:paraId="530906A0" w14:textId="77777777" w:rsidR="00D51ADC" w:rsidRPr="008D7E97" w:rsidRDefault="00D51ADC" w:rsidP="00D51ADC">
      <w:pPr>
        <w:widowControl w:val="0"/>
        <w:spacing w:after="0" w:line="258" w:lineRule="auto"/>
        <w:contextualSpacing w:val="0"/>
        <w:rPr>
          <w:rFonts w:eastAsia="Calibri" w:cs="Times New Roman"/>
          <w:sz w:val="22"/>
        </w:rPr>
        <w:sectPr w:rsidR="00D51ADC" w:rsidRPr="008D7E97" w:rsidSect="00D372A6">
          <w:footerReference w:type="default" r:id="rId29"/>
          <w:pgSz w:w="12240" w:h="15840"/>
          <w:pgMar w:top="1400" w:right="1300" w:bottom="1260" w:left="1300" w:header="0" w:footer="360" w:gutter="0"/>
          <w:cols w:space="720"/>
          <w:docGrid w:linePitch="326"/>
        </w:sectPr>
      </w:pPr>
    </w:p>
    <w:p w14:paraId="1C501C91" w14:textId="77777777" w:rsidR="00D51ADC" w:rsidRPr="008D7E97" w:rsidRDefault="00D51ADC" w:rsidP="00D372A6">
      <w:pPr>
        <w:widowControl w:val="0"/>
        <w:numPr>
          <w:ilvl w:val="1"/>
          <w:numId w:val="99"/>
        </w:numPr>
        <w:tabs>
          <w:tab w:val="left" w:pos="1170"/>
        </w:tabs>
        <w:spacing w:before="37" w:after="0" w:line="259" w:lineRule="auto"/>
        <w:ind w:left="1170" w:right="852" w:hanging="360"/>
        <w:contextualSpacing w:val="0"/>
        <w:rPr>
          <w:rFonts w:eastAsia="Calibri" w:cs="Times New Roman"/>
          <w:sz w:val="22"/>
        </w:rPr>
      </w:pPr>
      <w:r w:rsidRPr="008D7E97">
        <w:rPr>
          <w:rFonts w:eastAsia="Calibri" w:cs="Times New Roman"/>
          <w:spacing w:val="-1"/>
          <w:sz w:val="22"/>
        </w:rPr>
        <w:lastRenderedPageBreak/>
        <w:t>Consider</w:t>
      </w:r>
      <w:r w:rsidRPr="008D7E97">
        <w:rPr>
          <w:rFonts w:eastAsia="Calibri" w:cs="Times New Roman"/>
          <w:sz w:val="22"/>
        </w:rPr>
        <w:t xml:space="preserve"> </w:t>
      </w:r>
      <w:r w:rsidRPr="008D7E97">
        <w:rPr>
          <w:rFonts w:eastAsia="Calibri" w:cs="Times New Roman"/>
          <w:spacing w:val="-1"/>
          <w:sz w:val="22"/>
        </w:rPr>
        <w:t>how</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2"/>
          <w:sz w:val="22"/>
        </w:rPr>
        <w:t xml:space="preserve"> </w:t>
      </w:r>
      <w:r w:rsidRPr="008D7E97">
        <w:rPr>
          <w:rFonts w:eastAsia="Calibri" w:cs="Times New Roman"/>
          <w:spacing w:val="-1"/>
          <w:sz w:val="22"/>
        </w:rPr>
        <w:t xml:space="preserve">“triangle” </w:t>
      </w:r>
      <w:r w:rsidRPr="008D7E97">
        <w:rPr>
          <w:rFonts w:eastAsia="Calibri" w:cs="Times New Roman"/>
          <w:sz w:val="22"/>
        </w:rPr>
        <w:t xml:space="preserve">of </w:t>
      </w:r>
      <w:r w:rsidRPr="008D7E97">
        <w:rPr>
          <w:rFonts w:eastAsia="Calibri" w:cs="Times New Roman"/>
          <w:spacing w:val="-1"/>
          <w:sz w:val="22"/>
        </w:rPr>
        <w:t>cause</w:t>
      </w:r>
      <w:r w:rsidRPr="008D7E97">
        <w:rPr>
          <w:rFonts w:eastAsia="Calibri" w:cs="Times New Roman"/>
          <w:sz w:val="22"/>
        </w:rPr>
        <w:t xml:space="preserve"> </w:t>
      </w:r>
      <w:r w:rsidRPr="008D7E97">
        <w:rPr>
          <w:rFonts w:eastAsia="Calibri" w:cs="Times New Roman"/>
          <w:spacing w:val="-1"/>
          <w:sz w:val="22"/>
        </w:rPr>
        <w:t xml:space="preserve">and effect </w:t>
      </w:r>
      <w:r w:rsidRPr="008D7E97">
        <w:rPr>
          <w:rFonts w:eastAsia="Calibri" w:cs="Times New Roman"/>
          <w:sz w:val="22"/>
        </w:rPr>
        <w:t>can</w:t>
      </w:r>
      <w:r w:rsidRPr="008D7E97">
        <w:rPr>
          <w:rFonts w:eastAsia="Calibri" w:cs="Times New Roman"/>
          <w:spacing w:val="-1"/>
          <w:sz w:val="22"/>
        </w:rPr>
        <w:t xml:space="preserve"> </w:t>
      </w:r>
      <w:r w:rsidRPr="008D7E97">
        <w:rPr>
          <w:rFonts w:eastAsia="Calibri" w:cs="Times New Roman"/>
          <w:spacing w:val="-2"/>
          <w:sz w:val="22"/>
        </w:rPr>
        <w:t>be</w:t>
      </w:r>
      <w:r w:rsidRPr="008D7E97">
        <w:rPr>
          <w:rFonts w:eastAsia="Calibri" w:cs="Times New Roman"/>
          <w:sz w:val="22"/>
        </w:rPr>
        <w:t xml:space="preserve"> </w:t>
      </w:r>
      <w:r w:rsidRPr="008D7E97">
        <w:rPr>
          <w:rFonts w:eastAsia="Calibri" w:cs="Times New Roman"/>
          <w:spacing w:val="-1"/>
          <w:sz w:val="22"/>
        </w:rPr>
        <w:t>applied</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each</w:t>
      </w:r>
      <w:r w:rsidRPr="008D7E97">
        <w:rPr>
          <w:rFonts w:eastAsia="Calibri" w:cs="Times New Roman"/>
          <w:spacing w:val="51"/>
          <w:sz w:val="22"/>
        </w:rPr>
        <w:t xml:space="preserve"> </w:t>
      </w:r>
      <w:r w:rsidRPr="008D7E97">
        <w:rPr>
          <w:rFonts w:eastAsia="Calibri" w:cs="Times New Roman"/>
          <w:spacing w:val="-1"/>
          <w:sz w:val="22"/>
        </w:rPr>
        <w:t>segment</w:t>
      </w:r>
      <w:r w:rsidRPr="008D7E97">
        <w:rPr>
          <w:rFonts w:eastAsia="Calibri" w:cs="Times New Roman"/>
          <w:spacing w:val="-2"/>
          <w:sz w:val="22"/>
        </w:rPr>
        <w:t xml:space="preserve"> </w:t>
      </w:r>
      <w:r w:rsidR="001751C8" w:rsidRPr="008D7E97">
        <w:rPr>
          <w:rFonts w:eastAsia="Calibri" w:cs="Times New Roman"/>
          <w:sz w:val="22"/>
        </w:rPr>
        <w:t xml:space="preserve">of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lesson:</w:t>
      </w:r>
    </w:p>
    <w:p w14:paraId="4864A47E" w14:textId="77777777" w:rsidR="00D51ADC" w:rsidRPr="008D7E97" w:rsidRDefault="00D51ADC" w:rsidP="00D51ADC">
      <w:pPr>
        <w:widowControl w:val="0"/>
        <w:spacing w:before="1" w:after="0"/>
        <w:contextualSpacing w:val="0"/>
        <w:rPr>
          <w:rFonts w:eastAsia="Calibri" w:cs="Times New Roman"/>
          <w:sz w:val="6"/>
          <w:szCs w:val="6"/>
        </w:rPr>
      </w:pPr>
    </w:p>
    <w:p w14:paraId="580749FE" w14:textId="64E15188" w:rsidR="00D51ADC" w:rsidRPr="008D7E97" w:rsidRDefault="00D51ADC" w:rsidP="00D51ADC">
      <w:pPr>
        <w:widowControl w:val="0"/>
        <w:spacing w:after="0" w:line="200" w:lineRule="atLeast"/>
        <w:contextualSpacing w:val="0"/>
        <w:jc w:val="center"/>
        <w:rPr>
          <w:rFonts w:eastAsia="Calibri" w:cs="Times New Roman"/>
          <w:sz w:val="20"/>
          <w:szCs w:val="20"/>
        </w:rPr>
      </w:pPr>
      <w:r w:rsidRPr="008D7E97">
        <w:rPr>
          <w:rFonts w:eastAsia="Calibri" w:cs="Times New Roman"/>
          <w:noProof/>
          <w:sz w:val="20"/>
          <w:szCs w:val="20"/>
        </w:rPr>
        <mc:AlternateContent>
          <mc:Choice Requires="wpg">
            <w:drawing>
              <wp:inline distT="0" distB="0" distL="0" distR="0" wp14:anchorId="2CDCF22B" wp14:editId="33433756">
                <wp:extent cx="2874645" cy="1757680"/>
                <wp:effectExtent l="5715" t="0" r="5715" b="635"/>
                <wp:docPr id="534" name="Group 534" descr="This graphic shows the process of how Teacher Behaviors, Student Behaviors, and Learner Outcomes continuously impact each other. Each element is identified in a rectangle with double-sided arrows flowing through each, forming a triangular shape. " title="SCTS Cause and Effect Triangl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4645" cy="1757680"/>
                          <a:chOff x="0" y="0"/>
                          <a:chExt cx="4527" cy="2768"/>
                        </a:xfrm>
                      </wpg:grpSpPr>
                      <pic:pic xmlns:pic="http://schemas.openxmlformats.org/drawingml/2006/picture">
                        <pic:nvPicPr>
                          <pic:cNvPr id="535" name="Picture 23" descr="Learner Outcomes rectangle" title="Learner Outcomes Rectangl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1339" y="0"/>
                            <a:ext cx="1889" cy="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6" name="Picture 24" descr="Double-sided arrow&#10;" title="Double-Sided Arrow"/>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2782" y="713"/>
                            <a:ext cx="977" cy="1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7" name="Picture 25" descr="Student Behaviors rectangle " title="Student Behaviors Rectangle"/>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2777" y="2028"/>
                            <a:ext cx="1750" cy="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8" name="Picture 26" descr="Double-sided arrow" title="Double-sided arrow"/>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1831" y="2256"/>
                            <a:ext cx="938"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39" name="Picture 27" descr="Teacher Behaviors Rectangle" title="Teacher Behaviors Rectangle"/>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2028"/>
                            <a:ext cx="1824" cy="7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40" name="Picture 28" descr="Double-sided arrow" title="Double-sided Arrow"/>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905" y="787"/>
                            <a:ext cx="1015" cy="12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41" name="Text Box 29"/>
                        <wps:cNvSpPr txBox="1">
                          <a:spLocks noChangeArrowheads="1"/>
                        </wps:cNvSpPr>
                        <wps:spPr bwMode="auto">
                          <a:xfrm>
                            <a:off x="1786" y="125"/>
                            <a:ext cx="996" cy="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2636C5" w14:textId="77777777" w:rsidR="00A13D28" w:rsidRDefault="00A13D28" w:rsidP="00D51ADC">
                              <w:pPr>
                                <w:spacing w:line="230" w:lineRule="exact"/>
                                <w:jc w:val="center"/>
                                <w:rPr>
                                  <w:rFonts w:ascii="Calibri" w:eastAsia="Calibri" w:hAnsi="Calibri" w:cs="Calibri"/>
                                  <w:szCs w:val="24"/>
                                </w:rPr>
                              </w:pPr>
                              <w:r>
                                <w:rPr>
                                  <w:rFonts w:ascii="Calibri"/>
                                  <w:color w:val="FFFFFF"/>
                                  <w:spacing w:val="-1"/>
                                </w:rPr>
                                <w:t>Learner</w:t>
                              </w:r>
                            </w:p>
                            <w:p w14:paraId="0610074D" w14:textId="77777777" w:rsidR="00A13D28" w:rsidRDefault="00A13D28" w:rsidP="00D51ADC">
                              <w:pPr>
                                <w:spacing w:line="274" w:lineRule="exact"/>
                                <w:jc w:val="center"/>
                                <w:rPr>
                                  <w:rFonts w:ascii="Calibri" w:eastAsia="Calibri" w:hAnsi="Calibri" w:cs="Calibri"/>
                                  <w:szCs w:val="24"/>
                                </w:rPr>
                              </w:pPr>
                              <w:r>
                                <w:rPr>
                                  <w:rFonts w:ascii="Calibri"/>
                                  <w:color w:val="FFFFFF"/>
                                  <w:spacing w:val="-2"/>
                                </w:rPr>
                                <w:t>Outcomes</w:t>
                              </w:r>
                            </w:p>
                          </w:txbxContent>
                        </wps:txbx>
                        <wps:bodyPr rot="0" vert="horz" wrap="square" lIns="0" tIns="0" rIns="0" bIns="0" anchor="t" anchorCtr="0" upright="1">
                          <a:noAutofit/>
                        </wps:bodyPr>
                      </wps:wsp>
                      <wps:wsp>
                        <wps:cNvPr id="542" name="Text Box 30"/>
                        <wps:cNvSpPr txBox="1">
                          <a:spLocks noChangeArrowheads="1"/>
                        </wps:cNvSpPr>
                        <wps:spPr bwMode="auto">
                          <a:xfrm>
                            <a:off x="438" y="2155"/>
                            <a:ext cx="951" cy="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EE519" w14:textId="77777777" w:rsidR="00A13D28" w:rsidRDefault="00A13D28" w:rsidP="00D51ADC">
                              <w:pPr>
                                <w:spacing w:line="230" w:lineRule="exact"/>
                                <w:rPr>
                                  <w:rFonts w:ascii="Calibri" w:eastAsia="Calibri" w:hAnsi="Calibri" w:cs="Calibri"/>
                                  <w:szCs w:val="24"/>
                                </w:rPr>
                              </w:pPr>
                              <w:r>
                                <w:rPr>
                                  <w:rFonts w:ascii="Calibri"/>
                                  <w:color w:val="FFFFFF"/>
                                  <w:spacing w:val="-4"/>
                                </w:rPr>
                                <w:t>T</w:t>
                              </w:r>
                              <w:r>
                                <w:rPr>
                                  <w:rFonts w:ascii="Calibri"/>
                                  <w:color w:val="FFFFFF"/>
                                  <w:spacing w:val="-5"/>
                                </w:rPr>
                                <w:t>eac</w:t>
                              </w:r>
                              <w:r>
                                <w:rPr>
                                  <w:rFonts w:ascii="Calibri"/>
                                  <w:color w:val="FFFFFF"/>
                                  <w:spacing w:val="-4"/>
                                </w:rPr>
                                <w:t>h</w:t>
                              </w:r>
                              <w:r>
                                <w:rPr>
                                  <w:rFonts w:ascii="Calibri"/>
                                  <w:color w:val="FFFFFF"/>
                                  <w:spacing w:val="-5"/>
                                </w:rPr>
                                <w:t>er</w:t>
                              </w:r>
                            </w:p>
                            <w:p w14:paraId="6287C965" w14:textId="77777777" w:rsidR="00A13D28" w:rsidRDefault="00A13D28" w:rsidP="00D51ADC">
                              <w:pPr>
                                <w:spacing w:line="274" w:lineRule="exact"/>
                                <w:rPr>
                                  <w:rFonts w:ascii="Calibri" w:eastAsia="Calibri" w:hAnsi="Calibri" w:cs="Calibri"/>
                                  <w:szCs w:val="24"/>
                                </w:rPr>
                              </w:pPr>
                              <w:r>
                                <w:rPr>
                                  <w:rFonts w:ascii="Calibri"/>
                                  <w:color w:val="FFFFFF"/>
                                  <w:spacing w:val="-2"/>
                                </w:rPr>
                                <w:t>Behaviors</w:t>
                              </w:r>
                            </w:p>
                          </w:txbxContent>
                        </wps:txbx>
                        <wps:bodyPr rot="0" vert="horz" wrap="square" lIns="0" tIns="0" rIns="0" bIns="0" anchor="t" anchorCtr="0" upright="1">
                          <a:noAutofit/>
                        </wps:bodyPr>
                      </wps:wsp>
                      <wps:wsp>
                        <wps:cNvPr id="543" name="Text Box 31"/>
                        <wps:cNvSpPr txBox="1">
                          <a:spLocks noChangeArrowheads="1"/>
                        </wps:cNvSpPr>
                        <wps:spPr bwMode="auto">
                          <a:xfrm>
                            <a:off x="3177" y="2155"/>
                            <a:ext cx="951" cy="5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C6DF0" w14:textId="77777777" w:rsidR="00A13D28" w:rsidRDefault="00A13D28" w:rsidP="00D51ADC">
                              <w:pPr>
                                <w:spacing w:line="230" w:lineRule="exact"/>
                                <w:rPr>
                                  <w:rFonts w:ascii="Calibri" w:eastAsia="Calibri" w:hAnsi="Calibri" w:cs="Calibri"/>
                                  <w:szCs w:val="24"/>
                                </w:rPr>
                              </w:pPr>
                              <w:r>
                                <w:rPr>
                                  <w:rFonts w:ascii="Calibri"/>
                                  <w:color w:val="FFFFFF"/>
                                  <w:spacing w:val="-1"/>
                                </w:rPr>
                                <w:t>Student</w:t>
                              </w:r>
                            </w:p>
                            <w:p w14:paraId="3F025BCA" w14:textId="77777777" w:rsidR="00A13D28" w:rsidRDefault="00A13D28" w:rsidP="00D51ADC">
                              <w:pPr>
                                <w:spacing w:line="274" w:lineRule="exact"/>
                                <w:rPr>
                                  <w:rFonts w:ascii="Calibri" w:eastAsia="Calibri" w:hAnsi="Calibri" w:cs="Calibri"/>
                                  <w:szCs w:val="24"/>
                                </w:rPr>
                              </w:pPr>
                              <w:r>
                                <w:rPr>
                                  <w:rFonts w:ascii="Calibri"/>
                                  <w:color w:val="FFFFFF"/>
                                  <w:spacing w:val="-2"/>
                                </w:rPr>
                                <w:t>Behaviors</w:t>
                              </w:r>
                            </w:p>
                          </w:txbxContent>
                        </wps:txbx>
                        <wps:bodyPr rot="0" vert="horz" wrap="square" lIns="0" tIns="0" rIns="0" bIns="0" anchor="t" anchorCtr="0" upright="1">
                          <a:noAutofit/>
                        </wps:bodyPr>
                      </wps:wsp>
                    </wpg:wgp>
                  </a:graphicData>
                </a:graphic>
              </wp:inline>
            </w:drawing>
          </mc:Choice>
          <mc:Fallback>
            <w:pict>
              <v:group id="Group 534" o:spid="_x0000_s1033" alt="Title: SCTS Cause and Effect Triangle - Description: This graphic shows the process of how Teacher Behaviors, Student Behaviors, and Learner Outcomes continuously impact each other. Each element is identified in a rectangle with double-sided arrows flowing through each, forming a triangular shape. " style="width:226.35pt;height:138.4pt;mso-position-horizontal-relative:char;mso-position-vertical-relative:line" coordsize="4527,27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3" o:spid="_x0000_s1034" type="#_x0000_t75" alt="Learner Outcomes rectangle" style="position:absolute;left:1339;width:1889;height:7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KNjxLFAAAA3AAAAA8AAABkcnMvZG93bnJldi54bWxEj0FrwkAUhO+F/oflFbwU3WhRJHUVEVJ6&#10;KjRRcn1kX5Ng9m3Y3caYX98tFHocZuYbZncYTScGcr61rGC5SEAQV1a3XCs4F9l8C8IHZI2dZVJw&#10;Jw+H/ePDDlNtb/xJQx5qESHsU1TQhNCnUvqqIYN+YXvi6H1ZZzBE6WqpHd4i3HRylSQbabDluNBg&#10;T6eGqmv+bRRk7u2Yc1nI6fljNfXXpJzMhZWaPY3HVxCBxvAf/mu/awXrlzX8nolHQO5/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yjY8SxQAAANwAAAAPAAAAAAAAAAAAAAAA&#10;AJ8CAABkcnMvZG93bnJldi54bWxQSwUGAAAAAAQABAD3AAAAkQMAAAAA&#10;">
                  <v:imagedata r:id="rId36" o:title="Learner Outcomes rectangle"/>
                </v:shape>
                <v:shape id="Picture 24" o:spid="_x0000_s1035" type="#_x0000_t75" alt="Double-sided arrow&#10;" style="position:absolute;left:2782;top:713;width:977;height:12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djFFfEAAAA3AAAAA8AAABkcnMvZG93bnJldi54bWxEj0FLAzEUhO+C/yE8obc2q4ulrE2LiIX2&#10;VGxL9fjYPLOrm5ewebbbf2+EgsdhZr5h5svBd+pEfWoDG7ifFKCI62BbdgYO+9V4BioJssUuMBm4&#10;UILl4vZmjpUNZ36j006cyhBOFRpoRGKldaob8pgmIRJn7zP0HiXL3mnb4znDfacfimKqPbacFxqM&#10;9NJQ/b378QY+Xo/pfRX1TDZfLooreaO3pTGju+H5CZTQIP/ha3ttDTyWU/g7k4+AXvwC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djFFfEAAAA3AAAAA8AAAAAAAAAAAAAAAAA&#10;nwIAAGRycy9kb3ducmV2LnhtbFBLBQYAAAAABAAEAPcAAACQAwAAAAA=&#10;">
                  <v:imagedata r:id="rId37" o:title="Double-sided arrow&#10;"/>
                </v:shape>
                <v:shape id="Picture 25" o:spid="_x0000_s1036" type="#_x0000_t75" alt="Student Behaviors rectangle " style="position:absolute;left:2777;top:2028;width:1750;height:7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7o9ODDAAAA3AAAAA8AAABkcnMvZG93bnJldi54bWxEj91qAjEUhO8LvkM4gjdFs9r6w2qUKhR6&#10;29UHOG6Om8XNybpJ3fj2plDo5TAz3zCbXbSNuFPna8cKppMMBHHpdM2VgtPxc7wC4QOyxsYxKXiQ&#10;h9128LLBXLuev+lehEokCPscFZgQ2lxKXxqy6CeuJU7exXUWQ5JdJXWHfYLbRs6ybCEt1pwWDLZ0&#10;MFReix+r4Hzhx2thWnNdYfYeb9N9b2dRqdEwfqxBBIrhP/zX/tIK5m9L+D2TjoDcPg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uj04MMAAADcAAAADwAAAAAAAAAAAAAAAACf&#10;AgAAZHJzL2Rvd25yZXYueG1sUEsFBgAAAAAEAAQA9wAAAI8DAAAAAA==&#10;">
                  <v:imagedata r:id="rId38" o:title="Student Behaviors rectangle "/>
                </v:shape>
                <v:shape id="Picture 26" o:spid="_x0000_s1037" type="#_x0000_t75" alt="Double-sided arrow" style="position:absolute;left:1831;top:2256;width:938;height:2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Ee/3LDAAAA3AAAAA8AAABkcnMvZG93bnJldi54bWxET8tqAjEU3Qv9h3AL7mqmlqpMjVIqBR+4&#10;GDuFLi+T28ng5GZMok7/3iwKLg/nPV/2thUX8qFxrOB5lIEgrpxuuFZQfn0+zUCEiKyxdUwK/ijA&#10;cvEwmGOu3ZULuhxiLVIIhxwVmBi7XMpQGbIYRq4jTtyv8xZjgr6W2uM1hdtWjrNsIi02nBoMdvRh&#10;qDoezlZBR5vvfu91XZSrn9NuujrOtqZUavjYv7+BiNTHu/jfvdYKXl/S2nQmHQG5uAE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R7/csMAAADcAAAADwAAAAAAAAAAAAAAAACf&#10;AgAAZHJzL2Rvd25yZXYueG1sUEsFBgAAAAAEAAQA9wAAAI8DAAAAAA==&#10;">
                  <v:imagedata r:id="rId39" o:title="Double-sided arrow"/>
                </v:shape>
                <v:shape id="Picture 27" o:spid="_x0000_s1038" type="#_x0000_t75" alt="Teacher Behaviors Rectangle" style="position:absolute;top:2028;width:1824;height:7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oIWjzDAAAA3AAAAA8AAABkcnMvZG93bnJldi54bWxEj0GLwjAUhO+C/yE8wduaqOyi1SgqCF72&#10;sO4e9PZonm21ealNrPXfbwTB4zAz3zDzZWtL0VDtC8cahgMFgjh1puBMw9/v9mMCwgdkg6Vj0vAg&#10;D8tFtzPHxLg7/1CzD5mIEPYJashDqBIpfZqTRT9wFXH0Tq62GKKsM2lqvEe4LeVIqS9pseC4kGNF&#10;m5zSy/5mNZwnzXqqNv445m86rIaW1HV707rfa1czEIHa8A6/2juj4XM8heeZeATk4h8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ghaPMMAAADcAAAADwAAAAAAAAAAAAAAAACf&#10;AgAAZHJzL2Rvd25yZXYueG1sUEsFBgAAAAAEAAQA9wAAAI8DAAAAAA==&#10;">
                  <v:imagedata r:id="rId40" o:title="Teacher Behaviors Rectangle"/>
                </v:shape>
                <v:shape id="Picture 28" o:spid="_x0000_s1039" type="#_x0000_t75" alt="Double-sided arrow" style="position:absolute;left:905;top:787;width:1015;height:123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qYJSvAAAAA3AAAAA8AAABkcnMvZG93bnJldi54bWxET89rgzAUvg/2P4Q32GXUaLGbuKZFBoVe&#10;Z8t2fZpXlZkXSbLq/vvmMOjx4/u93S9mFFdyfrCsIEtSEMSt1QN3Cs6nw6oA4QOyxtEyKfgjD/vd&#10;48MWS21n/qRrHToRQ9iXqKAPYSql9G1PBn1iJ+LIXawzGCJ0ndQO5xhuRrlO01dpcODY0ONEHz21&#10;P/WvUdDm7Kov39iiyrPNi/t2TZe9KfX8tFTvIAIt4S7+dx+1gk0e58cz8QjI3Q0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apglK8AAAADcAAAADwAAAAAAAAAAAAAAAACfAgAA&#10;ZHJzL2Rvd25yZXYueG1sUEsFBgAAAAAEAAQA9wAAAIwDAAAAAA==&#10;">
                  <v:imagedata r:id="rId41" o:title="Double-sided arrow"/>
                </v:shape>
                <v:shape id="Text Box 29" o:spid="_x0000_s1040" type="#_x0000_t202" style="position:absolute;left:1786;top:125;width:996;height:5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3fhrcYA&#10;AADcAAAADwAAAGRycy9kb3ducmV2LnhtbESPQWvCQBSE7wX/w/KE3urG0kqNWUVEoVAojfHg8Zl9&#10;SRazb9PsVuO/dwuFHoeZ+YbJVoNtxYV6bxwrmE4SEMSl04ZrBYdi9/QGwgdkja1jUnAjD6vl6CHD&#10;VLsr53TZh1pECPsUFTQhdKmUvmzIop+4jjh6lesthij7WuoerxFuW/mcJDNp0XBcaLCjTUPlef9j&#10;FayPnG/N9+fpK69yUxTzhD9mZ6Uex8N6ASLQEP7Df+13reD1ZQq/Z+IRkM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3fhrcYAAADcAAAADwAAAAAAAAAAAAAAAACYAgAAZHJz&#10;L2Rvd25yZXYueG1sUEsFBgAAAAAEAAQA9QAAAIsDAAAAAA==&#10;" filled="f" stroked="f">
                  <v:textbox inset="0,0,0,0">
                    <w:txbxContent>
                      <w:p w14:paraId="652636C5" w14:textId="77777777" w:rsidR="00A13D28" w:rsidRDefault="00A13D28" w:rsidP="00D51ADC">
                        <w:pPr>
                          <w:spacing w:line="230" w:lineRule="exact"/>
                          <w:jc w:val="center"/>
                          <w:rPr>
                            <w:rFonts w:ascii="Calibri" w:eastAsia="Calibri" w:hAnsi="Calibri" w:cs="Calibri"/>
                            <w:szCs w:val="24"/>
                          </w:rPr>
                        </w:pPr>
                        <w:r>
                          <w:rPr>
                            <w:rFonts w:ascii="Calibri"/>
                            <w:color w:val="FFFFFF"/>
                            <w:spacing w:val="-1"/>
                          </w:rPr>
                          <w:t>Learner</w:t>
                        </w:r>
                      </w:p>
                      <w:p w14:paraId="0610074D" w14:textId="77777777" w:rsidR="00A13D28" w:rsidRDefault="00A13D28" w:rsidP="00D51ADC">
                        <w:pPr>
                          <w:spacing w:line="274" w:lineRule="exact"/>
                          <w:jc w:val="center"/>
                          <w:rPr>
                            <w:rFonts w:ascii="Calibri" w:eastAsia="Calibri" w:hAnsi="Calibri" w:cs="Calibri"/>
                            <w:szCs w:val="24"/>
                          </w:rPr>
                        </w:pPr>
                        <w:r>
                          <w:rPr>
                            <w:rFonts w:ascii="Calibri"/>
                            <w:color w:val="FFFFFF"/>
                            <w:spacing w:val="-2"/>
                          </w:rPr>
                          <w:t>Outcomes</w:t>
                        </w:r>
                      </w:p>
                    </w:txbxContent>
                  </v:textbox>
                </v:shape>
                <v:shape id="Text Box 30" o:spid="_x0000_s1041" type="#_x0000_t202" style="position:absolute;left:438;top:2155;width:951;height: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6V/2sYA&#10;AADcAAAADwAAAGRycy9kb3ducmV2LnhtbESPQWvCQBSE70L/w/IK3nRTsVLTrCKlBaFQGuPB4zP7&#10;kixm36bZVeO/dwuFHoeZ+YbJ1oNtxYV6bxwreJomIIhLpw3XCvbFx+QFhA/IGlvHpOBGHtarh1GG&#10;qXZXzumyC7WIEPYpKmhC6FIpfdmQRT91HXH0KtdbDFH2tdQ9XiPctnKWJAtp0XBcaLCjt4bK0+5s&#10;FWwOnL+bn6/jd17lpiiWCX8uTkqNH4fNK4hAQ/gP/7W3WsHzfAa/Z+IRkK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6V/2sYAAADcAAAADwAAAAAAAAAAAAAAAACYAgAAZHJz&#10;L2Rvd25yZXYueG1sUEsFBgAAAAAEAAQA9QAAAIsDAAAAAA==&#10;" filled="f" stroked="f">
                  <v:textbox inset="0,0,0,0">
                    <w:txbxContent>
                      <w:p w14:paraId="5B5EE519" w14:textId="77777777" w:rsidR="00A13D28" w:rsidRDefault="00A13D28" w:rsidP="00D51ADC">
                        <w:pPr>
                          <w:spacing w:line="230" w:lineRule="exact"/>
                          <w:rPr>
                            <w:rFonts w:ascii="Calibri" w:eastAsia="Calibri" w:hAnsi="Calibri" w:cs="Calibri"/>
                            <w:szCs w:val="24"/>
                          </w:rPr>
                        </w:pPr>
                        <w:r>
                          <w:rPr>
                            <w:rFonts w:ascii="Calibri"/>
                            <w:color w:val="FFFFFF"/>
                            <w:spacing w:val="-4"/>
                          </w:rPr>
                          <w:t>T</w:t>
                        </w:r>
                        <w:r>
                          <w:rPr>
                            <w:rFonts w:ascii="Calibri"/>
                            <w:color w:val="FFFFFF"/>
                            <w:spacing w:val="-5"/>
                          </w:rPr>
                          <w:t>eac</w:t>
                        </w:r>
                        <w:r>
                          <w:rPr>
                            <w:rFonts w:ascii="Calibri"/>
                            <w:color w:val="FFFFFF"/>
                            <w:spacing w:val="-4"/>
                          </w:rPr>
                          <w:t>h</w:t>
                        </w:r>
                        <w:r>
                          <w:rPr>
                            <w:rFonts w:ascii="Calibri"/>
                            <w:color w:val="FFFFFF"/>
                            <w:spacing w:val="-5"/>
                          </w:rPr>
                          <w:t>er</w:t>
                        </w:r>
                      </w:p>
                      <w:p w14:paraId="6287C965" w14:textId="77777777" w:rsidR="00A13D28" w:rsidRDefault="00A13D28" w:rsidP="00D51ADC">
                        <w:pPr>
                          <w:spacing w:line="274" w:lineRule="exact"/>
                          <w:rPr>
                            <w:rFonts w:ascii="Calibri" w:eastAsia="Calibri" w:hAnsi="Calibri" w:cs="Calibri"/>
                            <w:szCs w:val="24"/>
                          </w:rPr>
                        </w:pPr>
                        <w:r>
                          <w:rPr>
                            <w:rFonts w:ascii="Calibri"/>
                            <w:color w:val="FFFFFF"/>
                            <w:spacing w:val="-2"/>
                          </w:rPr>
                          <w:t>Behaviors</w:t>
                        </w:r>
                      </w:p>
                    </w:txbxContent>
                  </v:textbox>
                </v:shape>
                <v:shape id="Text Box 31" o:spid="_x0000_s1042" type="#_x0000_t202" style="position:absolute;left:3177;top:2155;width:951;height:50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naQcUA&#10;AADcAAAADwAAAGRycy9kb3ducmV2LnhtbESPT2vCQBTE70K/w/IKvemmfxRNXUWkgiBIYzx4fM0+&#10;k8Xs25jdavrtXUHocZiZ3zDTeWdrcaHWG8cKXgcJCOLCacOlgn2+6o9B+ICssXZMCv7Iw3z21Jti&#10;qt2VM7rsQikihH2KCqoQmlRKX1Rk0Q9cQxy9o2sthijbUuoWrxFua/mWJCNp0XBcqLChZUXFafdr&#10;FSwOnH2Z8/bnOztmJs8nCW9GJ6VenrvFJ4hAXfgPP9prrWD48Q73M/EIyNkN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6dpBxQAAANwAAAAPAAAAAAAAAAAAAAAAAJgCAABkcnMv&#10;ZG93bnJldi54bWxQSwUGAAAAAAQABAD1AAAAigMAAAAA&#10;" filled="f" stroked="f">
                  <v:textbox inset="0,0,0,0">
                    <w:txbxContent>
                      <w:p w14:paraId="31AC6DF0" w14:textId="77777777" w:rsidR="00A13D28" w:rsidRDefault="00A13D28" w:rsidP="00D51ADC">
                        <w:pPr>
                          <w:spacing w:line="230" w:lineRule="exact"/>
                          <w:rPr>
                            <w:rFonts w:ascii="Calibri" w:eastAsia="Calibri" w:hAnsi="Calibri" w:cs="Calibri"/>
                            <w:szCs w:val="24"/>
                          </w:rPr>
                        </w:pPr>
                        <w:r>
                          <w:rPr>
                            <w:rFonts w:ascii="Calibri"/>
                            <w:color w:val="FFFFFF"/>
                            <w:spacing w:val="-1"/>
                          </w:rPr>
                          <w:t>Student</w:t>
                        </w:r>
                      </w:p>
                      <w:p w14:paraId="3F025BCA" w14:textId="77777777" w:rsidR="00A13D28" w:rsidRDefault="00A13D28" w:rsidP="00D51ADC">
                        <w:pPr>
                          <w:spacing w:line="274" w:lineRule="exact"/>
                          <w:rPr>
                            <w:rFonts w:ascii="Calibri" w:eastAsia="Calibri" w:hAnsi="Calibri" w:cs="Calibri"/>
                            <w:szCs w:val="24"/>
                          </w:rPr>
                        </w:pPr>
                        <w:r>
                          <w:rPr>
                            <w:rFonts w:ascii="Calibri"/>
                            <w:color w:val="FFFFFF"/>
                            <w:spacing w:val="-2"/>
                          </w:rPr>
                          <w:t>Behaviors</w:t>
                        </w:r>
                      </w:p>
                    </w:txbxContent>
                  </v:textbox>
                </v:shape>
                <w10:anchorlock/>
              </v:group>
            </w:pict>
          </mc:Fallback>
        </mc:AlternateContent>
      </w:r>
    </w:p>
    <w:p w14:paraId="2AAE7568" w14:textId="77777777" w:rsidR="00D51ADC" w:rsidRPr="008D7E97" w:rsidRDefault="00D51ADC" w:rsidP="00D51ADC">
      <w:pPr>
        <w:widowControl w:val="0"/>
        <w:spacing w:before="1" w:after="0"/>
        <w:contextualSpacing w:val="0"/>
        <w:rPr>
          <w:rFonts w:eastAsia="Calibri" w:cs="Times New Roman"/>
          <w:sz w:val="31"/>
          <w:szCs w:val="31"/>
        </w:rPr>
      </w:pPr>
    </w:p>
    <w:p w14:paraId="01DAF259" w14:textId="77777777" w:rsidR="00D51ADC" w:rsidRPr="008D7E97" w:rsidRDefault="00D51ADC" w:rsidP="00FB57F3">
      <w:pPr>
        <w:pStyle w:val="ListParagraph"/>
        <w:widowControl w:val="0"/>
        <w:numPr>
          <w:ilvl w:val="0"/>
          <w:numId w:val="99"/>
        </w:numPr>
        <w:tabs>
          <w:tab w:val="left" w:pos="861"/>
        </w:tabs>
        <w:spacing w:after="0"/>
        <w:contextualSpacing w:val="0"/>
        <w:jc w:val="left"/>
        <w:rPr>
          <w:rFonts w:eastAsia="Calibri" w:cs="Times New Roman"/>
          <w:sz w:val="22"/>
        </w:rPr>
      </w:pPr>
      <w:r w:rsidRPr="008D7E97">
        <w:rPr>
          <w:rFonts w:eastAsia="Calibri" w:cs="Times New Roman"/>
          <w:spacing w:val="-1"/>
          <w:sz w:val="22"/>
        </w:rPr>
        <w:t>Categorizing</w:t>
      </w:r>
      <w:r w:rsidRPr="008D7E97">
        <w:rPr>
          <w:rFonts w:eastAsia="Calibri" w:cs="Times New Roman"/>
          <w:spacing w:val="-3"/>
          <w:sz w:val="22"/>
        </w:rPr>
        <w:t xml:space="preserve"> </w:t>
      </w:r>
      <w:r w:rsidRPr="008D7E97">
        <w:rPr>
          <w:rFonts w:eastAsia="Calibri" w:cs="Times New Roman"/>
          <w:sz w:val="22"/>
        </w:rPr>
        <w:t>your</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z w:val="22"/>
        </w:rPr>
        <w:t xml:space="preserve"> –</w:t>
      </w:r>
      <w:r w:rsidRPr="008D7E97">
        <w:rPr>
          <w:rFonts w:eastAsia="Calibri" w:cs="Times New Roman"/>
          <w:spacing w:val="1"/>
          <w:sz w:val="22"/>
        </w:rPr>
        <w:t xml:space="preserve"> </w:t>
      </w:r>
      <w:r w:rsidRPr="008D7E97">
        <w:rPr>
          <w:rFonts w:eastAsia="Calibri" w:cs="Times New Roman"/>
          <w:spacing w:val="-1"/>
          <w:sz w:val="22"/>
        </w:rPr>
        <w:t>(Announced</w:t>
      </w:r>
      <w:r w:rsidRPr="008D7E97">
        <w:rPr>
          <w:rFonts w:eastAsia="Calibri" w:cs="Times New Roman"/>
          <w:sz w:val="22"/>
        </w:rPr>
        <w:t xml:space="preserve"> and</w:t>
      </w:r>
      <w:r w:rsidRPr="008D7E97">
        <w:rPr>
          <w:rFonts w:eastAsia="Calibri" w:cs="Times New Roman"/>
          <w:spacing w:val="-2"/>
          <w:sz w:val="22"/>
        </w:rPr>
        <w:t xml:space="preserve"> </w:t>
      </w:r>
      <w:r w:rsidRPr="008D7E97">
        <w:rPr>
          <w:rFonts w:eastAsia="Calibri" w:cs="Times New Roman"/>
          <w:spacing w:val="-1"/>
          <w:sz w:val="22"/>
        </w:rPr>
        <w:t>Unannounced</w:t>
      </w:r>
      <w:r w:rsidRPr="008D7E97">
        <w:rPr>
          <w:rFonts w:eastAsia="Calibri" w:cs="Times New Roman"/>
          <w:sz w:val="22"/>
        </w:rPr>
        <w:t xml:space="preserve"> </w:t>
      </w:r>
      <w:r w:rsidRPr="008D7E97">
        <w:rPr>
          <w:rFonts w:eastAsia="Calibri" w:cs="Times New Roman"/>
          <w:spacing w:val="-1"/>
          <w:sz w:val="22"/>
        </w:rPr>
        <w:t>Observations)</w:t>
      </w:r>
    </w:p>
    <w:p w14:paraId="478FF275" w14:textId="77777777" w:rsidR="00D51ADC" w:rsidRPr="008D7E97" w:rsidRDefault="00D51ADC" w:rsidP="00D51ADC">
      <w:pPr>
        <w:widowControl w:val="0"/>
        <w:spacing w:before="5" w:after="0"/>
        <w:contextualSpacing w:val="0"/>
        <w:rPr>
          <w:rFonts w:eastAsia="Calibri" w:cs="Times New Roman"/>
          <w:sz w:val="25"/>
          <w:szCs w:val="25"/>
        </w:rPr>
      </w:pPr>
    </w:p>
    <w:p w14:paraId="78556033" w14:textId="77777777" w:rsidR="00D51ADC" w:rsidRPr="008D7E97" w:rsidRDefault="00D51ADC" w:rsidP="00D51ADC">
      <w:pPr>
        <w:widowControl w:val="0"/>
        <w:spacing w:after="0" w:line="259" w:lineRule="auto"/>
        <w:ind w:right="280"/>
        <w:contextualSpacing w:val="0"/>
        <w:rPr>
          <w:rFonts w:eastAsia="Calibri" w:cs="Times New Roman"/>
          <w:sz w:val="22"/>
        </w:rPr>
      </w:pPr>
      <w:r w:rsidRPr="008D7E97">
        <w:rPr>
          <w:rFonts w:eastAsia="Calibri" w:cs="Times New Roman"/>
          <w:spacing w:val="-1"/>
          <w:sz w:val="22"/>
          <w:u w:val="single" w:color="000000"/>
        </w:rPr>
        <w:t>Purpose</w:t>
      </w:r>
      <w:r w:rsidRPr="008D7E97">
        <w:rPr>
          <w:rFonts w:eastAsia="Calibri" w:cs="Times New Roman"/>
          <w:spacing w:val="-1"/>
          <w:sz w:val="22"/>
        </w:rPr>
        <w:t>:</w:t>
      </w:r>
      <w:r w:rsidRPr="008D7E97">
        <w:rPr>
          <w:rFonts w:eastAsia="Calibri" w:cs="Times New Roman"/>
          <w:spacing w:val="-2"/>
          <w:sz w:val="22"/>
        </w:rPr>
        <w:t xml:space="preserve"> </w:t>
      </w:r>
      <w:r w:rsidRPr="008D7E97">
        <w:rPr>
          <w:rFonts w:eastAsia="Calibri" w:cs="Times New Roman"/>
          <w:spacing w:val="-1"/>
          <w:sz w:val="22"/>
        </w:rPr>
        <w:t>To allow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evaluator</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reflect</w:t>
      </w:r>
      <w:r w:rsidRPr="008D7E97">
        <w:rPr>
          <w:rFonts w:eastAsia="Calibri" w:cs="Times New Roman"/>
          <w:spacing w:val="-2"/>
          <w:sz w:val="22"/>
        </w:rPr>
        <w:t xml:space="preserve"> </w:t>
      </w:r>
      <w:r w:rsidRPr="008D7E97">
        <w:rPr>
          <w:rFonts w:eastAsia="Calibri" w:cs="Times New Roman"/>
          <w:sz w:val="22"/>
        </w:rPr>
        <w:t>on</w:t>
      </w:r>
      <w:r w:rsidRPr="008D7E97">
        <w:rPr>
          <w:rFonts w:eastAsia="Calibri" w:cs="Times New Roman"/>
          <w:spacing w:val="-1"/>
          <w:sz w:val="22"/>
        </w:rPr>
        <w:t xml:space="preserve"> the</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z w:val="22"/>
        </w:rPr>
        <w:t xml:space="preserve"> </w:t>
      </w:r>
      <w:r w:rsidRPr="008D7E97">
        <w:rPr>
          <w:rFonts w:eastAsia="Calibri" w:cs="Times New Roman"/>
          <w:spacing w:val="-1"/>
          <w:sz w:val="22"/>
        </w:rPr>
        <w:t xml:space="preserve">captured </w:t>
      </w:r>
      <w:r w:rsidRPr="008D7E97">
        <w:rPr>
          <w:rFonts w:eastAsia="Calibri" w:cs="Times New Roman"/>
          <w:sz w:val="22"/>
        </w:rPr>
        <w:t xml:space="preserve">as </w:t>
      </w:r>
      <w:r w:rsidRPr="008D7E97">
        <w:rPr>
          <w:rFonts w:eastAsia="Calibri" w:cs="Times New Roman"/>
          <w:spacing w:val="-2"/>
          <w:sz w:val="22"/>
        </w:rPr>
        <w:t>it</w:t>
      </w:r>
      <w:r w:rsidRPr="008D7E97">
        <w:rPr>
          <w:rFonts w:eastAsia="Calibri" w:cs="Times New Roman"/>
          <w:sz w:val="22"/>
        </w:rPr>
        <w:t xml:space="preserve"> </w:t>
      </w:r>
      <w:r w:rsidRPr="008D7E97">
        <w:rPr>
          <w:rFonts w:eastAsia="Calibri" w:cs="Times New Roman"/>
          <w:spacing w:val="-1"/>
          <w:sz w:val="22"/>
        </w:rPr>
        <w:t>relates</w:t>
      </w:r>
      <w:r w:rsidRPr="008D7E97">
        <w:rPr>
          <w:rFonts w:eastAsia="Calibri" w:cs="Times New Roman"/>
          <w:spacing w:val="-5"/>
          <w:sz w:val="22"/>
        </w:rPr>
        <w:t xml:space="preserve"> </w:t>
      </w:r>
      <w:r w:rsidRPr="008D7E97">
        <w:rPr>
          <w:rFonts w:eastAsia="Calibri" w:cs="Times New Roman"/>
          <w:sz w:val="22"/>
        </w:rPr>
        <w:t>to</w:t>
      </w:r>
      <w:r w:rsidRPr="008D7E97">
        <w:rPr>
          <w:rFonts w:eastAsia="Calibri" w:cs="Times New Roman"/>
          <w:spacing w:val="-1"/>
          <w:sz w:val="22"/>
        </w:rPr>
        <w:t xml:space="preserve"> </w:t>
      </w:r>
      <w:r w:rsidRPr="008D7E97">
        <w:rPr>
          <w:rFonts w:eastAsia="Calibri" w:cs="Times New Roman"/>
          <w:sz w:val="22"/>
        </w:rPr>
        <w:t>each</w:t>
      </w:r>
      <w:r w:rsidRPr="008D7E97">
        <w:rPr>
          <w:rFonts w:eastAsia="Calibri" w:cs="Times New Roman"/>
          <w:spacing w:val="-1"/>
          <w:sz w:val="22"/>
        </w:rPr>
        <w:t xml:space="preserve"> SC</w:t>
      </w:r>
      <w:r w:rsidRPr="008D7E97">
        <w:rPr>
          <w:rFonts w:eastAsia="Calibri" w:cs="Times New Roman"/>
          <w:spacing w:val="60"/>
          <w:sz w:val="22"/>
        </w:rPr>
        <w:t xml:space="preserve"> </w:t>
      </w:r>
      <w:r w:rsidRPr="008D7E97">
        <w:rPr>
          <w:rFonts w:eastAsia="Calibri" w:cs="Times New Roman"/>
          <w:spacing w:val="-1"/>
          <w:sz w:val="22"/>
        </w:rPr>
        <w:t>Teaching Standard (i.e.,</w:t>
      </w:r>
      <w:r w:rsidRPr="008D7E97">
        <w:rPr>
          <w:rFonts w:eastAsia="Calibri" w:cs="Times New Roman"/>
          <w:spacing w:val="-3"/>
          <w:sz w:val="22"/>
        </w:rPr>
        <w:t xml:space="preserve"> </w:t>
      </w:r>
      <w:r w:rsidRPr="008D7E97">
        <w:rPr>
          <w:rFonts w:eastAsia="Calibri" w:cs="Times New Roman"/>
          <w:spacing w:val="-1"/>
          <w:sz w:val="22"/>
        </w:rPr>
        <w:t>Indicator)</w:t>
      </w:r>
      <w:r w:rsidRPr="008D7E97">
        <w:rPr>
          <w:rFonts w:eastAsia="Calibri" w:cs="Times New Roman"/>
          <w:spacing w:val="-3"/>
          <w:sz w:val="22"/>
        </w:rPr>
        <w:t xml:space="preserve">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pacing w:val="-1"/>
          <w:sz w:val="22"/>
        </w:rPr>
        <w:t xml:space="preserve">assign </w:t>
      </w:r>
      <w:r w:rsidRPr="008D7E97">
        <w:rPr>
          <w:rFonts w:eastAsia="Calibri" w:cs="Times New Roman"/>
          <w:sz w:val="22"/>
        </w:rPr>
        <w:t xml:space="preserve">a </w:t>
      </w:r>
      <w:r w:rsidRPr="008D7E97">
        <w:rPr>
          <w:rFonts w:eastAsia="Calibri" w:cs="Times New Roman"/>
          <w:spacing w:val="-2"/>
          <w:sz w:val="22"/>
        </w:rPr>
        <w:t>proficiency</w:t>
      </w:r>
      <w:r w:rsidRPr="008D7E97">
        <w:rPr>
          <w:rFonts w:eastAsia="Calibri" w:cs="Times New Roman"/>
          <w:sz w:val="22"/>
        </w:rPr>
        <w:t xml:space="preserve"> </w:t>
      </w:r>
      <w:r w:rsidRPr="008D7E97">
        <w:rPr>
          <w:rFonts w:eastAsia="Calibri" w:cs="Times New Roman"/>
          <w:spacing w:val="-1"/>
          <w:sz w:val="22"/>
        </w:rPr>
        <w:t>rating.</w:t>
      </w:r>
    </w:p>
    <w:p w14:paraId="7E58725E" w14:textId="77777777" w:rsidR="00D51ADC" w:rsidRPr="008D7E97" w:rsidRDefault="00D51ADC" w:rsidP="00D51ADC">
      <w:pPr>
        <w:widowControl w:val="0"/>
        <w:spacing w:before="7" w:after="0"/>
        <w:contextualSpacing w:val="0"/>
        <w:rPr>
          <w:rFonts w:eastAsia="Calibri" w:cs="Times New Roman"/>
          <w:sz w:val="23"/>
          <w:szCs w:val="23"/>
        </w:rPr>
      </w:pPr>
    </w:p>
    <w:p w14:paraId="22288B71" w14:textId="77777777" w:rsidR="00D51ADC" w:rsidRPr="008D7E97" w:rsidRDefault="00D51ADC" w:rsidP="00D51ADC">
      <w:pPr>
        <w:widowControl w:val="0"/>
        <w:spacing w:after="0"/>
        <w:contextualSpacing w:val="0"/>
        <w:rPr>
          <w:rFonts w:eastAsia="Calibri" w:cs="Times New Roman"/>
          <w:sz w:val="22"/>
        </w:rPr>
      </w:pPr>
      <w:r w:rsidRPr="008D7E97">
        <w:rPr>
          <w:rFonts w:eastAsia="Calibri" w:cs="Times New Roman"/>
          <w:spacing w:val="-1"/>
          <w:sz w:val="22"/>
          <w:u w:val="single" w:color="000000"/>
        </w:rPr>
        <w:t>Directions</w:t>
      </w:r>
      <w:r w:rsidRPr="008D7E97">
        <w:rPr>
          <w:rFonts w:eastAsia="Calibri" w:cs="Times New Roman"/>
          <w:spacing w:val="-2"/>
          <w:sz w:val="22"/>
          <w:u w:val="single" w:color="000000"/>
        </w:rPr>
        <w:t xml:space="preserve"> </w:t>
      </w:r>
      <w:r w:rsidRPr="008D7E97">
        <w:rPr>
          <w:rFonts w:eastAsia="Calibri" w:cs="Times New Roman"/>
          <w:spacing w:val="-1"/>
          <w:sz w:val="22"/>
          <w:u w:val="single" w:color="000000"/>
        </w:rPr>
        <w:t>(to</w:t>
      </w:r>
      <w:r w:rsidRPr="008D7E97">
        <w:rPr>
          <w:rFonts w:eastAsia="Calibri" w:cs="Times New Roman"/>
          <w:spacing w:val="1"/>
          <w:sz w:val="22"/>
          <w:u w:val="single" w:color="000000"/>
        </w:rPr>
        <w:t xml:space="preserve"> </w:t>
      </w:r>
      <w:r w:rsidRPr="008D7E97">
        <w:rPr>
          <w:rFonts w:eastAsia="Calibri" w:cs="Times New Roman"/>
          <w:spacing w:val="-1"/>
          <w:sz w:val="22"/>
          <w:u w:val="single" w:color="000000"/>
        </w:rPr>
        <w:t>be</w:t>
      </w:r>
      <w:r w:rsidRPr="008D7E97">
        <w:rPr>
          <w:rFonts w:eastAsia="Calibri" w:cs="Times New Roman"/>
          <w:sz w:val="22"/>
          <w:u w:val="single" w:color="000000"/>
        </w:rPr>
        <w:t xml:space="preserve"> </w:t>
      </w:r>
      <w:r w:rsidRPr="008D7E97">
        <w:rPr>
          <w:rFonts w:eastAsia="Calibri" w:cs="Times New Roman"/>
          <w:spacing w:val="-1"/>
          <w:sz w:val="22"/>
          <w:u w:val="single" w:color="000000"/>
        </w:rPr>
        <w:t>applied</w:t>
      </w:r>
      <w:r w:rsidRPr="008D7E97">
        <w:rPr>
          <w:rFonts w:eastAsia="Calibri" w:cs="Times New Roman"/>
          <w:spacing w:val="-3"/>
          <w:sz w:val="22"/>
          <w:u w:val="single" w:color="000000"/>
        </w:rPr>
        <w:t xml:space="preserve"> </w:t>
      </w:r>
      <w:r w:rsidRPr="008D7E97">
        <w:rPr>
          <w:rFonts w:eastAsia="Calibri" w:cs="Times New Roman"/>
          <w:sz w:val="22"/>
          <w:u w:val="single" w:color="000000"/>
        </w:rPr>
        <w:t>to</w:t>
      </w:r>
      <w:r w:rsidRPr="008D7E97">
        <w:rPr>
          <w:rFonts w:eastAsia="Calibri" w:cs="Times New Roman"/>
          <w:spacing w:val="-1"/>
          <w:sz w:val="22"/>
          <w:u w:val="single" w:color="000000"/>
        </w:rPr>
        <w:t xml:space="preserve"> </w:t>
      </w:r>
      <w:r w:rsidRPr="008D7E97">
        <w:rPr>
          <w:rFonts w:eastAsia="Calibri" w:cs="Times New Roman"/>
          <w:sz w:val="22"/>
          <w:u w:val="single" w:color="000000"/>
        </w:rPr>
        <w:t>each</w:t>
      </w:r>
      <w:r w:rsidRPr="008D7E97">
        <w:rPr>
          <w:rFonts w:eastAsia="Calibri" w:cs="Times New Roman"/>
          <w:spacing w:val="-1"/>
          <w:sz w:val="22"/>
          <w:u w:val="single" w:color="000000"/>
        </w:rPr>
        <w:t xml:space="preserve"> Indicator)</w:t>
      </w:r>
      <w:r w:rsidRPr="008D7E97">
        <w:rPr>
          <w:rFonts w:eastAsia="Calibri" w:cs="Times New Roman"/>
          <w:spacing w:val="-1"/>
          <w:sz w:val="22"/>
        </w:rPr>
        <w:t>:</w:t>
      </w:r>
    </w:p>
    <w:p w14:paraId="087A3B4E" w14:textId="77777777" w:rsidR="00D51ADC" w:rsidRPr="008D7E97" w:rsidRDefault="00D51ADC" w:rsidP="00D372A6">
      <w:pPr>
        <w:widowControl w:val="0"/>
        <w:numPr>
          <w:ilvl w:val="0"/>
          <w:numId w:val="113"/>
        </w:numPr>
        <w:tabs>
          <w:tab w:val="left" w:pos="1170"/>
        </w:tabs>
        <w:spacing w:before="22" w:after="0" w:line="258" w:lineRule="auto"/>
        <w:ind w:left="1170" w:right="400"/>
        <w:contextualSpacing w:val="0"/>
        <w:rPr>
          <w:rFonts w:eastAsia="Calibri" w:cs="Times New Roman"/>
          <w:sz w:val="22"/>
        </w:rPr>
      </w:pPr>
      <w:r w:rsidRPr="008D7E97">
        <w:rPr>
          <w:rFonts w:eastAsia="Calibri" w:cs="Times New Roman"/>
          <w:spacing w:val="-1"/>
          <w:sz w:val="22"/>
        </w:rPr>
        <w:t xml:space="preserve">Consider </w:t>
      </w:r>
      <w:r w:rsidRPr="008D7E97">
        <w:rPr>
          <w:rFonts w:eastAsia="Calibri" w:cs="Times New Roman"/>
          <w:sz w:val="22"/>
        </w:rPr>
        <w:t xml:space="preserve">the </w:t>
      </w:r>
      <w:r w:rsidRPr="008D7E97">
        <w:rPr>
          <w:rFonts w:eastAsia="Calibri" w:cs="Times New Roman"/>
          <w:spacing w:val="-2"/>
          <w:sz w:val="22"/>
        </w:rPr>
        <w:t>essence</w:t>
      </w:r>
      <w:r w:rsidRPr="008D7E97">
        <w:rPr>
          <w:rFonts w:eastAsia="Calibri" w:cs="Times New Roman"/>
          <w:sz w:val="22"/>
        </w:rPr>
        <w:t xml:space="preserve"> </w:t>
      </w:r>
      <w:r w:rsidRPr="008D7E97">
        <w:rPr>
          <w:rFonts w:eastAsia="Calibri" w:cs="Times New Roman"/>
          <w:spacing w:val="-1"/>
          <w:sz w:val="22"/>
        </w:rPr>
        <w:t>of</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pacing w:val="1"/>
          <w:sz w:val="22"/>
        </w:rPr>
        <w:t xml:space="preserve"> </w:t>
      </w:r>
      <w:r w:rsidRPr="008D7E97">
        <w:rPr>
          <w:rFonts w:eastAsia="Calibri" w:cs="Times New Roman"/>
          <w:spacing w:val="-1"/>
          <w:sz w:val="22"/>
        </w:rPr>
        <w:t>SC</w:t>
      </w:r>
      <w:r w:rsidRPr="008D7E97">
        <w:rPr>
          <w:rFonts w:eastAsia="Calibri" w:cs="Times New Roman"/>
          <w:sz w:val="22"/>
        </w:rPr>
        <w:t xml:space="preserve"> </w:t>
      </w:r>
      <w:r w:rsidRPr="008D7E97">
        <w:rPr>
          <w:rFonts w:eastAsia="Calibri" w:cs="Times New Roman"/>
          <w:spacing w:val="-1"/>
          <w:sz w:val="22"/>
        </w:rPr>
        <w:t>Teaching Standard/Indicator</w:t>
      </w:r>
      <w:r w:rsidRPr="008D7E97">
        <w:rPr>
          <w:rFonts w:eastAsia="Calibri" w:cs="Times New Roman"/>
          <w:sz w:val="22"/>
        </w:rPr>
        <w:t xml:space="preserve"> </w:t>
      </w:r>
      <w:r w:rsidRPr="008D7E97">
        <w:rPr>
          <w:rFonts w:eastAsia="Calibri" w:cs="Times New Roman"/>
          <w:spacing w:val="-1"/>
          <w:sz w:val="22"/>
        </w:rPr>
        <w:t>[NOTE:</w:t>
      </w:r>
      <w:r w:rsidRPr="008D7E97">
        <w:rPr>
          <w:rFonts w:eastAsia="Calibri" w:cs="Times New Roman"/>
          <w:spacing w:val="-2"/>
          <w:sz w:val="22"/>
        </w:rPr>
        <w:t xml:space="preserve"> </w:t>
      </w:r>
      <w:r w:rsidRPr="008D7E97">
        <w:rPr>
          <w:rFonts w:eastAsia="Calibri" w:cs="Times New Roman"/>
          <w:sz w:val="22"/>
        </w:rPr>
        <w:t>In</w:t>
      </w:r>
      <w:r w:rsidRPr="008D7E97">
        <w:rPr>
          <w:rFonts w:eastAsia="Calibri" w:cs="Times New Roman"/>
          <w:spacing w:val="-1"/>
          <w:sz w:val="22"/>
        </w:rPr>
        <w:t xml:space="preserve"> order</w:t>
      </w:r>
      <w:r w:rsidRPr="008D7E97">
        <w:rPr>
          <w:rFonts w:eastAsia="Calibri" w:cs="Times New Roman"/>
          <w:spacing w:val="37"/>
          <w:sz w:val="22"/>
        </w:rPr>
        <w:t xml:space="preserve"> </w:t>
      </w:r>
      <w:r w:rsidRPr="008D7E97">
        <w:rPr>
          <w:rFonts w:eastAsia="Calibri" w:cs="Times New Roman"/>
          <w:sz w:val="22"/>
        </w:rPr>
        <w:t>to</w:t>
      </w:r>
      <w:r w:rsidRPr="008D7E97">
        <w:rPr>
          <w:rFonts w:eastAsia="Calibri" w:cs="Times New Roman"/>
          <w:spacing w:val="-1"/>
          <w:sz w:val="22"/>
        </w:rPr>
        <w:t xml:space="preserve"> ensure</w:t>
      </w:r>
      <w:r w:rsidRPr="008D7E97">
        <w:rPr>
          <w:rFonts w:eastAsia="Calibri" w:cs="Times New Roman"/>
          <w:sz w:val="22"/>
        </w:rPr>
        <w:t xml:space="preserve"> </w:t>
      </w:r>
      <w:r w:rsidRPr="008D7E97">
        <w:rPr>
          <w:rFonts w:eastAsia="Calibri" w:cs="Times New Roman"/>
          <w:spacing w:val="-1"/>
          <w:sz w:val="22"/>
        </w:rPr>
        <w:t>that</w:t>
      </w:r>
      <w:r w:rsidR="001751C8" w:rsidRPr="008D7E97">
        <w:rPr>
          <w:rFonts w:eastAsia="Calibri" w:cs="Times New Roman"/>
          <w:sz w:val="22"/>
        </w:rPr>
        <w:t xml:space="preserve"> </w:t>
      </w:r>
      <w:r w:rsidRPr="008D7E97">
        <w:rPr>
          <w:rFonts w:eastAsia="Calibri" w:cs="Times New Roman"/>
          <w:spacing w:val="-1"/>
          <w:sz w:val="22"/>
        </w:rPr>
        <w:t>you are</w:t>
      </w:r>
      <w:r w:rsidRPr="008D7E97">
        <w:rPr>
          <w:rFonts w:eastAsia="Calibri" w:cs="Times New Roman"/>
          <w:sz w:val="22"/>
        </w:rPr>
        <w:t xml:space="preserve"> </w:t>
      </w:r>
      <w:r w:rsidRPr="008D7E97">
        <w:rPr>
          <w:rFonts w:eastAsia="Calibri" w:cs="Times New Roman"/>
          <w:spacing w:val="-2"/>
          <w:sz w:val="22"/>
        </w:rPr>
        <w:t>using</w:t>
      </w:r>
      <w:r w:rsidRPr="008D7E97">
        <w:rPr>
          <w:rFonts w:eastAsia="Calibri" w:cs="Times New Roman"/>
          <w:spacing w:val="-1"/>
          <w:sz w:val="22"/>
        </w:rPr>
        <w:t xml:space="preserve"> the</w:t>
      </w:r>
      <w:r w:rsidRPr="008D7E97">
        <w:rPr>
          <w:rFonts w:eastAsia="Calibri" w:cs="Times New Roman"/>
          <w:sz w:val="22"/>
        </w:rPr>
        <w:t xml:space="preserve"> </w:t>
      </w:r>
      <w:r w:rsidRPr="008D7E97">
        <w:rPr>
          <w:rFonts w:eastAsia="Calibri" w:cs="Times New Roman"/>
          <w:spacing w:val="-1"/>
          <w:sz w:val="22"/>
        </w:rPr>
        <w:t>SCTS</w:t>
      </w:r>
      <w:r w:rsidRPr="008D7E97">
        <w:rPr>
          <w:rFonts w:eastAsia="Calibri" w:cs="Times New Roman"/>
          <w:spacing w:val="-3"/>
          <w:sz w:val="22"/>
        </w:rPr>
        <w:t xml:space="preserve"> </w:t>
      </w:r>
      <w:r w:rsidRPr="008D7E97">
        <w:rPr>
          <w:rFonts w:eastAsia="Calibri" w:cs="Times New Roman"/>
          <w:spacing w:val="-1"/>
          <w:sz w:val="22"/>
        </w:rPr>
        <w:t>Rubric</w:t>
      </w:r>
      <w:r w:rsidRPr="008D7E97">
        <w:rPr>
          <w:rFonts w:eastAsia="Calibri" w:cs="Times New Roman"/>
          <w:sz w:val="22"/>
        </w:rPr>
        <w:t xml:space="preserve"> </w:t>
      </w:r>
      <w:r w:rsidRPr="008D7E97">
        <w:rPr>
          <w:rFonts w:eastAsia="Calibri" w:cs="Times New Roman"/>
          <w:spacing w:val="-1"/>
          <w:sz w:val="22"/>
        </w:rPr>
        <w:t>HOLISTICALLY,</w:t>
      </w:r>
      <w:r w:rsidRPr="008D7E97">
        <w:rPr>
          <w:rFonts w:eastAsia="Calibri" w:cs="Times New Roman"/>
          <w:spacing w:val="-2"/>
          <w:sz w:val="22"/>
        </w:rPr>
        <w:t xml:space="preserve"> </w:t>
      </w:r>
      <w:r w:rsidRPr="008D7E97">
        <w:rPr>
          <w:rFonts w:eastAsia="Calibri" w:cs="Times New Roman"/>
          <w:spacing w:val="-1"/>
          <w:sz w:val="22"/>
        </w:rPr>
        <w:t>do</w:t>
      </w:r>
      <w:r w:rsidRPr="008D7E97">
        <w:rPr>
          <w:rFonts w:eastAsia="Calibri" w:cs="Times New Roman"/>
          <w:spacing w:val="1"/>
          <w:sz w:val="22"/>
        </w:rPr>
        <w:t xml:space="preserve"> </w:t>
      </w:r>
      <w:r w:rsidRPr="008D7E97">
        <w:rPr>
          <w:rFonts w:eastAsia="Calibri" w:cs="Times New Roman"/>
          <w:spacing w:val="-1"/>
          <w:sz w:val="22"/>
        </w:rPr>
        <w:t>not</w:t>
      </w:r>
      <w:r w:rsidRPr="008D7E97">
        <w:rPr>
          <w:rFonts w:eastAsia="Calibri" w:cs="Times New Roman"/>
          <w:spacing w:val="-2"/>
          <w:sz w:val="22"/>
        </w:rPr>
        <w:t xml:space="preserve"> </w:t>
      </w:r>
      <w:r w:rsidRPr="008D7E97">
        <w:rPr>
          <w:rFonts w:eastAsia="Calibri" w:cs="Times New Roman"/>
          <w:spacing w:val="-1"/>
          <w:sz w:val="22"/>
        </w:rPr>
        <w:t>start</w:t>
      </w:r>
      <w:r w:rsidRPr="008D7E97">
        <w:rPr>
          <w:rFonts w:eastAsia="Calibri" w:cs="Times New Roman"/>
          <w:spacing w:val="-2"/>
          <w:sz w:val="22"/>
        </w:rPr>
        <w:t xml:space="preserve"> </w:t>
      </w:r>
      <w:r w:rsidRPr="008D7E97">
        <w:rPr>
          <w:rFonts w:eastAsia="Calibri" w:cs="Times New Roman"/>
          <w:spacing w:val="-1"/>
          <w:sz w:val="22"/>
        </w:rPr>
        <w:t>by</w:t>
      </w:r>
      <w:r w:rsidRPr="008D7E97">
        <w:rPr>
          <w:rFonts w:eastAsia="Calibri" w:cs="Times New Roman"/>
          <w:spacing w:val="42"/>
          <w:sz w:val="22"/>
        </w:rPr>
        <w:t xml:space="preserve"> </w:t>
      </w:r>
      <w:r w:rsidRPr="008D7E97">
        <w:rPr>
          <w:rFonts w:eastAsia="Calibri" w:cs="Times New Roman"/>
          <w:spacing w:val="-1"/>
          <w:sz w:val="22"/>
        </w:rPr>
        <w:t>trying to</w:t>
      </w:r>
      <w:r w:rsidRPr="008D7E97">
        <w:rPr>
          <w:rFonts w:eastAsia="Calibri" w:cs="Times New Roman"/>
          <w:spacing w:val="1"/>
          <w:sz w:val="22"/>
        </w:rPr>
        <w:t xml:space="preserve"> </w:t>
      </w:r>
      <w:r w:rsidRPr="008D7E97">
        <w:rPr>
          <w:rFonts w:eastAsia="Calibri" w:cs="Times New Roman"/>
          <w:spacing w:val="-1"/>
          <w:sz w:val="22"/>
        </w:rPr>
        <w:t xml:space="preserve">find </w:t>
      </w:r>
      <w:r w:rsidRPr="008D7E97">
        <w:rPr>
          <w:rFonts w:eastAsia="Calibri" w:cs="Times New Roman"/>
          <w:sz w:val="22"/>
        </w:rPr>
        <w:t xml:space="preserve">a </w:t>
      </w:r>
      <w:r w:rsidRPr="008D7E97">
        <w:rPr>
          <w:rFonts w:eastAsia="Calibri" w:cs="Times New Roman"/>
          <w:spacing w:val="-1"/>
          <w:sz w:val="22"/>
        </w:rPr>
        <w:t>piece</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z w:val="22"/>
        </w:rPr>
        <w:t xml:space="preserv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each</w:t>
      </w:r>
      <w:r w:rsidRPr="008D7E97">
        <w:rPr>
          <w:rFonts w:eastAsia="Calibri" w:cs="Times New Roman"/>
          <w:sz w:val="22"/>
        </w:rPr>
        <w:t xml:space="preserve"> </w:t>
      </w:r>
      <w:r w:rsidRPr="008D7E97">
        <w:rPr>
          <w:rFonts w:eastAsia="Calibri" w:cs="Times New Roman"/>
          <w:spacing w:val="-1"/>
          <w:sz w:val="22"/>
        </w:rPr>
        <w:t>Descriptor/bullet</w:t>
      </w:r>
      <w:r w:rsidRPr="008D7E97">
        <w:rPr>
          <w:rFonts w:eastAsia="Calibri" w:cs="Times New Roman"/>
          <w:sz w:val="22"/>
        </w:rPr>
        <w:t xml:space="preserve"> </w:t>
      </w:r>
      <w:r w:rsidRPr="008D7E97">
        <w:rPr>
          <w:rFonts w:eastAsia="Calibri" w:cs="Times New Roman"/>
          <w:spacing w:val="-1"/>
          <w:sz w:val="22"/>
        </w:rPr>
        <w:t>point.</w:t>
      </w:r>
      <w:r w:rsidRPr="008D7E97">
        <w:rPr>
          <w:rFonts w:eastAsia="Calibri" w:cs="Times New Roman"/>
          <w:sz w:val="22"/>
        </w:rPr>
        <w:t xml:space="preserve"> </w:t>
      </w:r>
      <w:r w:rsidRPr="008D7E97">
        <w:rPr>
          <w:rFonts w:eastAsia="Calibri" w:cs="Times New Roman"/>
          <w:spacing w:val="-1"/>
          <w:sz w:val="22"/>
        </w:rPr>
        <w:t>Instead,</w:t>
      </w:r>
      <w:r w:rsidRPr="008D7E97">
        <w:rPr>
          <w:rFonts w:eastAsia="Calibri" w:cs="Times New Roman"/>
          <w:spacing w:val="59"/>
          <w:sz w:val="22"/>
        </w:rPr>
        <w:t xml:space="preserve"> </w:t>
      </w:r>
      <w:r w:rsidRPr="008D7E97">
        <w:rPr>
          <w:rFonts w:eastAsia="Calibri" w:cs="Times New Roman"/>
          <w:spacing w:val="-1"/>
          <w:sz w:val="22"/>
        </w:rPr>
        <w:t>find</w:t>
      </w:r>
      <w:r w:rsidRPr="008D7E97">
        <w:rPr>
          <w:rFonts w:eastAsia="Calibri" w:cs="Times New Roman"/>
          <w:sz w:val="22"/>
        </w:rPr>
        <w:t xml:space="preserve"> </w:t>
      </w:r>
      <w:r w:rsidRPr="008D7E97">
        <w:rPr>
          <w:rFonts w:eastAsia="Calibri" w:cs="Times New Roman"/>
          <w:spacing w:val="-1"/>
          <w:sz w:val="22"/>
        </w:rPr>
        <w:t>evidence</w:t>
      </w:r>
      <w:r w:rsidRPr="008D7E97">
        <w:rPr>
          <w:rFonts w:eastAsia="Calibri" w:cs="Times New Roman"/>
          <w:spacing w:val="1"/>
          <w:sz w:val="22"/>
        </w:rPr>
        <w:t xml:space="preserve"> </w:t>
      </w:r>
      <w:r w:rsidRPr="008D7E97">
        <w:rPr>
          <w:rFonts w:eastAsia="Calibri" w:cs="Times New Roman"/>
          <w:sz w:val="22"/>
        </w:rPr>
        <w:t>that</w:t>
      </w:r>
      <w:r w:rsidRPr="008D7E97">
        <w:rPr>
          <w:rFonts w:eastAsia="Calibri" w:cs="Times New Roman"/>
          <w:spacing w:val="-3"/>
          <w:sz w:val="22"/>
        </w:rPr>
        <w:t xml:space="preserve"> </w:t>
      </w:r>
      <w:r w:rsidRPr="008D7E97">
        <w:rPr>
          <w:rFonts w:eastAsia="Calibri" w:cs="Times New Roman"/>
          <w:spacing w:val="-1"/>
          <w:sz w:val="22"/>
        </w:rPr>
        <w:t>connects</w:t>
      </w:r>
      <w:r w:rsidRPr="008D7E97">
        <w:rPr>
          <w:rFonts w:eastAsia="Calibri" w:cs="Times New Roman"/>
          <w:sz w:val="22"/>
        </w:rPr>
        <w:t xml:space="preserve"> </w:t>
      </w:r>
      <w:r w:rsidRPr="008D7E97">
        <w:rPr>
          <w:rFonts w:eastAsia="Calibri" w:cs="Times New Roman"/>
          <w:spacing w:val="-1"/>
          <w:sz w:val="22"/>
        </w:rPr>
        <w:t>directly</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2"/>
          <w:sz w:val="22"/>
        </w:rPr>
        <w:t>the</w:t>
      </w:r>
      <w:r w:rsidRPr="008D7E97">
        <w:rPr>
          <w:rFonts w:eastAsia="Calibri" w:cs="Times New Roman"/>
          <w:sz w:val="22"/>
        </w:rPr>
        <w:t xml:space="preserve"> </w:t>
      </w:r>
      <w:r w:rsidRPr="008D7E97">
        <w:rPr>
          <w:rFonts w:eastAsia="Calibri" w:cs="Times New Roman"/>
          <w:spacing w:val="-1"/>
          <w:sz w:val="22"/>
        </w:rPr>
        <w:t xml:space="preserve">“essence” </w:t>
      </w:r>
      <w:r w:rsidRPr="008D7E97">
        <w:rPr>
          <w:rFonts w:eastAsia="Calibri" w:cs="Times New Roman"/>
          <w:sz w:val="22"/>
        </w:rPr>
        <w:t xml:space="preserve">of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rubric.</w:t>
      </w:r>
    </w:p>
    <w:p w14:paraId="5441DD3A" w14:textId="77777777" w:rsidR="00D51ADC" w:rsidRPr="008D7E97" w:rsidRDefault="00D51ADC" w:rsidP="00D372A6">
      <w:pPr>
        <w:widowControl w:val="0"/>
        <w:numPr>
          <w:ilvl w:val="0"/>
          <w:numId w:val="113"/>
        </w:numPr>
        <w:tabs>
          <w:tab w:val="left" w:pos="1170"/>
        </w:tabs>
        <w:spacing w:before="1" w:after="0" w:line="259" w:lineRule="auto"/>
        <w:ind w:right="190" w:firstLine="90"/>
        <w:contextualSpacing w:val="0"/>
        <w:rPr>
          <w:rFonts w:eastAsia="Calibri" w:cs="Times New Roman"/>
          <w:sz w:val="22"/>
        </w:rPr>
      </w:pPr>
      <w:r w:rsidRPr="008D7E97">
        <w:rPr>
          <w:rFonts w:eastAsia="Calibri" w:cs="Times New Roman"/>
          <w:spacing w:val="-1"/>
          <w:sz w:val="22"/>
        </w:rPr>
        <w:t>Identify</w:t>
      </w:r>
      <w:r w:rsidRPr="008D7E97">
        <w:rPr>
          <w:rFonts w:eastAsia="Calibri" w:cs="Times New Roman"/>
          <w:spacing w:val="1"/>
          <w:sz w:val="22"/>
        </w:rPr>
        <w:t xml:space="preserve"> </w:t>
      </w:r>
      <w:r w:rsidRPr="008D7E97">
        <w:rPr>
          <w:rFonts w:eastAsia="Calibri" w:cs="Times New Roman"/>
          <w:sz w:val="22"/>
        </w:rPr>
        <w:t>at</w:t>
      </w:r>
      <w:r w:rsidRPr="008D7E97">
        <w:rPr>
          <w:rFonts w:eastAsia="Calibri" w:cs="Times New Roman"/>
          <w:spacing w:val="-2"/>
          <w:sz w:val="22"/>
        </w:rPr>
        <w:t xml:space="preserve"> </w:t>
      </w:r>
      <w:r w:rsidRPr="008D7E97">
        <w:rPr>
          <w:rFonts w:eastAsia="Calibri" w:cs="Times New Roman"/>
          <w:spacing w:val="-1"/>
          <w:sz w:val="22"/>
        </w:rPr>
        <w:t>least</w:t>
      </w:r>
      <w:r w:rsidRPr="008D7E97">
        <w:rPr>
          <w:rFonts w:eastAsia="Calibri" w:cs="Times New Roman"/>
          <w:sz w:val="22"/>
        </w:rPr>
        <w:t xml:space="preserve"> 3</w:t>
      </w:r>
      <w:r w:rsidRPr="008D7E97">
        <w:rPr>
          <w:rFonts w:eastAsia="Calibri" w:cs="Times New Roman"/>
          <w:spacing w:val="-2"/>
          <w:sz w:val="22"/>
        </w:rPr>
        <w:t xml:space="preserve"> </w:t>
      </w:r>
      <w:r w:rsidRPr="008D7E97">
        <w:rPr>
          <w:rFonts w:eastAsia="Calibri" w:cs="Times New Roman"/>
          <w:spacing w:val="-1"/>
          <w:sz w:val="22"/>
        </w:rPr>
        <w:t>pieces</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pacing w:val="1"/>
          <w:sz w:val="22"/>
        </w:rPr>
        <w:t xml:space="preserve"> </w:t>
      </w:r>
      <w:r w:rsidRPr="008D7E97">
        <w:rPr>
          <w:rFonts w:eastAsia="Calibri" w:cs="Times New Roman"/>
          <w:spacing w:val="-1"/>
          <w:sz w:val="22"/>
        </w:rPr>
        <w:t>from</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beginning,</w:t>
      </w:r>
      <w:r w:rsidRPr="008D7E97">
        <w:rPr>
          <w:rFonts w:eastAsia="Calibri" w:cs="Times New Roman"/>
          <w:sz w:val="22"/>
        </w:rPr>
        <w:t xml:space="preserve"> </w:t>
      </w:r>
      <w:r w:rsidRPr="008D7E97">
        <w:rPr>
          <w:rFonts w:eastAsia="Calibri" w:cs="Times New Roman"/>
          <w:spacing w:val="-1"/>
          <w:sz w:val="22"/>
        </w:rPr>
        <w:t>middle,</w:t>
      </w:r>
      <w:r w:rsidRPr="008D7E97">
        <w:rPr>
          <w:rFonts w:eastAsia="Calibri" w:cs="Times New Roman"/>
          <w:sz w:val="22"/>
        </w:rPr>
        <w:t xml:space="preserve"> and</w:t>
      </w:r>
      <w:r w:rsidRPr="008D7E97">
        <w:rPr>
          <w:rFonts w:eastAsia="Calibri" w:cs="Times New Roman"/>
          <w:spacing w:val="-4"/>
          <w:sz w:val="22"/>
        </w:rPr>
        <w:t xml:space="preserve"> </w:t>
      </w:r>
      <w:r w:rsidRPr="008D7E97">
        <w:rPr>
          <w:rFonts w:eastAsia="Calibri" w:cs="Times New Roman"/>
          <w:sz w:val="22"/>
        </w:rPr>
        <w:t>end</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45"/>
          <w:sz w:val="22"/>
        </w:rPr>
        <w:t xml:space="preserve"> </w:t>
      </w:r>
      <w:r w:rsidRPr="008D7E97">
        <w:rPr>
          <w:rFonts w:eastAsia="Calibri" w:cs="Times New Roman"/>
          <w:sz w:val="22"/>
        </w:rPr>
        <w:t xml:space="preserve">the </w:t>
      </w:r>
      <w:r w:rsidRPr="008D7E97">
        <w:rPr>
          <w:rFonts w:eastAsia="Calibri" w:cs="Times New Roman"/>
          <w:spacing w:val="-1"/>
          <w:sz w:val="22"/>
        </w:rPr>
        <w:t>lesson</w:t>
      </w:r>
      <w:r w:rsidR="001751C8" w:rsidRPr="008D7E97">
        <w:rPr>
          <w:rFonts w:eastAsia="Calibri" w:cs="Times New Roman"/>
          <w:sz w:val="22"/>
        </w:rPr>
        <w:t xml:space="preserve"> </w:t>
      </w:r>
      <w:r w:rsidR="001751C8" w:rsidRPr="008D7E97">
        <w:rPr>
          <w:rFonts w:cs="Times New Roman"/>
          <w:sz w:val="22"/>
        </w:rPr>
        <w:t>that</w:t>
      </w:r>
      <w:r w:rsidRPr="008D7E97">
        <w:rPr>
          <w:rFonts w:eastAsia="Calibri" w:cs="Times New Roman"/>
          <w:spacing w:val="-1"/>
          <w:sz w:val="22"/>
        </w:rPr>
        <w:t>:</w:t>
      </w:r>
    </w:p>
    <w:p w14:paraId="7DD0D541" w14:textId="77777777" w:rsidR="00D51ADC" w:rsidRPr="008D7E97" w:rsidRDefault="00D51ADC" w:rsidP="00D372A6">
      <w:pPr>
        <w:widowControl w:val="0"/>
        <w:numPr>
          <w:ilvl w:val="1"/>
          <w:numId w:val="113"/>
        </w:numPr>
        <w:tabs>
          <w:tab w:val="left" w:pos="3201"/>
        </w:tabs>
        <w:spacing w:after="0"/>
        <w:ind w:hanging="270"/>
        <w:contextualSpacing w:val="0"/>
        <w:rPr>
          <w:rFonts w:eastAsia="Calibri" w:cs="Times New Roman"/>
          <w:sz w:val="22"/>
        </w:rPr>
      </w:pPr>
      <w:r w:rsidRPr="008D7E97">
        <w:rPr>
          <w:rFonts w:eastAsia="Calibri" w:cs="Times New Roman"/>
          <w:sz w:val="22"/>
        </w:rPr>
        <w:t xml:space="preserve">Is </w:t>
      </w:r>
      <w:r w:rsidRPr="008D7E97">
        <w:rPr>
          <w:rFonts w:eastAsia="Calibri" w:cs="Times New Roman"/>
          <w:spacing w:val="-1"/>
          <w:sz w:val="22"/>
        </w:rPr>
        <w:t>NOT</w:t>
      </w:r>
      <w:r w:rsidRPr="008D7E97">
        <w:rPr>
          <w:rFonts w:eastAsia="Calibri" w:cs="Times New Roman"/>
          <w:sz w:val="22"/>
        </w:rPr>
        <w:t xml:space="preserve"> </w:t>
      </w:r>
      <w:r w:rsidRPr="008D7E97">
        <w:rPr>
          <w:rFonts w:eastAsia="Calibri" w:cs="Times New Roman"/>
          <w:spacing w:val="-1"/>
          <w:sz w:val="22"/>
        </w:rPr>
        <w:t>just</w:t>
      </w:r>
      <w:r w:rsidRPr="008D7E97">
        <w:rPr>
          <w:rFonts w:eastAsia="Calibri" w:cs="Times New Roman"/>
          <w:spacing w:val="-2"/>
          <w:sz w:val="22"/>
        </w:rPr>
        <w:t xml:space="preserve"> </w:t>
      </w:r>
      <w:r w:rsidRPr="008D7E97">
        <w:rPr>
          <w:rFonts w:eastAsia="Calibri" w:cs="Times New Roman"/>
          <w:spacing w:val="-1"/>
          <w:sz w:val="22"/>
        </w:rPr>
        <w:t>plagiarized</w:t>
      </w:r>
      <w:r w:rsidRPr="008D7E97">
        <w:rPr>
          <w:rFonts w:eastAsia="Calibri" w:cs="Times New Roman"/>
          <w:sz w:val="22"/>
        </w:rPr>
        <w:t xml:space="preserve"> </w:t>
      </w:r>
      <w:r w:rsidRPr="008D7E97">
        <w:rPr>
          <w:rFonts w:eastAsia="Calibri" w:cs="Times New Roman"/>
          <w:spacing w:val="-2"/>
          <w:sz w:val="22"/>
        </w:rPr>
        <w:t>phrases</w:t>
      </w:r>
      <w:r w:rsidRPr="008D7E97">
        <w:rPr>
          <w:rFonts w:eastAsia="Calibri" w:cs="Times New Roman"/>
          <w:spacing w:val="1"/>
          <w:sz w:val="22"/>
        </w:rPr>
        <w:t xml:space="preserve"> </w:t>
      </w:r>
      <w:r w:rsidRPr="008D7E97">
        <w:rPr>
          <w:rFonts w:eastAsia="Calibri" w:cs="Times New Roman"/>
          <w:spacing w:val="-1"/>
          <w:sz w:val="22"/>
        </w:rPr>
        <w:t>from</w:t>
      </w:r>
      <w:r w:rsidRPr="008D7E97">
        <w:rPr>
          <w:rFonts w:eastAsia="Calibri" w:cs="Times New Roman"/>
          <w:spacing w:val="-2"/>
          <w:sz w:val="22"/>
        </w:rPr>
        <w:t xml:space="preserve"> </w:t>
      </w:r>
      <w:r w:rsidRPr="008D7E97">
        <w:rPr>
          <w:rFonts w:eastAsia="Calibri" w:cs="Times New Roman"/>
          <w:spacing w:val="-1"/>
          <w:sz w:val="22"/>
        </w:rPr>
        <w:t>rubric</w:t>
      </w:r>
    </w:p>
    <w:p w14:paraId="4F9220FD" w14:textId="77777777" w:rsidR="00D51ADC" w:rsidRPr="008D7E97" w:rsidRDefault="00D51ADC" w:rsidP="00D372A6">
      <w:pPr>
        <w:widowControl w:val="0"/>
        <w:numPr>
          <w:ilvl w:val="1"/>
          <w:numId w:val="113"/>
        </w:numPr>
        <w:tabs>
          <w:tab w:val="left" w:pos="3201"/>
        </w:tabs>
        <w:spacing w:before="19" w:after="0"/>
        <w:ind w:hanging="270"/>
        <w:contextualSpacing w:val="0"/>
        <w:rPr>
          <w:rFonts w:eastAsia="Calibri" w:cs="Times New Roman"/>
          <w:sz w:val="22"/>
        </w:rPr>
      </w:pPr>
      <w:r w:rsidRPr="008D7E97">
        <w:rPr>
          <w:rFonts w:eastAsia="Calibri" w:cs="Times New Roman"/>
          <w:spacing w:val="-1"/>
          <w:sz w:val="22"/>
        </w:rPr>
        <w:t>Provides</w:t>
      </w:r>
      <w:r w:rsidRPr="008D7E97">
        <w:rPr>
          <w:rFonts w:eastAsia="Calibri" w:cs="Times New Roman"/>
          <w:spacing w:val="-2"/>
          <w:sz w:val="22"/>
        </w:rPr>
        <w:t xml:space="preserve"> </w:t>
      </w:r>
      <w:r w:rsidRPr="008D7E97">
        <w:rPr>
          <w:rFonts w:eastAsia="Calibri" w:cs="Times New Roman"/>
          <w:spacing w:val="-1"/>
          <w:sz w:val="22"/>
        </w:rPr>
        <w:t>both</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z w:val="22"/>
        </w:rPr>
        <w:t xml:space="preserve"> </w:t>
      </w:r>
      <w:r w:rsidRPr="008D7E97">
        <w:rPr>
          <w:rFonts w:eastAsia="Calibri" w:cs="Times New Roman"/>
          <w:spacing w:val="-1"/>
          <w:sz w:val="22"/>
        </w:rPr>
        <w:t>expectation/behavior</w:t>
      </w:r>
      <w:r w:rsidRPr="008D7E97">
        <w:rPr>
          <w:rFonts w:eastAsia="Calibri" w:cs="Times New Roman"/>
          <w:spacing w:val="-3"/>
          <w:sz w:val="22"/>
        </w:rPr>
        <w:t xml:space="preserve"> </w:t>
      </w:r>
      <w:r w:rsidRPr="008D7E97">
        <w:rPr>
          <w:rFonts w:eastAsia="Calibri" w:cs="Times New Roman"/>
          <w:spacing w:val="-1"/>
          <w:sz w:val="22"/>
        </w:rPr>
        <w:t>AND</w:t>
      </w:r>
      <w:r w:rsidRPr="008D7E97">
        <w:rPr>
          <w:rFonts w:eastAsia="Calibri" w:cs="Times New Roman"/>
          <w:spacing w:val="1"/>
          <w:sz w:val="22"/>
        </w:rPr>
        <w:t xml:space="preserve"> </w:t>
      </w:r>
      <w:r w:rsidRPr="008D7E97">
        <w:rPr>
          <w:rFonts w:eastAsia="Calibri" w:cs="Times New Roman"/>
          <w:spacing w:val="-1"/>
          <w:sz w:val="22"/>
        </w:rPr>
        <w:t>student response</w:t>
      </w:r>
    </w:p>
    <w:p w14:paraId="340865D9" w14:textId="77777777" w:rsidR="00D51ADC" w:rsidRPr="008D7E97" w:rsidRDefault="00D51ADC" w:rsidP="00D372A6">
      <w:pPr>
        <w:widowControl w:val="0"/>
        <w:numPr>
          <w:ilvl w:val="1"/>
          <w:numId w:val="113"/>
        </w:numPr>
        <w:tabs>
          <w:tab w:val="left" w:pos="3201"/>
        </w:tabs>
        <w:spacing w:before="22" w:after="0"/>
        <w:ind w:hanging="270"/>
        <w:contextualSpacing w:val="0"/>
        <w:rPr>
          <w:rFonts w:eastAsia="Calibri" w:cs="Times New Roman"/>
          <w:sz w:val="22"/>
        </w:rPr>
      </w:pPr>
      <w:r w:rsidRPr="008D7E97">
        <w:rPr>
          <w:rFonts w:eastAsia="Calibri" w:cs="Times New Roman"/>
          <w:spacing w:val="-1"/>
          <w:sz w:val="22"/>
        </w:rPr>
        <w:t>Establishes</w:t>
      </w:r>
      <w:r w:rsidRPr="008D7E97">
        <w:rPr>
          <w:rFonts w:eastAsia="Calibri" w:cs="Times New Roman"/>
          <w:sz w:val="22"/>
        </w:rPr>
        <w:t xml:space="preserve"> a</w:t>
      </w:r>
      <w:r w:rsidRPr="008D7E97">
        <w:rPr>
          <w:rFonts w:eastAsia="Calibri" w:cs="Times New Roman"/>
          <w:spacing w:val="-3"/>
          <w:sz w:val="22"/>
        </w:rPr>
        <w:t xml:space="preserve"> </w:t>
      </w:r>
      <w:r w:rsidRPr="008D7E97">
        <w:rPr>
          <w:rFonts w:eastAsia="Calibri" w:cs="Times New Roman"/>
          <w:sz w:val="22"/>
        </w:rPr>
        <w:t>read</w:t>
      </w:r>
      <w:r w:rsidRPr="008D7E97">
        <w:rPr>
          <w:rFonts w:eastAsia="Calibri" w:cs="Times New Roman"/>
          <w:spacing w:val="-3"/>
          <w:sz w:val="22"/>
        </w:rPr>
        <w:t xml:space="preserve"> </w:t>
      </w:r>
      <w:r w:rsidRPr="008D7E97">
        <w:rPr>
          <w:rFonts w:eastAsia="Calibri" w:cs="Times New Roman"/>
          <w:sz w:val="22"/>
        </w:rPr>
        <w:t>trend</w:t>
      </w:r>
      <w:r w:rsidRPr="008D7E97">
        <w:rPr>
          <w:rFonts w:eastAsia="Calibri" w:cs="Times New Roman"/>
          <w:spacing w:val="-1"/>
          <w:sz w:val="22"/>
        </w:rPr>
        <w:t xml:space="preserve"> </w:t>
      </w:r>
      <w:r w:rsidRPr="008D7E97">
        <w:rPr>
          <w:rFonts w:eastAsia="Calibri" w:cs="Times New Roman"/>
          <w:sz w:val="22"/>
        </w:rPr>
        <w:t>in</w:t>
      </w:r>
      <w:r w:rsidRPr="008D7E97">
        <w:rPr>
          <w:rFonts w:eastAsia="Calibri" w:cs="Times New Roman"/>
          <w:spacing w:val="-3"/>
          <w:sz w:val="22"/>
        </w:rPr>
        <w:t xml:space="preserve"> </w:t>
      </w:r>
      <w:r w:rsidRPr="008D7E97">
        <w:rPr>
          <w:rFonts w:eastAsia="Calibri" w:cs="Times New Roman"/>
          <w:spacing w:val="-1"/>
          <w:sz w:val="22"/>
        </w:rPr>
        <w:t>practice</w:t>
      </w:r>
      <w:r w:rsidRPr="008D7E97">
        <w:rPr>
          <w:rFonts w:eastAsia="Calibri" w:cs="Times New Roman"/>
          <w:spacing w:val="-2"/>
          <w:sz w:val="22"/>
        </w:rPr>
        <w:t xml:space="preserve"> </w:t>
      </w:r>
      <w:r w:rsidRPr="008D7E97">
        <w:rPr>
          <w:rFonts w:eastAsia="Calibri" w:cs="Times New Roman"/>
          <w:spacing w:val="-1"/>
          <w:sz w:val="22"/>
        </w:rPr>
        <w:t>(beginning,</w:t>
      </w:r>
      <w:r w:rsidRPr="008D7E97">
        <w:rPr>
          <w:rFonts w:eastAsia="Calibri" w:cs="Times New Roman"/>
          <w:sz w:val="22"/>
        </w:rPr>
        <w:t xml:space="preserve"> </w:t>
      </w:r>
      <w:r w:rsidRPr="008D7E97">
        <w:rPr>
          <w:rFonts w:eastAsia="Calibri" w:cs="Times New Roman"/>
          <w:spacing w:val="-1"/>
          <w:sz w:val="22"/>
        </w:rPr>
        <w:t>middle,</w:t>
      </w:r>
      <w:r w:rsidRPr="008D7E97">
        <w:rPr>
          <w:rFonts w:eastAsia="Calibri" w:cs="Times New Roman"/>
          <w:sz w:val="22"/>
        </w:rPr>
        <w:t xml:space="preserve"> </w:t>
      </w:r>
      <w:r w:rsidRPr="008D7E97">
        <w:rPr>
          <w:rFonts w:eastAsia="Calibri" w:cs="Times New Roman"/>
          <w:spacing w:val="-1"/>
          <w:sz w:val="22"/>
        </w:rPr>
        <w:t>end)</w:t>
      </w:r>
    </w:p>
    <w:p w14:paraId="41380ACD" w14:textId="77777777" w:rsidR="00D51ADC" w:rsidRPr="008D7E97" w:rsidRDefault="00D51ADC" w:rsidP="00D372A6">
      <w:pPr>
        <w:widowControl w:val="0"/>
        <w:numPr>
          <w:ilvl w:val="0"/>
          <w:numId w:val="113"/>
        </w:numPr>
        <w:tabs>
          <w:tab w:val="left" w:pos="2481"/>
        </w:tabs>
        <w:spacing w:before="22" w:after="0" w:line="258" w:lineRule="auto"/>
        <w:ind w:left="1170" w:right="273" w:hanging="270"/>
        <w:contextualSpacing w:val="0"/>
        <w:rPr>
          <w:rFonts w:eastAsia="Calibri" w:cs="Times New Roman"/>
          <w:sz w:val="22"/>
        </w:rPr>
      </w:pPr>
      <w:r w:rsidRPr="008D7E97">
        <w:rPr>
          <w:rFonts w:eastAsia="Calibri" w:cs="Times New Roman"/>
          <w:spacing w:val="-1"/>
          <w:sz w:val="22"/>
        </w:rPr>
        <w:t>Consider:</w:t>
      </w:r>
      <w:r w:rsidRPr="008D7E97">
        <w:rPr>
          <w:rFonts w:eastAsia="Calibri" w:cs="Times New Roman"/>
          <w:spacing w:val="-2"/>
          <w:sz w:val="22"/>
        </w:rPr>
        <w:t xml:space="preserve"> </w:t>
      </w:r>
      <w:r w:rsidRPr="008D7E97">
        <w:rPr>
          <w:rFonts w:eastAsia="Calibri" w:cs="Times New Roman"/>
          <w:spacing w:val="-1"/>
          <w:sz w:val="22"/>
        </w:rPr>
        <w:t>How</w:t>
      </w:r>
      <w:r w:rsidRPr="008D7E97">
        <w:rPr>
          <w:rFonts w:eastAsia="Calibri" w:cs="Times New Roman"/>
          <w:spacing w:val="1"/>
          <w:sz w:val="22"/>
        </w:rPr>
        <w:t xml:space="preserve"> </w:t>
      </w:r>
      <w:r w:rsidRPr="008D7E97">
        <w:rPr>
          <w:rFonts w:eastAsia="Calibri" w:cs="Times New Roman"/>
          <w:spacing w:val="-1"/>
          <w:sz w:val="22"/>
        </w:rPr>
        <w:t>does</w:t>
      </w:r>
      <w:r w:rsidRPr="008D7E97">
        <w:rPr>
          <w:rFonts w:eastAsia="Calibri" w:cs="Times New Roman"/>
          <w:spacing w:val="-2"/>
          <w:sz w:val="22"/>
        </w:rPr>
        <w:t xml:space="preserve"> </w:t>
      </w:r>
      <w:r w:rsidRPr="008D7E97">
        <w:rPr>
          <w:rFonts w:eastAsia="Calibri" w:cs="Times New Roman"/>
          <w:sz w:val="22"/>
        </w:rPr>
        <w:t xml:space="preserve">the </w:t>
      </w:r>
      <w:r w:rsidRPr="008D7E97">
        <w:rPr>
          <w:rFonts w:eastAsia="Calibri" w:cs="Times New Roman"/>
          <w:spacing w:val="-1"/>
          <w:sz w:val="22"/>
        </w:rPr>
        <w:t>evidence</w:t>
      </w:r>
      <w:r w:rsidRPr="008D7E97">
        <w:rPr>
          <w:rFonts w:eastAsia="Calibri" w:cs="Times New Roman"/>
          <w:spacing w:val="1"/>
          <w:sz w:val="22"/>
        </w:rPr>
        <w:t xml:space="preserve"> </w:t>
      </w:r>
      <w:r w:rsidRPr="008D7E97">
        <w:rPr>
          <w:rFonts w:eastAsia="Calibri" w:cs="Times New Roman"/>
          <w:spacing w:val="-1"/>
          <w:sz w:val="22"/>
        </w:rPr>
        <w:t>identified</w:t>
      </w:r>
      <w:r w:rsidRPr="008D7E97">
        <w:rPr>
          <w:rFonts w:eastAsia="Calibri" w:cs="Times New Roman"/>
          <w:sz w:val="22"/>
        </w:rPr>
        <w:t xml:space="preserve"> for</w:t>
      </w:r>
      <w:r w:rsidRPr="008D7E97">
        <w:rPr>
          <w:rFonts w:eastAsia="Calibri" w:cs="Times New Roman"/>
          <w:spacing w:val="-3"/>
          <w:sz w:val="22"/>
        </w:rPr>
        <w:t xml:space="preserve"> </w:t>
      </w:r>
      <w:r w:rsidRPr="008D7E97">
        <w:rPr>
          <w:rFonts w:eastAsia="Calibri" w:cs="Times New Roman"/>
          <w:sz w:val="22"/>
        </w:rPr>
        <w:t>each</w:t>
      </w:r>
      <w:r w:rsidRPr="008D7E97">
        <w:rPr>
          <w:rFonts w:eastAsia="Calibri" w:cs="Times New Roman"/>
          <w:spacing w:val="-3"/>
          <w:sz w:val="22"/>
        </w:rPr>
        <w:t xml:space="preserve"> </w:t>
      </w:r>
      <w:r w:rsidRPr="008D7E97">
        <w:rPr>
          <w:rFonts w:eastAsia="Calibri" w:cs="Times New Roman"/>
          <w:spacing w:val="-1"/>
          <w:sz w:val="22"/>
        </w:rPr>
        <w:t>Indicator connect</w:t>
      </w:r>
      <w:r w:rsidRPr="008D7E97">
        <w:rPr>
          <w:rFonts w:eastAsia="Calibri" w:cs="Times New Roman"/>
          <w:spacing w:val="1"/>
          <w:sz w:val="22"/>
        </w:rPr>
        <w:t xml:space="preserve"> </w:t>
      </w:r>
      <w:r w:rsidRPr="008D7E97">
        <w:rPr>
          <w:rFonts w:eastAsia="Calibri" w:cs="Times New Roman"/>
          <w:spacing w:val="-1"/>
          <w:sz w:val="22"/>
        </w:rPr>
        <w:t xml:space="preserve">to </w:t>
      </w:r>
      <w:r w:rsidRPr="008D7E97">
        <w:rPr>
          <w:rFonts w:eastAsia="Calibri" w:cs="Times New Roman"/>
          <w:sz w:val="22"/>
        </w:rPr>
        <w:t>the</w:t>
      </w:r>
      <w:r w:rsidRPr="008D7E97">
        <w:rPr>
          <w:rFonts w:eastAsia="Calibri" w:cs="Times New Roman"/>
          <w:spacing w:val="45"/>
          <w:sz w:val="22"/>
        </w:rPr>
        <w:t xml:space="preserve"> </w:t>
      </w:r>
      <w:r w:rsidRPr="008D7E97">
        <w:rPr>
          <w:rFonts w:eastAsia="Calibri" w:cs="Times New Roman"/>
          <w:spacing w:val="-1"/>
          <w:sz w:val="22"/>
        </w:rPr>
        <w:t>rubric?</w:t>
      </w:r>
      <w:r w:rsidRPr="008D7E97">
        <w:rPr>
          <w:rFonts w:eastAsia="Calibri" w:cs="Times New Roman"/>
          <w:sz w:val="22"/>
        </w:rPr>
        <w:t xml:space="preserve"> What</w:t>
      </w:r>
      <w:r w:rsidRPr="008D7E97">
        <w:rPr>
          <w:rFonts w:eastAsia="Calibri" w:cs="Times New Roman"/>
          <w:spacing w:val="-3"/>
          <w:sz w:val="22"/>
        </w:rPr>
        <w:t xml:space="preserve"> </w:t>
      </w:r>
      <w:r w:rsidRPr="008D7E97">
        <w:rPr>
          <w:rFonts w:eastAsia="Calibri" w:cs="Times New Roman"/>
          <w:spacing w:val="-1"/>
          <w:sz w:val="22"/>
        </w:rPr>
        <w:t>specific</w:t>
      </w:r>
      <w:r w:rsidRPr="008D7E97">
        <w:rPr>
          <w:rFonts w:eastAsia="Calibri" w:cs="Times New Roman"/>
          <w:spacing w:val="-3"/>
          <w:sz w:val="22"/>
        </w:rPr>
        <w:t xml:space="preserve"> </w:t>
      </w:r>
      <w:r w:rsidRPr="008D7E97">
        <w:rPr>
          <w:rFonts w:eastAsia="Calibri" w:cs="Times New Roman"/>
          <w:spacing w:val="-1"/>
          <w:sz w:val="22"/>
        </w:rPr>
        <w:t>columns</w:t>
      </w:r>
      <w:r w:rsidRPr="008D7E97">
        <w:rPr>
          <w:rFonts w:eastAsia="Calibri" w:cs="Times New Roman"/>
          <w:spacing w:val="-2"/>
          <w:sz w:val="22"/>
        </w:rPr>
        <w:t xml:space="preserve"> </w:t>
      </w:r>
      <w:r w:rsidRPr="008D7E97">
        <w:rPr>
          <w:rFonts w:eastAsia="Calibri" w:cs="Times New Roman"/>
          <w:sz w:val="22"/>
        </w:rPr>
        <w:t xml:space="preserve">of </w:t>
      </w:r>
      <w:r w:rsidRPr="008D7E97">
        <w:rPr>
          <w:rFonts w:eastAsia="Calibri" w:cs="Times New Roman"/>
          <w:spacing w:val="-1"/>
          <w:sz w:val="22"/>
        </w:rPr>
        <w:t>proficiency</w:t>
      </w:r>
      <w:r w:rsidRPr="008D7E97">
        <w:rPr>
          <w:rFonts w:eastAsia="Calibri" w:cs="Times New Roman"/>
          <w:sz w:val="22"/>
        </w:rPr>
        <w:t xml:space="preserve"> are</w:t>
      </w:r>
      <w:r w:rsidRPr="008D7E97">
        <w:rPr>
          <w:rFonts w:eastAsia="Calibri" w:cs="Times New Roman"/>
          <w:spacing w:val="-2"/>
          <w:sz w:val="22"/>
        </w:rPr>
        <w:t xml:space="preserve"> </w:t>
      </w:r>
      <w:r w:rsidRPr="008D7E97">
        <w:rPr>
          <w:rFonts w:eastAsia="Calibri" w:cs="Times New Roman"/>
          <w:spacing w:val="-1"/>
          <w:sz w:val="22"/>
        </w:rPr>
        <w:t>you</w:t>
      </w:r>
      <w:r w:rsidRPr="008D7E97">
        <w:rPr>
          <w:rFonts w:eastAsia="Calibri" w:cs="Times New Roman"/>
          <w:spacing w:val="-3"/>
          <w:sz w:val="22"/>
        </w:rPr>
        <w:t xml:space="preserve"> </w:t>
      </w:r>
      <w:r w:rsidRPr="008D7E97">
        <w:rPr>
          <w:rFonts w:eastAsia="Calibri" w:cs="Times New Roman"/>
          <w:sz w:val="22"/>
        </w:rPr>
        <w:t>in</w:t>
      </w:r>
      <w:r w:rsidRPr="008D7E97">
        <w:rPr>
          <w:rFonts w:eastAsia="Calibri" w:cs="Times New Roman"/>
          <w:spacing w:val="-1"/>
          <w:sz w:val="22"/>
        </w:rPr>
        <w:t xml:space="preserve"> when</w:t>
      </w:r>
      <w:r w:rsidRPr="008D7E97">
        <w:rPr>
          <w:rFonts w:eastAsia="Calibri" w:cs="Times New Roman"/>
          <w:sz w:val="22"/>
        </w:rPr>
        <w:t xml:space="preserve"> </w:t>
      </w:r>
      <w:r w:rsidRPr="008D7E97">
        <w:rPr>
          <w:rFonts w:eastAsia="Calibri" w:cs="Times New Roman"/>
          <w:spacing w:val="-1"/>
          <w:sz w:val="22"/>
        </w:rPr>
        <w:t>connecting</w:t>
      </w:r>
      <w:r w:rsidRPr="008D7E97">
        <w:rPr>
          <w:rFonts w:eastAsia="Calibri" w:cs="Times New Roman"/>
          <w:spacing w:val="-3"/>
          <w:sz w:val="22"/>
        </w:rPr>
        <w:t xml:space="preserve"> </w:t>
      </w:r>
      <w:r w:rsidRPr="008D7E97">
        <w:rPr>
          <w:rFonts w:eastAsia="Calibri" w:cs="Times New Roman"/>
          <w:sz w:val="22"/>
        </w:rPr>
        <w:t>the</w:t>
      </w:r>
      <w:r w:rsidRPr="008D7E97">
        <w:rPr>
          <w:rFonts w:eastAsia="Calibri" w:cs="Times New Roman"/>
          <w:spacing w:val="43"/>
          <w:sz w:val="22"/>
        </w:rPr>
        <w:t xml:space="preserve"> </w:t>
      </w:r>
      <w:r w:rsidRPr="008D7E97">
        <w:rPr>
          <w:rFonts w:eastAsia="Calibri" w:cs="Times New Roman"/>
          <w:spacing w:val="-1"/>
          <w:sz w:val="22"/>
        </w:rPr>
        <w:t>evidence</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rubric?</w:t>
      </w:r>
    </w:p>
    <w:p w14:paraId="1E033391" w14:textId="77777777" w:rsidR="00D51ADC" w:rsidRPr="008D7E97" w:rsidRDefault="00D51ADC" w:rsidP="00D372A6">
      <w:pPr>
        <w:widowControl w:val="0"/>
        <w:numPr>
          <w:ilvl w:val="0"/>
          <w:numId w:val="113"/>
        </w:numPr>
        <w:tabs>
          <w:tab w:val="left" w:pos="2481"/>
        </w:tabs>
        <w:spacing w:before="1" w:after="0" w:line="259" w:lineRule="auto"/>
        <w:ind w:left="1170" w:right="400" w:hanging="270"/>
        <w:contextualSpacing w:val="0"/>
        <w:rPr>
          <w:rFonts w:eastAsia="Calibri" w:cs="Times New Roman"/>
          <w:sz w:val="22"/>
        </w:rPr>
      </w:pPr>
      <w:r w:rsidRPr="008D7E97">
        <w:rPr>
          <w:rFonts w:eastAsia="Calibri" w:cs="Times New Roman"/>
          <w:spacing w:val="-1"/>
          <w:sz w:val="22"/>
        </w:rPr>
        <w:t>Consider:</w:t>
      </w:r>
      <w:r w:rsidRPr="008D7E97">
        <w:rPr>
          <w:rFonts w:eastAsia="Calibri" w:cs="Times New Roman"/>
          <w:spacing w:val="-2"/>
          <w:sz w:val="22"/>
        </w:rPr>
        <w:t xml:space="preserve"> </w:t>
      </w:r>
      <w:r w:rsidRPr="008D7E97">
        <w:rPr>
          <w:rFonts w:eastAsia="Calibri" w:cs="Times New Roman"/>
          <w:spacing w:val="-1"/>
          <w:sz w:val="22"/>
        </w:rPr>
        <w:t>What</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pacing w:val="-2"/>
          <w:sz w:val="22"/>
        </w:rPr>
        <w:t xml:space="preserv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student</w:t>
      </w:r>
      <w:r w:rsidRPr="008D7E97">
        <w:rPr>
          <w:rFonts w:eastAsia="Calibri" w:cs="Times New Roman"/>
          <w:sz w:val="22"/>
        </w:rPr>
        <w:t xml:space="preserve"> </w:t>
      </w:r>
      <w:r w:rsidRPr="008D7E97">
        <w:rPr>
          <w:rFonts w:eastAsia="Calibri" w:cs="Times New Roman"/>
          <w:spacing w:val="-1"/>
          <w:sz w:val="22"/>
        </w:rPr>
        <w:t xml:space="preserve">impact/response/learning </w:t>
      </w:r>
      <w:r w:rsidRPr="008D7E97">
        <w:rPr>
          <w:rFonts w:eastAsia="Calibri" w:cs="Times New Roman"/>
          <w:spacing w:val="-2"/>
          <w:sz w:val="22"/>
        </w:rPr>
        <w:t>do</w:t>
      </w:r>
      <w:r w:rsidRPr="008D7E97">
        <w:rPr>
          <w:rFonts w:eastAsia="Calibri" w:cs="Times New Roman"/>
          <w:spacing w:val="1"/>
          <w:sz w:val="22"/>
        </w:rPr>
        <w:t xml:space="preserve"> </w:t>
      </w:r>
      <w:r w:rsidRPr="008D7E97">
        <w:rPr>
          <w:rFonts w:eastAsia="Calibri" w:cs="Times New Roman"/>
          <w:spacing w:val="-1"/>
          <w:sz w:val="22"/>
        </w:rPr>
        <w:t>you have</w:t>
      </w:r>
      <w:r w:rsidRPr="008D7E97">
        <w:rPr>
          <w:rFonts w:eastAsia="Calibri" w:cs="Times New Roman"/>
          <w:spacing w:val="47"/>
          <w:sz w:val="22"/>
        </w:rPr>
        <w:t xml:space="preserve"> </w:t>
      </w:r>
      <w:r w:rsidRPr="008D7E97">
        <w:rPr>
          <w:rFonts w:eastAsia="Calibri" w:cs="Times New Roman"/>
          <w:sz w:val="22"/>
        </w:rPr>
        <w:t>related</w:t>
      </w:r>
      <w:r w:rsidRPr="008D7E97">
        <w:rPr>
          <w:rFonts w:eastAsia="Calibri" w:cs="Times New Roman"/>
          <w:spacing w:val="-3"/>
          <w:sz w:val="22"/>
        </w:rPr>
        <w:t xml:space="preserve"> </w:t>
      </w:r>
      <w:r w:rsidRPr="008D7E97">
        <w:rPr>
          <w:rFonts w:eastAsia="Calibri" w:cs="Times New Roman"/>
          <w:sz w:val="22"/>
        </w:rPr>
        <w:t>to</w:t>
      </w:r>
      <w:r w:rsidRPr="008D7E97">
        <w:rPr>
          <w:rFonts w:eastAsia="Calibri" w:cs="Times New Roman"/>
          <w:spacing w:val="1"/>
          <w:sz w:val="22"/>
        </w:rPr>
        <w:t xml:space="preserve"> </w:t>
      </w:r>
      <w:r w:rsidRPr="008D7E97">
        <w:rPr>
          <w:rFonts w:eastAsia="Calibri" w:cs="Times New Roman"/>
          <w:spacing w:val="-1"/>
          <w:sz w:val="22"/>
        </w:rPr>
        <w:t>behaviors</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this</w:t>
      </w:r>
      <w:r w:rsidRPr="008D7E97">
        <w:rPr>
          <w:rFonts w:eastAsia="Calibri" w:cs="Times New Roman"/>
          <w:sz w:val="22"/>
        </w:rPr>
        <w:t xml:space="preserve"> </w:t>
      </w:r>
      <w:r w:rsidRPr="008D7E97">
        <w:rPr>
          <w:rFonts w:eastAsia="Calibri" w:cs="Times New Roman"/>
          <w:spacing w:val="-1"/>
          <w:sz w:val="22"/>
        </w:rPr>
        <w:t>Indicator?</w:t>
      </w:r>
    </w:p>
    <w:p w14:paraId="7BDDF406" w14:textId="77777777" w:rsidR="00D51ADC" w:rsidRPr="008D7E97" w:rsidRDefault="00D51ADC" w:rsidP="00D372A6">
      <w:pPr>
        <w:widowControl w:val="0"/>
        <w:numPr>
          <w:ilvl w:val="0"/>
          <w:numId w:val="113"/>
        </w:numPr>
        <w:tabs>
          <w:tab w:val="left" w:pos="1170"/>
        </w:tabs>
        <w:spacing w:after="0"/>
        <w:ind w:firstLine="180"/>
        <w:contextualSpacing w:val="0"/>
        <w:rPr>
          <w:rFonts w:eastAsia="Calibri" w:cs="Times New Roman"/>
          <w:sz w:val="22"/>
        </w:rPr>
      </w:pPr>
      <w:r w:rsidRPr="008D7E97">
        <w:rPr>
          <w:rFonts w:eastAsia="Calibri" w:cs="Times New Roman"/>
          <w:spacing w:val="-1"/>
          <w:sz w:val="22"/>
        </w:rPr>
        <w:t xml:space="preserve">Assign </w:t>
      </w:r>
      <w:r w:rsidRPr="008D7E97">
        <w:rPr>
          <w:rFonts w:eastAsia="Calibri" w:cs="Times New Roman"/>
          <w:sz w:val="22"/>
        </w:rPr>
        <w:t xml:space="preserve">a </w:t>
      </w:r>
      <w:r w:rsidRPr="008D7E97">
        <w:rPr>
          <w:rFonts w:eastAsia="Calibri" w:cs="Times New Roman"/>
          <w:spacing w:val="-1"/>
          <w:sz w:val="22"/>
        </w:rPr>
        <w:t>rating</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each Indicator.</w:t>
      </w:r>
      <w:r w:rsidRPr="008D7E97">
        <w:rPr>
          <w:rFonts w:eastAsia="Calibri" w:cs="Times New Roman"/>
          <w:spacing w:val="-3"/>
          <w:sz w:val="22"/>
        </w:rPr>
        <w:t xml:space="preserve"> </w:t>
      </w:r>
      <w:r w:rsidRPr="008D7E97">
        <w:rPr>
          <w:rFonts w:eastAsia="Calibri" w:cs="Times New Roman"/>
          <w:spacing w:val="-1"/>
          <w:sz w:val="22"/>
        </w:rPr>
        <w:t xml:space="preserve">Generalities </w:t>
      </w:r>
      <w:r w:rsidRPr="008D7E97">
        <w:rPr>
          <w:rFonts w:eastAsia="Calibri" w:cs="Times New Roman"/>
          <w:sz w:val="22"/>
        </w:rPr>
        <w:t>to</w:t>
      </w:r>
      <w:r w:rsidRPr="008D7E97">
        <w:rPr>
          <w:rFonts w:eastAsia="Calibri" w:cs="Times New Roman"/>
          <w:spacing w:val="-1"/>
          <w:sz w:val="22"/>
        </w:rPr>
        <w:t xml:space="preserve"> consider:</w:t>
      </w:r>
    </w:p>
    <w:p w14:paraId="0CE78CC8" w14:textId="792E2996" w:rsidR="00D51ADC" w:rsidRPr="008D7E97" w:rsidRDefault="00D51ADC" w:rsidP="00D372A6">
      <w:pPr>
        <w:widowControl w:val="0"/>
        <w:numPr>
          <w:ilvl w:val="1"/>
          <w:numId w:val="98"/>
        </w:numPr>
        <w:tabs>
          <w:tab w:val="left" w:pos="1440"/>
        </w:tabs>
        <w:spacing w:before="22" w:after="0" w:line="258" w:lineRule="auto"/>
        <w:ind w:left="1170" w:right="400" w:firstLine="0"/>
        <w:contextualSpacing w:val="0"/>
        <w:rPr>
          <w:rFonts w:eastAsia="Calibri" w:cs="Times New Roman"/>
          <w:sz w:val="22"/>
        </w:rPr>
      </w:pPr>
      <w:r w:rsidRPr="008D7E97">
        <w:rPr>
          <w:rFonts w:eastAsia="Calibri" w:cs="Times New Roman"/>
          <w:sz w:val="22"/>
        </w:rPr>
        <w:t xml:space="preserve">If </w:t>
      </w:r>
      <w:r w:rsidRPr="008D7E97">
        <w:rPr>
          <w:rFonts w:eastAsia="Calibri" w:cs="Times New Roman"/>
          <w:spacing w:val="-1"/>
          <w:sz w:val="22"/>
        </w:rPr>
        <w:t>consistent positive/impactful behavior</w:t>
      </w:r>
      <w:r w:rsidRPr="008D7E97">
        <w:rPr>
          <w:rFonts w:eastAsia="Calibri" w:cs="Times New Roman"/>
          <w:sz w:val="22"/>
        </w:rPr>
        <w:t xml:space="preserve"> </w:t>
      </w:r>
      <w:r w:rsidRPr="008D7E97">
        <w:rPr>
          <w:rFonts w:eastAsia="Calibri" w:cs="Times New Roman"/>
          <w:spacing w:val="-1"/>
          <w:sz w:val="22"/>
        </w:rPr>
        <w:t>between teacher,</w:t>
      </w:r>
      <w:r w:rsidRPr="008D7E97">
        <w:rPr>
          <w:rFonts w:eastAsia="Calibri" w:cs="Times New Roman"/>
          <w:sz w:val="22"/>
        </w:rPr>
        <w:t xml:space="preserve"> </w:t>
      </w:r>
      <w:r w:rsidRPr="008D7E97">
        <w:rPr>
          <w:rFonts w:eastAsia="Calibri" w:cs="Times New Roman"/>
          <w:spacing w:val="-1"/>
          <w:sz w:val="22"/>
        </w:rPr>
        <w:t>student,</w:t>
      </w:r>
      <w:r w:rsidRPr="008D7E97">
        <w:rPr>
          <w:rFonts w:eastAsia="Calibri" w:cs="Times New Roman"/>
          <w:spacing w:val="39"/>
          <w:sz w:val="22"/>
        </w:rPr>
        <w:t xml:space="preserve"> </w:t>
      </w:r>
      <w:r w:rsidRPr="008D7E97">
        <w:rPr>
          <w:rFonts w:eastAsia="Calibri" w:cs="Times New Roman"/>
          <w:spacing w:val="-1"/>
          <w:sz w:val="22"/>
        </w:rPr>
        <w:t>and expected</w:t>
      </w:r>
      <w:r w:rsidRPr="008D7E97">
        <w:rPr>
          <w:rFonts w:eastAsia="Calibri" w:cs="Times New Roman"/>
          <w:sz w:val="22"/>
        </w:rPr>
        <w:t xml:space="preserve"> </w:t>
      </w:r>
      <w:r w:rsidRPr="008D7E97">
        <w:rPr>
          <w:rFonts w:eastAsia="Calibri" w:cs="Times New Roman"/>
          <w:spacing w:val="-1"/>
          <w:sz w:val="22"/>
        </w:rPr>
        <w:t>learner</w:t>
      </w:r>
      <w:r w:rsidRPr="008D7E97">
        <w:rPr>
          <w:rFonts w:eastAsia="Calibri" w:cs="Times New Roman"/>
          <w:spacing w:val="-2"/>
          <w:sz w:val="22"/>
        </w:rPr>
        <w:t xml:space="preserve"> </w:t>
      </w:r>
      <w:r w:rsidRPr="008D7E97">
        <w:rPr>
          <w:rFonts w:eastAsia="Calibri" w:cs="Times New Roman"/>
          <w:spacing w:val="-1"/>
          <w:sz w:val="22"/>
        </w:rPr>
        <w:t>outcome</w:t>
      </w:r>
      <w:r w:rsidRPr="008D7E97">
        <w:rPr>
          <w:rFonts w:eastAsia="Calibri" w:cs="Times New Roman"/>
          <w:sz w:val="22"/>
        </w:rPr>
        <w:t xml:space="preserve"> </w:t>
      </w:r>
      <w:r w:rsidRPr="008D7E97">
        <w:rPr>
          <w:rFonts w:eastAsia="Calibri" w:cs="Times New Roman"/>
          <w:spacing w:val="-1"/>
          <w:sz w:val="22"/>
        </w:rPr>
        <w:t>AND</w:t>
      </w:r>
      <w:r w:rsidRPr="008D7E97">
        <w:rPr>
          <w:rFonts w:eastAsia="Calibri" w:cs="Times New Roman"/>
          <w:spacing w:val="-2"/>
          <w:sz w:val="22"/>
        </w:rPr>
        <w:t xml:space="preserve"> </w:t>
      </w:r>
      <w:r w:rsidRPr="008D7E97">
        <w:rPr>
          <w:rFonts w:eastAsia="Calibri" w:cs="Times New Roman"/>
          <w:sz w:val="22"/>
        </w:rPr>
        <w:t xml:space="preserve">it </w:t>
      </w:r>
      <w:r w:rsidRPr="008D7E97">
        <w:rPr>
          <w:rFonts w:eastAsia="Calibri" w:cs="Times New Roman"/>
          <w:spacing w:val="-1"/>
          <w:sz w:val="22"/>
        </w:rPr>
        <w:t>happens</w:t>
      </w:r>
      <w:r w:rsidRPr="008D7E97">
        <w:rPr>
          <w:rFonts w:eastAsia="Calibri" w:cs="Times New Roman"/>
          <w:spacing w:val="-3"/>
          <w:sz w:val="22"/>
        </w:rPr>
        <w:t xml:space="preserve"> </w:t>
      </w:r>
      <w:r w:rsidRPr="008D7E97">
        <w:rPr>
          <w:rFonts w:eastAsia="Calibri" w:cs="Times New Roman"/>
          <w:spacing w:val="-1"/>
          <w:sz w:val="22"/>
        </w:rPr>
        <w:t>consistently</w:t>
      </w:r>
      <w:r w:rsidRPr="008D7E97">
        <w:rPr>
          <w:rFonts w:eastAsia="Calibri" w:cs="Times New Roman"/>
          <w:spacing w:val="45"/>
          <w:sz w:val="22"/>
        </w:rPr>
        <w:t xml:space="preserve"> </w:t>
      </w:r>
      <w:r w:rsidRPr="008D7E97">
        <w:rPr>
          <w:rFonts w:eastAsia="Calibri" w:cs="Times New Roman"/>
          <w:spacing w:val="-1"/>
          <w:sz w:val="22"/>
        </w:rPr>
        <w:t>throughout</w:t>
      </w:r>
      <w:r w:rsidRPr="008D7E97">
        <w:rPr>
          <w:rFonts w:eastAsia="Calibri" w:cs="Times New Roman"/>
          <w:spacing w:val="-2"/>
          <w:sz w:val="22"/>
        </w:rPr>
        <w:t xml:space="preserve"> </w:t>
      </w:r>
      <w:r w:rsidRPr="008D7E97">
        <w:rPr>
          <w:rFonts w:eastAsia="Calibri" w:cs="Times New Roman"/>
          <w:sz w:val="22"/>
        </w:rPr>
        <w:t xml:space="preserve">the </w:t>
      </w:r>
      <w:r w:rsidRPr="008D7E97">
        <w:rPr>
          <w:rFonts w:eastAsia="Calibri" w:cs="Times New Roman"/>
          <w:spacing w:val="-1"/>
          <w:sz w:val="22"/>
        </w:rPr>
        <w:t>lesson,</w:t>
      </w:r>
      <w:r w:rsidRPr="008D7E97">
        <w:rPr>
          <w:rFonts w:eastAsia="Calibri" w:cs="Times New Roman"/>
          <w:spacing w:val="-3"/>
          <w:sz w:val="22"/>
        </w:rPr>
        <w:t xml:space="preserve"> </w:t>
      </w:r>
      <w:r w:rsidRPr="008D7E97">
        <w:rPr>
          <w:rFonts w:eastAsia="Calibri" w:cs="Times New Roman"/>
          <w:spacing w:val="-1"/>
          <w:sz w:val="22"/>
        </w:rPr>
        <w:t>consider</w:t>
      </w:r>
      <w:r w:rsidRPr="008D7E97">
        <w:rPr>
          <w:rFonts w:eastAsia="Calibri" w:cs="Times New Roman"/>
          <w:spacing w:val="2"/>
          <w:sz w:val="22"/>
        </w:rPr>
        <w:t xml:space="preserve"> </w:t>
      </w:r>
      <w:r w:rsidRPr="008D7E97">
        <w:rPr>
          <w:rFonts w:eastAsia="Calibri" w:cs="Times New Roman"/>
          <w:b/>
          <w:spacing w:val="-1"/>
          <w:sz w:val="22"/>
          <w:u w:val="single" w:color="000000"/>
        </w:rPr>
        <w:t>EXEMPLAR</w:t>
      </w:r>
      <w:r w:rsidR="00D34326" w:rsidRPr="008D7E97">
        <w:rPr>
          <w:rFonts w:eastAsia="Calibri" w:cs="Times New Roman"/>
          <w:b/>
          <w:spacing w:val="-1"/>
          <w:sz w:val="22"/>
          <w:u w:val="single" w:color="000000"/>
        </w:rPr>
        <w:t>Y</w:t>
      </w:r>
      <w:r w:rsidRPr="008D7E97">
        <w:rPr>
          <w:rFonts w:eastAsia="Calibri" w:cs="Times New Roman"/>
          <w:b/>
          <w:spacing w:val="1"/>
          <w:sz w:val="22"/>
          <w:u w:val="single" w:color="000000"/>
        </w:rPr>
        <w:t xml:space="preserve"> </w:t>
      </w:r>
      <w:r w:rsidRPr="008D7E97">
        <w:rPr>
          <w:rFonts w:eastAsia="Calibri" w:cs="Times New Roman"/>
          <w:spacing w:val="-1"/>
          <w:sz w:val="22"/>
        </w:rPr>
        <w:t>rating.</w:t>
      </w:r>
    </w:p>
    <w:p w14:paraId="2A109F36" w14:textId="77777777" w:rsidR="00D51ADC" w:rsidRPr="008D7E97" w:rsidRDefault="00D51ADC" w:rsidP="00D372A6">
      <w:pPr>
        <w:widowControl w:val="0"/>
        <w:numPr>
          <w:ilvl w:val="1"/>
          <w:numId w:val="98"/>
        </w:numPr>
        <w:tabs>
          <w:tab w:val="left" w:pos="1440"/>
        </w:tabs>
        <w:spacing w:before="1" w:after="0" w:line="258" w:lineRule="auto"/>
        <w:ind w:left="1170" w:right="174" w:firstLine="0"/>
        <w:contextualSpacing w:val="0"/>
        <w:rPr>
          <w:rFonts w:eastAsia="Calibri" w:cs="Times New Roman"/>
          <w:sz w:val="22"/>
        </w:rPr>
      </w:pPr>
      <w:r w:rsidRPr="008D7E97">
        <w:rPr>
          <w:rFonts w:eastAsia="Calibri" w:cs="Times New Roman"/>
          <w:sz w:val="22"/>
        </w:rPr>
        <w:t xml:space="preserve">If </w:t>
      </w:r>
      <w:r w:rsidRPr="008D7E97">
        <w:rPr>
          <w:rFonts w:eastAsia="Calibri" w:cs="Times New Roman"/>
          <w:spacing w:val="-1"/>
          <w:sz w:val="22"/>
        </w:rPr>
        <w:t>mostly</w:t>
      </w:r>
      <w:r w:rsidRPr="008D7E97">
        <w:rPr>
          <w:rFonts w:eastAsia="Calibri" w:cs="Times New Roman"/>
          <w:spacing w:val="1"/>
          <w:sz w:val="22"/>
        </w:rPr>
        <w:t xml:space="preserve"> </w:t>
      </w:r>
      <w:r w:rsidRPr="008D7E97">
        <w:rPr>
          <w:rFonts w:eastAsia="Calibri" w:cs="Times New Roman"/>
          <w:spacing w:val="-2"/>
          <w:sz w:val="22"/>
        </w:rPr>
        <w:t>consistent</w:t>
      </w:r>
      <w:r w:rsidRPr="008D7E97">
        <w:rPr>
          <w:rFonts w:eastAsia="Calibri" w:cs="Times New Roman"/>
          <w:sz w:val="22"/>
        </w:rPr>
        <w:t xml:space="preserve"> </w:t>
      </w:r>
      <w:r w:rsidRPr="008D7E97">
        <w:rPr>
          <w:rFonts w:eastAsia="Calibri" w:cs="Times New Roman"/>
          <w:spacing w:val="-1"/>
          <w:sz w:val="22"/>
        </w:rPr>
        <w:t>positive/impactful behavior</w:t>
      </w:r>
      <w:r w:rsidRPr="008D7E97">
        <w:rPr>
          <w:rFonts w:eastAsia="Calibri" w:cs="Times New Roman"/>
          <w:sz w:val="22"/>
        </w:rPr>
        <w:t xml:space="preserve"> </w:t>
      </w:r>
      <w:r w:rsidRPr="008D7E97">
        <w:rPr>
          <w:rFonts w:eastAsia="Calibri" w:cs="Times New Roman"/>
          <w:spacing w:val="-1"/>
          <w:sz w:val="22"/>
        </w:rPr>
        <w:t>between teacher,</w:t>
      </w:r>
      <w:r w:rsidRPr="008D7E97">
        <w:rPr>
          <w:rFonts w:eastAsia="Calibri" w:cs="Times New Roman"/>
          <w:spacing w:val="47"/>
          <w:sz w:val="22"/>
        </w:rPr>
        <w:t xml:space="preserve"> </w:t>
      </w:r>
      <w:r w:rsidRPr="008D7E97">
        <w:rPr>
          <w:rFonts w:eastAsia="Calibri" w:cs="Times New Roman"/>
          <w:spacing w:val="-1"/>
          <w:sz w:val="22"/>
        </w:rPr>
        <w:t xml:space="preserve">student, </w:t>
      </w:r>
      <w:r w:rsidRPr="008D7E97">
        <w:rPr>
          <w:rFonts w:eastAsia="Calibri" w:cs="Times New Roman"/>
          <w:sz w:val="22"/>
        </w:rPr>
        <w:t>and</w:t>
      </w:r>
      <w:r w:rsidRPr="008D7E97">
        <w:rPr>
          <w:rFonts w:eastAsia="Calibri" w:cs="Times New Roman"/>
          <w:spacing w:val="-1"/>
          <w:sz w:val="22"/>
        </w:rPr>
        <w:t xml:space="preserve"> expected</w:t>
      </w:r>
      <w:r w:rsidRPr="008D7E97">
        <w:rPr>
          <w:rFonts w:eastAsia="Calibri" w:cs="Times New Roman"/>
          <w:sz w:val="22"/>
        </w:rPr>
        <w:t xml:space="preserve"> </w:t>
      </w:r>
      <w:r w:rsidRPr="008D7E97">
        <w:rPr>
          <w:rFonts w:eastAsia="Calibri" w:cs="Times New Roman"/>
          <w:spacing w:val="-1"/>
          <w:sz w:val="22"/>
        </w:rPr>
        <w:t>learner</w:t>
      </w:r>
      <w:r w:rsidRPr="008D7E97">
        <w:rPr>
          <w:rFonts w:eastAsia="Calibri" w:cs="Times New Roman"/>
          <w:sz w:val="22"/>
        </w:rPr>
        <w:t xml:space="preserve"> </w:t>
      </w:r>
      <w:r w:rsidRPr="008D7E97">
        <w:rPr>
          <w:rFonts w:eastAsia="Calibri" w:cs="Times New Roman"/>
          <w:spacing w:val="-1"/>
          <w:sz w:val="22"/>
        </w:rPr>
        <w:t>outcome</w:t>
      </w:r>
      <w:r w:rsidRPr="008D7E97">
        <w:rPr>
          <w:rFonts w:eastAsia="Calibri" w:cs="Times New Roman"/>
          <w:spacing w:val="-2"/>
          <w:sz w:val="22"/>
        </w:rPr>
        <w:t xml:space="preserve"> </w:t>
      </w:r>
      <w:r w:rsidRPr="008D7E97">
        <w:rPr>
          <w:rFonts w:eastAsia="Calibri" w:cs="Times New Roman"/>
          <w:spacing w:val="-1"/>
          <w:sz w:val="22"/>
        </w:rPr>
        <w:t>AND</w:t>
      </w:r>
      <w:r w:rsidRPr="008D7E97">
        <w:rPr>
          <w:rFonts w:eastAsia="Calibri" w:cs="Times New Roman"/>
          <w:spacing w:val="1"/>
          <w:sz w:val="22"/>
        </w:rPr>
        <w:t xml:space="preserve"> </w:t>
      </w:r>
      <w:r w:rsidRPr="008D7E97">
        <w:rPr>
          <w:rFonts w:eastAsia="Calibri" w:cs="Times New Roman"/>
          <w:spacing w:val="-2"/>
          <w:sz w:val="22"/>
        </w:rPr>
        <w:t>it</w:t>
      </w:r>
      <w:r w:rsidRPr="008D7E97">
        <w:rPr>
          <w:rFonts w:eastAsia="Calibri" w:cs="Times New Roman"/>
          <w:sz w:val="22"/>
        </w:rPr>
        <w:t xml:space="preserve"> </w:t>
      </w:r>
      <w:r w:rsidRPr="008D7E97">
        <w:rPr>
          <w:rFonts w:eastAsia="Calibri" w:cs="Times New Roman"/>
          <w:spacing w:val="-1"/>
          <w:sz w:val="22"/>
        </w:rPr>
        <w:t>happens</w:t>
      </w:r>
      <w:r w:rsidRPr="008D7E97">
        <w:rPr>
          <w:rFonts w:eastAsia="Calibri" w:cs="Times New Roman"/>
          <w:sz w:val="22"/>
        </w:rPr>
        <w:t xml:space="preserve"> less </w:t>
      </w:r>
      <w:r w:rsidRPr="008D7E97">
        <w:rPr>
          <w:rFonts w:eastAsia="Calibri" w:cs="Times New Roman"/>
          <w:spacing w:val="-1"/>
          <w:sz w:val="22"/>
        </w:rPr>
        <w:t>than truly</w:t>
      </w:r>
      <w:r w:rsidRPr="008D7E97">
        <w:rPr>
          <w:rFonts w:eastAsia="Calibri" w:cs="Times New Roman"/>
          <w:spacing w:val="45"/>
          <w:sz w:val="22"/>
        </w:rPr>
        <w:t xml:space="preserve"> </w:t>
      </w:r>
      <w:r w:rsidRPr="008D7E97">
        <w:rPr>
          <w:rFonts w:eastAsia="Calibri" w:cs="Times New Roman"/>
          <w:spacing w:val="-1"/>
          <w:sz w:val="22"/>
        </w:rPr>
        <w:t>“consistent” throughout</w:t>
      </w:r>
      <w:r w:rsidRPr="008D7E97">
        <w:rPr>
          <w:rFonts w:eastAsia="Calibri" w:cs="Times New Roman"/>
          <w:spacing w:val="-2"/>
          <w:sz w:val="22"/>
        </w:rPr>
        <w:t xml:space="preserve"> the</w:t>
      </w:r>
      <w:r w:rsidRPr="008D7E97">
        <w:rPr>
          <w:rFonts w:eastAsia="Calibri" w:cs="Times New Roman"/>
          <w:sz w:val="22"/>
        </w:rPr>
        <w:t xml:space="preserve"> </w:t>
      </w:r>
      <w:r w:rsidRPr="008D7E97">
        <w:rPr>
          <w:rFonts w:eastAsia="Calibri" w:cs="Times New Roman"/>
          <w:spacing w:val="-1"/>
          <w:sz w:val="22"/>
        </w:rPr>
        <w:t>lesson,</w:t>
      </w:r>
      <w:r w:rsidRPr="008D7E97">
        <w:rPr>
          <w:rFonts w:eastAsia="Calibri" w:cs="Times New Roman"/>
          <w:sz w:val="22"/>
        </w:rPr>
        <w:t xml:space="preserve"> </w:t>
      </w:r>
      <w:r w:rsidRPr="008D7E97">
        <w:rPr>
          <w:rFonts w:eastAsia="Calibri" w:cs="Times New Roman"/>
          <w:spacing w:val="-1"/>
          <w:sz w:val="22"/>
        </w:rPr>
        <w:t>consider</w:t>
      </w:r>
      <w:r w:rsidRPr="008D7E97">
        <w:rPr>
          <w:rFonts w:eastAsia="Calibri" w:cs="Times New Roman"/>
          <w:sz w:val="22"/>
        </w:rPr>
        <w:t xml:space="preserve"> </w:t>
      </w:r>
      <w:r w:rsidRPr="008D7E97">
        <w:rPr>
          <w:rFonts w:eastAsia="Calibri" w:cs="Times New Roman"/>
          <w:b/>
          <w:bCs/>
          <w:spacing w:val="-2"/>
          <w:sz w:val="22"/>
          <w:u w:val="single" w:color="000000"/>
        </w:rPr>
        <w:t>PROFICIENT</w:t>
      </w:r>
      <w:r w:rsidRPr="008D7E97">
        <w:rPr>
          <w:rFonts w:eastAsia="Calibri" w:cs="Times New Roman"/>
          <w:b/>
          <w:bCs/>
          <w:spacing w:val="2"/>
          <w:sz w:val="22"/>
          <w:u w:val="single" w:color="000000"/>
        </w:rPr>
        <w:t xml:space="preserve"> </w:t>
      </w:r>
      <w:r w:rsidRPr="008D7E97">
        <w:rPr>
          <w:rFonts w:eastAsia="Calibri" w:cs="Times New Roman"/>
          <w:spacing w:val="-1"/>
          <w:sz w:val="22"/>
        </w:rPr>
        <w:t>rating.</w:t>
      </w:r>
    </w:p>
    <w:p w14:paraId="5AB8AA31" w14:textId="77777777" w:rsidR="00D51ADC" w:rsidRPr="008D7E97" w:rsidRDefault="00D51ADC" w:rsidP="00D372A6">
      <w:pPr>
        <w:widowControl w:val="0"/>
        <w:numPr>
          <w:ilvl w:val="1"/>
          <w:numId w:val="98"/>
        </w:numPr>
        <w:tabs>
          <w:tab w:val="left" w:pos="1440"/>
        </w:tabs>
        <w:spacing w:before="1" w:after="0" w:line="258" w:lineRule="auto"/>
        <w:ind w:left="1170" w:right="280" w:firstLine="0"/>
        <w:contextualSpacing w:val="0"/>
        <w:rPr>
          <w:rFonts w:eastAsia="Calibri" w:cs="Times New Roman"/>
          <w:sz w:val="22"/>
        </w:rPr>
      </w:pPr>
      <w:r w:rsidRPr="008D7E97">
        <w:rPr>
          <w:rFonts w:eastAsia="Calibri" w:cs="Times New Roman"/>
          <w:sz w:val="22"/>
        </w:rPr>
        <w:t xml:space="preserve">If </w:t>
      </w:r>
      <w:r w:rsidRPr="008D7E97">
        <w:rPr>
          <w:rFonts w:eastAsia="Calibri" w:cs="Times New Roman"/>
          <w:spacing w:val="-1"/>
          <w:sz w:val="22"/>
        </w:rPr>
        <w:t>positive/impactful behavior</w:t>
      </w:r>
      <w:r w:rsidRPr="008D7E97">
        <w:rPr>
          <w:rFonts w:eastAsia="Calibri" w:cs="Times New Roman"/>
          <w:sz w:val="22"/>
        </w:rPr>
        <w:t xml:space="preserve"> </w:t>
      </w:r>
      <w:r w:rsidRPr="008D7E97">
        <w:rPr>
          <w:rFonts w:eastAsia="Calibri" w:cs="Times New Roman"/>
          <w:spacing w:val="-1"/>
          <w:sz w:val="22"/>
        </w:rPr>
        <w:t>between</w:t>
      </w:r>
      <w:r w:rsidRPr="008D7E97">
        <w:rPr>
          <w:rFonts w:eastAsia="Calibri" w:cs="Times New Roman"/>
          <w:sz w:val="22"/>
        </w:rPr>
        <w:t xml:space="preserve"> </w:t>
      </w:r>
      <w:r w:rsidRPr="008D7E97">
        <w:rPr>
          <w:rFonts w:eastAsia="Calibri" w:cs="Times New Roman"/>
          <w:spacing w:val="-1"/>
          <w:sz w:val="22"/>
        </w:rPr>
        <w:t>teacher,</w:t>
      </w:r>
      <w:r w:rsidRPr="008D7E97">
        <w:rPr>
          <w:rFonts w:eastAsia="Calibri" w:cs="Times New Roman"/>
          <w:spacing w:val="-3"/>
          <w:sz w:val="22"/>
        </w:rPr>
        <w:t xml:space="preserve"> </w:t>
      </w:r>
      <w:r w:rsidRPr="008D7E97">
        <w:rPr>
          <w:rFonts w:eastAsia="Calibri" w:cs="Times New Roman"/>
          <w:spacing w:val="-1"/>
          <w:sz w:val="22"/>
        </w:rPr>
        <w:t>student,</w:t>
      </w:r>
      <w:r w:rsidRPr="008D7E97">
        <w:rPr>
          <w:rFonts w:eastAsia="Calibri" w:cs="Times New Roman"/>
          <w:sz w:val="22"/>
        </w:rPr>
        <w:t xml:space="preserve"> </w:t>
      </w:r>
      <w:r w:rsidRPr="008D7E97">
        <w:rPr>
          <w:rFonts w:eastAsia="Calibri" w:cs="Times New Roman"/>
          <w:spacing w:val="-1"/>
          <w:sz w:val="22"/>
        </w:rPr>
        <w:t>and</w:t>
      </w:r>
      <w:r w:rsidRPr="008D7E97">
        <w:rPr>
          <w:rFonts w:eastAsia="Calibri" w:cs="Times New Roman"/>
          <w:spacing w:val="37"/>
          <w:sz w:val="22"/>
        </w:rPr>
        <w:t xml:space="preserve"> </w:t>
      </w:r>
      <w:r w:rsidRPr="008D7E97">
        <w:rPr>
          <w:rFonts w:eastAsia="Calibri" w:cs="Times New Roman"/>
          <w:spacing w:val="-1"/>
          <w:sz w:val="22"/>
        </w:rPr>
        <w:t>expected</w:t>
      </w:r>
      <w:r w:rsidRPr="008D7E97">
        <w:rPr>
          <w:rFonts w:eastAsia="Calibri" w:cs="Times New Roman"/>
          <w:sz w:val="22"/>
        </w:rPr>
        <w:t xml:space="preserve"> </w:t>
      </w:r>
      <w:r w:rsidRPr="008D7E97">
        <w:rPr>
          <w:rFonts w:eastAsia="Calibri" w:cs="Times New Roman"/>
          <w:spacing w:val="-1"/>
          <w:sz w:val="22"/>
        </w:rPr>
        <w:t>learner</w:t>
      </w:r>
      <w:r w:rsidRPr="008D7E97">
        <w:rPr>
          <w:rFonts w:eastAsia="Calibri" w:cs="Times New Roman"/>
          <w:spacing w:val="-2"/>
          <w:sz w:val="22"/>
        </w:rPr>
        <w:t xml:space="preserve"> </w:t>
      </w:r>
      <w:r w:rsidRPr="008D7E97">
        <w:rPr>
          <w:rFonts w:eastAsia="Calibri" w:cs="Times New Roman"/>
          <w:spacing w:val="-1"/>
          <w:sz w:val="22"/>
        </w:rPr>
        <w:t>outcome</w:t>
      </w:r>
      <w:r w:rsidRPr="008D7E97">
        <w:rPr>
          <w:rFonts w:eastAsia="Calibri" w:cs="Times New Roman"/>
          <w:spacing w:val="-2"/>
          <w:sz w:val="22"/>
        </w:rPr>
        <w:t xml:space="preserve"> </w:t>
      </w:r>
      <w:r w:rsidRPr="008D7E97">
        <w:rPr>
          <w:rFonts w:eastAsia="Calibri" w:cs="Times New Roman"/>
          <w:sz w:val="22"/>
        </w:rPr>
        <w:t>occurs</w:t>
      </w:r>
      <w:r w:rsidRPr="008D7E97">
        <w:rPr>
          <w:rFonts w:eastAsia="Calibri" w:cs="Times New Roman"/>
          <w:spacing w:val="-3"/>
          <w:sz w:val="22"/>
        </w:rPr>
        <w:t xml:space="preserve"> </w:t>
      </w:r>
      <w:r w:rsidRPr="008D7E97">
        <w:rPr>
          <w:rFonts w:eastAsia="Calibri" w:cs="Times New Roman"/>
          <w:spacing w:val="-1"/>
          <w:sz w:val="22"/>
        </w:rPr>
        <w:t>sometimes</w:t>
      </w:r>
      <w:r w:rsidRPr="008D7E97">
        <w:rPr>
          <w:rFonts w:eastAsia="Calibri" w:cs="Times New Roman"/>
          <w:sz w:val="22"/>
        </w:rPr>
        <w:t xml:space="preserve"> </w:t>
      </w:r>
      <w:r w:rsidRPr="008D7E97">
        <w:rPr>
          <w:rFonts w:eastAsia="Calibri" w:cs="Times New Roman"/>
          <w:spacing w:val="-2"/>
          <w:sz w:val="22"/>
        </w:rPr>
        <w:t>AND</w:t>
      </w:r>
      <w:r w:rsidRPr="008D7E97">
        <w:rPr>
          <w:rFonts w:eastAsia="Calibri" w:cs="Times New Roman"/>
          <w:spacing w:val="3"/>
          <w:sz w:val="22"/>
        </w:rPr>
        <w:t xml:space="preserve"> </w:t>
      </w:r>
      <w:r w:rsidRPr="008D7E97">
        <w:rPr>
          <w:rFonts w:eastAsia="Calibri" w:cs="Times New Roman"/>
          <w:spacing w:val="-1"/>
          <w:sz w:val="22"/>
        </w:rPr>
        <w:t>that</w:t>
      </w:r>
      <w:r w:rsidRPr="008D7E97">
        <w:rPr>
          <w:rFonts w:eastAsia="Calibri" w:cs="Times New Roman"/>
          <w:sz w:val="22"/>
        </w:rPr>
        <w:t xml:space="preserve"> </w:t>
      </w:r>
      <w:r w:rsidRPr="008D7E97">
        <w:rPr>
          <w:rFonts w:eastAsia="Calibri" w:cs="Times New Roman"/>
          <w:spacing w:val="-1"/>
          <w:sz w:val="22"/>
        </w:rPr>
        <w:t>interaction</w:t>
      </w:r>
      <w:r w:rsidRPr="008D7E97">
        <w:rPr>
          <w:rFonts w:eastAsia="Calibri" w:cs="Times New Roman"/>
          <w:spacing w:val="-3"/>
          <w:sz w:val="22"/>
        </w:rPr>
        <w:t xml:space="preserve"> </w:t>
      </w:r>
      <w:r w:rsidRPr="008D7E97">
        <w:rPr>
          <w:rFonts w:eastAsia="Calibri" w:cs="Times New Roman"/>
          <w:sz w:val="22"/>
        </w:rPr>
        <w:t>of</w:t>
      </w:r>
      <w:r w:rsidRPr="008D7E97">
        <w:rPr>
          <w:rFonts w:eastAsia="Calibri" w:cs="Times New Roman"/>
          <w:spacing w:val="55"/>
          <w:sz w:val="22"/>
        </w:rPr>
        <w:t xml:space="preserve"> </w:t>
      </w:r>
      <w:r w:rsidRPr="008D7E97">
        <w:rPr>
          <w:rFonts w:eastAsia="Calibri" w:cs="Times New Roman"/>
          <w:sz w:val="22"/>
        </w:rPr>
        <w:t xml:space="preserve">the </w:t>
      </w:r>
      <w:r w:rsidRPr="008D7E97">
        <w:rPr>
          <w:rFonts w:eastAsia="Calibri" w:cs="Times New Roman"/>
          <w:spacing w:val="-1"/>
          <w:sz w:val="22"/>
        </w:rPr>
        <w:t>three</w:t>
      </w:r>
      <w:r w:rsidRPr="008D7E97">
        <w:rPr>
          <w:rFonts w:eastAsia="Calibri" w:cs="Times New Roman"/>
          <w:sz w:val="22"/>
        </w:rPr>
        <w:t xml:space="preserve"> </w:t>
      </w:r>
      <w:r w:rsidRPr="008D7E97">
        <w:rPr>
          <w:rFonts w:eastAsia="Calibri" w:cs="Times New Roman"/>
          <w:spacing w:val="-1"/>
          <w:sz w:val="22"/>
        </w:rPr>
        <w:t>previously</w:t>
      </w:r>
      <w:r w:rsidRPr="008D7E97">
        <w:rPr>
          <w:rFonts w:eastAsia="Calibri" w:cs="Times New Roman"/>
          <w:spacing w:val="-2"/>
          <w:sz w:val="22"/>
        </w:rPr>
        <w:t xml:space="preserve"> </w:t>
      </w:r>
      <w:r w:rsidRPr="008D7E97">
        <w:rPr>
          <w:rFonts w:eastAsia="Calibri" w:cs="Times New Roman"/>
          <w:spacing w:val="-1"/>
          <w:sz w:val="22"/>
        </w:rPr>
        <w:t>mentioned</w:t>
      </w:r>
      <w:r w:rsidRPr="008D7E97">
        <w:rPr>
          <w:rFonts w:eastAsia="Calibri" w:cs="Times New Roman"/>
          <w:sz w:val="22"/>
        </w:rPr>
        <w:t xml:space="preserve"> </w:t>
      </w:r>
      <w:r w:rsidRPr="008D7E97">
        <w:rPr>
          <w:rFonts w:eastAsia="Calibri" w:cs="Times New Roman"/>
          <w:spacing w:val="-1"/>
          <w:sz w:val="22"/>
        </w:rPr>
        <w:t>constructs</w:t>
      </w:r>
      <w:r w:rsidRPr="008D7E97">
        <w:rPr>
          <w:rFonts w:eastAsia="Calibri" w:cs="Times New Roman"/>
          <w:spacing w:val="1"/>
          <w:sz w:val="22"/>
        </w:rPr>
        <w:t xml:space="preserve"> </w:t>
      </w:r>
      <w:r w:rsidRPr="008D7E97">
        <w:rPr>
          <w:rFonts w:eastAsia="Calibri" w:cs="Times New Roman"/>
          <w:spacing w:val="-1"/>
          <w:sz w:val="22"/>
        </w:rPr>
        <w:t>happens sometimes</w:t>
      </w:r>
      <w:r w:rsidRPr="008D7E97">
        <w:rPr>
          <w:rFonts w:eastAsia="Calibri" w:cs="Times New Roman"/>
          <w:spacing w:val="33"/>
          <w:sz w:val="22"/>
        </w:rPr>
        <w:t xml:space="preserve"> </w:t>
      </w:r>
      <w:r w:rsidRPr="008D7E97">
        <w:rPr>
          <w:rFonts w:eastAsia="Calibri" w:cs="Times New Roman"/>
          <w:spacing w:val="-1"/>
          <w:sz w:val="22"/>
        </w:rPr>
        <w:t>throughout</w:t>
      </w:r>
      <w:r w:rsidRPr="008D7E97">
        <w:rPr>
          <w:rFonts w:eastAsia="Calibri" w:cs="Times New Roman"/>
          <w:spacing w:val="-2"/>
          <w:sz w:val="22"/>
        </w:rPr>
        <w:t xml:space="preserve"> </w:t>
      </w:r>
      <w:r w:rsidRPr="008D7E97">
        <w:rPr>
          <w:rFonts w:eastAsia="Calibri" w:cs="Times New Roman"/>
          <w:sz w:val="22"/>
        </w:rPr>
        <w:t xml:space="preserve">the </w:t>
      </w:r>
      <w:r w:rsidRPr="008D7E97">
        <w:rPr>
          <w:rFonts w:eastAsia="Calibri" w:cs="Times New Roman"/>
          <w:spacing w:val="-1"/>
          <w:sz w:val="22"/>
        </w:rPr>
        <w:t>lesson,</w:t>
      </w:r>
      <w:r w:rsidRPr="008D7E97">
        <w:rPr>
          <w:rFonts w:eastAsia="Calibri" w:cs="Times New Roman"/>
          <w:spacing w:val="-3"/>
          <w:sz w:val="22"/>
        </w:rPr>
        <w:t xml:space="preserve"> </w:t>
      </w:r>
      <w:r w:rsidRPr="008D7E97">
        <w:rPr>
          <w:rFonts w:eastAsia="Calibri" w:cs="Times New Roman"/>
          <w:spacing w:val="-1"/>
          <w:sz w:val="22"/>
        </w:rPr>
        <w:t>consider</w:t>
      </w:r>
      <w:r w:rsidRPr="008D7E97">
        <w:rPr>
          <w:rFonts w:eastAsia="Calibri" w:cs="Times New Roman"/>
          <w:spacing w:val="2"/>
          <w:sz w:val="22"/>
        </w:rPr>
        <w:t xml:space="preserve"> </w:t>
      </w:r>
      <w:r w:rsidRPr="008D7E97">
        <w:rPr>
          <w:rFonts w:eastAsia="Calibri" w:cs="Times New Roman"/>
          <w:b/>
          <w:spacing w:val="-1"/>
          <w:sz w:val="22"/>
          <w:u w:val="single" w:color="000000"/>
        </w:rPr>
        <w:t>NEEDS</w:t>
      </w:r>
      <w:r w:rsidRPr="008D7E97">
        <w:rPr>
          <w:rFonts w:eastAsia="Calibri" w:cs="Times New Roman"/>
          <w:b/>
          <w:spacing w:val="-3"/>
          <w:sz w:val="22"/>
          <w:u w:val="single" w:color="000000"/>
        </w:rPr>
        <w:t xml:space="preserve"> </w:t>
      </w:r>
      <w:r w:rsidRPr="008D7E97">
        <w:rPr>
          <w:rFonts w:eastAsia="Calibri" w:cs="Times New Roman"/>
          <w:b/>
          <w:spacing w:val="-1"/>
          <w:sz w:val="22"/>
          <w:u w:val="single" w:color="000000"/>
        </w:rPr>
        <w:t>IMPROVEMENT</w:t>
      </w:r>
      <w:r w:rsidRPr="008D7E97">
        <w:rPr>
          <w:rFonts w:eastAsia="Calibri" w:cs="Times New Roman"/>
          <w:b/>
          <w:sz w:val="22"/>
          <w:u w:val="single" w:color="000000"/>
        </w:rPr>
        <w:t xml:space="preserve"> </w:t>
      </w:r>
      <w:r w:rsidRPr="008D7E97">
        <w:rPr>
          <w:rFonts w:eastAsia="Calibri" w:cs="Times New Roman"/>
          <w:spacing w:val="-1"/>
          <w:sz w:val="22"/>
        </w:rPr>
        <w:t>rating.</w:t>
      </w:r>
    </w:p>
    <w:p w14:paraId="7965EFE4" w14:textId="77777777" w:rsidR="00D51ADC" w:rsidRPr="008D7E97" w:rsidRDefault="00D51ADC" w:rsidP="00D51ADC">
      <w:pPr>
        <w:widowControl w:val="0"/>
        <w:spacing w:after="0" w:line="258" w:lineRule="auto"/>
        <w:contextualSpacing w:val="0"/>
        <w:rPr>
          <w:rFonts w:eastAsia="Calibri" w:cs="Times New Roman"/>
          <w:sz w:val="22"/>
        </w:rPr>
        <w:sectPr w:rsidR="00D51ADC" w:rsidRPr="008D7E97" w:rsidSect="00D372A6">
          <w:pgSz w:w="12240" w:h="15840"/>
          <w:pgMar w:top="1400" w:right="1300" w:bottom="1260" w:left="1300" w:header="0" w:footer="360" w:gutter="0"/>
          <w:cols w:space="720"/>
          <w:docGrid w:linePitch="326"/>
        </w:sectPr>
      </w:pPr>
    </w:p>
    <w:p w14:paraId="56B0F2B7" w14:textId="77777777" w:rsidR="00D51ADC" w:rsidRPr="008D7E97" w:rsidRDefault="00D51ADC" w:rsidP="00D372A6">
      <w:pPr>
        <w:widowControl w:val="0"/>
        <w:numPr>
          <w:ilvl w:val="1"/>
          <w:numId w:val="98"/>
        </w:numPr>
        <w:tabs>
          <w:tab w:val="left" w:pos="1800"/>
        </w:tabs>
        <w:spacing w:before="37" w:after="0" w:line="258" w:lineRule="auto"/>
        <w:ind w:left="1620" w:right="1251" w:hanging="90"/>
        <w:contextualSpacing w:val="0"/>
        <w:rPr>
          <w:rFonts w:eastAsia="Calibri" w:cs="Times New Roman"/>
          <w:sz w:val="22"/>
        </w:rPr>
      </w:pPr>
      <w:r w:rsidRPr="008D7E97">
        <w:rPr>
          <w:rFonts w:eastAsia="Calibri" w:cs="Times New Roman"/>
          <w:sz w:val="22"/>
        </w:rPr>
        <w:lastRenderedPageBreak/>
        <w:t xml:space="preserve">If </w:t>
      </w:r>
      <w:r w:rsidRPr="008D7E97">
        <w:rPr>
          <w:rFonts w:eastAsia="Calibri" w:cs="Times New Roman"/>
          <w:spacing w:val="-1"/>
          <w:sz w:val="22"/>
        </w:rPr>
        <w:t>positive/impactful behavior</w:t>
      </w:r>
      <w:r w:rsidRPr="008D7E97">
        <w:rPr>
          <w:rFonts w:eastAsia="Calibri" w:cs="Times New Roman"/>
          <w:sz w:val="22"/>
        </w:rPr>
        <w:t xml:space="preserve"> </w:t>
      </w:r>
      <w:r w:rsidRPr="008D7E97">
        <w:rPr>
          <w:rFonts w:eastAsia="Calibri" w:cs="Times New Roman"/>
          <w:spacing w:val="-1"/>
          <w:sz w:val="22"/>
        </w:rPr>
        <w:t>between</w:t>
      </w:r>
      <w:r w:rsidRPr="008D7E97">
        <w:rPr>
          <w:rFonts w:eastAsia="Calibri" w:cs="Times New Roman"/>
          <w:sz w:val="22"/>
        </w:rPr>
        <w:t xml:space="preserve"> </w:t>
      </w:r>
      <w:r w:rsidRPr="008D7E97">
        <w:rPr>
          <w:rFonts w:eastAsia="Calibri" w:cs="Times New Roman"/>
          <w:spacing w:val="-1"/>
          <w:sz w:val="22"/>
        </w:rPr>
        <w:t>teacher,</w:t>
      </w:r>
      <w:r w:rsidRPr="008D7E97">
        <w:rPr>
          <w:rFonts w:eastAsia="Calibri" w:cs="Times New Roman"/>
          <w:spacing w:val="-3"/>
          <w:sz w:val="22"/>
        </w:rPr>
        <w:t xml:space="preserve"> </w:t>
      </w:r>
      <w:r w:rsidRPr="008D7E97">
        <w:rPr>
          <w:rFonts w:eastAsia="Calibri" w:cs="Times New Roman"/>
          <w:spacing w:val="-1"/>
          <w:sz w:val="22"/>
        </w:rPr>
        <w:t>student,</w:t>
      </w:r>
      <w:r w:rsidRPr="008D7E97">
        <w:rPr>
          <w:rFonts w:eastAsia="Calibri" w:cs="Times New Roman"/>
          <w:sz w:val="22"/>
        </w:rPr>
        <w:t xml:space="preserve"> </w:t>
      </w:r>
      <w:r w:rsidRPr="008D7E97">
        <w:rPr>
          <w:rFonts w:eastAsia="Calibri" w:cs="Times New Roman"/>
          <w:spacing w:val="-1"/>
          <w:sz w:val="22"/>
        </w:rPr>
        <w:t>and</w:t>
      </w:r>
      <w:r w:rsidRPr="008D7E97">
        <w:rPr>
          <w:rFonts w:eastAsia="Calibri" w:cs="Times New Roman"/>
          <w:spacing w:val="37"/>
          <w:sz w:val="22"/>
        </w:rPr>
        <w:t xml:space="preserve"> </w:t>
      </w:r>
      <w:r w:rsidRPr="008D7E97">
        <w:rPr>
          <w:rFonts w:eastAsia="Calibri" w:cs="Times New Roman"/>
          <w:spacing w:val="-1"/>
          <w:sz w:val="22"/>
        </w:rPr>
        <w:t>expected</w:t>
      </w:r>
      <w:r w:rsidRPr="008D7E97">
        <w:rPr>
          <w:rFonts w:eastAsia="Calibri" w:cs="Times New Roman"/>
          <w:sz w:val="22"/>
        </w:rPr>
        <w:t xml:space="preserve"> </w:t>
      </w:r>
      <w:r w:rsidRPr="008D7E97">
        <w:rPr>
          <w:rFonts w:eastAsia="Calibri" w:cs="Times New Roman"/>
          <w:spacing w:val="-1"/>
          <w:sz w:val="22"/>
        </w:rPr>
        <w:t>learner</w:t>
      </w:r>
      <w:r w:rsidRPr="008D7E97">
        <w:rPr>
          <w:rFonts w:eastAsia="Calibri" w:cs="Times New Roman"/>
          <w:spacing w:val="-2"/>
          <w:sz w:val="22"/>
        </w:rPr>
        <w:t xml:space="preserve"> </w:t>
      </w:r>
      <w:r w:rsidRPr="008D7E97">
        <w:rPr>
          <w:rFonts w:eastAsia="Calibri" w:cs="Times New Roman"/>
          <w:spacing w:val="-1"/>
          <w:sz w:val="22"/>
        </w:rPr>
        <w:t>outcome</w:t>
      </w:r>
      <w:r w:rsidRPr="008D7E97">
        <w:rPr>
          <w:rFonts w:eastAsia="Calibri" w:cs="Times New Roman"/>
          <w:spacing w:val="-2"/>
          <w:sz w:val="22"/>
        </w:rPr>
        <w:t xml:space="preserve"> </w:t>
      </w:r>
      <w:r w:rsidRPr="008D7E97">
        <w:rPr>
          <w:rFonts w:eastAsia="Calibri" w:cs="Times New Roman"/>
          <w:sz w:val="22"/>
        </w:rPr>
        <w:t>occurs</w:t>
      </w:r>
      <w:r w:rsidRPr="008D7E97">
        <w:rPr>
          <w:rFonts w:eastAsia="Calibri" w:cs="Times New Roman"/>
          <w:spacing w:val="-1"/>
          <w:sz w:val="22"/>
        </w:rPr>
        <w:t xml:space="preserve"> rarely</w:t>
      </w:r>
      <w:r w:rsidRPr="008D7E97">
        <w:rPr>
          <w:rFonts w:eastAsia="Calibri" w:cs="Times New Roman"/>
          <w:spacing w:val="-2"/>
          <w:sz w:val="22"/>
        </w:rPr>
        <w:t xml:space="preserve"> </w:t>
      </w:r>
      <w:r w:rsidRPr="008D7E97">
        <w:rPr>
          <w:rFonts w:eastAsia="Calibri" w:cs="Times New Roman"/>
          <w:spacing w:val="-1"/>
          <w:sz w:val="22"/>
        </w:rPr>
        <w:t xml:space="preserve">AND </w:t>
      </w:r>
      <w:r w:rsidRPr="008D7E97">
        <w:rPr>
          <w:rFonts w:eastAsia="Calibri" w:cs="Times New Roman"/>
          <w:sz w:val="22"/>
        </w:rPr>
        <w:t xml:space="preserve">that </w:t>
      </w:r>
      <w:r w:rsidRPr="008D7E97">
        <w:rPr>
          <w:rFonts w:eastAsia="Calibri" w:cs="Times New Roman"/>
          <w:spacing w:val="-1"/>
          <w:sz w:val="22"/>
        </w:rPr>
        <w:t>interaction</w:t>
      </w:r>
      <w:r w:rsidRPr="008D7E97">
        <w:rPr>
          <w:rFonts w:eastAsia="Calibri" w:cs="Times New Roman"/>
          <w:spacing w:val="-3"/>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55"/>
          <w:sz w:val="22"/>
        </w:rPr>
        <w:t xml:space="preserve"> </w:t>
      </w:r>
      <w:r w:rsidRPr="008D7E97">
        <w:rPr>
          <w:rFonts w:eastAsia="Calibri" w:cs="Times New Roman"/>
          <w:sz w:val="22"/>
        </w:rPr>
        <w:t xml:space="preserve">three </w:t>
      </w:r>
      <w:r w:rsidRPr="008D7E97">
        <w:rPr>
          <w:rFonts w:eastAsia="Calibri" w:cs="Times New Roman"/>
          <w:spacing w:val="-1"/>
          <w:sz w:val="22"/>
        </w:rPr>
        <w:t>previously</w:t>
      </w:r>
      <w:r w:rsidRPr="008D7E97">
        <w:rPr>
          <w:rFonts w:eastAsia="Calibri" w:cs="Times New Roman"/>
          <w:spacing w:val="-2"/>
          <w:sz w:val="22"/>
        </w:rPr>
        <w:t xml:space="preserve"> </w:t>
      </w:r>
      <w:r w:rsidRPr="008D7E97">
        <w:rPr>
          <w:rFonts w:eastAsia="Calibri" w:cs="Times New Roman"/>
          <w:spacing w:val="-1"/>
          <w:sz w:val="22"/>
        </w:rPr>
        <w:t>mentioned constructs</w:t>
      </w:r>
      <w:r w:rsidRPr="008D7E97">
        <w:rPr>
          <w:rFonts w:eastAsia="Calibri" w:cs="Times New Roman"/>
          <w:spacing w:val="1"/>
          <w:sz w:val="22"/>
        </w:rPr>
        <w:t xml:space="preserve"> </w:t>
      </w:r>
      <w:r w:rsidRPr="008D7E97">
        <w:rPr>
          <w:rFonts w:eastAsia="Calibri" w:cs="Times New Roman"/>
          <w:spacing w:val="-1"/>
          <w:sz w:val="22"/>
        </w:rPr>
        <w:t>happens</w:t>
      </w:r>
      <w:r w:rsidRPr="008D7E97">
        <w:rPr>
          <w:rFonts w:eastAsia="Calibri" w:cs="Times New Roman"/>
          <w:spacing w:val="1"/>
          <w:sz w:val="22"/>
        </w:rPr>
        <w:t xml:space="preserve"> </w:t>
      </w:r>
      <w:r w:rsidRPr="008D7E97">
        <w:rPr>
          <w:rFonts w:eastAsia="Calibri" w:cs="Times New Roman"/>
          <w:spacing w:val="-1"/>
          <w:sz w:val="22"/>
        </w:rPr>
        <w:t>rarely</w:t>
      </w:r>
      <w:r w:rsidRPr="008D7E97">
        <w:rPr>
          <w:rFonts w:eastAsia="Calibri" w:cs="Times New Roman"/>
          <w:sz w:val="22"/>
        </w:rPr>
        <w:t xml:space="preserve"> </w:t>
      </w:r>
      <w:r w:rsidRPr="008D7E97">
        <w:rPr>
          <w:rFonts w:eastAsia="Calibri" w:cs="Times New Roman"/>
          <w:spacing w:val="-1"/>
          <w:sz w:val="22"/>
        </w:rPr>
        <w:t>throughout</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pacing w:val="27"/>
          <w:sz w:val="22"/>
        </w:rPr>
        <w:t xml:space="preserve"> </w:t>
      </w:r>
      <w:r w:rsidRPr="008D7E97">
        <w:rPr>
          <w:rFonts w:eastAsia="Calibri" w:cs="Times New Roman"/>
          <w:spacing w:val="-1"/>
          <w:sz w:val="22"/>
        </w:rPr>
        <w:t>lesson,</w:t>
      </w:r>
      <w:r w:rsidRPr="008D7E97">
        <w:rPr>
          <w:rFonts w:eastAsia="Calibri" w:cs="Times New Roman"/>
          <w:spacing w:val="-3"/>
          <w:sz w:val="22"/>
        </w:rPr>
        <w:t xml:space="preserve"> </w:t>
      </w:r>
      <w:r w:rsidRPr="008D7E97">
        <w:rPr>
          <w:rFonts w:eastAsia="Calibri" w:cs="Times New Roman"/>
          <w:spacing w:val="-1"/>
          <w:sz w:val="22"/>
        </w:rPr>
        <w:t>consider</w:t>
      </w:r>
      <w:r w:rsidRPr="008D7E97">
        <w:rPr>
          <w:rFonts w:eastAsia="Calibri" w:cs="Times New Roman"/>
          <w:spacing w:val="1"/>
          <w:sz w:val="22"/>
        </w:rPr>
        <w:t xml:space="preserve"> </w:t>
      </w:r>
      <w:r w:rsidRPr="008D7E97">
        <w:rPr>
          <w:rFonts w:eastAsia="Calibri" w:cs="Times New Roman"/>
          <w:b/>
          <w:spacing w:val="-2"/>
          <w:sz w:val="22"/>
          <w:u w:val="single" w:color="000000"/>
        </w:rPr>
        <w:t>UNSATISFACTORY</w:t>
      </w:r>
      <w:r w:rsidRPr="008D7E97">
        <w:rPr>
          <w:rFonts w:eastAsia="Calibri" w:cs="Times New Roman"/>
          <w:b/>
          <w:spacing w:val="-1"/>
          <w:sz w:val="22"/>
          <w:u w:val="single" w:color="000000"/>
        </w:rPr>
        <w:t xml:space="preserve"> </w:t>
      </w:r>
      <w:r w:rsidRPr="008D7E97">
        <w:rPr>
          <w:rFonts w:eastAsia="Calibri" w:cs="Times New Roman"/>
          <w:spacing w:val="-1"/>
          <w:sz w:val="22"/>
        </w:rPr>
        <w:t>rating.</w:t>
      </w:r>
    </w:p>
    <w:p w14:paraId="5D5C3E1B" w14:textId="77777777" w:rsidR="00D51ADC" w:rsidRPr="008D7E97" w:rsidRDefault="00D51ADC" w:rsidP="00D372A6">
      <w:pPr>
        <w:widowControl w:val="0"/>
        <w:spacing w:before="3" w:after="0"/>
        <w:ind w:hanging="90"/>
        <w:contextualSpacing w:val="0"/>
        <w:rPr>
          <w:rFonts w:eastAsia="Calibri" w:cs="Times New Roman"/>
          <w:sz w:val="19"/>
          <w:szCs w:val="19"/>
        </w:rPr>
      </w:pPr>
    </w:p>
    <w:p w14:paraId="36C773AA" w14:textId="77777777" w:rsidR="00D51ADC" w:rsidRPr="008D7E97" w:rsidRDefault="00D51ADC" w:rsidP="00D372A6">
      <w:pPr>
        <w:pStyle w:val="ListParagraph"/>
        <w:widowControl w:val="0"/>
        <w:numPr>
          <w:ilvl w:val="0"/>
          <w:numId w:val="99"/>
        </w:numPr>
        <w:tabs>
          <w:tab w:val="left" w:pos="1530"/>
        </w:tabs>
        <w:spacing w:before="56" w:after="0"/>
        <w:ind w:left="1170" w:firstLine="0"/>
        <w:contextualSpacing w:val="0"/>
        <w:jc w:val="left"/>
        <w:rPr>
          <w:rFonts w:eastAsia="Calibri" w:cs="Times New Roman"/>
          <w:sz w:val="22"/>
        </w:rPr>
      </w:pPr>
      <w:r w:rsidRPr="008D7E97">
        <w:rPr>
          <w:rFonts w:eastAsia="Calibri" w:cs="Times New Roman"/>
          <w:spacing w:val="-1"/>
          <w:sz w:val="22"/>
        </w:rPr>
        <w:t>Post</w:t>
      </w:r>
      <w:r w:rsidRPr="008D7E97">
        <w:rPr>
          <w:rFonts w:eastAsia="Calibri" w:cs="Times New Roman"/>
          <w:sz w:val="22"/>
        </w:rPr>
        <w:t xml:space="preserve"> </w:t>
      </w:r>
      <w:r w:rsidRPr="008D7E97">
        <w:rPr>
          <w:rFonts w:eastAsia="Calibri" w:cs="Times New Roman"/>
          <w:spacing w:val="-1"/>
          <w:sz w:val="22"/>
        </w:rPr>
        <w:t xml:space="preserve">Conference </w:t>
      </w:r>
      <w:r w:rsidRPr="008D7E97">
        <w:rPr>
          <w:rFonts w:eastAsia="Calibri" w:cs="Times New Roman"/>
          <w:sz w:val="22"/>
        </w:rPr>
        <w:t>–</w:t>
      </w:r>
      <w:r w:rsidRPr="008D7E97">
        <w:rPr>
          <w:rFonts w:eastAsia="Calibri" w:cs="Times New Roman"/>
          <w:spacing w:val="1"/>
          <w:sz w:val="22"/>
        </w:rPr>
        <w:t xml:space="preserve"> </w:t>
      </w:r>
      <w:r w:rsidRPr="008D7E97">
        <w:rPr>
          <w:rFonts w:eastAsia="Calibri" w:cs="Times New Roman"/>
          <w:spacing w:val="-1"/>
          <w:sz w:val="22"/>
        </w:rPr>
        <w:t>(Announced</w:t>
      </w:r>
      <w:r w:rsidRPr="008D7E97">
        <w:rPr>
          <w:rFonts w:eastAsia="Calibri" w:cs="Times New Roman"/>
          <w:spacing w:val="1"/>
          <w:sz w:val="22"/>
        </w:rPr>
        <w:t xml:space="preserve"> </w:t>
      </w:r>
      <w:r w:rsidRPr="008D7E97">
        <w:rPr>
          <w:rFonts w:eastAsia="Calibri" w:cs="Times New Roman"/>
          <w:spacing w:val="-1"/>
          <w:sz w:val="22"/>
        </w:rPr>
        <w:t>and Unannounced</w:t>
      </w:r>
      <w:r w:rsidRPr="008D7E97">
        <w:rPr>
          <w:rFonts w:eastAsia="Calibri" w:cs="Times New Roman"/>
          <w:spacing w:val="-2"/>
          <w:sz w:val="22"/>
        </w:rPr>
        <w:t xml:space="preserve"> </w:t>
      </w:r>
      <w:r w:rsidRPr="008D7E97">
        <w:rPr>
          <w:rFonts w:eastAsia="Calibri" w:cs="Times New Roman"/>
          <w:spacing w:val="-1"/>
          <w:sz w:val="22"/>
        </w:rPr>
        <w:t>Observations)</w:t>
      </w:r>
    </w:p>
    <w:p w14:paraId="1CAD2324" w14:textId="77777777" w:rsidR="00D51ADC" w:rsidRPr="008D7E97" w:rsidRDefault="00D51ADC" w:rsidP="00D51ADC">
      <w:pPr>
        <w:widowControl w:val="0"/>
        <w:spacing w:before="5" w:after="0"/>
        <w:contextualSpacing w:val="0"/>
        <w:rPr>
          <w:rFonts w:eastAsia="Calibri" w:cs="Times New Roman"/>
          <w:sz w:val="25"/>
          <w:szCs w:val="25"/>
        </w:rPr>
      </w:pPr>
    </w:p>
    <w:p w14:paraId="3929E283" w14:textId="77777777" w:rsidR="00D51ADC" w:rsidRPr="008D7E97" w:rsidRDefault="00D51ADC" w:rsidP="00D372A6">
      <w:pPr>
        <w:widowControl w:val="0"/>
        <w:spacing w:after="0" w:line="258" w:lineRule="auto"/>
        <w:ind w:left="720" w:right="1341"/>
        <w:contextualSpacing w:val="0"/>
        <w:rPr>
          <w:rFonts w:eastAsia="Calibri" w:cs="Times New Roman"/>
          <w:sz w:val="22"/>
        </w:rPr>
      </w:pPr>
      <w:r w:rsidRPr="008D7E97">
        <w:rPr>
          <w:rFonts w:eastAsia="Calibri" w:cs="Times New Roman"/>
          <w:spacing w:val="-1"/>
          <w:sz w:val="22"/>
          <w:u w:val="single" w:color="000000"/>
        </w:rPr>
        <w:t>Purpose</w:t>
      </w:r>
      <w:r w:rsidRPr="008D7E97">
        <w:rPr>
          <w:rFonts w:eastAsia="Calibri" w:cs="Times New Roman"/>
          <w:spacing w:val="-1"/>
          <w:sz w:val="22"/>
        </w:rPr>
        <w:t>:</w:t>
      </w:r>
      <w:r w:rsidRPr="008D7E97">
        <w:rPr>
          <w:rFonts w:eastAsia="Calibri" w:cs="Times New Roman"/>
          <w:spacing w:val="-2"/>
          <w:sz w:val="22"/>
        </w:rPr>
        <w:t xml:space="preserve"> </w:t>
      </w:r>
      <w:r w:rsidRPr="008D7E97">
        <w:rPr>
          <w:rFonts w:eastAsia="Calibri" w:cs="Times New Roman"/>
          <w:spacing w:val="-1"/>
          <w:sz w:val="22"/>
        </w:rPr>
        <w:t>To allow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z w:val="22"/>
        </w:rPr>
        <w:t xml:space="preserve"> </w:t>
      </w:r>
      <w:r w:rsidRPr="008D7E97">
        <w:rPr>
          <w:rFonts w:eastAsia="Calibri" w:cs="Times New Roman"/>
          <w:spacing w:val="-1"/>
          <w:sz w:val="22"/>
        </w:rPr>
        <w:t>and the</w:t>
      </w:r>
      <w:r w:rsidRPr="008D7E97">
        <w:rPr>
          <w:rFonts w:eastAsia="Calibri" w:cs="Times New Roman"/>
          <w:spacing w:val="-2"/>
          <w:sz w:val="22"/>
        </w:rPr>
        <w:t xml:space="preserve"> </w:t>
      </w:r>
      <w:r w:rsidRPr="008D7E97">
        <w:rPr>
          <w:rFonts w:eastAsia="Calibri" w:cs="Times New Roman"/>
          <w:spacing w:val="-1"/>
          <w:sz w:val="22"/>
        </w:rPr>
        <w:t>evaluator</w:t>
      </w:r>
      <w:r w:rsidRPr="008D7E97">
        <w:rPr>
          <w:rFonts w:eastAsia="Calibri" w:cs="Times New Roman"/>
          <w:spacing w:val="-3"/>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2"/>
          <w:sz w:val="22"/>
        </w:rPr>
        <w:t>discuss</w:t>
      </w:r>
      <w:r w:rsidRPr="008D7E97">
        <w:rPr>
          <w:rFonts w:eastAsia="Calibri" w:cs="Times New Roman"/>
          <w:spacing w:val="3"/>
          <w:sz w:val="22"/>
        </w:rPr>
        <w:t xml:space="preserve"> </w:t>
      </w:r>
      <w:r w:rsidRPr="008D7E97">
        <w:rPr>
          <w:rFonts w:eastAsia="Calibri" w:cs="Times New Roman"/>
          <w:spacing w:val="-1"/>
          <w:sz w:val="22"/>
        </w:rPr>
        <w:t>how</w:t>
      </w:r>
      <w:r w:rsidRPr="008D7E97">
        <w:rPr>
          <w:rFonts w:eastAsia="Calibri" w:cs="Times New Roman"/>
          <w:spacing w:val="1"/>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evidence</w:t>
      </w:r>
      <w:r w:rsidRPr="008D7E97">
        <w:rPr>
          <w:rFonts w:eastAsia="Calibri" w:cs="Times New Roman"/>
          <w:spacing w:val="-2"/>
          <w:sz w:val="22"/>
        </w:rPr>
        <w:t xml:space="preserve"> </w:t>
      </w:r>
      <w:r w:rsidRPr="008D7E97">
        <w:rPr>
          <w:rFonts w:eastAsia="Calibri" w:cs="Times New Roman"/>
          <w:spacing w:val="-1"/>
          <w:sz w:val="22"/>
        </w:rPr>
        <w:t>captured</w:t>
      </w:r>
      <w:r w:rsidRPr="008D7E97">
        <w:rPr>
          <w:rFonts w:eastAsia="Calibri" w:cs="Times New Roman"/>
          <w:spacing w:val="67"/>
          <w:sz w:val="22"/>
        </w:rPr>
        <w:t xml:space="preserve"> </w:t>
      </w:r>
      <w:r w:rsidRPr="008D7E97">
        <w:rPr>
          <w:rFonts w:eastAsia="Calibri" w:cs="Times New Roman"/>
          <w:spacing w:val="-1"/>
          <w:sz w:val="22"/>
        </w:rPr>
        <w:t xml:space="preserve">throughout </w:t>
      </w:r>
      <w:r w:rsidRPr="008D7E97">
        <w:rPr>
          <w:rFonts w:eastAsia="Calibri" w:cs="Times New Roman"/>
          <w:sz w:val="22"/>
        </w:rPr>
        <w:t xml:space="preserve">the </w:t>
      </w:r>
      <w:r w:rsidRPr="008D7E97">
        <w:rPr>
          <w:rFonts w:eastAsia="Calibri" w:cs="Times New Roman"/>
          <w:spacing w:val="-1"/>
          <w:sz w:val="22"/>
        </w:rPr>
        <w:t>lesson</w:t>
      </w:r>
      <w:r w:rsidRPr="008D7E97">
        <w:rPr>
          <w:rFonts w:eastAsia="Calibri" w:cs="Times New Roman"/>
          <w:spacing w:val="-2"/>
          <w:sz w:val="22"/>
        </w:rPr>
        <w:t xml:space="preserve"> </w:t>
      </w:r>
      <w:r w:rsidRPr="008D7E97">
        <w:rPr>
          <w:rFonts w:eastAsia="Calibri" w:cs="Times New Roman"/>
          <w:spacing w:val="-1"/>
          <w:sz w:val="22"/>
        </w:rPr>
        <w:t>reveals</w:t>
      </w:r>
      <w:r w:rsidRPr="008D7E97">
        <w:rPr>
          <w:rFonts w:eastAsia="Calibri" w:cs="Times New Roman"/>
          <w:sz w:val="22"/>
        </w:rPr>
        <w:t xml:space="preserve"> how</w:t>
      </w:r>
      <w:r w:rsidRPr="008D7E97">
        <w:rPr>
          <w:rFonts w:eastAsia="Calibri" w:cs="Times New Roman"/>
          <w:spacing w:val="-2"/>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students</w:t>
      </w:r>
      <w:r w:rsidRPr="008D7E97">
        <w:rPr>
          <w:rFonts w:eastAsia="Calibri" w:cs="Times New Roman"/>
          <w:spacing w:val="-3"/>
          <w:sz w:val="22"/>
        </w:rPr>
        <w:t xml:space="preserve"> </w:t>
      </w:r>
      <w:r w:rsidRPr="008D7E97">
        <w:rPr>
          <w:rFonts w:eastAsia="Calibri" w:cs="Times New Roman"/>
          <w:spacing w:val="-1"/>
          <w:sz w:val="22"/>
        </w:rPr>
        <w:t>responded</w:t>
      </w:r>
      <w:r w:rsidRPr="008D7E97">
        <w:rPr>
          <w:rFonts w:eastAsia="Calibri" w:cs="Times New Roman"/>
          <w:sz w:val="22"/>
        </w:rPr>
        <w:t xml:space="preserve"> to</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1"/>
          <w:sz w:val="22"/>
        </w:rPr>
        <w:t xml:space="preserve"> expected learning and,</w:t>
      </w:r>
      <w:r w:rsidRPr="008D7E97">
        <w:rPr>
          <w:rFonts w:eastAsia="Calibri" w:cs="Times New Roman"/>
          <w:sz w:val="22"/>
        </w:rPr>
        <w:t xml:space="preserve"> more</w:t>
      </w:r>
      <w:r w:rsidRPr="008D7E97">
        <w:rPr>
          <w:rFonts w:eastAsia="Calibri" w:cs="Times New Roman"/>
          <w:spacing w:val="57"/>
          <w:sz w:val="22"/>
        </w:rPr>
        <w:t xml:space="preserve"> </w:t>
      </w:r>
      <w:r w:rsidRPr="008D7E97">
        <w:rPr>
          <w:rFonts w:eastAsia="Calibri" w:cs="Times New Roman"/>
          <w:spacing w:val="-1"/>
          <w:sz w:val="22"/>
        </w:rPr>
        <w:t>specifically,</w:t>
      </w:r>
      <w:r w:rsidRPr="008D7E97">
        <w:rPr>
          <w:rFonts w:eastAsia="Calibri" w:cs="Times New Roman"/>
          <w:spacing w:val="-3"/>
          <w:sz w:val="22"/>
        </w:rPr>
        <w:t xml:space="preserve"> </w:t>
      </w:r>
      <w:r w:rsidRPr="008D7E97">
        <w:rPr>
          <w:rFonts w:eastAsia="Calibri" w:cs="Times New Roman"/>
          <w:spacing w:val="-1"/>
          <w:sz w:val="22"/>
        </w:rPr>
        <w:t>how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evidence</w:t>
      </w:r>
      <w:r w:rsidRPr="008D7E97">
        <w:rPr>
          <w:rFonts w:eastAsia="Calibri" w:cs="Times New Roman"/>
          <w:spacing w:val="2"/>
          <w:sz w:val="22"/>
        </w:rPr>
        <w:t xml:space="preserve"> </w:t>
      </w:r>
      <w:r w:rsidRPr="008D7E97">
        <w:rPr>
          <w:rFonts w:eastAsia="Calibri" w:cs="Times New Roman"/>
          <w:spacing w:val="-1"/>
          <w:sz w:val="22"/>
        </w:rPr>
        <w:t>connects</w:t>
      </w:r>
      <w:r w:rsidRPr="008D7E97">
        <w:rPr>
          <w:rFonts w:eastAsia="Calibri" w:cs="Times New Roman"/>
          <w:spacing w:val="-3"/>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rubric.</w:t>
      </w:r>
      <w:r w:rsidRPr="008D7E97">
        <w:rPr>
          <w:rFonts w:eastAsia="Calibri" w:cs="Times New Roman"/>
          <w:spacing w:val="-3"/>
          <w:sz w:val="22"/>
        </w:rPr>
        <w:t xml:space="preserve"> </w:t>
      </w:r>
      <w:r w:rsidRPr="008D7E97">
        <w:rPr>
          <w:rFonts w:eastAsia="Calibri" w:cs="Times New Roman"/>
          <w:sz w:val="22"/>
        </w:rPr>
        <w:t xml:space="preserve">A </w:t>
      </w:r>
      <w:r w:rsidRPr="008D7E97">
        <w:rPr>
          <w:rFonts w:eastAsia="Calibri" w:cs="Times New Roman"/>
          <w:spacing w:val="-1"/>
          <w:sz w:val="22"/>
        </w:rPr>
        <w:t>single</w:t>
      </w:r>
      <w:r w:rsidRPr="008D7E97">
        <w:rPr>
          <w:rFonts w:eastAsia="Calibri" w:cs="Times New Roman"/>
          <w:sz w:val="22"/>
        </w:rPr>
        <w:t xml:space="preserve"> area</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Reinforcement (relative</w:t>
      </w:r>
      <w:r w:rsidRPr="008D7E97">
        <w:rPr>
          <w:rFonts w:eastAsia="Calibri" w:cs="Times New Roman"/>
          <w:spacing w:val="59"/>
          <w:sz w:val="22"/>
        </w:rPr>
        <w:t xml:space="preserve"> </w:t>
      </w:r>
      <w:r w:rsidRPr="008D7E97">
        <w:rPr>
          <w:rFonts w:eastAsia="Calibri" w:cs="Times New Roman"/>
          <w:spacing w:val="-1"/>
          <w:sz w:val="22"/>
        </w:rPr>
        <w:t>strength)</w:t>
      </w:r>
      <w:r w:rsidRPr="008D7E97">
        <w:rPr>
          <w:rFonts w:eastAsia="Calibri" w:cs="Times New Roman"/>
          <w:sz w:val="22"/>
        </w:rPr>
        <w:t xml:space="preserve"> and</w:t>
      </w:r>
      <w:r w:rsidRPr="008D7E97">
        <w:rPr>
          <w:rFonts w:eastAsia="Calibri" w:cs="Times New Roman"/>
          <w:spacing w:val="-2"/>
          <w:sz w:val="22"/>
        </w:rPr>
        <w:t xml:space="preserve"> </w:t>
      </w:r>
      <w:r w:rsidRPr="008D7E97">
        <w:rPr>
          <w:rFonts w:eastAsia="Calibri" w:cs="Times New Roman"/>
          <w:sz w:val="22"/>
        </w:rPr>
        <w:t>a</w:t>
      </w:r>
      <w:r w:rsidRPr="008D7E97">
        <w:rPr>
          <w:rFonts w:eastAsia="Calibri" w:cs="Times New Roman"/>
          <w:spacing w:val="-2"/>
          <w:sz w:val="22"/>
        </w:rPr>
        <w:t xml:space="preserve"> </w:t>
      </w:r>
      <w:r w:rsidRPr="008D7E97">
        <w:rPr>
          <w:rFonts w:eastAsia="Calibri" w:cs="Times New Roman"/>
          <w:spacing w:val="-1"/>
          <w:sz w:val="22"/>
        </w:rPr>
        <w:t>single</w:t>
      </w:r>
      <w:r w:rsidRPr="008D7E97">
        <w:rPr>
          <w:rFonts w:eastAsia="Calibri" w:cs="Times New Roman"/>
          <w:sz w:val="22"/>
        </w:rPr>
        <w:t xml:space="preserve"> </w:t>
      </w:r>
      <w:r w:rsidRPr="008D7E97">
        <w:rPr>
          <w:rFonts w:eastAsia="Calibri" w:cs="Times New Roman"/>
          <w:spacing w:val="-1"/>
          <w:sz w:val="22"/>
        </w:rPr>
        <w:t>area</w:t>
      </w:r>
      <w:r w:rsidRPr="008D7E97">
        <w:rPr>
          <w:rFonts w:eastAsia="Calibri" w:cs="Times New Roman"/>
          <w:spacing w:val="-2"/>
          <w:sz w:val="22"/>
        </w:rPr>
        <w:t xml:space="preserve"> </w:t>
      </w:r>
      <w:r w:rsidRPr="008D7E97">
        <w:rPr>
          <w:rFonts w:eastAsia="Calibri" w:cs="Times New Roman"/>
          <w:sz w:val="22"/>
        </w:rPr>
        <w:t xml:space="preserve">of </w:t>
      </w:r>
      <w:r w:rsidRPr="008D7E97">
        <w:rPr>
          <w:rFonts w:eastAsia="Calibri" w:cs="Times New Roman"/>
          <w:spacing w:val="-1"/>
          <w:sz w:val="22"/>
        </w:rPr>
        <w:t>Refinement</w:t>
      </w:r>
      <w:r w:rsidRPr="008D7E97">
        <w:rPr>
          <w:rFonts w:eastAsia="Calibri" w:cs="Times New Roman"/>
          <w:spacing w:val="-2"/>
          <w:sz w:val="22"/>
        </w:rPr>
        <w:t xml:space="preserve"> </w:t>
      </w:r>
      <w:r w:rsidRPr="008D7E97">
        <w:rPr>
          <w:rFonts w:eastAsia="Calibri" w:cs="Times New Roman"/>
          <w:spacing w:val="-1"/>
          <w:sz w:val="22"/>
        </w:rPr>
        <w:t>(area</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2"/>
          <w:sz w:val="22"/>
        </w:rPr>
        <w:t xml:space="preserve"> </w:t>
      </w:r>
      <w:r w:rsidRPr="008D7E97">
        <w:rPr>
          <w:rFonts w:eastAsia="Calibri" w:cs="Times New Roman"/>
          <w:spacing w:val="-1"/>
          <w:sz w:val="22"/>
        </w:rPr>
        <w:t>educator</w:t>
      </w:r>
      <w:r w:rsidRPr="008D7E97">
        <w:rPr>
          <w:rFonts w:eastAsia="Calibri" w:cs="Times New Roman"/>
          <w:spacing w:val="-2"/>
          <w:sz w:val="22"/>
        </w:rPr>
        <w:t xml:space="preserve"> </w:t>
      </w:r>
      <w:r w:rsidRPr="008D7E97">
        <w:rPr>
          <w:rFonts w:eastAsia="Calibri" w:cs="Times New Roman"/>
          <w:sz w:val="22"/>
        </w:rPr>
        <w:t>can</w:t>
      </w:r>
      <w:r w:rsidRPr="008D7E97">
        <w:rPr>
          <w:rFonts w:eastAsia="Calibri" w:cs="Times New Roman"/>
          <w:spacing w:val="-1"/>
          <w:sz w:val="22"/>
        </w:rPr>
        <w:t xml:space="preserve"> improve</w:t>
      </w:r>
      <w:r w:rsidRPr="008D7E97">
        <w:rPr>
          <w:rFonts w:eastAsia="Calibri" w:cs="Times New Roman"/>
          <w:sz w:val="22"/>
        </w:rPr>
        <w:t xml:space="preserve"> </w:t>
      </w:r>
      <w:r w:rsidRPr="008D7E97">
        <w:rPr>
          <w:rFonts w:eastAsia="Calibri" w:cs="Times New Roman"/>
          <w:spacing w:val="-1"/>
          <w:sz w:val="22"/>
        </w:rPr>
        <w:t>upon for</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benefit</w:t>
      </w:r>
      <w:r w:rsidRPr="008D7E97">
        <w:rPr>
          <w:rFonts w:eastAsia="Calibri" w:cs="Times New Roman"/>
          <w:spacing w:val="48"/>
          <w:sz w:val="22"/>
        </w:rPr>
        <w:t xml:space="preserve"> </w:t>
      </w:r>
      <w:r w:rsidRPr="008D7E97">
        <w:rPr>
          <w:rFonts w:eastAsia="Calibri" w:cs="Times New Roman"/>
          <w:sz w:val="22"/>
        </w:rPr>
        <w:t xml:space="preserve">of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students)</w:t>
      </w:r>
      <w:r w:rsidRPr="008D7E97">
        <w:rPr>
          <w:rFonts w:eastAsia="Calibri" w:cs="Times New Roman"/>
          <w:sz w:val="22"/>
        </w:rPr>
        <w:t xml:space="preserve"> will</w:t>
      </w:r>
      <w:r w:rsidRPr="008D7E97">
        <w:rPr>
          <w:rFonts w:eastAsia="Calibri" w:cs="Times New Roman"/>
          <w:spacing w:val="-3"/>
          <w:sz w:val="22"/>
        </w:rPr>
        <w:t xml:space="preserve"> </w:t>
      </w:r>
      <w:r w:rsidRPr="008D7E97">
        <w:rPr>
          <w:rFonts w:eastAsia="Calibri" w:cs="Times New Roman"/>
          <w:spacing w:val="-1"/>
          <w:sz w:val="22"/>
        </w:rPr>
        <w:t>be</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z w:val="22"/>
        </w:rPr>
        <w:t>main</w:t>
      </w:r>
      <w:r w:rsidRPr="008D7E97">
        <w:rPr>
          <w:rFonts w:eastAsia="Calibri" w:cs="Times New Roman"/>
          <w:spacing w:val="-1"/>
          <w:sz w:val="22"/>
        </w:rPr>
        <w:t xml:space="preserve"> focus</w:t>
      </w:r>
      <w:r w:rsidRPr="008D7E97">
        <w:rPr>
          <w:rFonts w:eastAsia="Calibri" w:cs="Times New Roman"/>
          <w:spacing w:val="-3"/>
          <w:sz w:val="22"/>
        </w:rPr>
        <w:t xml:space="preserve"> </w:t>
      </w:r>
      <w:r w:rsidRPr="008D7E97">
        <w:rPr>
          <w:rFonts w:eastAsia="Calibri" w:cs="Times New Roman"/>
          <w:sz w:val="22"/>
        </w:rPr>
        <w:t xml:space="preserve">of </w:t>
      </w:r>
      <w:r w:rsidRPr="008D7E97">
        <w:rPr>
          <w:rFonts w:eastAsia="Calibri" w:cs="Times New Roman"/>
          <w:spacing w:val="-2"/>
          <w:sz w:val="22"/>
        </w:rPr>
        <w:t>the</w:t>
      </w:r>
      <w:r w:rsidRPr="008D7E97">
        <w:rPr>
          <w:rFonts w:eastAsia="Calibri" w:cs="Times New Roman"/>
          <w:spacing w:val="1"/>
          <w:sz w:val="22"/>
        </w:rPr>
        <w:t xml:space="preserve"> </w:t>
      </w:r>
      <w:r w:rsidRPr="008D7E97">
        <w:rPr>
          <w:rFonts w:eastAsia="Calibri" w:cs="Times New Roman"/>
          <w:spacing w:val="-1"/>
          <w:sz w:val="22"/>
        </w:rPr>
        <w:t>Post</w:t>
      </w:r>
      <w:r w:rsidRPr="008D7E97">
        <w:rPr>
          <w:rFonts w:eastAsia="Calibri" w:cs="Times New Roman"/>
          <w:sz w:val="22"/>
        </w:rPr>
        <w:t xml:space="preserve"> </w:t>
      </w:r>
      <w:r w:rsidRPr="008D7E97">
        <w:rPr>
          <w:rFonts w:eastAsia="Calibri" w:cs="Times New Roman"/>
          <w:spacing w:val="-1"/>
          <w:sz w:val="22"/>
        </w:rPr>
        <w:t>Conference</w:t>
      </w:r>
      <w:r w:rsidRPr="008D7E97">
        <w:rPr>
          <w:rFonts w:eastAsia="Calibri" w:cs="Times New Roman"/>
          <w:sz w:val="22"/>
        </w:rPr>
        <w:t xml:space="preserve"> </w:t>
      </w:r>
      <w:r w:rsidRPr="008D7E97">
        <w:rPr>
          <w:rFonts w:eastAsia="Calibri" w:cs="Times New Roman"/>
          <w:spacing w:val="-1"/>
          <w:sz w:val="22"/>
        </w:rPr>
        <w:t>conversation.</w:t>
      </w:r>
    </w:p>
    <w:p w14:paraId="16E38B8B" w14:textId="77777777" w:rsidR="00D51ADC" w:rsidRPr="008D7E97" w:rsidRDefault="00D51ADC" w:rsidP="00D51ADC">
      <w:pPr>
        <w:widowControl w:val="0"/>
        <w:spacing w:before="11" w:after="0"/>
        <w:contextualSpacing w:val="0"/>
        <w:rPr>
          <w:rFonts w:eastAsia="Calibri" w:cs="Times New Roman"/>
          <w:sz w:val="23"/>
          <w:szCs w:val="23"/>
        </w:rPr>
      </w:pPr>
    </w:p>
    <w:p w14:paraId="326CFFB4" w14:textId="77777777" w:rsidR="00D51ADC" w:rsidRPr="008D7E97" w:rsidRDefault="00D51ADC" w:rsidP="00D372A6">
      <w:pPr>
        <w:widowControl w:val="0"/>
        <w:spacing w:after="0"/>
        <w:ind w:left="720"/>
        <w:contextualSpacing w:val="0"/>
        <w:rPr>
          <w:rFonts w:eastAsia="Calibri" w:cs="Times New Roman"/>
          <w:sz w:val="22"/>
        </w:rPr>
      </w:pPr>
      <w:r w:rsidRPr="008D7E97">
        <w:rPr>
          <w:rFonts w:eastAsia="Calibri" w:cs="Times New Roman"/>
          <w:spacing w:val="-1"/>
          <w:sz w:val="22"/>
          <w:u w:val="single" w:color="000000"/>
        </w:rPr>
        <w:t>Directions</w:t>
      </w:r>
      <w:r w:rsidRPr="008D7E97">
        <w:rPr>
          <w:rFonts w:eastAsia="Calibri" w:cs="Times New Roman"/>
          <w:spacing w:val="-1"/>
          <w:sz w:val="22"/>
        </w:rPr>
        <w:t>:</w:t>
      </w:r>
    </w:p>
    <w:p w14:paraId="1A9A7CAD" w14:textId="77777777" w:rsidR="00A16E3A" w:rsidRPr="008D7E97" w:rsidRDefault="00D51ADC" w:rsidP="00A16E3A">
      <w:pPr>
        <w:widowControl w:val="0"/>
        <w:numPr>
          <w:ilvl w:val="0"/>
          <w:numId w:val="97"/>
        </w:numPr>
        <w:tabs>
          <w:tab w:val="left" w:pos="1530"/>
        </w:tabs>
        <w:spacing w:before="22" w:after="0" w:line="258" w:lineRule="auto"/>
        <w:ind w:right="1483" w:hanging="2370"/>
        <w:contextualSpacing w:val="0"/>
        <w:rPr>
          <w:rFonts w:eastAsia="Calibri" w:cs="Times New Roman"/>
          <w:sz w:val="22"/>
        </w:rPr>
      </w:pPr>
      <w:r w:rsidRPr="008D7E97">
        <w:rPr>
          <w:rFonts w:eastAsia="Calibri" w:cs="Times New Roman"/>
          <w:spacing w:val="-1"/>
          <w:sz w:val="22"/>
        </w:rPr>
        <w:t>Please</w:t>
      </w:r>
      <w:r w:rsidRPr="008D7E97">
        <w:rPr>
          <w:rFonts w:eastAsia="Calibri" w:cs="Times New Roman"/>
          <w:sz w:val="22"/>
        </w:rPr>
        <w:t xml:space="preserve"> </w:t>
      </w:r>
      <w:r w:rsidRPr="008D7E97">
        <w:rPr>
          <w:rFonts w:eastAsia="Calibri" w:cs="Times New Roman"/>
          <w:spacing w:val="-1"/>
          <w:sz w:val="22"/>
        </w:rPr>
        <w:t>connect</w:t>
      </w:r>
      <w:r w:rsidRPr="008D7E97">
        <w:rPr>
          <w:rFonts w:eastAsia="Calibri" w:cs="Times New Roman"/>
          <w:spacing w:val="-2"/>
          <w:sz w:val="22"/>
        </w:rPr>
        <w:t xml:space="preserve"> </w:t>
      </w:r>
      <w:r w:rsidRPr="008D7E97">
        <w:rPr>
          <w:rFonts w:eastAsia="Calibri" w:cs="Times New Roman"/>
          <w:sz w:val="22"/>
        </w:rPr>
        <w:t>with</w:t>
      </w:r>
      <w:r w:rsidRPr="008D7E97">
        <w:rPr>
          <w:rFonts w:eastAsia="Calibri" w:cs="Times New Roman"/>
          <w:spacing w:val="-3"/>
          <w:sz w:val="22"/>
        </w:rPr>
        <w:t xml:space="preserve"> </w:t>
      </w:r>
      <w:r w:rsidRPr="008D7E97">
        <w:rPr>
          <w:rFonts w:eastAsia="Calibri" w:cs="Times New Roman"/>
          <w:spacing w:val="-1"/>
          <w:sz w:val="22"/>
        </w:rPr>
        <w:t>other</w:t>
      </w:r>
      <w:r w:rsidRPr="008D7E97">
        <w:rPr>
          <w:rFonts w:eastAsia="Calibri" w:cs="Times New Roman"/>
          <w:spacing w:val="-2"/>
          <w:sz w:val="22"/>
        </w:rPr>
        <w:t xml:space="preserve"> </w:t>
      </w:r>
      <w:r w:rsidRPr="008D7E97">
        <w:rPr>
          <w:rFonts w:eastAsia="Calibri" w:cs="Times New Roman"/>
          <w:spacing w:val="-1"/>
          <w:sz w:val="22"/>
        </w:rPr>
        <w:t>evaluators</w:t>
      </w:r>
      <w:r w:rsidRPr="008D7E97">
        <w:rPr>
          <w:rFonts w:eastAsia="Calibri" w:cs="Times New Roman"/>
          <w:sz w:val="22"/>
        </w:rPr>
        <w:t xml:space="preserve"> in</w:t>
      </w:r>
      <w:r w:rsidRPr="008D7E97">
        <w:rPr>
          <w:rFonts w:eastAsia="Calibri" w:cs="Times New Roman"/>
          <w:spacing w:val="-3"/>
          <w:sz w:val="22"/>
        </w:rPr>
        <w:t xml:space="preserve"> </w:t>
      </w:r>
      <w:r w:rsidRPr="008D7E97">
        <w:rPr>
          <w:rFonts w:eastAsia="Calibri" w:cs="Times New Roman"/>
          <w:spacing w:val="-1"/>
          <w:sz w:val="22"/>
        </w:rPr>
        <w:t>your</w:t>
      </w:r>
      <w:r w:rsidRPr="008D7E97">
        <w:rPr>
          <w:rFonts w:eastAsia="Calibri" w:cs="Times New Roman"/>
          <w:sz w:val="22"/>
        </w:rPr>
        <w:t xml:space="preserve"> </w:t>
      </w:r>
      <w:r w:rsidRPr="008D7E97">
        <w:rPr>
          <w:rFonts w:eastAsia="Calibri" w:cs="Times New Roman"/>
          <w:spacing w:val="-1"/>
          <w:sz w:val="22"/>
        </w:rPr>
        <w:t>school</w:t>
      </w:r>
      <w:r w:rsidRPr="008D7E97">
        <w:rPr>
          <w:rFonts w:eastAsia="Calibri" w:cs="Times New Roman"/>
          <w:spacing w:val="-3"/>
          <w:sz w:val="22"/>
        </w:rPr>
        <w:t xml:space="preserve"> </w:t>
      </w:r>
      <w:r w:rsidRPr="008D7E97">
        <w:rPr>
          <w:rFonts w:eastAsia="Calibri" w:cs="Times New Roman"/>
          <w:spacing w:val="-1"/>
          <w:sz w:val="22"/>
        </w:rPr>
        <w:t>and district</w:t>
      </w:r>
      <w:r w:rsidRPr="008D7E97">
        <w:rPr>
          <w:rFonts w:eastAsia="Calibri" w:cs="Times New Roman"/>
          <w:spacing w:val="1"/>
          <w:sz w:val="22"/>
        </w:rPr>
        <w:t xml:space="preserve"> </w:t>
      </w:r>
      <w:r w:rsidRPr="008D7E97">
        <w:rPr>
          <w:rFonts w:eastAsia="Calibri" w:cs="Times New Roman"/>
          <w:spacing w:val="-1"/>
          <w:sz w:val="22"/>
        </w:rPr>
        <w:t>to establish</w:t>
      </w:r>
      <w:r w:rsidRPr="008D7E97">
        <w:rPr>
          <w:rFonts w:eastAsia="Calibri" w:cs="Times New Roman"/>
          <w:spacing w:val="56"/>
          <w:sz w:val="22"/>
        </w:rPr>
        <w:t xml:space="preserve"> </w:t>
      </w:r>
      <w:r w:rsidRPr="008D7E97">
        <w:rPr>
          <w:rFonts w:eastAsia="Calibri" w:cs="Times New Roman"/>
          <w:spacing w:val="-1"/>
          <w:sz w:val="22"/>
        </w:rPr>
        <w:t>consistent process</w:t>
      </w:r>
      <w:r w:rsidRPr="008D7E97">
        <w:rPr>
          <w:rFonts w:eastAsia="Calibri" w:cs="Times New Roman"/>
          <w:spacing w:val="1"/>
          <w:sz w:val="22"/>
        </w:rPr>
        <w:t xml:space="preserve"> </w:t>
      </w:r>
      <w:r w:rsidR="00A16E3A" w:rsidRPr="008D7E97">
        <w:rPr>
          <w:rFonts w:eastAsia="Calibri" w:cs="Times New Roman"/>
          <w:spacing w:val="-1"/>
          <w:sz w:val="22"/>
        </w:rPr>
        <w:t>for</w:t>
      </w:r>
      <w:r w:rsidR="00A16E3A" w:rsidRPr="008D7E97">
        <w:rPr>
          <w:rFonts w:cs="Times New Roman"/>
          <w:spacing w:val="-1"/>
          <w:sz w:val="22"/>
        </w:rPr>
        <w:t xml:space="preserve"> </w:t>
      </w:r>
    </w:p>
    <w:p w14:paraId="33ADBBFC" w14:textId="77777777" w:rsidR="00A16E3A" w:rsidRPr="008D7E97" w:rsidRDefault="00A16E3A" w:rsidP="00A16E3A">
      <w:pPr>
        <w:widowControl w:val="0"/>
        <w:tabs>
          <w:tab w:val="left" w:pos="1530"/>
        </w:tabs>
        <w:spacing w:before="22" w:after="0" w:line="258" w:lineRule="auto"/>
        <w:ind w:left="1170" w:right="1483"/>
        <w:contextualSpacing w:val="0"/>
        <w:rPr>
          <w:rFonts w:eastAsia="Calibri" w:cs="Times New Roman"/>
          <w:spacing w:val="1"/>
          <w:sz w:val="22"/>
        </w:rPr>
      </w:pPr>
      <w:r w:rsidRPr="008D7E97">
        <w:rPr>
          <w:rFonts w:eastAsia="Calibri" w:cs="Times New Roman"/>
          <w:spacing w:val="-1"/>
          <w:sz w:val="22"/>
        </w:rPr>
        <w:t xml:space="preserve">        </w:t>
      </w:r>
      <w:r w:rsidR="00D51ADC" w:rsidRPr="008D7E97">
        <w:rPr>
          <w:rFonts w:eastAsia="Calibri" w:cs="Times New Roman"/>
          <w:spacing w:val="-1"/>
          <w:sz w:val="22"/>
        </w:rPr>
        <w:t>how</w:t>
      </w:r>
      <w:r w:rsidR="00D51ADC" w:rsidRPr="008D7E97">
        <w:rPr>
          <w:rFonts w:eastAsia="Calibri" w:cs="Times New Roman"/>
          <w:spacing w:val="-2"/>
          <w:sz w:val="22"/>
        </w:rPr>
        <w:t xml:space="preserve"> </w:t>
      </w:r>
      <w:r w:rsidR="00D51ADC" w:rsidRPr="008D7E97">
        <w:rPr>
          <w:rFonts w:eastAsia="Calibri" w:cs="Times New Roman"/>
          <w:sz w:val="22"/>
        </w:rPr>
        <w:t xml:space="preserve">the </w:t>
      </w:r>
      <w:r w:rsidR="00D51ADC" w:rsidRPr="008D7E97">
        <w:rPr>
          <w:rFonts w:eastAsia="Calibri" w:cs="Times New Roman"/>
          <w:spacing w:val="-1"/>
          <w:sz w:val="22"/>
        </w:rPr>
        <w:t>Post</w:t>
      </w:r>
      <w:r w:rsidR="00D51ADC" w:rsidRPr="008D7E97">
        <w:rPr>
          <w:rFonts w:eastAsia="Calibri" w:cs="Times New Roman"/>
          <w:sz w:val="22"/>
        </w:rPr>
        <w:t xml:space="preserve"> </w:t>
      </w:r>
      <w:r w:rsidR="00D51ADC" w:rsidRPr="008D7E97">
        <w:rPr>
          <w:rFonts w:eastAsia="Calibri" w:cs="Times New Roman"/>
          <w:spacing w:val="-2"/>
          <w:sz w:val="22"/>
        </w:rPr>
        <w:t>Conference</w:t>
      </w:r>
      <w:r w:rsidR="00D51ADC" w:rsidRPr="008D7E97">
        <w:rPr>
          <w:rFonts w:eastAsia="Calibri" w:cs="Times New Roman"/>
          <w:sz w:val="22"/>
        </w:rPr>
        <w:t xml:space="preserve"> </w:t>
      </w:r>
      <w:r w:rsidR="00D51ADC" w:rsidRPr="008D7E97">
        <w:rPr>
          <w:rFonts w:eastAsia="Calibri" w:cs="Times New Roman"/>
          <w:spacing w:val="-1"/>
          <w:sz w:val="22"/>
        </w:rPr>
        <w:t>should be</w:t>
      </w:r>
      <w:r w:rsidR="00D51ADC" w:rsidRPr="008D7E97">
        <w:rPr>
          <w:rFonts w:eastAsia="Calibri" w:cs="Times New Roman"/>
          <w:spacing w:val="34"/>
          <w:sz w:val="22"/>
        </w:rPr>
        <w:t xml:space="preserve"> </w:t>
      </w:r>
      <w:r w:rsidR="00D51ADC" w:rsidRPr="008D7E97">
        <w:rPr>
          <w:rFonts w:eastAsia="Calibri" w:cs="Times New Roman"/>
          <w:spacing w:val="-1"/>
          <w:sz w:val="22"/>
        </w:rPr>
        <w:t>captured/documented.</w:t>
      </w:r>
      <w:r w:rsidR="00D51ADC" w:rsidRPr="008D7E97">
        <w:rPr>
          <w:rFonts w:eastAsia="Calibri" w:cs="Times New Roman"/>
          <w:spacing w:val="46"/>
          <w:sz w:val="22"/>
        </w:rPr>
        <w:t xml:space="preserve"> </w:t>
      </w:r>
      <w:r w:rsidR="00D51ADC" w:rsidRPr="008D7E97">
        <w:rPr>
          <w:rFonts w:eastAsia="Calibri" w:cs="Times New Roman"/>
          <w:sz w:val="22"/>
        </w:rPr>
        <w:t>At</w:t>
      </w:r>
      <w:r w:rsidR="00D51ADC" w:rsidRPr="008D7E97">
        <w:rPr>
          <w:rFonts w:eastAsia="Calibri" w:cs="Times New Roman"/>
          <w:spacing w:val="-2"/>
          <w:sz w:val="22"/>
        </w:rPr>
        <w:t xml:space="preserve"> </w:t>
      </w:r>
      <w:r w:rsidR="00D51ADC" w:rsidRPr="008D7E97">
        <w:rPr>
          <w:rFonts w:eastAsia="Calibri" w:cs="Times New Roman"/>
          <w:sz w:val="22"/>
        </w:rPr>
        <w:t xml:space="preserve">a </w:t>
      </w:r>
      <w:r w:rsidR="00D51ADC" w:rsidRPr="008D7E97">
        <w:rPr>
          <w:rFonts w:eastAsia="Calibri" w:cs="Times New Roman"/>
          <w:spacing w:val="-1"/>
          <w:sz w:val="22"/>
        </w:rPr>
        <w:t>minimum,</w:t>
      </w:r>
      <w:r w:rsidR="00D51ADC" w:rsidRPr="008D7E97">
        <w:rPr>
          <w:rFonts w:eastAsia="Calibri" w:cs="Times New Roman"/>
          <w:spacing w:val="-3"/>
          <w:sz w:val="22"/>
        </w:rPr>
        <w:t xml:space="preserve"> </w:t>
      </w:r>
      <w:r w:rsidR="00D51ADC" w:rsidRPr="008D7E97">
        <w:rPr>
          <w:rFonts w:eastAsia="Calibri" w:cs="Times New Roman"/>
          <w:sz w:val="22"/>
        </w:rPr>
        <w:t>a</w:t>
      </w:r>
      <w:r w:rsidR="00D51ADC" w:rsidRPr="008D7E97">
        <w:rPr>
          <w:rFonts w:eastAsia="Calibri" w:cs="Times New Roman"/>
          <w:spacing w:val="2"/>
          <w:sz w:val="22"/>
        </w:rPr>
        <w:t xml:space="preserve"> </w:t>
      </w:r>
      <w:r w:rsidR="00D51ADC" w:rsidRPr="008D7E97">
        <w:rPr>
          <w:rFonts w:eastAsia="Calibri" w:cs="Times New Roman"/>
          <w:spacing w:val="-1"/>
          <w:sz w:val="22"/>
        </w:rPr>
        <w:t>post</w:t>
      </w:r>
      <w:r w:rsidR="00D51ADC" w:rsidRPr="008D7E97">
        <w:rPr>
          <w:rFonts w:eastAsia="Calibri" w:cs="Times New Roman"/>
          <w:spacing w:val="1"/>
          <w:sz w:val="22"/>
        </w:rPr>
        <w:t xml:space="preserve"> </w:t>
      </w:r>
      <w:r w:rsidR="00D51ADC" w:rsidRPr="008D7E97">
        <w:rPr>
          <w:rFonts w:eastAsia="Calibri" w:cs="Times New Roman"/>
          <w:spacing w:val="-2"/>
          <w:sz w:val="22"/>
        </w:rPr>
        <w:t>conference</w:t>
      </w:r>
      <w:r w:rsidR="00D51ADC" w:rsidRPr="008D7E97">
        <w:rPr>
          <w:rFonts w:eastAsia="Calibri" w:cs="Times New Roman"/>
          <w:spacing w:val="1"/>
          <w:sz w:val="22"/>
        </w:rPr>
        <w:t xml:space="preserve"> </w:t>
      </w:r>
      <w:r w:rsidRPr="008D7E97">
        <w:rPr>
          <w:rFonts w:eastAsia="Calibri" w:cs="Times New Roman"/>
          <w:spacing w:val="1"/>
          <w:sz w:val="22"/>
        </w:rPr>
        <w:t xml:space="preserve">    </w:t>
      </w:r>
    </w:p>
    <w:p w14:paraId="2B1182CC" w14:textId="77777777" w:rsidR="00D51ADC" w:rsidRPr="008D7E97" w:rsidRDefault="00A16E3A" w:rsidP="00D372A6">
      <w:pPr>
        <w:widowControl w:val="0"/>
        <w:tabs>
          <w:tab w:val="left" w:pos="1530"/>
        </w:tabs>
        <w:spacing w:before="22" w:after="0" w:line="258" w:lineRule="auto"/>
        <w:ind w:left="1170" w:right="1483"/>
        <w:contextualSpacing w:val="0"/>
        <w:rPr>
          <w:rFonts w:eastAsia="Calibri" w:cs="Times New Roman"/>
          <w:sz w:val="22"/>
        </w:rPr>
      </w:pPr>
      <w:r w:rsidRPr="008D7E97">
        <w:rPr>
          <w:rFonts w:eastAsia="Calibri" w:cs="Times New Roman"/>
          <w:spacing w:val="1"/>
          <w:sz w:val="22"/>
        </w:rPr>
        <w:t xml:space="preserve">        </w:t>
      </w:r>
      <w:r w:rsidR="00D51ADC" w:rsidRPr="008D7E97">
        <w:rPr>
          <w:rFonts w:eastAsia="Calibri" w:cs="Times New Roman"/>
          <w:spacing w:val="-1"/>
          <w:sz w:val="22"/>
        </w:rPr>
        <w:t>should include</w:t>
      </w:r>
      <w:r w:rsidR="00D51ADC" w:rsidRPr="008D7E97">
        <w:rPr>
          <w:rFonts w:eastAsia="Calibri" w:cs="Times New Roman"/>
          <w:spacing w:val="-2"/>
          <w:sz w:val="22"/>
        </w:rPr>
        <w:t xml:space="preserve"> </w:t>
      </w:r>
      <w:r w:rsidR="00D51ADC" w:rsidRPr="008D7E97">
        <w:rPr>
          <w:rFonts w:eastAsia="Calibri" w:cs="Times New Roman"/>
          <w:sz w:val="22"/>
        </w:rPr>
        <w:t>4</w:t>
      </w:r>
      <w:r w:rsidR="00D51ADC" w:rsidRPr="008D7E97">
        <w:rPr>
          <w:rFonts w:eastAsia="Calibri" w:cs="Times New Roman"/>
          <w:spacing w:val="59"/>
          <w:sz w:val="22"/>
        </w:rPr>
        <w:t xml:space="preserve"> </w:t>
      </w:r>
      <w:r w:rsidR="00D51ADC" w:rsidRPr="008D7E97">
        <w:rPr>
          <w:rFonts w:eastAsia="Calibri" w:cs="Times New Roman"/>
          <w:sz w:val="22"/>
        </w:rPr>
        <w:t>Main</w:t>
      </w:r>
      <w:r w:rsidR="00D51ADC" w:rsidRPr="008D7E97">
        <w:rPr>
          <w:rFonts w:eastAsia="Calibri" w:cs="Times New Roman"/>
          <w:spacing w:val="-2"/>
          <w:sz w:val="22"/>
        </w:rPr>
        <w:t xml:space="preserve"> </w:t>
      </w:r>
      <w:r w:rsidR="00D51ADC" w:rsidRPr="008D7E97">
        <w:rPr>
          <w:rFonts w:eastAsia="Calibri" w:cs="Times New Roman"/>
          <w:spacing w:val="-1"/>
          <w:sz w:val="22"/>
        </w:rPr>
        <w:t>Parts</w:t>
      </w:r>
      <w:r w:rsidR="00D51ADC" w:rsidRPr="008D7E97">
        <w:rPr>
          <w:rFonts w:eastAsia="Calibri" w:cs="Times New Roman"/>
          <w:spacing w:val="-2"/>
          <w:sz w:val="22"/>
        </w:rPr>
        <w:t xml:space="preserve"> </w:t>
      </w:r>
      <w:r w:rsidR="00D51ADC" w:rsidRPr="008D7E97">
        <w:rPr>
          <w:rFonts w:eastAsia="Calibri" w:cs="Times New Roman"/>
          <w:sz w:val="22"/>
        </w:rPr>
        <w:t>which</w:t>
      </w:r>
      <w:r w:rsidR="00D51ADC" w:rsidRPr="008D7E97">
        <w:rPr>
          <w:rFonts w:eastAsia="Calibri" w:cs="Times New Roman"/>
          <w:spacing w:val="-2"/>
          <w:sz w:val="22"/>
        </w:rPr>
        <w:t xml:space="preserve"> </w:t>
      </w:r>
      <w:r w:rsidR="00D51ADC" w:rsidRPr="008D7E97">
        <w:rPr>
          <w:rFonts w:eastAsia="Calibri" w:cs="Times New Roman"/>
          <w:spacing w:val="-1"/>
          <w:sz w:val="22"/>
        </w:rPr>
        <w:t>should be</w:t>
      </w:r>
      <w:r w:rsidR="00D51ADC" w:rsidRPr="008D7E97">
        <w:rPr>
          <w:rFonts w:eastAsia="Calibri" w:cs="Times New Roman"/>
          <w:sz w:val="22"/>
        </w:rPr>
        <w:t xml:space="preserve"> </w:t>
      </w:r>
      <w:r w:rsidR="00D51ADC" w:rsidRPr="008D7E97">
        <w:rPr>
          <w:rFonts w:eastAsia="Calibri" w:cs="Times New Roman"/>
          <w:spacing w:val="-1"/>
          <w:sz w:val="22"/>
        </w:rPr>
        <w:t xml:space="preserve">presented </w:t>
      </w:r>
      <w:r w:rsidR="00D51ADC" w:rsidRPr="008D7E97">
        <w:rPr>
          <w:rFonts w:eastAsia="Calibri" w:cs="Times New Roman"/>
          <w:sz w:val="22"/>
        </w:rPr>
        <w:t xml:space="preserve">in </w:t>
      </w:r>
      <w:r w:rsidR="00D51ADC" w:rsidRPr="008D7E97">
        <w:rPr>
          <w:rFonts w:eastAsia="Calibri" w:cs="Times New Roman"/>
          <w:spacing w:val="-1"/>
          <w:sz w:val="22"/>
        </w:rPr>
        <w:t>this</w:t>
      </w:r>
      <w:r w:rsidR="00D51ADC" w:rsidRPr="008D7E97">
        <w:rPr>
          <w:rFonts w:eastAsia="Calibri" w:cs="Times New Roman"/>
          <w:spacing w:val="-3"/>
          <w:sz w:val="22"/>
        </w:rPr>
        <w:t xml:space="preserve"> </w:t>
      </w:r>
      <w:r w:rsidR="00D51ADC" w:rsidRPr="008D7E97">
        <w:rPr>
          <w:rFonts w:eastAsia="Calibri" w:cs="Times New Roman"/>
          <w:spacing w:val="-1"/>
          <w:sz w:val="22"/>
        </w:rPr>
        <w:t>order:</w:t>
      </w:r>
    </w:p>
    <w:p w14:paraId="59D39430" w14:textId="77777777" w:rsidR="00D51ADC" w:rsidRPr="008D7E97" w:rsidRDefault="00D51ADC" w:rsidP="00D372A6">
      <w:pPr>
        <w:widowControl w:val="0"/>
        <w:numPr>
          <w:ilvl w:val="1"/>
          <w:numId w:val="97"/>
        </w:numPr>
        <w:spacing w:before="1" w:after="0"/>
        <w:ind w:left="1980" w:hanging="450"/>
        <w:contextualSpacing w:val="0"/>
        <w:rPr>
          <w:rFonts w:eastAsia="Calibri" w:cs="Times New Roman"/>
          <w:sz w:val="22"/>
        </w:rPr>
      </w:pPr>
      <w:r w:rsidRPr="008D7E97">
        <w:rPr>
          <w:rFonts w:eastAsia="Calibri" w:cs="Times New Roman"/>
          <w:spacing w:val="-1"/>
          <w:sz w:val="22"/>
        </w:rPr>
        <w:t>Introduction</w:t>
      </w:r>
    </w:p>
    <w:p w14:paraId="24E8EB9A" w14:textId="77777777" w:rsidR="00D51ADC" w:rsidRPr="008D7E97" w:rsidRDefault="00D51ADC" w:rsidP="00D372A6">
      <w:pPr>
        <w:widowControl w:val="0"/>
        <w:numPr>
          <w:ilvl w:val="1"/>
          <w:numId w:val="97"/>
        </w:numPr>
        <w:spacing w:before="19" w:after="0"/>
        <w:ind w:left="1980" w:hanging="450"/>
        <w:contextualSpacing w:val="0"/>
        <w:rPr>
          <w:rFonts w:eastAsia="Calibri" w:cs="Times New Roman"/>
          <w:sz w:val="22"/>
        </w:rPr>
      </w:pPr>
      <w:r w:rsidRPr="008D7E97">
        <w:rPr>
          <w:rFonts w:eastAsia="Calibri" w:cs="Times New Roman"/>
          <w:spacing w:val="-1"/>
          <w:sz w:val="22"/>
        </w:rPr>
        <w:t>Reinforcement</w:t>
      </w:r>
    </w:p>
    <w:p w14:paraId="16A33795" w14:textId="77777777" w:rsidR="00D51ADC" w:rsidRPr="008D7E97" w:rsidRDefault="00D51ADC" w:rsidP="00D372A6">
      <w:pPr>
        <w:widowControl w:val="0"/>
        <w:numPr>
          <w:ilvl w:val="1"/>
          <w:numId w:val="97"/>
        </w:numPr>
        <w:spacing w:before="22" w:after="0"/>
        <w:ind w:left="1980" w:hanging="450"/>
        <w:contextualSpacing w:val="0"/>
        <w:rPr>
          <w:rFonts w:eastAsia="Calibri" w:cs="Times New Roman"/>
          <w:sz w:val="22"/>
        </w:rPr>
      </w:pPr>
      <w:r w:rsidRPr="008D7E97">
        <w:rPr>
          <w:rFonts w:eastAsia="Calibri" w:cs="Times New Roman"/>
          <w:spacing w:val="-1"/>
          <w:sz w:val="22"/>
        </w:rPr>
        <w:t>Refinement</w:t>
      </w:r>
    </w:p>
    <w:p w14:paraId="0E98114B" w14:textId="77777777" w:rsidR="00D51ADC" w:rsidRPr="008D7E97" w:rsidRDefault="00D51ADC" w:rsidP="00D372A6">
      <w:pPr>
        <w:widowControl w:val="0"/>
        <w:numPr>
          <w:ilvl w:val="1"/>
          <w:numId w:val="97"/>
        </w:numPr>
        <w:spacing w:before="22" w:after="0"/>
        <w:ind w:left="1980" w:hanging="450"/>
        <w:contextualSpacing w:val="0"/>
        <w:rPr>
          <w:rFonts w:eastAsia="Calibri" w:cs="Times New Roman"/>
          <w:sz w:val="22"/>
        </w:rPr>
      </w:pPr>
      <w:r w:rsidRPr="008D7E97">
        <w:rPr>
          <w:rFonts w:eastAsia="Calibri" w:cs="Times New Roman"/>
          <w:spacing w:val="-1"/>
          <w:sz w:val="22"/>
        </w:rPr>
        <w:t>Review</w:t>
      </w:r>
      <w:r w:rsidRPr="008D7E97">
        <w:rPr>
          <w:rFonts w:eastAsia="Calibri" w:cs="Times New Roman"/>
          <w:spacing w:val="-2"/>
          <w:sz w:val="22"/>
        </w:rPr>
        <w:t xml:space="preserve"> </w:t>
      </w:r>
      <w:r w:rsidRPr="008D7E97">
        <w:rPr>
          <w:rFonts w:eastAsia="Calibri" w:cs="Times New Roman"/>
          <w:spacing w:val="-1"/>
          <w:sz w:val="22"/>
        </w:rPr>
        <w:t>Ratings</w:t>
      </w:r>
      <w:r w:rsidRPr="008D7E97">
        <w:rPr>
          <w:rFonts w:eastAsia="Calibri" w:cs="Times New Roman"/>
          <w:sz w:val="22"/>
        </w:rPr>
        <w:t xml:space="preserve"> &amp; </w:t>
      </w:r>
      <w:r w:rsidRPr="008D7E97">
        <w:rPr>
          <w:rFonts w:eastAsia="Calibri" w:cs="Times New Roman"/>
          <w:spacing w:val="-1"/>
          <w:sz w:val="22"/>
        </w:rPr>
        <w:t>Closure</w:t>
      </w:r>
    </w:p>
    <w:p w14:paraId="7ADC2CA1" w14:textId="77777777" w:rsidR="00D51ADC" w:rsidRPr="008D7E97" w:rsidRDefault="00D51ADC" w:rsidP="00D51ADC">
      <w:pPr>
        <w:widowControl w:val="0"/>
        <w:spacing w:before="8" w:after="0"/>
        <w:contextualSpacing w:val="0"/>
        <w:rPr>
          <w:rFonts w:eastAsia="Calibri" w:cs="Times New Roman"/>
          <w:sz w:val="18"/>
          <w:szCs w:val="18"/>
        </w:rPr>
      </w:pPr>
    </w:p>
    <w:p w14:paraId="6BA91A24" w14:textId="77777777" w:rsidR="00D51ADC" w:rsidRPr="008D7E97" w:rsidRDefault="00D51ADC" w:rsidP="00D51ADC">
      <w:pPr>
        <w:widowControl w:val="0"/>
        <w:spacing w:after="0" w:line="200" w:lineRule="atLeast"/>
        <w:contextualSpacing w:val="0"/>
        <w:rPr>
          <w:rFonts w:eastAsia="Calibri" w:cs="Times New Roman"/>
          <w:sz w:val="20"/>
          <w:szCs w:val="20"/>
        </w:rPr>
      </w:pPr>
      <w:r w:rsidRPr="008D7E97">
        <w:rPr>
          <w:rFonts w:eastAsia="Calibri" w:cs="Times New Roman"/>
          <w:noProof/>
          <w:sz w:val="20"/>
          <w:szCs w:val="20"/>
        </w:rPr>
        <w:drawing>
          <wp:inline distT="0" distB="0" distL="0" distR="0" wp14:anchorId="0093D2FA" wp14:editId="42117BB7">
            <wp:extent cx="7340904" cy="4046791"/>
            <wp:effectExtent l="0" t="0" r="0" b="0"/>
            <wp:docPr id="532" name="image10.png" descr="This chart shows a suggested process for carrying out a post conference: Introduction, Reinforcement, Refinement, and Review Ratings.  " title="Post Conference Hand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0.png"/>
                    <pic:cNvPicPr/>
                  </pic:nvPicPr>
                  <pic:blipFill>
                    <a:blip r:embed="rId42" cstate="print"/>
                    <a:stretch>
                      <a:fillRect/>
                    </a:stretch>
                  </pic:blipFill>
                  <pic:spPr>
                    <a:xfrm>
                      <a:off x="0" y="0"/>
                      <a:ext cx="7340904" cy="4046791"/>
                    </a:xfrm>
                    <a:prstGeom prst="rect">
                      <a:avLst/>
                    </a:prstGeom>
                  </pic:spPr>
                </pic:pic>
              </a:graphicData>
            </a:graphic>
          </wp:inline>
        </w:drawing>
      </w:r>
    </w:p>
    <w:p w14:paraId="515CC872" w14:textId="77777777" w:rsidR="00D51ADC" w:rsidRPr="008D7E97" w:rsidRDefault="00D51ADC" w:rsidP="00D51ADC">
      <w:pPr>
        <w:widowControl w:val="0"/>
        <w:spacing w:after="0" w:line="200" w:lineRule="atLeast"/>
        <w:contextualSpacing w:val="0"/>
        <w:rPr>
          <w:rFonts w:eastAsia="Calibri" w:cs="Times New Roman"/>
          <w:sz w:val="20"/>
          <w:szCs w:val="20"/>
        </w:rPr>
        <w:sectPr w:rsidR="00D51ADC" w:rsidRPr="008D7E97" w:rsidSect="00D372A6">
          <w:pgSz w:w="12240" w:h="15840"/>
          <w:pgMar w:top="1400" w:right="220" w:bottom="1260" w:left="240" w:header="0" w:footer="360" w:gutter="0"/>
          <w:cols w:space="720"/>
          <w:docGrid w:linePitch="326"/>
        </w:sectPr>
      </w:pPr>
    </w:p>
    <w:p w14:paraId="6F829082" w14:textId="77777777" w:rsidR="00D51ADC" w:rsidRPr="008D7E97" w:rsidRDefault="00D51ADC" w:rsidP="00D51ADC">
      <w:pPr>
        <w:widowControl w:val="0"/>
        <w:spacing w:before="1" w:after="0"/>
        <w:contextualSpacing w:val="0"/>
        <w:rPr>
          <w:rFonts w:eastAsia="Calibri" w:cs="Times New Roman"/>
          <w:sz w:val="14"/>
          <w:szCs w:val="14"/>
        </w:rPr>
      </w:pPr>
    </w:p>
    <w:p w14:paraId="7EEEB5EC" w14:textId="77777777" w:rsidR="00D51ADC" w:rsidRPr="008D7E97" w:rsidRDefault="00D51ADC" w:rsidP="00D51ADC">
      <w:pPr>
        <w:widowControl w:val="0"/>
        <w:spacing w:before="56" w:after="0"/>
        <w:contextualSpacing w:val="0"/>
        <w:rPr>
          <w:rFonts w:eastAsia="Calibri" w:cs="Times New Roman"/>
          <w:sz w:val="22"/>
        </w:rPr>
      </w:pPr>
      <w:r w:rsidRPr="008D7E97">
        <w:rPr>
          <w:rFonts w:eastAsia="Calibri" w:cs="Times New Roman"/>
          <w:spacing w:val="-1"/>
          <w:sz w:val="22"/>
        </w:rPr>
        <w:t>Additional</w:t>
      </w:r>
      <w:r w:rsidRPr="008D7E97">
        <w:rPr>
          <w:rFonts w:eastAsia="Calibri" w:cs="Times New Roman"/>
          <w:sz w:val="22"/>
        </w:rPr>
        <w:t xml:space="preserve"> </w:t>
      </w:r>
      <w:r w:rsidRPr="008D7E97">
        <w:rPr>
          <w:rFonts w:eastAsia="Calibri" w:cs="Times New Roman"/>
          <w:spacing w:val="-1"/>
          <w:sz w:val="22"/>
        </w:rPr>
        <w:t>Notes</w:t>
      </w:r>
      <w:r w:rsidRPr="008D7E97">
        <w:rPr>
          <w:rFonts w:eastAsia="Calibri" w:cs="Times New Roman"/>
          <w:sz w:val="22"/>
        </w:rPr>
        <w:t xml:space="preserve"> </w:t>
      </w:r>
      <w:r w:rsidRPr="008D7E97">
        <w:rPr>
          <w:rFonts w:eastAsia="Calibri" w:cs="Times New Roman"/>
          <w:spacing w:val="-1"/>
          <w:sz w:val="22"/>
        </w:rPr>
        <w:t>about</w:t>
      </w:r>
      <w:r w:rsidRPr="008D7E97">
        <w:rPr>
          <w:rFonts w:eastAsia="Calibri" w:cs="Times New Roman"/>
          <w:sz w:val="22"/>
        </w:rPr>
        <w:t xml:space="preserve"> </w:t>
      </w:r>
      <w:r w:rsidRPr="008D7E97">
        <w:rPr>
          <w:rFonts w:eastAsia="Calibri" w:cs="Times New Roman"/>
          <w:spacing w:val="-1"/>
          <w:sz w:val="22"/>
        </w:rPr>
        <w:t>sections</w:t>
      </w:r>
      <w:r w:rsidRPr="008D7E97">
        <w:rPr>
          <w:rFonts w:eastAsia="Calibri" w:cs="Times New Roman"/>
          <w:spacing w:val="-2"/>
          <w:sz w:val="22"/>
        </w:rPr>
        <w:t xml:space="preserve"> </w:t>
      </w:r>
      <w:r w:rsidRPr="008D7E97">
        <w:rPr>
          <w:rFonts w:eastAsia="Calibri" w:cs="Times New Roman"/>
          <w:sz w:val="22"/>
        </w:rPr>
        <w:t xml:space="preserve">of </w:t>
      </w:r>
      <w:r w:rsidRPr="008D7E97">
        <w:rPr>
          <w:rFonts w:eastAsia="Calibri" w:cs="Times New Roman"/>
          <w:spacing w:val="-2"/>
          <w:sz w:val="22"/>
        </w:rPr>
        <w:t xml:space="preserve">the </w:t>
      </w:r>
      <w:r w:rsidRPr="008D7E97">
        <w:rPr>
          <w:rFonts w:eastAsia="Calibri" w:cs="Times New Roman"/>
          <w:sz w:val="22"/>
        </w:rPr>
        <w:t>Post</w:t>
      </w:r>
      <w:r w:rsidRPr="008D7E97">
        <w:rPr>
          <w:rFonts w:eastAsia="Calibri" w:cs="Times New Roman"/>
          <w:spacing w:val="1"/>
          <w:sz w:val="22"/>
        </w:rPr>
        <w:t xml:space="preserve"> </w:t>
      </w:r>
      <w:r w:rsidRPr="008D7E97">
        <w:rPr>
          <w:rFonts w:eastAsia="Calibri" w:cs="Times New Roman"/>
          <w:spacing w:val="-1"/>
          <w:sz w:val="22"/>
        </w:rPr>
        <w:t>Conference:</w:t>
      </w:r>
    </w:p>
    <w:p w14:paraId="26C611C0" w14:textId="77777777" w:rsidR="00D51ADC" w:rsidRPr="008D7E97" w:rsidRDefault="00D51ADC" w:rsidP="00FB57F3">
      <w:pPr>
        <w:widowControl w:val="0"/>
        <w:numPr>
          <w:ilvl w:val="0"/>
          <w:numId w:val="96"/>
        </w:numPr>
        <w:tabs>
          <w:tab w:val="left" w:pos="1581"/>
        </w:tabs>
        <w:spacing w:before="22" w:after="0" w:line="257" w:lineRule="auto"/>
        <w:ind w:right="174"/>
        <w:contextualSpacing w:val="0"/>
        <w:rPr>
          <w:rFonts w:eastAsia="Calibri" w:cs="Times New Roman"/>
          <w:sz w:val="22"/>
        </w:rPr>
      </w:pPr>
      <w:r w:rsidRPr="008D7E97">
        <w:rPr>
          <w:rFonts w:eastAsia="Calibri" w:cs="Times New Roman"/>
          <w:spacing w:val="-1"/>
          <w:sz w:val="22"/>
        </w:rPr>
        <w:t>“General</w:t>
      </w:r>
      <w:r w:rsidRPr="008D7E97">
        <w:rPr>
          <w:rFonts w:eastAsia="Calibri" w:cs="Times New Roman"/>
          <w:sz w:val="22"/>
        </w:rPr>
        <w:t xml:space="preserve"> </w:t>
      </w:r>
      <w:r w:rsidRPr="008D7E97">
        <w:rPr>
          <w:rFonts w:eastAsia="Calibri" w:cs="Times New Roman"/>
          <w:spacing w:val="-1"/>
          <w:sz w:val="22"/>
        </w:rPr>
        <w:t xml:space="preserve">Impression Questions” </w:t>
      </w:r>
      <w:r w:rsidRPr="008D7E97">
        <w:rPr>
          <w:rFonts w:eastAsia="Calibri" w:cs="Times New Roman"/>
          <w:sz w:val="22"/>
        </w:rPr>
        <w:t xml:space="preserve">are </w:t>
      </w:r>
      <w:r w:rsidRPr="008D7E97">
        <w:rPr>
          <w:rFonts w:eastAsia="Calibri" w:cs="Times New Roman"/>
          <w:spacing w:val="-1"/>
          <w:sz w:val="22"/>
        </w:rPr>
        <w:t>used</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get</w:t>
      </w:r>
      <w:r w:rsidRPr="008D7E97">
        <w:rPr>
          <w:rFonts w:eastAsia="Calibri" w:cs="Times New Roman"/>
          <w:sz w:val="22"/>
        </w:rPr>
        <w:t xml:space="preserve"> the</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talk</w:t>
      </w:r>
      <w:r w:rsidRPr="008D7E97">
        <w:rPr>
          <w:rFonts w:eastAsia="Calibri" w:cs="Times New Roman"/>
          <w:sz w:val="22"/>
        </w:rPr>
        <w:t xml:space="preserve"> </w:t>
      </w:r>
      <w:r w:rsidRPr="008D7E97">
        <w:rPr>
          <w:rFonts w:eastAsia="Calibri" w:cs="Times New Roman"/>
          <w:spacing w:val="-1"/>
          <w:sz w:val="22"/>
        </w:rPr>
        <w:t>about</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 xml:space="preserve">lesson </w:t>
      </w:r>
      <w:r w:rsidRPr="008D7E97">
        <w:rPr>
          <w:rFonts w:eastAsia="Calibri" w:cs="Times New Roman"/>
          <w:sz w:val="22"/>
        </w:rPr>
        <w:t>in a</w:t>
      </w:r>
      <w:r w:rsidRPr="008D7E97">
        <w:rPr>
          <w:rFonts w:eastAsia="Calibri" w:cs="Times New Roman"/>
          <w:spacing w:val="51"/>
          <w:sz w:val="22"/>
        </w:rPr>
        <w:t xml:space="preserve"> </w:t>
      </w:r>
      <w:r w:rsidRPr="008D7E97">
        <w:rPr>
          <w:rFonts w:eastAsia="Calibri" w:cs="Times New Roman"/>
          <w:spacing w:val="-1"/>
          <w:sz w:val="22"/>
        </w:rPr>
        <w:t>general way.</w:t>
      </w:r>
      <w:r w:rsidRPr="008D7E97">
        <w:rPr>
          <w:rFonts w:eastAsia="Calibri" w:cs="Times New Roman"/>
          <w:spacing w:val="47"/>
          <w:sz w:val="22"/>
        </w:rPr>
        <w:t xml:space="preserve"> </w:t>
      </w:r>
      <w:r w:rsidRPr="008D7E97">
        <w:rPr>
          <w:rFonts w:eastAsia="Calibri" w:cs="Times New Roman"/>
          <w:spacing w:val="-1"/>
          <w:sz w:val="22"/>
        </w:rPr>
        <w:t>Example:</w:t>
      </w:r>
      <w:r w:rsidRPr="008D7E97">
        <w:rPr>
          <w:rFonts w:eastAsia="Calibri" w:cs="Times New Roman"/>
          <w:sz w:val="22"/>
        </w:rPr>
        <w:t xml:space="preserve"> </w:t>
      </w:r>
      <w:r w:rsidRPr="008D7E97">
        <w:rPr>
          <w:rFonts w:eastAsia="Calibri" w:cs="Times New Roman"/>
          <w:spacing w:val="-1"/>
          <w:sz w:val="22"/>
        </w:rPr>
        <w:t>Tell</w:t>
      </w:r>
      <w:r w:rsidRPr="008D7E97">
        <w:rPr>
          <w:rFonts w:eastAsia="Calibri" w:cs="Times New Roman"/>
          <w:spacing w:val="-3"/>
          <w:sz w:val="22"/>
        </w:rPr>
        <w:t xml:space="preserve"> </w:t>
      </w:r>
      <w:r w:rsidRPr="008D7E97">
        <w:rPr>
          <w:rFonts w:eastAsia="Calibri" w:cs="Times New Roman"/>
          <w:sz w:val="22"/>
        </w:rPr>
        <w:t>me</w:t>
      </w:r>
      <w:r w:rsidRPr="008D7E97">
        <w:rPr>
          <w:rFonts w:eastAsia="Calibri" w:cs="Times New Roman"/>
          <w:spacing w:val="-2"/>
          <w:sz w:val="22"/>
        </w:rPr>
        <w:t xml:space="preserve"> </w:t>
      </w:r>
      <w:r w:rsidRPr="008D7E97">
        <w:rPr>
          <w:rFonts w:eastAsia="Calibri" w:cs="Times New Roman"/>
          <w:spacing w:val="-1"/>
          <w:sz w:val="22"/>
        </w:rPr>
        <w:t>how</w:t>
      </w:r>
      <w:r w:rsidRPr="008D7E97">
        <w:rPr>
          <w:rFonts w:eastAsia="Calibri" w:cs="Times New Roman"/>
          <w:spacing w:val="1"/>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lesson</w:t>
      </w:r>
      <w:r w:rsidRPr="008D7E97">
        <w:rPr>
          <w:rFonts w:eastAsia="Calibri" w:cs="Times New Roman"/>
          <w:spacing w:val="-3"/>
          <w:sz w:val="22"/>
        </w:rPr>
        <w:t xml:space="preserve"> </w:t>
      </w:r>
      <w:r w:rsidRPr="008D7E97">
        <w:rPr>
          <w:rFonts w:eastAsia="Calibri" w:cs="Times New Roman"/>
          <w:spacing w:val="-1"/>
          <w:sz w:val="22"/>
        </w:rPr>
        <w:t>went</w:t>
      </w:r>
      <w:r w:rsidRPr="008D7E97">
        <w:rPr>
          <w:rFonts w:eastAsia="Calibri" w:cs="Times New Roman"/>
          <w:sz w:val="22"/>
        </w:rPr>
        <w:t xml:space="preserve"> </w:t>
      </w:r>
      <w:r w:rsidRPr="008D7E97">
        <w:rPr>
          <w:rFonts w:eastAsia="Calibri" w:cs="Times New Roman"/>
          <w:spacing w:val="-1"/>
          <w:sz w:val="22"/>
        </w:rPr>
        <w:t>from</w:t>
      </w:r>
      <w:r w:rsidRPr="008D7E97">
        <w:rPr>
          <w:rFonts w:eastAsia="Calibri" w:cs="Times New Roman"/>
          <w:spacing w:val="-2"/>
          <w:sz w:val="22"/>
        </w:rPr>
        <w:t xml:space="preserve"> </w:t>
      </w:r>
      <w:r w:rsidRPr="008D7E97">
        <w:rPr>
          <w:rFonts w:eastAsia="Calibri" w:cs="Times New Roman"/>
          <w:spacing w:val="-1"/>
          <w:sz w:val="22"/>
        </w:rPr>
        <w:t>what</w:t>
      </w:r>
      <w:r w:rsidRPr="008D7E97">
        <w:rPr>
          <w:rFonts w:eastAsia="Calibri" w:cs="Times New Roman"/>
          <w:spacing w:val="-2"/>
          <w:sz w:val="22"/>
        </w:rPr>
        <w:t xml:space="preserve"> </w:t>
      </w:r>
      <w:r w:rsidRPr="008D7E97">
        <w:rPr>
          <w:rFonts w:eastAsia="Calibri" w:cs="Times New Roman"/>
          <w:spacing w:val="-1"/>
          <w:sz w:val="22"/>
        </w:rPr>
        <w:t>you recall.</w:t>
      </w:r>
    </w:p>
    <w:p w14:paraId="17A3C5B3" w14:textId="77777777" w:rsidR="00D51ADC" w:rsidRPr="008D7E97" w:rsidRDefault="00D51ADC" w:rsidP="00FB57F3">
      <w:pPr>
        <w:widowControl w:val="0"/>
        <w:numPr>
          <w:ilvl w:val="0"/>
          <w:numId w:val="96"/>
        </w:numPr>
        <w:tabs>
          <w:tab w:val="left" w:pos="1581"/>
        </w:tabs>
        <w:spacing w:before="2" w:after="0" w:line="259" w:lineRule="auto"/>
        <w:ind w:right="691"/>
        <w:contextualSpacing w:val="0"/>
        <w:rPr>
          <w:rFonts w:eastAsia="Calibri" w:cs="Times New Roman"/>
          <w:sz w:val="22"/>
        </w:rPr>
      </w:pPr>
      <w:r w:rsidRPr="008D7E97">
        <w:rPr>
          <w:rFonts w:eastAsia="Calibri" w:cs="Times New Roman"/>
          <w:spacing w:val="-1"/>
          <w:sz w:val="22"/>
        </w:rPr>
        <w:t>“Self-Analysis”</w:t>
      </w:r>
      <w:r w:rsidRPr="008D7E97">
        <w:rPr>
          <w:rFonts w:eastAsia="Calibri" w:cs="Times New Roman"/>
          <w:spacing w:val="2"/>
          <w:sz w:val="22"/>
        </w:rPr>
        <w:t xml:space="preserve"> </w:t>
      </w:r>
      <w:r w:rsidRPr="008D7E97">
        <w:rPr>
          <w:rFonts w:eastAsia="Calibri" w:cs="Times New Roman"/>
          <w:spacing w:val="-1"/>
          <w:sz w:val="22"/>
        </w:rPr>
        <w:t>and</w:t>
      </w:r>
      <w:r w:rsidRPr="008D7E97">
        <w:rPr>
          <w:rFonts w:eastAsia="Calibri" w:cs="Times New Roman"/>
          <w:spacing w:val="-3"/>
          <w:sz w:val="22"/>
        </w:rPr>
        <w:t xml:space="preserve"> </w:t>
      </w:r>
      <w:r w:rsidRPr="008D7E97">
        <w:rPr>
          <w:rFonts w:eastAsia="Calibri" w:cs="Times New Roman"/>
          <w:spacing w:val="-1"/>
          <w:sz w:val="22"/>
        </w:rPr>
        <w:t>“Follow-Up Questions”</w:t>
      </w:r>
      <w:r w:rsidRPr="008D7E97">
        <w:rPr>
          <w:rFonts w:eastAsia="Calibri" w:cs="Times New Roman"/>
          <w:sz w:val="22"/>
        </w:rPr>
        <w:t xml:space="preserve"> </w:t>
      </w:r>
      <w:r w:rsidRPr="008D7E97">
        <w:rPr>
          <w:rFonts w:eastAsia="Calibri" w:cs="Times New Roman"/>
          <w:spacing w:val="-1"/>
          <w:sz w:val="22"/>
        </w:rPr>
        <w:t>should</w:t>
      </w:r>
      <w:r w:rsidRPr="008D7E97">
        <w:rPr>
          <w:rFonts w:eastAsia="Calibri" w:cs="Times New Roman"/>
          <w:spacing w:val="-2"/>
          <w:sz w:val="22"/>
        </w:rPr>
        <w:t xml:space="preserve"> </w:t>
      </w:r>
      <w:r w:rsidRPr="008D7E97">
        <w:rPr>
          <w:rFonts w:eastAsia="Calibri" w:cs="Times New Roman"/>
          <w:spacing w:val="-1"/>
          <w:sz w:val="22"/>
        </w:rPr>
        <w:t>be</w:t>
      </w:r>
      <w:r w:rsidRPr="008D7E97">
        <w:rPr>
          <w:rFonts w:eastAsia="Calibri" w:cs="Times New Roman"/>
          <w:spacing w:val="-2"/>
          <w:sz w:val="22"/>
        </w:rPr>
        <w:t xml:space="preserve"> </w:t>
      </w:r>
      <w:r w:rsidRPr="008D7E97">
        <w:rPr>
          <w:rFonts w:eastAsia="Calibri" w:cs="Times New Roman"/>
          <w:spacing w:val="-1"/>
          <w:sz w:val="22"/>
        </w:rPr>
        <w:t>presented</w:t>
      </w:r>
      <w:r w:rsidRPr="008D7E97">
        <w:rPr>
          <w:rFonts w:eastAsia="Calibri" w:cs="Times New Roman"/>
          <w:spacing w:val="-3"/>
          <w:sz w:val="22"/>
        </w:rPr>
        <w:t xml:space="preserve"> </w:t>
      </w:r>
      <w:r w:rsidRPr="008D7E97">
        <w:rPr>
          <w:rFonts w:eastAsia="Calibri" w:cs="Times New Roman"/>
          <w:spacing w:val="-1"/>
          <w:sz w:val="22"/>
        </w:rPr>
        <w:t>from</w:t>
      </w:r>
      <w:r w:rsidRPr="008D7E97">
        <w:rPr>
          <w:rFonts w:eastAsia="Calibri" w:cs="Times New Roman"/>
          <w:spacing w:val="2"/>
          <w:sz w:val="22"/>
        </w:rPr>
        <w:t xml:space="preserve"> </w:t>
      </w:r>
      <w:r w:rsidRPr="008D7E97">
        <w:rPr>
          <w:rFonts w:eastAsia="Calibri" w:cs="Times New Roman"/>
          <w:sz w:val="22"/>
        </w:rPr>
        <w:t>a</w:t>
      </w:r>
      <w:r w:rsidRPr="008D7E97">
        <w:rPr>
          <w:rFonts w:eastAsia="Calibri" w:cs="Times New Roman"/>
          <w:spacing w:val="-2"/>
          <w:sz w:val="22"/>
        </w:rPr>
        <w:t xml:space="preserve"> </w:t>
      </w:r>
      <w:r w:rsidRPr="008D7E97">
        <w:rPr>
          <w:rFonts w:eastAsia="Calibri" w:cs="Times New Roman"/>
          <w:spacing w:val="-1"/>
          <w:sz w:val="22"/>
        </w:rPr>
        <w:t xml:space="preserve">“general </w:t>
      </w:r>
      <w:r w:rsidRPr="008D7E97">
        <w:rPr>
          <w:rFonts w:eastAsia="Calibri" w:cs="Times New Roman"/>
          <w:spacing w:val="-2"/>
          <w:sz w:val="22"/>
        </w:rPr>
        <w:t>to</w:t>
      </w:r>
      <w:r w:rsidRPr="008D7E97">
        <w:rPr>
          <w:rFonts w:eastAsia="Calibri" w:cs="Times New Roman"/>
          <w:spacing w:val="63"/>
          <w:sz w:val="22"/>
        </w:rPr>
        <w:t xml:space="preserve"> </w:t>
      </w:r>
      <w:r w:rsidRPr="008D7E97">
        <w:rPr>
          <w:rFonts w:eastAsia="Calibri" w:cs="Times New Roman"/>
          <w:spacing w:val="-1"/>
          <w:sz w:val="22"/>
        </w:rPr>
        <w:t>specific” scope:</w:t>
      </w:r>
    </w:p>
    <w:p w14:paraId="00E41A6E" w14:textId="77777777" w:rsidR="00D51ADC" w:rsidRPr="008D7E97" w:rsidRDefault="00D51ADC" w:rsidP="00D51ADC">
      <w:pPr>
        <w:widowControl w:val="0"/>
        <w:spacing w:after="0" w:line="200" w:lineRule="atLeast"/>
        <w:contextualSpacing w:val="0"/>
        <w:jc w:val="center"/>
        <w:rPr>
          <w:rFonts w:eastAsia="Calibri" w:cs="Times New Roman"/>
          <w:sz w:val="20"/>
          <w:szCs w:val="20"/>
        </w:rPr>
      </w:pPr>
      <w:r w:rsidRPr="008D7E97">
        <w:rPr>
          <w:rFonts w:eastAsia="Calibri" w:cs="Times New Roman"/>
          <w:noProof/>
          <w:sz w:val="20"/>
          <w:szCs w:val="20"/>
        </w:rPr>
        <w:drawing>
          <wp:inline distT="0" distB="0" distL="0" distR="0" wp14:anchorId="33C3EC7B" wp14:editId="7E53F72F">
            <wp:extent cx="3338909" cy="1877377"/>
            <wp:effectExtent l="0" t="0" r="0" b="8890"/>
            <wp:docPr id="533" name="image11.png" descr="This inverted triangle identifies three levels of questions used in post-conferences: Self-Analysis Question, Indicator, and Descriptor. " title="NIET Tiered Ques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1.png"/>
                    <pic:cNvPicPr/>
                  </pic:nvPicPr>
                  <pic:blipFill>
                    <a:blip r:embed="rId43" cstate="print"/>
                    <a:stretch>
                      <a:fillRect/>
                    </a:stretch>
                  </pic:blipFill>
                  <pic:spPr>
                    <a:xfrm>
                      <a:off x="0" y="0"/>
                      <a:ext cx="3338909" cy="1877377"/>
                    </a:xfrm>
                    <a:prstGeom prst="rect">
                      <a:avLst/>
                    </a:prstGeom>
                  </pic:spPr>
                </pic:pic>
              </a:graphicData>
            </a:graphic>
          </wp:inline>
        </w:drawing>
      </w:r>
    </w:p>
    <w:p w14:paraId="49D69C7E" w14:textId="77777777" w:rsidR="00D51ADC" w:rsidRPr="008D7E97" w:rsidRDefault="00D51ADC" w:rsidP="00D51ADC">
      <w:pPr>
        <w:widowControl w:val="0"/>
        <w:spacing w:before="8" w:after="0"/>
        <w:contextualSpacing w:val="0"/>
        <w:rPr>
          <w:rFonts w:eastAsia="Calibri" w:cs="Times New Roman"/>
          <w:sz w:val="26"/>
          <w:szCs w:val="26"/>
        </w:rPr>
      </w:pPr>
    </w:p>
    <w:p w14:paraId="493E5FE5" w14:textId="77777777" w:rsidR="00D51ADC" w:rsidRPr="008D7E97" w:rsidRDefault="00D51ADC" w:rsidP="00FB57F3">
      <w:pPr>
        <w:widowControl w:val="0"/>
        <w:numPr>
          <w:ilvl w:val="0"/>
          <w:numId w:val="96"/>
        </w:numPr>
        <w:tabs>
          <w:tab w:val="left" w:pos="1581"/>
        </w:tabs>
        <w:spacing w:after="0"/>
        <w:contextualSpacing w:val="0"/>
        <w:rPr>
          <w:rFonts w:eastAsia="Calibri" w:cs="Times New Roman"/>
          <w:sz w:val="22"/>
        </w:rPr>
      </w:pPr>
      <w:r w:rsidRPr="008D7E97">
        <w:rPr>
          <w:rFonts w:eastAsia="Calibri" w:cs="Times New Roman"/>
          <w:sz w:val="22"/>
        </w:rPr>
        <w:t>When</w:t>
      </w:r>
      <w:r w:rsidRPr="008D7E97">
        <w:rPr>
          <w:rFonts w:eastAsia="Calibri" w:cs="Times New Roman"/>
          <w:spacing w:val="-1"/>
          <w:sz w:val="22"/>
        </w:rPr>
        <w:t xml:space="preserve"> choosing areas</w:t>
      </w:r>
      <w:r w:rsidRPr="008D7E97">
        <w:rPr>
          <w:rFonts w:eastAsia="Calibri" w:cs="Times New Roman"/>
          <w:spacing w:val="-2"/>
          <w:sz w:val="22"/>
        </w:rPr>
        <w:t xml:space="preserve"> </w:t>
      </w:r>
      <w:r w:rsidRPr="008D7E97">
        <w:rPr>
          <w:rFonts w:eastAsia="Calibri" w:cs="Times New Roman"/>
          <w:sz w:val="22"/>
        </w:rPr>
        <w:t xml:space="preserve">of </w:t>
      </w:r>
      <w:r w:rsidRPr="008D7E97">
        <w:rPr>
          <w:rFonts w:eastAsia="Calibri" w:cs="Times New Roman"/>
          <w:spacing w:val="-1"/>
          <w:sz w:val="22"/>
        </w:rPr>
        <w:t>Reinforcement</w:t>
      </w:r>
      <w:r w:rsidRPr="008D7E97">
        <w:rPr>
          <w:rFonts w:eastAsia="Calibri" w:cs="Times New Roman"/>
          <w:spacing w:val="-3"/>
          <w:sz w:val="22"/>
        </w:rPr>
        <w:t xml:space="preserve">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pacing w:val="-1"/>
          <w:sz w:val="22"/>
        </w:rPr>
        <w:t>Refinement…</w:t>
      </w:r>
    </w:p>
    <w:p w14:paraId="78F1BC7D" w14:textId="3BCA21C9" w:rsidR="00D51ADC" w:rsidRPr="008D7E97" w:rsidRDefault="00D51ADC" w:rsidP="00FB57F3">
      <w:pPr>
        <w:widowControl w:val="0"/>
        <w:numPr>
          <w:ilvl w:val="1"/>
          <w:numId w:val="96"/>
        </w:numPr>
        <w:tabs>
          <w:tab w:val="left" w:pos="2301"/>
        </w:tabs>
        <w:spacing w:before="19" w:after="0" w:line="259" w:lineRule="auto"/>
        <w:ind w:right="379"/>
        <w:contextualSpacing w:val="0"/>
        <w:rPr>
          <w:rFonts w:eastAsia="Calibri" w:cs="Times New Roman"/>
          <w:sz w:val="22"/>
        </w:rPr>
      </w:pP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evaluator</w:t>
      </w:r>
      <w:r w:rsidRPr="008D7E97">
        <w:rPr>
          <w:rFonts w:eastAsia="Calibri" w:cs="Times New Roman"/>
          <w:spacing w:val="-3"/>
          <w:sz w:val="22"/>
        </w:rPr>
        <w:t xml:space="preserve"> </w:t>
      </w:r>
      <w:r w:rsidRPr="008D7E97">
        <w:rPr>
          <w:rFonts w:eastAsia="Calibri" w:cs="Times New Roman"/>
          <w:spacing w:val="-1"/>
          <w:sz w:val="22"/>
        </w:rPr>
        <w:t>should</w:t>
      </w:r>
      <w:r w:rsidRPr="008D7E97">
        <w:rPr>
          <w:rFonts w:eastAsia="Calibri" w:cs="Times New Roman"/>
          <w:sz w:val="22"/>
        </w:rPr>
        <w:t xml:space="preserve"> </w:t>
      </w:r>
      <w:r w:rsidRPr="008D7E97">
        <w:rPr>
          <w:rFonts w:eastAsia="Calibri" w:cs="Times New Roman"/>
          <w:spacing w:val="-1"/>
          <w:sz w:val="22"/>
        </w:rPr>
        <w:t>choose</w:t>
      </w:r>
      <w:r w:rsidRPr="008D7E97">
        <w:rPr>
          <w:rFonts w:eastAsia="Calibri" w:cs="Times New Roman"/>
          <w:spacing w:val="-2"/>
          <w:sz w:val="22"/>
        </w:rPr>
        <w:t xml:space="preserve"> </w:t>
      </w:r>
      <w:r w:rsidRPr="008D7E97">
        <w:rPr>
          <w:rFonts w:eastAsia="Calibri" w:cs="Times New Roman"/>
          <w:sz w:val="22"/>
        </w:rPr>
        <w:t xml:space="preserve">one </w:t>
      </w:r>
      <w:r w:rsidRPr="008D7E97">
        <w:rPr>
          <w:rFonts w:eastAsia="Calibri" w:cs="Times New Roman"/>
          <w:spacing w:val="-1"/>
          <w:sz w:val="22"/>
        </w:rPr>
        <w:t>SCTS/Indicator</w:t>
      </w:r>
      <w:r w:rsidRPr="008D7E97">
        <w:rPr>
          <w:rFonts w:eastAsia="Calibri" w:cs="Times New Roman"/>
          <w:sz w:val="22"/>
        </w:rPr>
        <w:t xml:space="preserve"> </w:t>
      </w:r>
      <w:r w:rsidRPr="008D7E97">
        <w:rPr>
          <w:rFonts w:eastAsia="Calibri" w:cs="Times New Roman"/>
          <w:spacing w:val="-2"/>
          <w:sz w:val="22"/>
        </w:rPr>
        <w:t>for</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z w:val="22"/>
        </w:rPr>
        <w:t xml:space="preserve"> </w:t>
      </w:r>
      <w:r w:rsidRPr="008D7E97">
        <w:rPr>
          <w:rFonts w:eastAsia="Calibri" w:cs="Times New Roman"/>
          <w:spacing w:val="-1"/>
          <w:sz w:val="22"/>
        </w:rPr>
        <w:t>area</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43"/>
          <w:sz w:val="22"/>
        </w:rPr>
        <w:t xml:space="preserve"> </w:t>
      </w:r>
      <w:r w:rsidRPr="008D7E97">
        <w:rPr>
          <w:rFonts w:eastAsia="Calibri" w:cs="Times New Roman"/>
          <w:spacing w:val="-1"/>
          <w:sz w:val="22"/>
        </w:rPr>
        <w:t xml:space="preserve">Reinforcement </w:t>
      </w:r>
      <w:r w:rsidRPr="008D7E97">
        <w:rPr>
          <w:rFonts w:eastAsia="Calibri" w:cs="Times New Roman"/>
          <w:sz w:val="22"/>
        </w:rPr>
        <w:t>and</w:t>
      </w:r>
      <w:r w:rsidRPr="008D7E97">
        <w:rPr>
          <w:rFonts w:eastAsia="Calibri" w:cs="Times New Roman"/>
          <w:spacing w:val="-3"/>
          <w:sz w:val="22"/>
        </w:rPr>
        <w:t xml:space="preserve"> </w:t>
      </w:r>
      <w:r w:rsidRPr="008D7E97">
        <w:rPr>
          <w:rFonts w:eastAsia="Calibri" w:cs="Times New Roman"/>
          <w:sz w:val="22"/>
        </w:rPr>
        <w:t xml:space="preserve">one </w:t>
      </w:r>
      <w:r w:rsidRPr="008D7E97">
        <w:rPr>
          <w:rFonts w:eastAsia="Calibri" w:cs="Times New Roman"/>
          <w:spacing w:val="-1"/>
          <w:sz w:val="22"/>
        </w:rPr>
        <w:t>SCTS/Indicator</w:t>
      </w:r>
      <w:r w:rsidRPr="008D7E97">
        <w:rPr>
          <w:rFonts w:eastAsia="Calibri" w:cs="Times New Roman"/>
          <w:sz w:val="22"/>
        </w:rPr>
        <w:t xml:space="preserv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z w:val="22"/>
        </w:rPr>
        <w:t>area</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3"/>
          <w:sz w:val="22"/>
        </w:rPr>
        <w:t xml:space="preserve"> </w:t>
      </w:r>
      <w:r w:rsidRPr="008D7E97">
        <w:rPr>
          <w:rFonts w:eastAsia="Calibri" w:cs="Times New Roman"/>
          <w:spacing w:val="-1"/>
          <w:sz w:val="22"/>
        </w:rPr>
        <w:t>Refinement.</w:t>
      </w:r>
      <w:r w:rsidRPr="008D7E97">
        <w:rPr>
          <w:rFonts w:eastAsia="Calibri" w:cs="Times New Roman"/>
          <w:spacing w:val="47"/>
          <w:sz w:val="22"/>
        </w:rPr>
        <w:t xml:space="preserve"> </w:t>
      </w:r>
      <w:r w:rsidRPr="008D7E97">
        <w:rPr>
          <w:rFonts w:eastAsia="Calibri" w:cs="Times New Roman"/>
          <w:spacing w:val="-1"/>
          <w:sz w:val="22"/>
        </w:rPr>
        <w:t>These</w:t>
      </w:r>
      <w:r w:rsidRPr="008D7E97">
        <w:rPr>
          <w:rFonts w:eastAsia="Calibri" w:cs="Times New Roman"/>
          <w:spacing w:val="51"/>
          <w:sz w:val="22"/>
        </w:rPr>
        <w:t xml:space="preserve"> </w:t>
      </w:r>
      <w:r w:rsidRPr="008D7E97">
        <w:rPr>
          <w:rFonts w:eastAsia="Calibri" w:cs="Times New Roman"/>
          <w:spacing w:val="-1"/>
          <w:sz w:val="22"/>
        </w:rPr>
        <w:t>SCTS/Indicators</w:t>
      </w:r>
      <w:r w:rsidRPr="008D7E97">
        <w:rPr>
          <w:rFonts w:eastAsia="Calibri" w:cs="Times New Roman"/>
          <w:sz w:val="22"/>
        </w:rPr>
        <w:t xml:space="preserve"> </w:t>
      </w:r>
      <w:r w:rsidRPr="008D7E97">
        <w:rPr>
          <w:rFonts w:eastAsia="Calibri" w:cs="Times New Roman"/>
          <w:spacing w:val="-1"/>
          <w:sz w:val="22"/>
        </w:rPr>
        <w:t>CANNOT</w:t>
      </w:r>
      <w:r w:rsidRPr="008D7E97">
        <w:rPr>
          <w:rFonts w:eastAsia="Calibri" w:cs="Times New Roman"/>
          <w:spacing w:val="-2"/>
          <w:sz w:val="22"/>
        </w:rPr>
        <w:t xml:space="preserve"> be</w:t>
      </w:r>
      <w:r w:rsidRPr="008D7E97">
        <w:rPr>
          <w:rFonts w:eastAsia="Calibri" w:cs="Times New Roman"/>
          <w:sz w:val="22"/>
        </w:rPr>
        <w:t xml:space="preserve"> the</w:t>
      </w:r>
      <w:r w:rsidRPr="008D7E97">
        <w:rPr>
          <w:rFonts w:eastAsia="Calibri" w:cs="Times New Roman"/>
          <w:spacing w:val="-2"/>
          <w:sz w:val="22"/>
        </w:rPr>
        <w:t xml:space="preserve"> </w:t>
      </w:r>
      <w:r w:rsidRPr="008D7E97">
        <w:rPr>
          <w:rFonts w:eastAsia="Calibri" w:cs="Times New Roman"/>
          <w:spacing w:val="-1"/>
          <w:sz w:val="22"/>
        </w:rPr>
        <w:t>same</w:t>
      </w:r>
      <w:r w:rsidRPr="008D7E97">
        <w:rPr>
          <w:rFonts w:eastAsia="Calibri" w:cs="Times New Roman"/>
          <w:spacing w:val="-2"/>
          <w:sz w:val="22"/>
        </w:rPr>
        <w:t xml:space="preserve"> </w:t>
      </w:r>
      <w:r w:rsidRPr="008D7E97">
        <w:rPr>
          <w:rFonts w:eastAsia="Calibri" w:cs="Times New Roman"/>
          <w:sz w:val="22"/>
        </w:rPr>
        <w:t xml:space="preserve">one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both</w:t>
      </w:r>
      <w:r w:rsidRPr="008D7E97">
        <w:rPr>
          <w:rFonts w:eastAsia="Calibri" w:cs="Times New Roman"/>
          <w:sz w:val="22"/>
        </w:rPr>
        <w:t xml:space="preserve"> </w:t>
      </w:r>
      <w:r w:rsidRPr="008D7E97">
        <w:rPr>
          <w:rFonts w:eastAsia="Calibri" w:cs="Times New Roman"/>
          <w:spacing w:val="-1"/>
          <w:sz w:val="22"/>
        </w:rPr>
        <w:t>the</w:t>
      </w:r>
      <w:r w:rsidRPr="008D7E97">
        <w:rPr>
          <w:rFonts w:eastAsia="Calibri" w:cs="Times New Roman"/>
          <w:sz w:val="22"/>
        </w:rPr>
        <w:t xml:space="preserve"> area</w:t>
      </w:r>
      <w:r w:rsidRPr="008D7E97">
        <w:rPr>
          <w:rFonts w:eastAsia="Calibri" w:cs="Times New Roman"/>
          <w:spacing w:val="-3"/>
          <w:sz w:val="22"/>
        </w:rPr>
        <w:t xml:space="preserve"> </w:t>
      </w:r>
      <w:r w:rsidRPr="008D7E97">
        <w:rPr>
          <w:rFonts w:eastAsia="Calibri" w:cs="Times New Roman"/>
          <w:sz w:val="22"/>
        </w:rPr>
        <w:t>of</w:t>
      </w:r>
      <w:r w:rsidRPr="008D7E97">
        <w:rPr>
          <w:rFonts w:eastAsia="Calibri" w:cs="Times New Roman"/>
          <w:spacing w:val="-2"/>
          <w:sz w:val="22"/>
        </w:rPr>
        <w:t xml:space="preserve"> </w:t>
      </w:r>
      <w:r w:rsidRPr="008D7E97">
        <w:rPr>
          <w:rFonts w:eastAsia="Calibri" w:cs="Times New Roman"/>
          <w:spacing w:val="-1"/>
          <w:sz w:val="22"/>
        </w:rPr>
        <w:t>Reinforcement</w:t>
      </w:r>
      <w:r w:rsidRPr="008D7E97">
        <w:rPr>
          <w:rFonts w:eastAsia="Calibri" w:cs="Times New Roman"/>
          <w:spacing w:val="33"/>
          <w:sz w:val="22"/>
        </w:rPr>
        <w:t xml:space="preserve"> </w:t>
      </w:r>
      <w:r w:rsidRPr="008D7E97">
        <w:rPr>
          <w:rFonts w:eastAsia="Calibri" w:cs="Times New Roman"/>
          <w:spacing w:val="-1"/>
          <w:sz w:val="22"/>
        </w:rPr>
        <w:t>and the</w:t>
      </w:r>
      <w:r w:rsidRPr="008D7E97">
        <w:rPr>
          <w:rFonts w:eastAsia="Calibri" w:cs="Times New Roman"/>
          <w:sz w:val="22"/>
        </w:rPr>
        <w:t xml:space="preserve"> area</w:t>
      </w:r>
      <w:r w:rsidRPr="008D7E97">
        <w:rPr>
          <w:rFonts w:eastAsia="Calibri" w:cs="Times New Roman"/>
          <w:spacing w:val="-3"/>
          <w:sz w:val="22"/>
        </w:rPr>
        <w:t xml:space="preserve"> </w:t>
      </w:r>
      <w:r w:rsidRPr="008D7E97">
        <w:rPr>
          <w:rFonts w:eastAsia="Calibri" w:cs="Times New Roman"/>
          <w:sz w:val="22"/>
        </w:rPr>
        <w:t>of</w:t>
      </w:r>
      <w:r w:rsidRPr="008D7E97">
        <w:rPr>
          <w:rFonts w:eastAsia="Calibri" w:cs="Times New Roman"/>
          <w:spacing w:val="-3"/>
          <w:sz w:val="22"/>
        </w:rPr>
        <w:t xml:space="preserve"> </w:t>
      </w:r>
      <w:r w:rsidRPr="008D7E97">
        <w:rPr>
          <w:rFonts w:eastAsia="Calibri" w:cs="Times New Roman"/>
          <w:spacing w:val="-1"/>
          <w:sz w:val="22"/>
        </w:rPr>
        <w:t>Refinement.</w:t>
      </w:r>
    </w:p>
    <w:p w14:paraId="6CD9019E" w14:textId="3FF75BA7" w:rsidR="00D51ADC" w:rsidRPr="008D7E97" w:rsidRDefault="00D51ADC" w:rsidP="00FB57F3">
      <w:pPr>
        <w:widowControl w:val="0"/>
        <w:numPr>
          <w:ilvl w:val="1"/>
          <w:numId w:val="96"/>
        </w:numPr>
        <w:tabs>
          <w:tab w:val="left" w:pos="2301"/>
        </w:tabs>
        <w:spacing w:after="0" w:line="266" w:lineRule="exact"/>
        <w:contextualSpacing w:val="0"/>
        <w:rPr>
          <w:rFonts w:eastAsia="Calibri" w:cs="Times New Roman"/>
          <w:sz w:val="22"/>
        </w:rPr>
      </w:pP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evaluator</w:t>
      </w:r>
      <w:r w:rsidRPr="008D7E97">
        <w:rPr>
          <w:rFonts w:eastAsia="Calibri" w:cs="Times New Roman"/>
          <w:spacing w:val="-3"/>
          <w:sz w:val="22"/>
        </w:rPr>
        <w:t xml:space="preserve"> </w:t>
      </w:r>
      <w:r w:rsidRPr="008D7E97">
        <w:rPr>
          <w:rFonts w:eastAsia="Calibri" w:cs="Times New Roman"/>
          <w:spacing w:val="-1"/>
          <w:sz w:val="22"/>
        </w:rPr>
        <w:t>should</w:t>
      </w:r>
      <w:r w:rsidRPr="008D7E97">
        <w:rPr>
          <w:rFonts w:eastAsia="Calibri" w:cs="Times New Roman"/>
          <w:sz w:val="22"/>
        </w:rPr>
        <w:t xml:space="preserve"> </w:t>
      </w:r>
      <w:r w:rsidRPr="008D7E97">
        <w:rPr>
          <w:rFonts w:eastAsia="Calibri" w:cs="Times New Roman"/>
          <w:spacing w:val="-2"/>
          <w:sz w:val="22"/>
        </w:rPr>
        <w:t xml:space="preserve">ask </w:t>
      </w:r>
      <w:r w:rsidRPr="008D7E97">
        <w:rPr>
          <w:rFonts w:eastAsia="Calibri" w:cs="Times New Roman"/>
          <w:sz w:val="22"/>
        </w:rPr>
        <w:t xml:space="preserve">the </w:t>
      </w:r>
      <w:r w:rsidRPr="008D7E97">
        <w:rPr>
          <w:rFonts w:eastAsia="Calibri" w:cs="Times New Roman"/>
          <w:spacing w:val="-1"/>
          <w:sz w:val="22"/>
        </w:rPr>
        <w:t>following questions:</w:t>
      </w:r>
    </w:p>
    <w:p w14:paraId="5C1FEE20" w14:textId="77777777" w:rsidR="00D51ADC" w:rsidRPr="008D7E97" w:rsidRDefault="00D51ADC" w:rsidP="00D372A6">
      <w:pPr>
        <w:widowControl w:val="0"/>
        <w:numPr>
          <w:ilvl w:val="2"/>
          <w:numId w:val="96"/>
        </w:numPr>
        <w:tabs>
          <w:tab w:val="left" w:pos="3021"/>
        </w:tabs>
        <w:spacing w:before="22" w:after="0"/>
        <w:contextualSpacing w:val="0"/>
        <w:jc w:val="left"/>
        <w:rPr>
          <w:rFonts w:eastAsia="Calibri" w:cs="Times New Roman"/>
          <w:sz w:val="22"/>
        </w:rPr>
      </w:pPr>
      <w:r w:rsidRPr="008D7E97">
        <w:rPr>
          <w:rFonts w:eastAsia="Calibri" w:cs="Times New Roman"/>
          <w:sz w:val="22"/>
        </w:rPr>
        <w:t>What</w:t>
      </w:r>
      <w:r w:rsidRPr="008D7E97">
        <w:rPr>
          <w:rFonts w:eastAsia="Calibri" w:cs="Times New Roman"/>
          <w:spacing w:val="-1"/>
          <w:sz w:val="22"/>
        </w:rPr>
        <w:t xml:space="preserve"> area</w:t>
      </w:r>
      <w:r w:rsidRPr="008D7E97">
        <w:rPr>
          <w:rFonts w:eastAsia="Calibri" w:cs="Times New Roman"/>
          <w:sz w:val="22"/>
        </w:rPr>
        <w:t xml:space="preserve"> </w:t>
      </w:r>
      <w:r w:rsidRPr="008D7E97">
        <w:rPr>
          <w:rFonts w:eastAsia="Calibri" w:cs="Times New Roman"/>
          <w:spacing w:val="-1"/>
          <w:sz w:val="22"/>
        </w:rPr>
        <w:t>will</w:t>
      </w:r>
      <w:r w:rsidRPr="008D7E97">
        <w:rPr>
          <w:rFonts w:eastAsia="Calibri" w:cs="Times New Roman"/>
          <w:sz w:val="22"/>
        </w:rPr>
        <w:t xml:space="preserve"> </w:t>
      </w:r>
      <w:r w:rsidRPr="008D7E97">
        <w:rPr>
          <w:rFonts w:eastAsia="Calibri" w:cs="Times New Roman"/>
          <w:spacing w:val="-2"/>
          <w:sz w:val="22"/>
        </w:rPr>
        <w:t xml:space="preserve">have </w:t>
      </w: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most</w:t>
      </w:r>
      <w:r w:rsidRPr="008D7E97">
        <w:rPr>
          <w:rFonts w:eastAsia="Calibri" w:cs="Times New Roman"/>
          <w:spacing w:val="1"/>
          <w:sz w:val="22"/>
        </w:rPr>
        <w:t xml:space="preserve"> </w:t>
      </w:r>
      <w:r w:rsidRPr="008D7E97">
        <w:rPr>
          <w:rFonts w:eastAsia="Calibri" w:cs="Times New Roman"/>
          <w:spacing w:val="-2"/>
          <w:sz w:val="22"/>
        </w:rPr>
        <w:t>impact</w:t>
      </w:r>
      <w:r w:rsidRPr="008D7E97">
        <w:rPr>
          <w:rFonts w:eastAsia="Calibri" w:cs="Times New Roman"/>
          <w:sz w:val="22"/>
        </w:rPr>
        <w:t xml:space="preserve"> on</w:t>
      </w:r>
      <w:r w:rsidRPr="008D7E97">
        <w:rPr>
          <w:rFonts w:eastAsia="Calibri" w:cs="Times New Roman"/>
          <w:spacing w:val="-3"/>
          <w:sz w:val="22"/>
        </w:rPr>
        <w:t xml:space="preserve"> </w:t>
      </w:r>
      <w:r w:rsidRPr="008D7E97">
        <w:rPr>
          <w:rFonts w:eastAsia="Calibri" w:cs="Times New Roman"/>
          <w:spacing w:val="-1"/>
          <w:sz w:val="22"/>
        </w:rPr>
        <w:t>this</w:t>
      </w:r>
      <w:r w:rsidRPr="008D7E97">
        <w:rPr>
          <w:rFonts w:eastAsia="Calibri" w:cs="Times New Roman"/>
          <w:sz w:val="22"/>
        </w:rPr>
        <w:t xml:space="preserve"> </w:t>
      </w:r>
      <w:r w:rsidRPr="008D7E97">
        <w:rPr>
          <w:rFonts w:eastAsia="Calibri" w:cs="Times New Roman"/>
          <w:spacing w:val="-1"/>
          <w:sz w:val="22"/>
        </w:rPr>
        <w:t>teacher?</w:t>
      </w:r>
    </w:p>
    <w:p w14:paraId="4FFF38D6" w14:textId="77777777" w:rsidR="00D51ADC" w:rsidRPr="008D7E97" w:rsidRDefault="00D51ADC" w:rsidP="00FB57F3">
      <w:pPr>
        <w:widowControl w:val="0"/>
        <w:numPr>
          <w:ilvl w:val="3"/>
          <w:numId w:val="96"/>
        </w:numPr>
        <w:tabs>
          <w:tab w:val="left" w:pos="3741"/>
        </w:tabs>
        <w:spacing w:before="22" w:after="0" w:line="258" w:lineRule="auto"/>
        <w:ind w:right="294"/>
        <w:contextualSpacing w:val="0"/>
        <w:rPr>
          <w:rFonts w:eastAsia="Calibri" w:cs="Times New Roman"/>
          <w:sz w:val="22"/>
        </w:rPr>
      </w:pPr>
      <w:r w:rsidRPr="008D7E97">
        <w:rPr>
          <w:rFonts w:eastAsia="Calibri" w:cs="Times New Roman"/>
          <w:spacing w:val="-1"/>
          <w:sz w:val="22"/>
        </w:rPr>
        <w:t>Reinforcement:</w:t>
      </w:r>
      <w:r w:rsidRPr="008D7E97">
        <w:rPr>
          <w:rFonts w:eastAsia="Calibri" w:cs="Times New Roman"/>
          <w:sz w:val="22"/>
        </w:rPr>
        <w:t xml:space="preserve"> </w:t>
      </w:r>
      <w:r w:rsidRPr="008D7E97">
        <w:rPr>
          <w:rFonts w:eastAsia="Calibri" w:cs="Times New Roman"/>
          <w:spacing w:val="-1"/>
          <w:sz w:val="22"/>
        </w:rPr>
        <w:t>Choose</w:t>
      </w:r>
      <w:r w:rsidRPr="008D7E97">
        <w:rPr>
          <w:rFonts w:eastAsia="Calibri" w:cs="Times New Roman"/>
          <w:sz w:val="22"/>
        </w:rPr>
        <w:t xml:space="preserve"> the</w:t>
      </w:r>
      <w:r w:rsidRPr="008D7E97">
        <w:rPr>
          <w:rFonts w:eastAsia="Calibri" w:cs="Times New Roman"/>
          <w:spacing w:val="-1"/>
          <w:sz w:val="22"/>
        </w:rPr>
        <w:t xml:space="preserve"> teaching</w:t>
      </w:r>
      <w:r w:rsidRPr="008D7E97">
        <w:rPr>
          <w:rFonts w:eastAsia="Calibri" w:cs="Times New Roman"/>
          <w:sz w:val="22"/>
        </w:rPr>
        <w:t xml:space="preserve"> </w:t>
      </w:r>
      <w:r w:rsidRPr="008D7E97">
        <w:rPr>
          <w:rFonts w:eastAsia="Calibri" w:cs="Times New Roman"/>
          <w:spacing w:val="-1"/>
          <w:sz w:val="22"/>
        </w:rPr>
        <w:t>behavior</w:t>
      </w:r>
      <w:r w:rsidRPr="008D7E97">
        <w:rPr>
          <w:rFonts w:eastAsia="Calibri" w:cs="Times New Roman"/>
          <w:spacing w:val="-3"/>
          <w:sz w:val="22"/>
        </w:rPr>
        <w:t xml:space="preserve"> </w:t>
      </w:r>
      <w:r w:rsidRPr="008D7E97">
        <w:rPr>
          <w:rFonts w:eastAsia="Calibri" w:cs="Times New Roman"/>
          <w:spacing w:val="-1"/>
          <w:sz w:val="22"/>
        </w:rPr>
        <w:t>that</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pacing w:val="43"/>
          <w:sz w:val="22"/>
        </w:rPr>
        <w:t xml:space="preserve"> </w:t>
      </w:r>
      <w:r w:rsidRPr="008D7E97">
        <w:rPr>
          <w:rFonts w:eastAsia="Calibri" w:cs="Times New Roman"/>
          <w:sz w:val="22"/>
        </w:rPr>
        <w:t xml:space="preserve">is </w:t>
      </w:r>
      <w:r w:rsidRPr="008D7E97">
        <w:rPr>
          <w:rFonts w:eastAsia="Calibri" w:cs="Times New Roman"/>
          <w:spacing w:val="-1"/>
          <w:sz w:val="22"/>
        </w:rPr>
        <w:t>unconsciously</w:t>
      </w:r>
      <w:r w:rsidRPr="008D7E97">
        <w:rPr>
          <w:rFonts w:eastAsia="Calibri" w:cs="Times New Roman"/>
          <w:spacing w:val="-2"/>
          <w:sz w:val="22"/>
        </w:rPr>
        <w:t xml:space="preserve"> </w:t>
      </w:r>
      <w:r w:rsidRPr="008D7E97">
        <w:rPr>
          <w:rFonts w:eastAsia="Calibri" w:cs="Times New Roman"/>
          <w:spacing w:val="-1"/>
          <w:sz w:val="22"/>
        </w:rPr>
        <w:t>competent</w:t>
      </w:r>
      <w:r w:rsidRPr="008D7E97">
        <w:rPr>
          <w:rFonts w:eastAsia="Calibri" w:cs="Times New Roman"/>
          <w:sz w:val="22"/>
        </w:rPr>
        <w:t xml:space="preserve"> at</w:t>
      </w:r>
      <w:r w:rsidRPr="008D7E97">
        <w:rPr>
          <w:rFonts w:eastAsia="Calibri" w:cs="Times New Roman"/>
          <w:spacing w:val="2"/>
          <w:sz w:val="22"/>
        </w:rPr>
        <w:t xml:space="preserve"> </w:t>
      </w:r>
      <w:r w:rsidRPr="008D7E97">
        <w:rPr>
          <w:rFonts w:eastAsia="Calibri" w:cs="Times New Roman"/>
          <w:spacing w:val="-1"/>
          <w:sz w:val="22"/>
        </w:rPr>
        <w:t>(when possible)</w:t>
      </w:r>
      <w:r w:rsidRPr="008D7E97">
        <w:rPr>
          <w:rFonts w:eastAsia="Calibri" w:cs="Times New Roman"/>
          <w:spacing w:val="-3"/>
          <w:sz w:val="22"/>
        </w:rPr>
        <w:t xml:space="preserve"> </w:t>
      </w:r>
      <w:r w:rsidRPr="008D7E97">
        <w:rPr>
          <w:rFonts w:eastAsia="Calibri" w:cs="Times New Roman"/>
          <w:sz w:val="22"/>
        </w:rPr>
        <w:t>and</w:t>
      </w:r>
      <w:r w:rsidRPr="008D7E97">
        <w:rPr>
          <w:rFonts w:eastAsia="Calibri" w:cs="Times New Roman"/>
          <w:spacing w:val="-2"/>
          <w:sz w:val="22"/>
        </w:rPr>
        <w:t xml:space="preserve"> </w:t>
      </w:r>
      <w:r w:rsidRPr="008D7E97">
        <w:rPr>
          <w:rFonts w:eastAsia="Calibri" w:cs="Times New Roman"/>
          <w:spacing w:val="-1"/>
          <w:sz w:val="22"/>
        </w:rPr>
        <w:t>that</w:t>
      </w:r>
      <w:r w:rsidRPr="008D7E97">
        <w:rPr>
          <w:rFonts w:eastAsia="Calibri" w:cs="Times New Roman"/>
          <w:sz w:val="22"/>
        </w:rPr>
        <w:t xml:space="preserve"> the</w:t>
      </w:r>
      <w:r w:rsidRPr="008D7E97">
        <w:rPr>
          <w:rFonts w:eastAsia="Calibri" w:cs="Times New Roman"/>
          <w:spacing w:val="30"/>
          <w:sz w:val="22"/>
        </w:rPr>
        <w:t xml:space="preserve"> </w:t>
      </w:r>
      <w:r w:rsidRPr="008D7E97">
        <w:rPr>
          <w:rFonts w:eastAsia="Calibri" w:cs="Times New Roman"/>
          <w:spacing w:val="-1"/>
          <w:sz w:val="22"/>
        </w:rPr>
        <w:t>student clearly</w:t>
      </w:r>
      <w:r w:rsidRPr="008D7E97">
        <w:rPr>
          <w:rFonts w:eastAsia="Calibri" w:cs="Times New Roman"/>
          <w:sz w:val="22"/>
        </w:rPr>
        <w:t xml:space="preserve"> </w:t>
      </w:r>
      <w:r w:rsidRPr="008D7E97">
        <w:rPr>
          <w:rFonts w:eastAsia="Calibri" w:cs="Times New Roman"/>
          <w:spacing w:val="-1"/>
          <w:sz w:val="22"/>
        </w:rPr>
        <w:t>demonstrated</w:t>
      </w:r>
      <w:r w:rsidRPr="008D7E97">
        <w:rPr>
          <w:rFonts w:eastAsia="Calibri" w:cs="Times New Roman"/>
          <w:spacing w:val="1"/>
          <w:sz w:val="22"/>
        </w:rPr>
        <w:t xml:space="preserve"> </w:t>
      </w:r>
      <w:r w:rsidRPr="008D7E97">
        <w:rPr>
          <w:rFonts w:eastAsia="Calibri" w:cs="Times New Roman"/>
          <w:spacing w:val="-1"/>
          <w:sz w:val="22"/>
        </w:rPr>
        <w:t>benefited</w:t>
      </w:r>
      <w:r w:rsidRPr="008D7E97">
        <w:rPr>
          <w:rFonts w:eastAsia="Calibri" w:cs="Times New Roman"/>
          <w:sz w:val="22"/>
        </w:rPr>
        <w:t xml:space="preserve"> </w:t>
      </w:r>
      <w:r w:rsidRPr="008D7E97">
        <w:rPr>
          <w:rFonts w:eastAsia="Calibri" w:cs="Times New Roman"/>
          <w:spacing w:val="-1"/>
          <w:sz w:val="22"/>
        </w:rPr>
        <w:t>from.</w:t>
      </w:r>
    </w:p>
    <w:p w14:paraId="0D344336" w14:textId="77777777" w:rsidR="00D51ADC" w:rsidRPr="008D7E97" w:rsidRDefault="00D51ADC" w:rsidP="00FB57F3">
      <w:pPr>
        <w:widowControl w:val="0"/>
        <w:numPr>
          <w:ilvl w:val="3"/>
          <w:numId w:val="96"/>
        </w:numPr>
        <w:tabs>
          <w:tab w:val="left" w:pos="3741"/>
        </w:tabs>
        <w:spacing w:before="1" w:after="0" w:line="259" w:lineRule="auto"/>
        <w:ind w:right="226"/>
        <w:contextualSpacing w:val="0"/>
        <w:rPr>
          <w:rFonts w:eastAsia="Calibri" w:cs="Times New Roman"/>
          <w:sz w:val="22"/>
        </w:rPr>
      </w:pPr>
      <w:r w:rsidRPr="008D7E97">
        <w:rPr>
          <w:rFonts w:eastAsia="Calibri" w:cs="Times New Roman"/>
          <w:spacing w:val="-1"/>
          <w:sz w:val="22"/>
        </w:rPr>
        <w:t>Refinement:</w:t>
      </w:r>
      <w:r w:rsidRPr="008D7E97">
        <w:rPr>
          <w:rFonts w:eastAsia="Calibri" w:cs="Times New Roman"/>
          <w:sz w:val="22"/>
        </w:rPr>
        <w:t xml:space="preserve"> </w:t>
      </w:r>
      <w:r w:rsidRPr="008D7E97">
        <w:rPr>
          <w:rFonts w:eastAsia="Calibri" w:cs="Times New Roman"/>
          <w:spacing w:val="-1"/>
          <w:sz w:val="22"/>
        </w:rPr>
        <w:t>Choose</w:t>
      </w:r>
      <w:r w:rsidRPr="008D7E97">
        <w:rPr>
          <w:rFonts w:eastAsia="Calibri" w:cs="Times New Roman"/>
          <w:sz w:val="22"/>
        </w:rPr>
        <w:t xml:space="preserve"> the</w:t>
      </w:r>
      <w:r w:rsidRPr="008D7E97">
        <w:rPr>
          <w:rFonts w:eastAsia="Calibri" w:cs="Times New Roman"/>
          <w:spacing w:val="-3"/>
          <w:sz w:val="22"/>
        </w:rPr>
        <w:t xml:space="preserve"> </w:t>
      </w:r>
      <w:r w:rsidRPr="008D7E97">
        <w:rPr>
          <w:rFonts w:eastAsia="Calibri" w:cs="Times New Roman"/>
          <w:spacing w:val="-1"/>
          <w:sz w:val="22"/>
        </w:rPr>
        <w:t>teaching behavior</w:t>
      </w:r>
      <w:r w:rsidRPr="008D7E97">
        <w:rPr>
          <w:rFonts w:eastAsia="Calibri" w:cs="Times New Roman"/>
          <w:spacing w:val="-3"/>
          <w:sz w:val="22"/>
        </w:rPr>
        <w:t xml:space="preserve"> </w:t>
      </w:r>
      <w:r w:rsidRPr="008D7E97">
        <w:rPr>
          <w:rFonts w:eastAsia="Calibri" w:cs="Times New Roman"/>
          <w:spacing w:val="-1"/>
          <w:sz w:val="22"/>
        </w:rPr>
        <w:t>that</w:t>
      </w:r>
      <w:r w:rsidRPr="008D7E97">
        <w:rPr>
          <w:rFonts w:eastAsia="Calibri" w:cs="Times New Roman"/>
          <w:spacing w:val="-2"/>
          <w:sz w:val="22"/>
        </w:rPr>
        <w:t xml:space="preserve"> </w:t>
      </w:r>
      <w:r w:rsidRPr="008D7E97">
        <w:rPr>
          <w:rFonts w:eastAsia="Calibri" w:cs="Times New Roman"/>
          <w:spacing w:val="-1"/>
          <w:sz w:val="22"/>
        </w:rPr>
        <w:t>will</w:t>
      </w:r>
      <w:r w:rsidRPr="008D7E97">
        <w:rPr>
          <w:rFonts w:eastAsia="Calibri" w:cs="Times New Roman"/>
          <w:sz w:val="22"/>
        </w:rPr>
        <w:t xml:space="preserve"> </w:t>
      </w:r>
      <w:r w:rsidRPr="008D7E97">
        <w:rPr>
          <w:rFonts w:eastAsia="Calibri" w:cs="Times New Roman"/>
          <w:spacing w:val="-1"/>
          <w:sz w:val="22"/>
        </w:rPr>
        <w:t>impact</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45"/>
          <w:sz w:val="22"/>
        </w:rPr>
        <w:t xml:space="preserve"> </w:t>
      </w:r>
      <w:r w:rsidRPr="008D7E97">
        <w:rPr>
          <w:rFonts w:eastAsia="Calibri" w:cs="Times New Roman"/>
          <w:spacing w:val="-1"/>
          <w:sz w:val="22"/>
        </w:rPr>
        <w:t>teaching behavior</w:t>
      </w:r>
      <w:r w:rsidRPr="008D7E97">
        <w:rPr>
          <w:rFonts w:eastAsia="Calibri" w:cs="Times New Roman"/>
          <w:sz w:val="22"/>
        </w:rPr>
        <w:t xml:space="preserve"> in</w:t>
      </w:r>
      <w:r w:rsidRPr="008D7E97">
        <w:rPr>
          <w:rFonts w:eastAsia="Calibri" w:cs="Times New Roman"/>
          <w:spacing w:val="-4"/>
          <w:sz w:val="22"/>
        </w:rPr>
        <w:t xml:space="preserve"> </w:t>
      </w:r>
      <w:r w:rsidRPr="008D7E97">
        <w:rPr>
          <w:rFonts w:eastAsia="Calibri" w:cs="Times New Roman"/>
          <w:sz w:val="22"/>
        </w:rPr>
        <w:t xml:space="preserve">a </w:t>
      </w:r>
      <w:r w:rsidRPr="008D7E97">
        <w:rPr>
          <w:rFonts w:eastAsia="Calibri" w:cs="Times New Roman"/>
          <w:spacing w:val="-1"/>
          <w:sz w:val="22"/>
        </w:rPr>
        <w:t>way</w:t>
      </w:r>
      <w:r w:rsidRPr="008D7E97">
        <w:rPr>
          <w:rFonts w:eastAsia="Calibri" w:cs="Times New Roman"/>
          <w:sz w:val="22"/>
        </w:rPr>
        <w:t xml:space="preserve"> that </w:t>
      </w:r>
      <w:r w:rsidRPr="008D7E97">
        <w:rPr>
          <w:rFonts w:eastAsia="Calibri" w:cs="Times New Roman"/>
          <w:spacing w:val="-1"/>
          <w:sz w:val="22"/>
        </w:rPr>
        <w:t>the</w:t>
      </w:r>
      <w:r w:rsidRPr="008D7E97">
        <w:rPr>
          <w:rFonts w:eastAsia="Calibri" w:cs="Times New Roman"/>
          <w:spacing w:val="-2"/>
          <w:sz w:val="22"/>
        </w:rPr>
        <w:t xml:space="preserve"> </w:t>
      </w:r>
      <w:r w:rsidR="00E70F51" w:rsidRPr="008D7E97">
        <w:rPr>
          <w:rFonts w:eastAsia="Calibri" w:cs="Times New Roman"/>
          <w:spacing w:val="-1"/>
          <w:sz w:val="22"/>
        </w:rPr>
        <w:t>students benefit</w:t>
      </w:r>
      <w:r w:rsidRPr="008D7E97">
        <w:rPr>
          <w:rFonts w:eastAsia="Calibri" w:cs="Times New Roman"/>
          <w:spacing w:val="-1"/>
          <w:sz w:val="22"/>
        </w:rPr>
        <w:t xml:space="preserve"> directly</w:t>
      </w:r>
      <w:r w:rsidRPr="008D7E97">
        <w:rPr>
          <w:rFonts w:eastAsia="Calibri" w:cs="Times New Roman"/>
          <w:spacing w:val="-2"/>
          <w:sz w:val="22"/>
        </w:rPr>
        <w:t xml:space="preserve"> </w:t>
      </w:r>
      <w:r w:rsidRPr="008D7E97">
        <w:rPr>
          <w:rFonts w:eastAsia="Calibri" w:cs="Times New Roman"/>
          <w:sz w:val="22"/>
        </w:rPr>
        <w:t>and</w:t>
      </w:r>
      <w:r w:rsidRPr="008D7E97">
        <w:rPr>
          <w:rFonts w:eastAsia="Calibri" w:cs="Times New Roman"/>
          <w:spacing w:val="43"/>
          <w:sz w:val="22"/>
        </w:rPr>
        <w:t xml:space="preserve"> </w:t>
      </w:r>
      <w:r w:rsidRPr="008D7E97">
        <w:rPr>
          <w:rFonts w:eastAsia="Calibri" w:cs="Times New Roman"/>
          <w:spacing w:val="-1"/>
          <w:sz w:val="22"/>
        </w:rPr>
        <w:t>immediately</w:t>
      </w:r>
      <w:r w:rsidRPr="008D7E97">
        <w:rPr>
          <w:rFonts w:eastAsia="Calibri" w:cs="Times New Roman"/>
          <w:sz w:val="22"/>
        </w:rPr>
        <w:t xml:space="preserve"> </w:t>
      </w:r>
      <w:r w:rsidRPr="008D7E97">
        <w:rPr>
          <w:rFonts w:eastAsia="Calibri" w:cs="Times New Roman"/>
          <w:spacing w:val="-2"/>
          <w:sz w:val="22"/>
        </w:rPr>
        <w:t>from.</w:t>
      </w:r>
    </w:p>
    <w:p w14:paraId="29031D73" w14:textId="77777777" w:rsidR="00D51ADC" w:rsidRPr="008D7E97" w:rsidRDefault="00D51ADC" w:rsidP="00D372A6">
      <w:pPr>
        <w:widowControl w:val="0"/>
        <w:numPr>
          <w:ilvl w:val="2"/>
          <w:numId w:val="96"/>
        </w:numPr>
        <w:tabs>
          <w:tab w:val="left" w:pos="3021"/>
        </w:tabs>
        <w:spacing w:after="0" w:line="259" w:lineRule="auto"/>
        <w:ind w:right="787" w:hanging="336"/>
        <w:contextualSpacing w:val="0"/>
        <w:jc w:val="left"/>
        <w:rPr>
          <w:rFonts w:eastAsia="Calibri" w:cs="Times New Roman"/>
          <w:sz w:val="22"/>
        </w:rPr>
      </w:pPr>
      <w:r w:rsidRPr="008D7E97">
        <w:rPr>
          <w:rFonts w:eastAsia="Calibri" w:cs="Times New Roman"/>
          <w:sz w:val="22"/>
        </w:rPr>
        <w:t>What</w:t>
      </w:r>
      <w:r w:rsidRPr="008D7E97">
        <w:rPr>
          <w:rFonts w:eastAsia="Calibri" w:cs="Times New Roman"/>
          <w:spacing w:val="-1"/>
          <w:sz w:val="22"/>
        </w:rPr>
        <w:t xml:space="preserve"> </w:t>
      </w:r>
      <w:r w:rsidRPr="008D7E97">
        <w:rPr>
          <w:rFonts w:eastAsia="Calibri" w:cs="Times New Roman"/>
          <w:sz w:val="22"/>
        </w:rPr>
        <w:t>is</w:t>
      </w:r>
      <w:r w:rsidRPr="008D7E97">
        <w:rPr>
          <w:rFonts w:eastAsia="Calibri" w:cs="Times New Roman"/>
          <w:spacing w:val="-2"/>
          <w:sz w:val="22"/>
        </w:rPr>
        <w:t xml:space="preserve"> </w:t>
      </w:r>
      <w:r w:rsidRPr="008D7E97">
        <w:rPr>
          <w:rFonts w:eastAsia="Calibri" w:cs="Times New Roman"/>
          <w:sz w:val="22"/>
        </w:rPr>
        <w:t>the</w:t>
      </w:r>
      <w:r w:rsidRPr="008D7E97">
        <w:rPr>
          <w:rFonts w:eastAsia="Calibri" w:cs="Times New Roman"/>
          <w:spacing w:val="-2"/>
          <w:sz w:val="22"/>
        </w:rPr>
        <w:t xml:space="preserve"> </w:t>
      </w:r>
      <w:r w:rsidRPr="008D7E97">
        <w:rPr>
          <w:rFonts w:eastAsia="Calibri" w:cs="Times New Roman"/>
          <w:spacing w:val="-1"/>
          <w:sz w:val="22"/>
        </w:rPr>
        <w:t>most</w:t>
      </w:r>
      <w:r w:rsidRPr="008D7E97">
        <w:rPr>
          <w:rFonts w:eastAsia="Calibri" w:cs="Times New Roman"/>
          <w:spacing w:val="1"/>
          <w:sz w:val="22"/>
        </w:rPr>
        <w:t xml:space="preserve"> </w:t>
      </w:r>
      <w:r w:rsidRPr="008D7E97">
        <w:rPr>
          <w:rFonts w:eastAsia="Calibri" w:cs="Times New Roman"/>
          <w:spacing w:val="-1"/>
          <w:sz w:val="22"/>
        </w:rPr>
        <w:t>appropriate</w:t>
      </w:r>
      <w:r w:rsidRPr="008D7E97">
        <w:rPr>
          <w:rFonts w:eastAsia="Calibri" w:cs="Times New Roman"/>
          <w:sz w:val="22"/>
        </w:rPr>
        <w:t xml:space="preserve"> </w:t>
      </w:r>
      <w:r w:rsidRPr="008D7E97">
        <w:rPr>
          <w:rFonts w:eastAsia="Calibri" w:cs="Times New Roman"/>
          <w:spacing w:val="-1"/>
          <w:sz w:val="22"/>
        </w:rPr>
        <w:t>type</w:t>
      </w:r>
      <w:r w:rsidRPr="008D7E97">
        <w:rPr>
          <w:rFonts w:eastAsia="Calibri" w:cs="Times New Roman"/>
          <w:spacing w:val="-2"/>
          <w:sz w:val="22"/>
        </w:rPr>
        <w:t xml:space="preserve"> </w:t>
      </w:r>
      <w:r w:rsidRPr="008D7E97">
        <w:rPr>
          <w:rFonts w:eastAsia="Calibri" w:cs="Times New Roman"/>
          <w:sz w:val="22"/>
        </w:rPr>
        <w:t xml:space="preserve">of </w:t>
      </w:r>
      <w:r w:rsidRPr="008D7E97">
        <w:rPr>
          <w:rFonts w:eastAsia="Calibri" w:cs="Times New Roman"/>
          <w:spacing w:val="-1"/>
          <w:sz w:val="22"/>
        </w:rPr>
        <w:t>feedback</w:t>
      </w:r>
      <w:r w:rsidRPr="008D7E97">
        <w:rPr>
          <w:rFonts w:eastAsia="Calibri" w:cs="Times New Roman"/>
          <w:spacing w:val="-2"/>
          <w:sz w:val="22"/>
        </w:rPr>
        <w:t xml:space="preserve"> </w:t>
      </w:r>
      <w:r w:rsidRPr="008D7E97">
        <w:rPr>
          <w:rFonts w:eastAsia="Calibri" w:cs="Times New Roman"/>
          <w:sz w:val="22"/>
        </w:rPr>
        <w:t>for</w:t>
      </w:r>
      <w:r w:rsidRPr="008D7E97">
        <w:rPr>
          <w:rFonts w:eastAsia="Calibri" w:cs="Times New Roman"/>
          <w:spacing w:val="-3"/>
          <w:sz w:val="22"/>
        </w:rPr>
        <w:t xml:space="preserve"> </w:t>
      </w:r>
      <w:r w:rsidRPr="008D7E97">
        <w:rPr>
          <w:rFonts w:eastAsia="Calibri" w:cs="Times New Roman"/>
          <w:spacing w:val="-1"/>
          <w:sz w:val="22"/>
        </w:rPr>
        <w:t>this</w:t>
      </w:r>
      <w:r w:rsidRPr="008D7E97">
        <w:rPr>
          <w:rFonts w:eastAsia="Calibri" w:cs="Times New Roman"/>
          <w:spacing w:val="-3"/>
          <w:sz w:val="22"/>
        </w:rPr>
        <w:t xml:space="preserve"> </w:t>
      </w:r>
      <w:r w:rsidRPr="008D7E97">
        <w:rPr>
          <w:rFonts w:eastAsia="Calibri" w:cs="Times New Roman"/>
          <w:spacing w:val="-1"/>
          <w:sz w:val="22"/>
        </w:rPr>
        <w:t>teacher</w:t>
      </w:r>
      <w:r w:rsidRPr="008D7E97">
        <w:rPr>
          <w:rFonts w:eastAsia="Calibri" w:cs="Times New Roman"/>
          <w:sz w:val="22"/>
        </w:rPr>
        <w:t xml:space="preserve"> at</w:t>
      </w:r>
      <w:r w:rsidRPr="008D7E97">
        <w:rPr>
          <w:rFonts w:eastAsia="Calibri" w:cs="Times New Roman"/>
          <w:spacing w:val="33"/>
          <w:sz w:val="22"/>
        </w:rPr>
        <w:t xml:space="preserve"> </w:t>
      </w:r>
      <w:r w:rsidRPr="008D7E97">
        <w:rPr>
          <w:rFonts w:eastAsia="Calibri" w:cs="Times New Roman"/>
          <w:spacing w:val="-1"/>
          <w:sz w:val="22"/>
        </w:rPr>
        <w:t>his/her</w:t>
      </w:r>
      <w:r w:rsidRPr="008D7E97">
        <w:rPr>
          <w:rFonts w:eastAsia="Calibri" w:cs="Times New Roman"/>
          <w:sz w:val="22"/>
        </w:rPr>
        <w:t xml:space="preserve"> </w:t>
      </w:r>
      <w:r w:rsidRPr="008D7E97">
        <w:rPr>
          <w:rFonts w:eastAsia="Calibri" w:cs="Times New Roman"/>
          <w:spacing w:val="-1"/>
          <w:sz w:val="22"/>
        </w:rPr>
        <w:t>current capacity?</w:t>
      </w:r>
    </w:p>
    <w:p w14:paraId="778D8C68" w14:textId="77777777" w:rsidR="00D51ADC" w:rsidRPr="008D7E97" w:rsidRDefault="00D51ADC" w:rsidP="00D372A6">
      <w:pPr>
        <w:widowControl w:val="0"/>
        <w:numPr>
          <w:ilvl w:val="2"/>
          <w:numId w:val="96"/>
        </w:numPr>
        <w:tabs>
          <w:tab w:val="left" w:pos="3021"/>
        </w:tabs>
        <w:spacing w:after="0"/>
        <w:ind w:hanging="387"/>
        <w:contextualSpacing w:val="0"/>
        <w:jc w:val="left"/>
        <w:rPr>
          <w:rFonts w:eastAsia="Calibri" w:cs="Times New Roman"/>
          <w:sz w:val="22"/>
        </w:rPr>
      </w:pPr>
      <w:r w:rsidRPr="008D7E97">
        <w:rPr>
          <w:rFonts w:eastAsia="Calibri" w:cs="Times New Roman"/>
          <w:sz w:val="22"/>
        </w:rPr>
        <w:t>What</w:t>
      </w:r>
      <w:r w:rsidRPr="008D7E97">
        <w:rPr>
          <w:rFonts w:eastAsia="Calibri" w:cs="Times New Roman"/>
          <w:spacing w:val="-1"/>
          <w:sz w:val="22"/>
        </w:rPr>
        <w:t xml:space="preserve"> has</w:t>
      </w:r>
      <w:r w:rsidRPr="008D7E97">
        <w:rPr>
          <w:rFonts w:eastAsia="Calibri" w:cs="Times New Roman"/>
          <w:sz w:val="22"/>
        </w:rPr>
        <w:t xml:space="preserve"> </w:t>
      </w:r>
      <w:r w:rsidRPr="008D7E97">
        <w:rPr>
          <w:rFonts w:eastAsia="Calibri" w:cs="Times New Roman"/>
          <w:spacing w:val="-1"/>
          <w:sz w:val="22"/>
        </w:rPr>
        <w:t>been</w:t>
      </w:r>
      <w:r w:rsidRPr="008D7E97">
        <w:rPr>
          <w:rFonts w:eastAsia="Calibri" w:cs="Times New Roman"/>
          <w:sz w:val="22"/>
        </w:rPr>
        <w:t xml:space="preserve"> </w:t>
      </w:r>
      <w:r w:rsidRPr="008D7E97">
        <w:rPr>
          <w:rFonts w:eastAsia="Calibri" w:cs="Times New Roman"/>
          <w:spacing w:val="-1"/>
          <w:sz w:val="22"/>
        </w:rPr>
        <w:t>reinforced/refined</w:t>
      </w:r>
      <w:r w:rsidRPr="008D7E97">
        <w:rPr>
          <w:rFonts w:eastAsia="Calibri" w:cs="Times New Roman"/>
          <w:sz w:val="22"/>
        </w:rPr>
        <w:t xml:space="preserve"> </w:t>
      </w:r>
      <w:r w:rsidRPr="008D7E97">
        <w:rPr>
          <w:rFonts w:eastAsia="Calibri" w:cs="Times New Roman"/>
          <w:spacing w:val="-1"/>
          <w:sz w:val="22"/>
        </w:rPr>
        <w:t>before?</w:t>
      </w:r>
    </w:p>
    <w:p w14:paraId="0C506480" w14:textId="77777777" w:rsidR="00D51ADC" w:rsidRPr="008D7E97" w:rsidRDefault="00D51ADC" w:rsidP="00D372A6">
      <w:pPr>
        <w:widowControl w:val="0"/>
        <w:numPr>
          <w:ilvl w:val="2"/>
          <w:numId w:val="96"/>
        </w:numPr>
        <w:tabs>
          <w:tab w:val="left" w:pos="3021"/>
        </w:tabs>
        <w:spacing w:before="22" w:after="0"/>
        <w:ind w:hanging="387"/>
        <w:contextualSpacing w:val="0"/>
        <w:jc w:val="left"/>
        <w:rPr>
          <w:rFonts w:eastAsia="Calibri" w:cs="Times New Roman"/>
          <w:sz w:val="22"/>
        </w:rPr>
      </w:pPr>
      <w:r w:rsidRPr="008D7E97">
        <w:rPr>
          <w:rFonts w:eastAsia="Calibri" w:cs="Times New Roman"/>
          <w:sz w:val="22"/>
        </w:rPr>
        <w:t>Do</w:t>
      </w:r>
      <w:r w:rsidRPr="008D7E97">
        <w:rPr>
          <w:rFonts w:eastAsia="Calibri" w:cs="Times New Roman"/>
          <w:spacing w:val="-1"/>
          <w:sz w:val="22"/>
        </w:rPr>
        <w:t xml:space="preserve"> </w:t>
      </w:r>
      <w:r w:rsidRPr="008D7E97">
        <w:rPr>
          <w:rFonts w:eastAsia="Calibri" w:cs="Times New Roman"/>
          <w:sz w:val="22"/>
        </w:rPr>
        <w:t xml:space="preserve">I </w:t>
      </w:r>
      <w:r w:rsidRPr="008D7E97">
        <w:rPr>
          <w:rFonts w:eastAsia="Calibri" w:cs="Times New Roman"/>
          <w:spacing w:val="-1"/>
          <w:sz w:val="22"/>
        </w:rPr>
        <w:t>have</w:t>
      </w:r>
      <w:r w:rsidRPr="008D7E97">
        <w:rPr>
          <w:rFonts w:eastAsia="Calibri" w:cs="Times New Roman"/>
          <w:sz w:val="22"/>
        </w:rPr>
        <w:t xml:space="preserve"> </w:t>
      </w:r>
      <w:r w:rsidRPr="008D7E97">
        <w:rPr>
          <w:rFonts w:eastAsia="Calibri" w:cs="Times New Roman"/>
          <w:spacing w:val="-1"/>
          <w:sz w:val="22"/>
        </w:rPr>
        <w:t>ample</w:t>
      </w:r>
      <w:r w:rsidRPr="008D7E97">
        <w:rPr>
          <w:rFonts w:eastAsia="Calibri" w:cs="Times New Roman"/>
          <w:spacing w:val="-2"/>
          <w:sz w:val="22"/>
        </w:rPr>
        <w:t xml:space="preserve"> </w:t>
      </w:r>
      <w:r w:rsidRPr="008D7E97">
        <w:rPr>
          <w:rFonts w:eastAsia="Calibri" w:cs="Times New Roman"/>
          <w:spacing w:val="-1"/>
          <w:sz w:val="22"/>
        </w:rPr>
        <w:t>evidence</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reinforce/refine</w:t>
      </w:r>
      <w:r w:rsidRPr="008D7E97">
        <w:rPr>
          <w:rFonts w:eastAsia="Calibri" w:cs="Times New Roman"/>
          <w:sz w:val="22"/>
        </w:rPr>
        <w:t xml:space="preserve"> </w:t>
      </w:r>
      <w:r w:rsidRPr="008D7E97">
        <w:rPr>
          <w:rFonts w:eastAsia="Calibri" w:cs="Times New Roman"/>
          <w:spacing w:val="-1"/>
          <w:sz w:val="22"/>
        </w:rPr>
        <w:t>this</w:t>
      </w:r>
      <w:r w:rsidRPr="008D7E97">
        <w:rPr>
          <w:rFonts w:eastAsia="Calibri" w:cs="Times New Roman"/>
          <w:spacing w:val="-3"/>
          <w:sz w:val="22"/>
        </w:rPr>
        <w:t xml:space="preserve"> </w:t>
      </w:r>
      <w:r w:rsidRPr="008D7E97">
        <w:rPr>
          <w:rFonts w:eastAsia="Calibri" w:cs="Times New Roman"/>
          <w:spacing w:val="-1"/>
          <w:sz w:val="22"/>
        </w:rPr>
        <w:t>area?</w:t>
      </w:r>
    </w:p>
    <w:p w14:paraId="032C3994" w14:textId="2F057019" w:rsidR="00D51ADC" w:rsidRPr="008D7E97" w:rsidRDefault="00D51ADC" w:rsidP="00FB57F3">
      <w:pPr>
        <w:widowControl w:val="0"/>
        <w:numPr>
          <w:ilvl w:val="1"/>
          <w:numId w:val="96"/>
        </w:numPr>
        <w:tabs>
          <w:tab w:val="left" w:pos="2301"/>
        </w:tabs>
        <w:spacing w:before="22" w:after="0" w:line="258" w:lineRule="auto"/>
        <w:ind w:right="162"/>
        <w:contextualSpacing w:val="0"/>
        <w:rPr>
          <w:rFonts w:eastAsia="Calibri" w:cs="Times New Roman"/>
          <w:sz w:val="22"/>
        </w:rPr>
      </w:pPr>
      <w:r w:rsidRPr="008D7E97">
        <w:rPr>
          <w:rFonts w:eastAsia="Calibri" w:cs="Times New Roman"/>
          <w:spacing w:val="-1"/>
          <w:sz w:val="22"/>
        </w:rPr>
        <w:t>The</w:t>
      </w:r>
      <w:r w:rsidRPr="008D7E97">
        <w:rPr>
          <w:rFonts w:eastAsia="Calibri" w:cs="Times New Roman"/>
          <w:spacing w:val="-2"/>
          <w:sz w:val="22"/>
        </w:rPr>
        <w:t xml:space="preserve"> </w:t>
      </w:r>
      <w:r w:rsidRPr="008D7E97">
        <w:rPr>
          <w:rFonts w:eastAsia="Calibri" w:cs="Times New Roman"/>
          <w:spacing w:val="-1"/>
          <w:sz w:val="22"/>
        </w:rPr>
        <w:t>evaluator</w:t>
      </w:r>
      <w:r w:rsidRPr="008D7E97">
        <w:rPr>
          <w:rFonts w:eastAsia="Calibri" w:cs="Times New Roman"/>
          <w:spacing w:val="-3"/>
          <w:sz w:val="22"/>
        </w:rPr>
        <w:t xml:space="preserve"> </w:t>
      </w:r>
      <w:r w:rsidRPr="008D7E97">
        <w:rPr>
          <w:rFonts w:eastAsia="Calibri" w:cs="Times New Roman"/>
          <w:spacing w:val="-1"/>
          <w:sz w:val="22"/>
        </w:rPr>
        <w:t>has</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remember</w:t>
      </w:r>
      <w:r w:rsidRPr="008D7E97">
        <w:rPr>
          <w:rFonts w:eastAsia="Calibri" w:cs="Times New Roman"/>
          <w:spacing w:val="-2"/>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pacing w:val="-1"/>
          <w:sz w:val="22"/>
        </w:rPr>
        <w:t>narrow</w:t>
      </w:r>
      <w:r w:rsidRPr="008D7E97">
        <w:rPr>
          <w:rFonts w:eastAsia="Calibri" w:cs="Times New Roman"/>
          <w:spacing w:val="-2"/>
          <w:sz w:val="22"/>
        </w:rPr>
        <w:t xml:space="preserve"> </w:t>
      </w:r>
      <w:r w:rsidRPr="008D7E97">
        <w:rPr>
          <w:rFonts w:eastAsia="Calibri" w:cs="Times New Roman"/>
          <w:sz w:val="22"/>
        </w:rPr>
        <w:t xml:space="preserve">the </w:t>
      </w:r>
      <w:r w:rsidRPr="008D7E97">
        <w:rPr>
          <w:rFonts w:eastAsia="Calibri" w:cs="Times New Roman"/>
          <w:spacing w:val="-1"/>
          <w:sz w:val="22"/>
        </w:rPr>
        <w:t>SCTS/Indicator</w:t>
      </w:r>
      <w:r w:rsidRPr="008D7E97">
        <w:rPr>
          <w:rFonts w:eastAsia="Calibri" w:cs="Times New Roman"/>
          <w:sz w:val="22"/>
        </w:rPr>
        <w:t xml:space="preserve"> </w:t>
      </w:r>
      <w:r w:rsidRPr="008D7E97">
        <w:rPr>
          <w:rFonts w:eastAsia="Calibri" w:cs="Times New Roman"/>
          <w:spacing w:val="-1"/>
          <w:sz w:val="22"/>
        </w:rPr>
        <w:t>for</w:t>
      </w:r>
      <w:r w:rsidRPr="008D7E97">
        <w:rPr>
          <w:rFonts w:eastAsia="Calibri" w:cs="Times New Roman"/>
          <w:sz w:val="22"/>
        </w:rPr>
        <w:t xml:space="preserve"> </w:t>
      </w:r>
      <w:r w:rsidRPr="008D7E97">
        <w:rPr>
          <w:rFonts w:eastAsia="Calibri" w:cs="Times New Roman"/>
          <w:spacing w:val="-1"/>
          <w:sz w:val="22"/>
        </w:rPr>
        <w:t>both</w:t>
      </w:r>
      <w:r w:rsidRPr="008D7E97">
        <w:rPr>
          <w:rFonts w:eastAsia="Calibri" w:cs="Times New Roman"/>
          <w:sz w:val="22"/>
        </w:rPr>
        <w:t xml:space="preserve"> </w:t>
      </w:r>
      <w:r w:rsidRPr="008D7E97">
        <w:rPr>
          <w:rFonts w:eastAsia="Calibri" w:cs="Times New Roman"/>
          <w:spacing w:val="-1"/>
          <w:sz w:val="22"/>
        </w:rPr>
        <w:t>areas</w:t>
      </w:r>
      <w:r w:rsidRPr="008D7E97">
        <w:rPr>
          <w:rFonts w:eastAsia="Calibri" w:cs="Times New Roman"/>
          <w:spacing w:val="-2"/>
          <w:sz w:val="22"/>
        </w:rPr>
        <w:t xml:space="preserve"> </w:t>
      </w:r>
      <w:r w:rsidRPr="008D7E97">
        <w:rPr>
          <w:rFonts w:eastAsia="Calibri" w:cs="Times New Roman"/>
          <w:sz w:val="22"/>
        </w:rPr>
        <w:t>of</w:t>
      </w:r>
      <w:r w:rsidRPr="008D7E97">
        <w:rPr>
          <w:rFonts w:eastAsia="Calibri" w:cs="Times New Roman"/>
          <w:spacing w:val="47"/>
          <w:sz w:val="22"/>
        </w:rPr>
        <w:t xml:space="preserve"> </w:t>
      </w:r>
      <w:r w:rsidRPr="008D7E97">
        <w:rPr>
          <w:rFonts w:eastAsia="Calibri" w:cs="Times New Roman"/>
          <w:spacing w:val="-1"/>
          <w:sz w:val="22"/>
        </w:rPr>
        <w:t>reinforcement</w:t>
      </w:r>
      <w:r w:rsidRPr="008D7E97">
        <w:rPr>
          <w:rFonts w:eastAsia="Calibri" w:cs="Times New Roman"/>
          <w:spacing w:val="1"/>
          <w:sz w:val="22"/>
        </w:rPr>
        <w:t xml:space="preserve"> </w:t>
      </w:r>
      <w:r w:rsidRPr="008D7E97">
        <w:rPr>
          <w:rFonts w:eastAsia="Calibri" w:cs="Times New Roman"/>
          <w:spacing w:val="-1"/>
          <w:sz w:val="22"/>
        </w:rPr>
        <w:t>and refinement</w:t>
      </w:r>
      <w:r w:rsidRPr="008D7E97">
        <w:rPr>
          <w:rFonts w:eastAsia="Calibri" w:cs="Times New Roman"/>
          <w:sz w:val="22"/>
        </w:rPr>
        <w:t xml:space="preserve"> </w:t>
      </w:r>
      <w:r w:rsidRPr="008D7E97">
        <w:rPr>
          <w:rFonts w:eastAsia="Calibri" w:cs="Times New Roman"/>
          <w:spacing w:val="-1"/>
          <w:sz w:val="22"/>
        </w:rPr>
        <w:t>down</w:t>
      </w:r>
      <w:r w:rsidRPr="008D7E97">
        <w:rPr>
          <w:rFonts w:eastAsia="Calibri" w:cs="Times New Roman"/>
          <w:sz w:val="22"/>
        </w:rPr>
        <w:t xml:space="preserve"> </w:t>
      </w:r>
      <w:r w:rsidRPr="008D7E97">
        <w:rPr>
          <w:rFonts w:eastAsia="Calibri" w:cs="Times New Roman"/>
          <w:spacing w:val="-1"/>
          <w:sz w:val="22"/>
        </w:rPr>
        <w:t>to</w:t>
      </w:r>
      <w:r w:rsidRPr="008D7E97">
        <w:rPr>
          <w:rFonts w:eastAsia="Calibri" w:cs="Times New Roman"/>
          <w:spacing w:val="1"/>
          <w:sz w:val="22"/>
        </w:rPr>
        <w:t xml:space="preserve"> </w:t>
      </w:r>
      <w:r w:rsidRPr="008D7E97">
        <w:rPr>
          <w:rFonts w:eastAsia="Calibri" w:cs="Times New Roman"/>
          <w:sz w:val="22"/>
        </w:rPr>
        <w:t>a</w:t>
      </w:r>
      <w:r w:rsidRPr="008D7E97">
        <w:rPr>
          <w:rFonts w:eastAsia="Calibri" w:cs="Times New Roman"/>
          <w:spacing w:val="-2"/>
          <w:sz w:val="22"/>
        </w:rPr>
        <w:t xml:space="preserve"> </w:t>
      </w:r>
      <w:r w:rsidRPr="008D7E97">
        <w:rPr>
          <w:rFonts w:eastAsia="Calibri" w:cs="Times New Roman"/>
          <w:spacing w:val="-1"/>
          <w:sz w:val="22"/>
        </w:rPr>
        <w:t>single</w:t>
      </w:r>
      <w:r w:rsidRPr="008D7E97">
        <w:rPr>
          <w:rFonts w:eastAsia="Calibri" w:cs="Times New Roman"/>
          <w:sz w:val="22"/>
        </w:rPr>
        <w:t xml:space="preserve"> </w:t>
      </w:r>
      <w:r w:rsidRPr="008D7E97">
        <w:rPr>
          <w:rFonts w:eastAsia="Calibri" w:cs="Times New Roman"/>
          <w:spacing w:val="-1"/>
          <w:sz w:val="22"/>
        </w:rPr>
        <w:t>Descriptor/Bullet</w:t>
      </w:r>
      <w:r w:rsidRPr="008D7E97">
        <w:rPr>
          <w:rFonts w:eastAsia="Calibri" w:cs="Times New Roman"/>
          <w:sz w:val="22"/>
        </w:rPr>
        <w:t xml:space="preserve"> </w:t>
      </w:r>
      <w:r w:rsidRPr="008D7E97">
        <w:rPr>
          <w:rFonts w:eastAsia="Calibri" w:cs="Times New Roman"/>
          <w:spacing w:val="-1"/>
          <w:sz w:val="22"/>
        </w:rPr>
        <w:t>point.</w:t>
      </w:r>
      <w:r w:rsidRPr="008D7E97">
        <w:rPr>
          <w:rFonts w:eastAsia="Calibri" w:cs="Times New Roman"/>
          <w:sz w:val="22"/>
        </w:rPr>
        <w:t xml:space="preserve"> </w:t>
      </w:r>
      <w:r w:rsidRPr="008D7E97">
        <w:rPr>
          <w:rFonts w:eastAsia="Calibri" w:cs="Times New Roman"/>
          <w:spacing w:val="-1"/>
          <w:sz w:val="22"/>
        </w:rPr>
        <w:t>Self-</w:t>
      </w:r>
      <w:r w:rsidRPr="008D7E97">
        <w:rPr>
          <w:rFonts w:eastAsia="Calibri" w:cs="Times New Roman"/>
          <w:spacing w:val="55"/>
          <w:sz w:val="22"/>
        </w:rPr>
        <w:t xml:space="preserve"> </w:t>
      </w:r>
      <w:r w:rsidRPr="008D7E97">
        <w:rPr>
          <w:rFonts w:eastAsia="Calibri" w:cs="Times New Roman"/>
          <w:spacing w:val="-1"/>
          <w:sz w:val="22"/>
        </w:rPr>
        <w:t>Analysis</w:t>
      </w:r>
      <w:r w:rsidRPr="008D7E97">
        <w:rPr>
          <w:rFonts w:eastAsia="Calibri" w:cs="Times New Roman"/>
          <w:sz w:val="22"/>
        </w:rPr>
        <w:t xml:space="preserve"> </w:t>
      </w:r>
      <w:r w:rsidRPr="008D7E97">
        <w:rPr>
          <w:rFonts w:eastAsia="Calibri" w:cs="Times New Roman"/>
          <w:spacing w:val="-1"/>
          <w:sz w:val="22"/>
        </w:rPr>
        <w:t>Questions</w:t>
      </w:r>
      <w:r w:rsidRPr="008D7E97">
        <w:rPr>
          <w:rFonts w:eastAsia="Calibri" w:cs="Times New Roman"/>
          <w:spacing w:val="-3"/>
          <w:sz w:val="22"/>
        </w:rPr>
        <w:t xml:space="preserve"> </w:t>
      </w:r>
      <w:r w:rsidRPr="008D7E97">
        <w:rPr>
          <w:rFonts w:eastAsia="Calibri" w:cs="Times New Roman"/>
          <w:spacing w:val="-1"/>
          <w:sz w:val="22"/>
        </w:rPr>
        <w:t>should</w:t>
      </w:r>
      <w:r w:rsidRPr="008D7E97">
        <w:rPr>
          <w:rFonts w:eastAsia="Calibri" w:cs="Times New Roman"/>
          <w:spacing w:val="-3"/>
          <w:sz w:val="22"/>
        </w:rPr>
        <w:t xml:space="preserve"> </w:t>
      </w:r>
      <w:r w:rsidRPr="008D7E97">
        <w:rPr>
          <w:rFonts w:eastAsia="Calibri" w:cs="Times New Roman"/>
          <w:spacing w:val="-1"/>
          <w:sz w:val="22"/>
        </w:rPr>
        <w:t xml:space="preserve">align </w:t>
      </w:r>
      <w:r w:rsidRPr="008D7E97">
        <w:rPr>
          <w:rFonts w:eastAsia="Calibri" w:cs="Times New Roman"/>
          <w:sz w:val="22"/>
        </w:rPr>
        <w:t>to</w:t>
      </w:r>
      <w:r w:rsidRPr="008D7E97">
        <w:rPr>
          <w:rFonts w:eastAsia="Calibri" w:cs="Times New Roman"/>
          <w:spacing w:val="1"/>
          <w:sz w:val="22"/>
        </w:rPr>
        <w:t xml:space="preserve"> </w:t>
      </w:r>
      <w:r w:rsidRPr="008D7E97">
        <w:rPr>
          <w:rFonts w:eastAsia="Calibri" w:cs="Times New Roman"/>
          <w:spacing w:val="-2"/>
          <w:sz w:val="22"/>
        </w:rPr>
        <w:t>the</w:t>
      </w:r>
      <w:r w:rsidRPr="008D7E97">
        <w:rPr>
          <w:rFonts w:eastAsia="Calibri" w:cs="Times New Roman"/>
          <w:sz w:val="22"/>
        </w:rPr>
        <w:t xml:space="preserve"> </w:t>
      </w:r>
      <w:r w:rsidRPr="008D7E97">
        <w:rPr>
          <w:rFonts w:eastAsia="Calibri" w:cs="Times New Roman"/>
          <w:spacing w:val="-1"/>
          <w:sz w:val="22"/>
        </w:rPr>
        <w:t>chosen</w:t>
      </w:r>
      <w:r w:rsidRPr="008D7E97">
        <w:rPr>
          <w:rFonts w:eastAsia="Calibri" w:cs="Times New Roman"/>
          <w:sz w:val="22"/>
        </w:rPr>
        <w:t xml:space="preserve"> </w:t>
      </w:r>
      <w:r w:rsidRPr="008D7E97">
        <w:rPr>
          <w:rFonts w:eastAsia="Calibri" w:cs="Times New Roman"/>
          <w:spacing w:val="-1"/>
          <w:sz w:val="22"/>
        </w:rPr>
        <w:t>SCTS/Indicator</w:t>
      </w:r>
      <w:r w:rsidRPr="008D7E97">
        <w:rPr>
          <w:rFonts w:eastAsia="Calibri" w:cs="Times New Roman"/>
          <w:sz w:val="22"/>
        </w:rPr>
        <w:t xml:space="preserve"> and</w:t>
      </w:r>
      <w:r w:rsidRPr="008D7E97">
        <w:rPr>
          <w:rFonts w:eastAsia="Calibri" w:cs="Times New Roman"/>
          <w:spacing w:val="-4"/>
          <w:sz w:val="22"/>
        </w:rPr>
        <w:t xml:space="preserve"> </w:t>
      </w:r>
      <w:r w:rsidRPr="008D7E97">
        <w:rPr>
          <w:rFonts w:eastAsia="Calibri" w:cs="Times New Roman"/>
          <w:spacing w:val="-1"/>
          <w:sz w:val="22"/>
        </w:rPr>
        <w:t>corresponding</w:t>
      </w:r>
      <w:r w:rsidRPr="008D7E97">
        <w:rPr>
          <w:rFonts w:eastAsia="Calibri" w:cs="Times New Roman"/>
          <w:spacing w:val="59"/>
          <w:sz w:val="22"/>
        </w:rPr>
        <w:t xml:space="preserve"> </w:t>
      </w:r>
      <w:r w:rsidRPr="008D7E97">
        <w:rPr>
          <w:rFonts w:eastAsia="Calibri" w:cs="Times New Roman"/>
          <w:spacing w:val="-1"/>
          <w:sz w:val="22"/>
        </w:rPr>
        <w:t>Descriptors</w:t>
      </w:r>
      <w:r w:rsidRPr="008D7E97">
        <w:rPr>
          <w:rFonts w:eastAsia="Calibri" w:cs="Times New Roman"/>
          <w:spacing w:val="-3"/>
          <w:sz w:val="22"/>
        </w:rPr>
        <w:t xml:space="preserve"> </w:t>
      </w:r>
      <w:r w:rsidRPr="008D7E97">
        <w:rPr>
          <w:rFonts w:eastAsia="Calibri" w:cs="Times New Roman"/>
          <w:spacing w:val="-1"/>
          <w:sz w:val="22"/>
        </w:rPr>
        <w:t>(bullet</w:t>
      </w:r>
      <w:r w:rsidRPr="008D7E97">
        <w:rPr>
          <w:rFonts w:eastAsia="Calibri" w:cs="Times New Roman"/>
          <w:sz w:val="22"/>
        </w:rPr>
        <w:t xml:space="preserve"> </w:t>
      </w:r>
      <w:r w:rsidRPr="008D7E97">
        <w:rPr>
          <w:rFonts w:eastAsia="Calibri" w:cs="Times New Roman"/>
          <w:spacing w:val="-1"/>
          <w:sz w:val="22"/>
        </w:rPr>
        <w:t>points).</w:t>
      </w:r>
    </w:p>
    <w:p w14:paraId="52A98349" w14:textId="77777777" w:rsidR="00F75F77" w:rsidRPr="008D7E97" w:rsidRDefault="00F75F77">
      <w:pPr>
        <w:spacing w:line="276" w:lineRule="auto"/>
        <w:contextualSpacing w:val="0"/>
        <w:rPr>
          <w:rFonts w:eastAsia="Calibri" w:cs="Times New Roman"/>
          <w:b/>
          <w:sz w:val="28"/>
          <w:szCs w:val="28"/>
        </w:rPr>
      </w:pPr>
    </w:p>
    <w:p w14:paraId="4C1E5AEB" w14:textId="77777777" w:rsidR="00F75F77" w:rsidRPr="008D7E97" w:rsidRDefault="00F75F77">
      <w:pPr>
        <w:spacing w:line="276" w:lineRule="auto"/>
        <w:contextualSpacing w:val="0"/>
        <w:rPr>
          <w:rFonts w:eastAsia="Calibri" w:cs="Times New Roman"/>
          <w:b/>
          <w:sz w:val="28"/>
          <w:szCs w:val="28"/>
        </w:rPr>
      </w:pPr>
    </w:p>
    <w:p w14:paraId="4392BA38" w14:textId="77777777" w:rsidR="008200DC" w:rsidRPr="00F75F77" w:rsidRDefault="00F75F77">
      <w:pPr>
        <w:spacing w:line="276" w:lineRule="auto"/>
        <w:contextualSpacing w:val="0"/>
        <w:rPr>
          <w:rFonts w:eastAsia="Calibri" w:cs="Times New Roman"/>
          <w:b/>
          <w:szCs w:val="24"/>
        </w:rPr>
      </w:pPr>
      <w:r w:rsidRPr="008D7E97">
        <w:rPr>
          <w:rFonts w:eastAsia="Calibri" w:cs="Times New Roman"/>
          <w:szCs w:val="24"/>
        </w:rPr>
        <w:t>Source: NIET</w:t>
      </w:r>
      <w:r w:rsidR="008200DC" w:rsidRPr="008D7E97">
        <w:rPr>
          <w:rFonts w:eastAsia="Calibri" w:cs="Times New Roman"/>
          <w:b/>
          <w:szCs w:val="24"/>
        </w:rPr>
        <w:br w:type="page"/>
      </w:r>
    </w:p>
    <w:p w14:paraId="22891DD9" w14:textId="77777777" w:rsidR="008200DC" w:rsidRPr="008200DC" w:rsidRDefault="008200DC" w:rsidP="008200DC">
      <w:pPr>
        <w:widowControl w:val="0"/>
        <w:spacing w:after="0"/>
        <w:contextualSpacing w:val="0"/>
        <w:jc w:val="center"/>
        <w:rPr>
          <w:rFonts w:ascii="Arial" w:eastAsia="Arial" w:hAnsi="Arial" w:cs="Arial"/>
          <w:sz w:val="35"/>
          <w:szCs w:val="35"/>
        </w:rPr>
        <w:sectPr w:rsidR="008200DC" w:rsidRPr="008200DC" w:rsidSect="00D372A6">
          <w:footerReference w:type="default" r:id="rId44"/>
          <w:pgSz w:w="12240" w:h="15840"/>
          <w:pgMar w:top="1500" w:right="1720" w:bottom="280" w:left="1720" w:header="720" w:footer="360" w:gutter="0"/>
          <w:cols w:space="720"/>
          <w:docGrid w:linePitch="326"/>
        </w:sectPr>
      </w:pPr>
    </w:p>
    <w:p w14:paraId="084D0E62" w14:textId="3F1045B8" w:rsidR="00785B12" w:rsidRDefault="00785B12" w:rsidP="00785B12">
      <w:pPr>
        <w:pStyle w:val="Heading1"/>
        <w:rPr>
          <w:w w:val="90"/>
        </w:rPr>
      </w:pPr>
      <w:bookmarkStart w:id="133" w:name="_bookmark2"/>
      <w:bookmarkStart w:id="134" w:name="_Toc521424015"/>
      <w:bookmarkEnd w:id="133"/>
      <w:r>
        <w:rPr>
          <w:w w:val="90"/>
        </w:rPr>
        <w:lastRenderedPageBreak/>
        <w:t>Coaching Tips for Pre- and Post-Conferences</w:t>
      </w:r>
      <w:bookmarkEnd w:id="134"/>
    </w:p>
    <w:p w14:paraId="014AD744" w14:textId="0477F05F" w:rsidR="008200DC" w:rsidRPr="008D7E97" w:rsidRDefault="008200DC" w:rsidP="000E3CB2">
      <w:pPr>
        <w:rPr>
          <w:rFonts w:cs="Times New Roman"/>
          <w:b/>
          <w:sz w:val="28"/>
          <w:szCs w:val="28"/>
        </w:rPr>
      </w:pPr>
      <w:r w:rsidRPr="008D7E97">
        <w:rPr>
          <w:rFonts w:cs="Times New Roman"/>
          <w:b/>
          <w:sz w:val="28"/>
          <w:szCs w:val="28"/>
        </w:rPr>
        <w:t>The</w:t>
      </w:r>
      <w:r w:rsidRPr="008D7E97">
        <w:rPr>
          <w:rFonts w:cs="Times New Roman"/>
          <w:b/>
          <w:spacing w:val="53"/>
          <w:sz w:val="28"/>
          <w:szCs w:val="28"/>
        </w:rPr>
        <w:t xml:space="preserve"> </w:t>
      </w:r>
      <w:r w:rsidRPr="008D7E97">
        <w:rPr>
          <w:rFonts w:cs="Times New Roman"/>
          <w:b/>
          <w:sz w:val="28"/>
          <w:szCs w:val="28"/>
        </w:rPr>
        <w:t>Pre-Conference</w:t>
      </w:r>
    </w:p>
    <w:p w14:paraId="2F30FF7B" w14:textId="77777777" w:rsidR="008200DC" w:rsidRPr="008D7E97" w:rsidRDefault="008200DC" w:rsidP="008200DC">
      <w:pPr>
        <w:widowControl w:val="0"/>
        <w:spacing w:before="2" w:after="0"/>
        <w:contextualSpacing w:val="0"/>
        <w:rPr>
          <w:rFonts w:eastAsia="Arial Black" w:cs="Times New Roman"/>
          <w:b/>
          <w:bCs/>
          <w:sz w:val="10"/>
          <w:szCs w:val="10"/>
        </w:rPr>
      </w:pPr>
    </w:p>
    <w:p w14:paraId="05C5D8DF" w14:textId="77777777" w:rsidR="008200DC" w:rsidRPr="008D7E97" w:rsidRDefault="008200DC" w:rsidP="008200DC">
      <w:pPr>
        <w:widowControl w:val="0"/>
        <w:spacing w:after="0"/>
        <w:contextualSpacing w:val="0"/>
        <w:rPr>
          <w:rFonts w:eastAsia="Arial Black" w:cs="Times New Roman"/>
          <w:sz w:val="10"/>
          <w:szCs w:val="10"/>
        </w:rPr>
        <w:sectPr w:rsidR="008200DC" w:rsidRPr="008D7E97" w:rsidSect="00D372A6">
          <w:pgSz w:w="12240" w:h="15840"/>
          <w:pgMar w:top="1360" w:right="460" w:bottom="40" w:left="1320" w:header="0" w:footer="360" w:gutter="0"/>
          <w:cols w:space="720"/>
          <w:docGrid w:linePitch="326"/>
        </w:sectPr>
      </w:pPr>
    </w:p>
    <w:p w14:paraId="121D910F" w14:textId="77777777" w:rsidR="008200DC" w:rsidRPr="008D7E97" w:rsidRDefault="008200DC" w:rsidP="008200DC">
      <w:pPr>
        <w:widowControl w:val="0"/>
        <w:spacing w:before="74" w:after="0" w:line="248" w:lineRule="auto"/>
        <w:ind w:left="120" w:right="25"/>
        <w:contextualSpacing w:val="0"/>
        <w:rPr>
          <w:rFonts w:eastAsia="Arial" w:cs="Times New Roman"/>
          <w:sz w:val="20"/>
          <w:szCs w:val="20"/>
        </w:rPr>
      </w:pPr>
      <w:r w:rsidRPr="008D7E97">
        <w:rPr>
          <w:rFonts w:eastAsia="Arial" w:cs="Times New Roman"/>
          <w:color w:val="6A757A"/>
          <w:sz w:val="20"/>
          <w:szCs w:val="20"/>
        </w:rPr>
        <w:lastRenderedPageBreak/>
        <w:t>It</w:t>
      </w:r>
      <w:r w:rsidRPr="008D7E97">
        <w:rPr>
          <w:rFonts w:eastAsia="Arial" w:cs="Times New Roman"/>
          <w:color w:val="6A757A"/>
          <w:spacing w:val="20"/>
          <w:sz w:val="20"/>
          <w:szCs w:val="20"/>
        </w:rPr>
        <w:t xml:space="preserve"> </w:t>
      </w:r>
      <w:r w:rsidRPr="008D7E97">
        <w:rPr>
          <w:rFonts w:eastAsia="Arial" w:cs="Times New Roman"/>
          <w:color w:val="6A757A"/>
          <w:sz w:val="20"/>
          <w:szCs w:val="20"/>
        </w:rPr>
        <w:t>is</w:t>
      </w:r>
      <w:r w:rsidRPr="008D7E97">
        <w:rPr>
          <w:rFonts w:eastAsia="Arial" w:cs="Times New Roman"/>
          <w:color w:val="6A757A"/>
          <w:spacing w:val="-16"/>
          <w:sz w:val="20"/>
          <w:szCs w:val="20"/>
        </w:rPr>
        <w:t xml:space="preserve"> </w:t>
      </w:r>
      <w:r w:rsidRPr="008D7E97">
        <w:rPr>
          <w:rFonts w:eastAsia="Arial" w:cs="Times New Roman"/>
          <w:color w:val="6A757A"/>
          <w:sz w:val="20"/>
          <w:szCs w:val="20"/>
        </w:rPr>
        <w:t>important</w:t>
      </w:r>
      <w:r w:rsidRPr="008D7E97">
        <w:rPr>
          <w:rFonts w:eastAsia="Arial" w:cs="Times New Roman"/>
          <w:color w:val="6A757A"/>
          <w:spacing w:val="-18"/>
          <w:sz w:val="20"/>
          <w:szCs w:val="20"/>
        </w:rPr>
        <w:t xml:space="preserve"> </w:t>
      </w:r>
      <w:r w:rsidRPr="008D7E97">
        <w:rPr>
          <w:rFonts w:eastAsia="Arial" w:cs="Times New Roman"/>
          <w:color w:val="6A757A"/>
          <w:sz w:val="20"/>
          <w:szCs w:val="20"/>
        </w:rPr>
        <w:t>to</w:t>
      </w:r>
      <w:r w:rsidRPr="008D7E97">
        <w:rPr>
          <w:rFonts w:eastAsia="Arial" w:cs="Times New Roman"/>
          <w:color w:val="6A757A"/>
          <w:spacing w:val="20"/>
          <w:sz w:val="20"/>
          <w:szCs w:val="20"/>
        </w:rPr>
        <w:t xml:space="preserve"> </w:t>
      </w:r>
      <w:r w:rsidRPr="008D7E97">
        <w:rPr>
          <w:rFonts w:eastAsia="Arial" w:cs="Times New Roman"/>
          <w:color w:val="6A757A"/>
          <w:sz w:val="20"/>
          <w:szCs w:val="20"/>
        </w:rPr>
        <w:t>remember</w:t>
      </w:r>
      <w:r w:rsidRPr="008D7E97">
        <w:rPr>
          <w:rFonts w:eastAsia="Arial" w:cs="Times New Roman"/>
          <w:color w:val="6A757A"/>
          <w:spacing w:val="-24"/>
          <w:sz w:val="20"/>
          <w:szCs w:val="20"/>
        </w:rPr>
        <w:t xml:space="preserve"> </w:t>
      </w:r>
      <w:r w:rsidRPr="008D7E97">
        <w:rPr>
          <w:rFonts w:eastAsia="Arial" w:cs="Times New Roman"/>
          <w:color w:val="6A757A"/>
          <w:sz w:val="20"/>
          <w:szCs w:val="20"/>
        </w:rPr>
        <w:t>that</w:t>
      </w:r>
      <w:r w:rsidRPr="008D7E97">
        <w:rPr>
          <w:rFonts w:eastAsia="Arial" w:cs="Times New Roman"/>
          <w:color w:val="6A757A"/>
          <w:spacing w:val="20"/>
          <w:sz w:val="20"/>
          <w:szCs w:val="20"/>
        </w:rPr>
        <w:t xml:space="preserve"> </w:t>
      </w:r>
      <w:r w:rsidRPr="008D7E97">
        <w:rPr>
          <w:rFonts w:eastAsia="Arial" w:cs="Times New Roman"/>
          <w:color w:val="6A757A"/>
          <w:sz w:val="20"/>
          <w:szCs w:val="20"/>
        </w:rPr>
        <w:t>pre- conference</w:t>
      </w:r>
      <w:r w:rsidRPr="008D7E97">
        <w:rPr>
          <w:rFonts w:eastAsia="Arial" w:cs="Times New Roman"/>
          <w:color w:val="6A757A"/>
          <w:spacing w:val="16"/>
          <w:sz w:val="20"/>
          <w:szCs w:val="20"/>
        </w:rPr>
        <w:t xml:space="preserve"> </w:t>
      </w:r>
      <w:r w:rsidRPr="008D7E97">
        <w:rPr>
          <w:rFonts w:eastAsia="Arial" w:cs="Times New Roman"/>
          <w:color w:val="6A757A"/>
          <w:sz w:val="20"/>
          <w:szCs w:val="20"/>
        </w:rPr>
        <w:t>is</w:t>
      </w:r>
      <w:r w:rsidRPr="008D7E97">
        <w:rPr>
          <w:rFonts w:eastAsia="Arial" w:cs="Times New Roman"/>
          <w:color w:val="6A757A"/>
          <w:spacing w:val="20"/>
          <w:sz w:val="20"/>
          <w:szCs w:val="20"/>
        </w:rPr>
        <w:t xml:space="preserve"> </w:t>
      </w:r>
      <w:r w:rsidRPr="008D7E97">
        <w:rPr>
          <w:rFonts w:eastAsia="Arial" w:cs="Times New Roman"/>
          <w:color w:val="6A757A"/>
          <w:sz w:val="20"/>
          <w:szCs w:val="20"/>
        </w:rPr>
        <w:t>an</w:t>
      </w:r>
      <w:r w:rsidRPr="008D7E97">
        <w:rPr>
          <w:rFonts w:eastAsia="Arial" w:cs="Times New Roman"/>
          <w:color w:val="6A757A"/>
          <w:spacing w:val="18"/>
          <w:sz w:val="20"/>
          <w:szCs w:val="20"/>
        </w:rPr>
        <w:t xml:space="preserve"> </w:t>
      </w:r>
      <w:r w:rsidRPr="008D7E97">
        <w:rPr>
          <w:rFonts w:eastAsia="Arial" w:cs="Times New Roman"/>
          <w:color w:val="6A757A"/>
          <w:sz w:val="20"/>
          <w:szCs w:val="20"/>
        </w:rPr>
        <w:t>opportunity</w:t>
      </w:r>
      <w:r w:rsidRPr="008D7E97">
        <w:rPr>
          <w:rFonts w:eastAsia="Arial" w:cs="Times New Roman"/>
          <w:color w:val="6A757A"/>
          <w:spacing w:val="20"/>
          <w:sz w:val="20"/>
          <w:szCs w:val="20"/>
        </w:rPr>
        <w:t xml:space="preserve"> </w:t>
      </w:r>
      <w:r w:rsidRPr="008D7E97">
        <w:rPr>
          <w:rFonts w:eastAsia="Arial" w:cs="Times New Roman"/>
          <w:color w:val="6A757A"/>
          <w:sz w:val="20"/>
          <w:szCs w:val="20"/>
        </w:rPr>
        <w:t>to</w:t>
      </w:r>
      <w:r w:rsidRPr="008D7E97">
        <w:rPr>
          <w:rFonts w:eastAsia="Arial" w:cs="Times New Roman"/>
          <w:color w:val="6A757A"/>
          <w:spacing w:val="18"/>
          <w:sz w:val="20"/>
          <w:szCs w:val="20"/>
        </w:rPr>
        <w:t xml:space="preserve"> </w:t>
      </w:r>
      <w:r w:rsidRPr="008D7E97">
        <w:rPr>
          <w:rFonts w:eastAsia="Arial" w:cs="Times New Roman"/>
          <w:color w:val="6A757A"/>
          <w:sz w:val="20"/>
          <w:szCs w:val="20"/>
        </w:rPr>
        <w:t>build</w:t>
      </w:r>
      <w:r w:rsidRPr="008D7E97">
        <w:rPr>
          <w:rFonts w:eastAsia="Arial" w:cs="Times New Roman"/>
          <w:color w:val="6A757A"/>
          <w:spacing w:val="19"/>
          <w:sz w:val="20"/>
          <w:szCs w:val="20"/>
        </w:rPr>
        <w:t xml:space="preserve"> </w:t>
      </w:r>
      <w:r w:rsidRPr="008D7E97">
        <w:rPr>
          <w:rFonts w:eastAsia="Arial" w:cs="Times New Roman"/>
          <w:color w:val="6A757A"/>
          <w:sz w:val="20"/>
          <w:szCs w:val="20"/>
        </w:rPr>
        <w:t>a rapport</w:t>
      </w:r>
      <w:r w:rsidRPr="008D7E97">
        <w:rPr>
          <w:rFonts w:eastAsia="Arial" w:cs="Times New Roman"/>
          <w:color w:val="6A757A"/>
          <w:spacing w:val="31"/>
          <w:sz w:val="20"/>
          <w:szCs w:val="20"/>
        </w:rPr>
        <w:t xml:space="preserve"> </w:t>
      </w:r>
      <w:r w:rsidRPr="008D7E97">
        <w:rPr>
          <w:rFonts w:eastAsia="Arial" w:cs="Times New Roman"/>
          <w:color w:val="6A757A"/>
          <w:sz w:val="20"/>
          <w:szCs w:val="20"/>
        </w:rPr>
        <w:t>with</w:t>
      </w:r>
      <w:r w:rsidRPr="008D7E97">
        <w:rPr>
          <w:rFonts w:eastAsia="Arial" w:cs="Times New Roman"/>
          <w:color w:val="6A757A"/>
          <w:spacing w:val="17"/>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1"/>
          <w:sz w:val="20"/>
          <w:szCs w:val="20"/>
        </w:rPr>
        <w:t xml:space="preserve"> </w:t>
      </w:r>
      <w:r w:rsidRPr="008D7E97">
        <w:rPr>
          <w:rFonts w:eastAsia="Arial" w:cs="Times New Roman"/>
          <w:color w:val="6A757A"/>
          <w:sz w:val="20"/>
          <w:szCs w:val="20"/>
        </w:rPr>
        <w:t>teacher.</w:t>
      </w:r>
      <w:r w:rsidRPr="008D7E97">
        <w:rPr>
          <w:rFonts w:eastAsia="Arial" w:cs="Times New Roman"/>
          <w:color w:val="6A757A"/>
          <w:spacing w:val="18"/>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3"/>
          <w:sz w:val="20"/>
          <w:szCs w:val="20"/>
        </w:rPr>
        <w:t xml:space="preserve"> </w:t>
      </w:r>
      <w:r w:rsidRPr="008D7E97">
        <w:rPr>
          <w:rFonts w:eastAsia="Arial" w:cs="Times New Roman"/>
          <w:color w:val="6A757A"/>
          <w:sz w:val="20"/>
          <w:szCs w:val="20"/>
        </w:rPr>
        <w:t>evaluation process</w:t>
      </w:r>
      <w:r w:rsidRPr="008D7E97">
        <w:rPr>
          <w:rFonts w:eastAsia="Arial" w:cs="Times New Roman"/>
          <w:color w:val="6A757A"/>
          <w:spacing w:val="19"/>
          <w:sz w:val="20"/>
          <w:szCs w:val="20"/>
        </w:rPr>
        <w:t xml:space="preserve"> </w:t>
      </w:r>
      <w:r w:rsidRPr="008D7E97">
        <w:rPr>
          <w:rFonts w:eastAsia="Arial" w:cs="Times New Roman"/>
          <w:color w:val="6A757A"/>
          <w:sz w:val="20"/>
          <w:szCs w:val="20"/>
        </w:rPr>
        <w:t>is</w:t>
      </w:r>
      <w:r w:rsidRPr="008D7E97">
        <w:rPr>
          <w:rFonts w:eastAsia="Arial" w:cs="Times New Roman"/>
          <w:color w:val="6A757A"/>
          <w:spacing w:val="20"/>
          <w:sz w:val="20"/>
          <w:szCs w:val="20"/>
        </w:rPr>
        <w:t xml:space="preserve"> </w:t>
      </w:r>
      <w:r w:rsidRPr="008D7E97">
        <w:rPr>
          <w:rFonts w:eastAsia="Arial" w:cs="Times New Roman"/>
          <w:color w:val="6A757A"/>
          <w:sz w:val="20"/>
          <w:szCs w:val="20"/>
        </w:rPr>
        <w:t>not</w:t>
      </w:r>
      <w:r w:rsidRPr="008D7E97">
        <w:rPr>
          <w:rFonts w:eastAsia="Arial" w:cs="Times New Roman"/>
          <w:color w:val="6A757A"/>
          <w:spacing w:val="20"/>
          <w:sz w:val="20"/>
          <w:szCs w:val="20"/>
        </w:rPr>
        <w:t xml:space="preserve"> </w:t>
      </w:r>
      <w:r w:rsidRPr="008D7E97">
        <w:rPr>
          <w:rFonts w:eastAsia="Arial" w:cs="Times New Roman"/>
          <w:color w:val="6A757A"/>
          <w:sz w:val="20"/>
          <w:szCs w:val="20"/>
        </w:rPr>
        <w:t>a</w:t>
      </w:r>
      <w:r w:rsidRPr="008D7E97">
        <w:rPr>
          <w:rFonts w:eastAsia="Arial" w:cs="Times New Roman"/>
          <w:color w:val="6A757A"/>
          <w:spacing w:val="18"/>
          <w:sz w:val="20"/>
          <w:szCs w:val="20"/>
        </w:rPr>
        <w:t xml:space="preserve"> </w:t>
      </w:r>
      <w:r w:rsidRPr="008D7E97">
        <w:rPr>
          <w:rFonts w:eastAsia="Arial" w:cs="Times New Roman"/>
          <w:color w:val="6A757A"/>
          <w:sz w:val="20"/>
          <w:szCs w:val="20"/>
        </w:rPr>
        <w:t>“gotcha”;</w:t>
      </w:r>
      <w:r w:rsidRPr="008D7E97">
        <w:rPr>
          <w:rFonts w:eastAsia="Arial" w:cs="Times New Roman"/>
          <w:color w:val="6A757A"/>
          <w:spacing w:val="-22"/>
          <w:sz w:val="20"/>
          <w:szCs w:val="20"/>
        </w:rPr>
        <w:t xml:space="preserve"> </w:t>
      </w:r>
      <w:r w:rsidRPr="008D7E97">
        <w:rPr>
          <w:rFonts w:eastAsia="Arial" w:cs="Times New Roman"/>
          <w:color w:val="6A757A"/>
          <w:sz w:val="20"/>
          <w:szCs w:val="20"/>
        </w:rPr>
        <w:t>it</w:t>
      </w:r>
      <w:r w:rsidRPr="008D7E97">
        <w:rPr>
          <w:rFonts w:eastAsia="Arial" w:cs="Times New Roman"/>
          <w:color w:val="6A757A"/>
          <w:spacing w:val="-16"/>
          <w:sz w:val="20"/>
          <w:szCs w:val="20"/>
        </w:rPr>
        <w:t xml:space="preserve"> </w:t>
      </w:r>
      <w:r w:rsidRPr="008D7E97">
        <w:rPr>
          <w:rFonts w:eastAsia="Arial" w:cs="Times New Roman"/>
          <w:color w:val="6A757A"/>
          <w:sz w:val="20"/>
          <w:szCs w:val="20"/>
        </w:rPr>
        <w:t>is</w:t>
      </w:r>
      <w:r w:rsidRPr="008D7E97">
        <w:rPr>
          <w:rFonts w:eastAsia="Arial" w:cs="Times New Roman"/>
          <w:color w:val="6A757A"/>
          <w:spacing w:val="-11"/>
          <w:sz w:val="20"/>
          <w:szCs w:val="20"/>
        </w:rPr>
        <w:t xml:space="preserve"> </w:t>
      </w:r>
      <w:r w:rsidRPr="008D7E97">
        <w:rPr>
          <w:rFonts w:eastAsia="Arial" w:cs="Times New Roman"/>
          <w:color w:val="6A757A"/>
          <w:sz w:val="20"/>
          <w:szCs w:val="20"/>
        </w:rPr>
        <w:t>designed</w:t>
      </w:r>
      <w:r w:rsidRPr="008D7E97">
        <w:rPr>
          <w:rFonts w:eastAsia="Arial" w:cs="Times New Roman"/>
          <w:color w:val="6A757A"/>
          <w:spacing w:val="-24"/>
          <w:sz w:val="20"/>
          <w:szCs w:val="20"/>
        </w:rPr>
        <w:t xml:space="preserve"> </w:t>
      </w:r>
      <w:r w:rsidRPr="008D7E97">
        <w:rPr>
          <w:rFonts w:eastAsia="Arial" w:cs="Times New Roman"/>
          <w:color w:val="6A757A"/>
          <w:spacing w:val="1"/>
          <w:sz w:val="20"/>
          <w:szCs w:val="20"/>
        </w:rPr>
        <w:t>t</w:t>
      </w:r>
      <w:r w:rsidRPr="008D7E97">
        <w:rPr>
          <w:rFonts w:eastAsia="Arial" w:cs="Times New Roman"/>
          <w:color w:val="6A757A"/>
          <w:sz w:val="20"/>
          <w:szCs w:val="20"/>
        </w:rPr>
        <w:t>o provide</w:t>
      </w:r>
      <w:r w:rsidRPr="008D7E97">
        <w:rPr>
          <w:rFonts w:eastAsia="Arial" w:cs="Times New Roman"/>
          <w:color w:val="6A757A"/>
          <w:spacing w:val="-37"/>
          <w:sz w:val="20"/>
          <w:szCs w:val="20"/>
        </w:rPr>
        <w:t xml:space="preserve"> </w:t>
      </w:r>
      <w:r w:rsidRPr="008D7E97">
        <w:rPr>
          <w:rFonts w:eastAsia="Arial" w:cs="Times New Roman"/>
          <w:color w:val="6A757A"/>
          <w:sz w:val="20"/>
          <w:szCs w:val="20"/>
        </w:rPr>
        <w:t>support</w:t>
      </w:r>
      <w:r w:rsidRPr="008D7E97">
        <w:rPr>
          <w:rFonts w:eastAsia="Arial" w:cs="Times New Roman"/>
          <w:color w:val="6A757A"/>
          <w:spacing w:val="-23"/>
          <w:sz w:val="20"/>
          <w:szCs w:val="20"/>
        </w:rPr>
        <w:t xml:space="preserve"> </w:t>
      </w:r>
      <w:r w:rsidRPr="008D7E97">
        <w:rPr>
          <w:rFonts w:eastAsia="Arial" w:cs="Times New Roman"/>
          <w:color w:val="6A757A"/>
          <w:sz w:val="20"/>
          <w:szCs w:val="20"/>
        </w:rPr>
        <w:t>and</w:t>
      </w:r>
      <w:r w:rsidRPr="008D7E97">
        <w:rPr>
          <w:rFonts w:eastAsia="Arial" w:cs="Times New Roman"/>
          <w:color w:val="6A757A"/>
          <w:spacing w:val="5"/>
          <w:sz w:val="20"/>
          <w:szCs w:val="20"/>
        </w:rPr>
        <w:t xml:space="preserve"> </w:t>
      </w:r>
      <w:r w:rsidRPr="008D7E97">
        <w:rPr>
          <w:rFonts w:eastAsia="Arial" w:cs="Times New Roman"/>
          <w:color w:val="6A757A"/>
          <w:sz w:val="20"/>
          <w:szCs w:val="20"/>
        </w:rPr>
        <w:t>encourage</w:t>
      </w:r>
      <w:r w:rsidRPr="008D7E97">
        <w:rPr>
          <w:rFonts w:eastAsia="Arial" w:cs="Times New Roman"/>
          <w:color w:val="6A757A"/>
          <w:spacing w:val="-46"/>
          <w:sz w:val="20"/>
          <w:szCs w:val="20"/>
        </w:rPr>
        <w:t xml:space="preserve"> </w:t>
      </w:r>
      <w:r w:rsidRPr="008D7E97">
        <w:rPr>
          <w:rFonts w:eastAsia="Arial" w:cs="Times New Roman"/>
          <w:color w:val="6A757A"/>
          <w:sz w:val="20"/>
          <w:szCs w:val="20"/>
        </w:rPr>
        <w:t>reflection</w:t>
      </w:r>
      <w:r w:rsidRPr="008D7E97">
        <w:rPr>
          <w:rFonts w:eastAsia="Arial" w:cs="Times New Roman"/>
          <w:color w:val="6A757A"/>
          <w:spacing w:val="-43"/>
          <w:sz w:val="20"/>
          <w:szCs w:val="20"/>
        </w:rPr>
        <w:t xml:space="preserve"> </w:t>
      </w:r>
      <w:r w:rsidRPr="008D7E97">
        <w:rPr>
          <w:rFonts w:eastAsia="Arial" w:cs="Times New Roman"/>
          <w:color w:val="6A757A"/>
          <w:sz w:val="20"/>
          <w:szCs w:val="20"/>
        </w:rPr>
        <w:t>and</w:t>
      </w:r>
      <w:r w:rsidRPr="008D7E97">
        <w:rPr>
          <w:rFonts w:eastAsia="Arial" w:cs="Times New Roman"/>
          <w:color w:val="6A757A"/>
          <w:spacing w:val="22"/>
          <w:sz w:val="20"/>
          <w:szCs w:val="20"/>
        </w:rPr>
        <w:t xml:space="preserve"> </w:t>
      </w:r>
      <w:r w:rsidR="00E96103" w:rsidRPr="008D7E97">
        <w:rPr>
          <w:rFonts w:eastAsia="Arial" w:cs="Times New Roman"/>
          <w:color w:val="6A757A"/>
          <w:sz w:val="20"/>
          <w:szCs w:val="20"/>
        </w:rPr>
        <w:t xml:space="preserve">professional </w:t>
      </w:r>
      <w:r w:rsidRPr="008D7E97">
        <w:rPr>
          <w:rFonts w:eastAsia="Arial" w:cs="Times New Roman"/>
          <w:color w:val="6A757A"/>
          <w:sz w:val="20"/>
          <w:szCs w:val="20"/>
        </w:rPr>
        <w:t>growth.</w:t>
      </w:r>
    </w:p>
    <w:p w14:paraId="1352A476" w14:textId="77777777" w:rsidR="008200DC" w:rsidRPr="008D7E97" w:rsidRDefault="008200DC" w:rsidP="008200DC">
      <w:pPr>
        <w:widowControl w:val="0"/>
        <w:spacing w:before="110" w:after="0" w:line="249" w:lineRule="auto"/>
        <w:ind w:left="120" w:right="25"/>
        <w:contextualSpacing w:val="0"/>
        <w:rPr>
          <w:rFonts w:eastAsia="Arial" w:cs="Times New Roman"/>
          <w:sz w:val="20"/>
          <w:szCs w:val="20"/>
        </w:rPr>
      </w:pPr>
      <w:r w:rsidRPr="008D7E97">
        <w:rPr>
          <w:rFonts w:eastAsia="Calibri" w:cs="Times New Roman"/>
          <w:color w:val="6A757A"/>
          <w:sz w:val="20"/>
        </w:rPr>
        <w:t>Pre-conferences</w:t>
      </w:r>
      <w:r w:rsidRPr="008D7E97">
        <w:rPr>
          <w:rFonts w:eastAsia="Calibri" w:cs="Times New Roman"/>
          <w:color w:val="6A757A"/>
          <w:spacing w:val="-12"/>
          <w:sz w:val="20"/>
        </w:rPr>
        <w:t xml:space="preserve"> </w:t>
      </w:r>
      <w:r w:rsidRPr="008D7E97">
        <w:rPr>
          <w:rFonts w:eastAsia="Calibri" w:cs="Times New Roman"/>
          <w:color w:val="6A757A"/>
          <w:sz w:val="20"/>
        </w:rPr>
        <w:t>should</w:t>
      </w:r>
      <w:r w:rsidRPr="008D7E97">
        <w:rPr>
          <w:rFonts w:eastAsia="Calibri" w:cs="Times New Roman"/>
          <w:color w:val="6A757A"/>
          <w:spacing w:val="-11"/>
          <w:sz w:val="20"/>
        </w:rPr>
        <w:t xml:space="preserve"> </w:t>
      </w:r>
      <w:r w:rsidRPr="008D7E97">
        <w:rPr>
          <w:rFonts w:eastAsia="Calibri" w:cs="Times New Roman"/>
          <w:color w:val="6A757A"/>
          <w:sz w:val="20"/>
        </w:rPr>
        <w:t>take</w:t>
      </w:r>
      <w:r w:rsidRPr="008D7E97">
        <w:rPr>
          <w:rFonts w:eastAsia="Calibri" w:cs="Times New Roman"/>
          <w:color w:val="6A757A"/>
          <w:spacing w:val="-11"/>
          <w:sz w:val="20"/>
        </w:rPr>
        <w:t xml:space="preserve"> </w:t>
      </w:r>
      <w:r w:rsidRPr="008D7E97">
        <w:rPr>
          <w:rFonts w:eastAsia="Calibri" w:cs="Times New Roman"/>
          <w:color w:val="6A757A"/>
          <w:sz w:val="20"/>
        </w:rPr>
        <w:t>place</w:t>
      </w:r>
      <w:r w:rsidRPr="008D7E97">
        <w:rPr>
          <w:rFonts w:eastAsia="Calibri" w:cs="Times New Roman"/>
          <w:color w:val="6A757A"/>
          <w:spacing w:val="-10"/>
          <w:sz w:val="20"/>
        </w:rPr>
        <w:t xml:space="preserve"> </w:t>
      </w:r>
      <w:r w:rsidRPr="008D7E97">
        <w:rPr>
          <w:rFonts w:eastAsia="Calibri" w:cs="Times New Roman"/>
          <w:color w:val="6A757A"/>
          <w:sz w:val="20"/>
        </w:rPr>
        <w:t>one</w:t>
      </w:r>
      <w:r w:rsidRPr="008D7E97">
        <w:rPr>
          <w:rFonts w:eastAsia="Calibri" w:cs="Times New Roman"/>
          <w:color w:val="6A757A"/>
          <w:spacing w:val="-6"/>
          <w:sz w:val="20"/>
        </w:rPr>
        <w:t xml:space="preserve"> </w:t>
      </w:r>
      <w:r w:rsidRPr="008D7E97">
        <w:rPr>
          <w:rFonts w:eastAsia="Calibri" w:cs="Times New Roman"/>
          <w:color w:val="6A757A"/>
          <w:sz w:val="20"/>
        </w:rPr>
        <w:t>to</w:t>
      </w:r>
      <w:r w:rsidRPr="008D7E97">
        <w:rPr>
          <w:rFonts w:eastAsia="Calibri" w:cs="Times New Roman"/>
          <w:color w:val="6A757A"/>
          <w:spacing w:val="-15"/>
          <w:sz w:val="20"/>
        </w:rPr>
        <w:t xml:space="preserve"> </w:t>
      </w:r>
      <w:r w:rsidRPr="008D7E97">
        <w:rPr>
          <w:rFonts w:eastAsia="Calibri" w:cs="Times New Roman"/>
          <w:color w:val="6A757A"/>
          <w:sz w:val="20"/>
        </w:rPr>
        <w:t>two school</w:t>
      </w:r>
      <w:r w:rsidRPr="008D7E97">
        <w:rPr>
          <w:rFonts w:eastAsia="Calibri" w:cs="Times New Roman"/>
          <w:color w:val="6A757A"/>
          <w:spacing w:val="-45"/>
          <w:sz w:val="20"/>
        </w:rPr>
        <w:t xml:space="preserve"> </w:t>
      </w:r>
      <w:r w:rsidRPr="008D7E97">
        <w:rPr>
          <w:rFonts w:eastAsia="Calibri" w:cs="Times New Roman"/>
          <w:color w:val="6A757A"/>
          <w:sz w:val="20"/>
        </w:rPr>
        <w:t>days</w:t>
      </w:r>
      <w:r w:rsidRPr="008D7E97">
        <w:rPr>
          <w:rFonts w:eastAsia="Calibri" w:cs="Times New Roman"/>
          <w:color w:val="6A757A"/>
          <w:spacing w:val="-45"/>
          <w:sz w:val="20"/>
        </w:rPr>
        <w:t xml:space="preserve"> </w:t>
      </w:r>
      <w:r w:rsidRPr="008D7E97">
        <w:rPr>
          <w:rFonts w:eastAsia="Calibri" w:cs="Times New Roman"/>
          <w:color w:val="6A757A"/>
          <w:sz w:val="20"/>
        </w:rPr>
        <w:t>prior</w:t>
      </w:r>
      <w:r w:rsidRPr="008D7E97">
        <w:rPr>
          <w:rFonts w:eastAsia="Calibri" w:cs="Times New Roman"/>
          <w:color w:val="6A757A"/>
          <w:spacing w:val="-42"/>
          <w:sz w:val="20"/>
        </w:rPr>
        <w:t xml:space="preserve"> </w:t>
      </w:r>
      <w:r w:rsidRPr="008D7E97">
        <w:rPr>
          <w:rFonts w:eastAsia="Calibri" w:cs="Times New Roman"/>
          <w:color w:val="6A757A"/>
          <w:spacing w:val="-1"/>
          <w:sz w:val="20"/>
        </w:rPr>
        <w:t>to</w:t>
      </w:r>
      <w:r w:rsidRPr="008D7E97">
        <w:rPr>
          <w:rFonts w:eastAsia="Calibri" w:cs="Times New Roman"/>
          <w:color w:val="6A757A"/>
          <w:spacing w:val="-43"/>
          <w:sz w:val="20"/>
        </w:rPr>
        <w:t xml:space="preserve"> </w:t>
      </w:r>
      <w:r w:rsidRPr="008D7E97">
        <w:rPr>
          <w:rFonts w:eastAsia="Calibri" w:cs="Times New Roman"/>
          <w:color w:val="6A757A"/>
          <w:sz w:val="20"/>
        </w:rPr>
        <w:t>announced</w:t>
      </w:r>
      <w:r w:rsidRPr="008D7E97">
        <w:rPr>
          <w:rFonts w:eastAsia="Calibri" w:cs="Times New Roman"/>
          <w:color w:val="6A757A"/>
          <w:spacing w:val="-41"/>
          <w:sz w:val="20"/>
        </w:rPr>
        <w:t xml:space="preserve"> </w:t>
      </w:r>
      <w:r w:rsidRPr="008D7E97">
        <w:rPr>
          <w:rFonts w:eastAsia="Calibri" w:cs="Times New Roman"/>
          <w:color w:val="6A757A"/>
          <w:sz w:val="20"/>
        </w:rPr>
        <w:t>formal</w:t>
      </w:r>
      <w:r w:rsidRPr="008D7E97">
        <w:rPr>
          <w:rFonts w:eastAsia="Calibri" w:cs="Times New Roman"/>
          <w:color w:val="6A757A"/>
          <w:spacing w:val="-45"/>
          <w:sz w:val="20"/>
        </w:rPr>
        <w:t xml:space="preserve"> </w:t>
      </w:r>
      <w:r w:rsidRPr="008D7E97">
        <w:rPr>
          <w:rFonts w:eastAsia="Calibri" w:cs="Times New Roman"/>
          <w:color w:val="6A757A"/>
          <w:sz w:val="20"/>
        </w:rPr>
        <w:t>observa-</w:t>
      </w:r>
      <w:r w:rsidRPr="008D7E97">
        <w:rPr>
          <w:rFonts w:eastAsia="Calibri" w:cs="Times New Roman"/>
          <w:color w:val="6A757A"/>
          <w:spacing w:val="21"/>
          <w:sz w:val="20"/>
        </w:rPr>
        <w:t xml:space="preserve"> </w:t>
      </w:r>
      <w:r w:rsidRPr="008D7E97">
        <w:rPr>
          <w:rFonts w:eastAsia="Calibri" w:cs="Times New Roman"/>
          <w:color w:val="6A757A"/>
          <w:sz w:val="20"/>
        </w:rPr>
        <w:t>tions.</w:t>
      </w:r>
      <w:r w:rsidRPr="008D7E97">
        <w:rPr>
          <w:rFonts w:eastAsia="Calibri" w:cs="Times New Roman"/>
          <w:color w:val="6A757A"/>
          <w:spacing w:val="-41"/>
          <w:sz w:val="20"/>
        </w:rPr>
        <w:t xml:space="preserve"> </w:t>
      </w:r>
      <w:r w:rsidRPr="008D7E97">
        <w:rPr>
          <w:rFonts w:eastAsia="Calibri" w:cs="Times New Roman"/>
          <w:color w:val="6A757A"/>
          <w:sz w:val="20"/>
        </w:rPr>
        <w:t>The</w:t>
      </w:r>
      <w:r w:rsidRPr="008D7E97">
        <w:rPr>
          <w:rFonts w:eastAsia="Calibri" w:cs="Times New Roman"/>
          <w:color w:val="6A757A"/>
          <w:spacing w:val="-40"/>
          <w:sz w:val="20"/>
        </w:rPr>
        <w:t xml:space="preserve"> </w:t>
      </w:r>
      <w:r w:rsidRPr="008D7E97">
        <w:rPr>
          <w:rFonts w:eastAsia="Calibri" w:cs="Times New Roman"/>
          <w:color w:val="6A757A"/>
          <w:sz w:val="20"/>
        </w:rPr>
        <w:t>purpose</w:t>
      </w:r>
      <w:r w:rsidRPr="008D7E97">
        <w:rPr>
          <w:rFonts w:eastAsia="Calibri" w:cs="Times New Roman"/>
          <w:color w:val="6A757A"/>
          <w:spacing w:val="-37"/>
          <w:sz w:val="20"/>
        </w:rPr>
        <w:t xml:space="preserve"> </w:t>
      </w:r>
      <w:r w:rsidRPr="008D7E97">
        <w:rPr>
          <w:rFonts w:eastAsia="Calibri" w:cs="Times New Roman"/>
          <w:color w:val="6A757A"/>
          <w:spacing w:val="1"/>
          <w:sz w:val="20"/>
        </w:rPr>
        <w:t>of</w:t>
      </w:r>
      <w:r w:rsidRPr="008D7E97">
        <w:rPr>
          <w:rFonts w:eastAsia="Calibri" w:cs="Times New Roman"/>
          <w:color w:val="6A757A"/>
          <w:spacing w:val="-38"/>
          <w:sz w:val="20"/>
        </w:rPr>
        <w:t xml:space="preserve"> </w:t>
      </w:r>
      <w:r w:rsidRPr="008D7E97">
        <w:rPr>
          <w:rFonts w:eastAsia="Calibri" w:cs="Times New Roman"/>
          <w:color w:val="6A757A"/>
          <w:sz w:val="20"/>
        </w:rPr>
        <w:t>the</w:t>
      </w:r>
      <w:r w:rsidRPr="008D7E97">
        <w:rPr>
          <w:rFonts w:eastAsia="Calibri" w:cs="Times New Roman"/>
          <w:color w:val="6A757A"/>
          <w:spacing w:val="-38"/>
          <w:sz w:val="20"/>
        </w:rPr>
        <w:t xml:space="preserve"> </w:t>
      </w:r>
      <w:r w:rsidRPr="008D7E97">
        <w:rPr>
          <w:rFonts w:eastAsia="Calibri" w:cs="Times New Roman"/>
          <w:color w:val="6A757A"/>
          <w:sz w:val="20"/>
        </w:rPr>
        <w:t>pre-conference</w:t>
      </w:r>
      <w:r w:rsidRPr="008D7E97">
        <w:rPr>
          <w:rFonts w:eastAsia="Calibri" w:cs="Times New Roman"/>
          <w:color w:val="6A757A"/>
          <w:spacing w:val="-39"/>
          <w:sz w:val="20"/>
        </w:rPr>
        <w:t xml:space="preserve"> </w:t>
      </w:r>
      <w:r w:rsidRPr="008D7E97">
        <w:rPr>
          <w:rFonts w:eastAsia="Calibri" w:cs="Times New Roman"/>
          <w:color w:val="6A757A"/>
          <w:sz w:val="20"/>
        </w:rPr>
        <w:t>is</w:t>
      </w:r>
      <w:r w:rsidRPr="008D7E97">
        <w:rPr>
          <w:rFonts w:eastAsia="Calibri" w:cs="Times New Roman"/>
          <w:color w:val="6A757A"/>
          <w:spacing w:val="-36"/>
          <w:sz w:val="20"/>
        </w:rPr>
        <w:t xml:space="preserve"> </w:t>
      </w:r>
      <w:r w:rsidRPr="008D7E97">
        <w:rPr>
          <w:rFonts w:eastAsia="Calibri" w:cs="Times New Roman"/>
          <w:color w:val="6A757A"/>
          <w:sz w:val="20"/>
        </w:rPr>
        <w:t>two-</w:t>
      </w:r>
      <w:r w:rsidRPr="008D7E97">
        <w:rPr>
          <w:rFonts w:eastAsia="Calibri" w:cs="Times New Roman"/>
          <w:color w:val="6A757A"/>
          <w:spacing w:val="24"/>
          <w:sz w:val="20"/>
        </w:rPr>
        <w:t xml:space="preserve"> </w:t>
      </w:r>
      <w:r w:rsidRPr="008D7E97">
        <w:rPr>
          <w:rFonts w:eastAsia="Calibri" w:cs="Times New Roman"/>
          <w:color w:val="6A757A"/>
          <w:sz w:val="20"/>
        </w:rPr>
        <w:t>fold.</w:t>
      </w:r>
      <w:r w:rsidRPr="008D7E97">
        <w:rPr>
          <w:rFonts w:eastAsia="Calibri" w:cs="Times New Roman"/>
          <w:color w:val="6A757A"/>
          <w:spacing w:val="-48"/>
          <w:sz w:val="20"/>
        </w:rPr>
        <w:t xml:space="preserve"> </w:t>
      </w:r>
      <w:r w:rsidRPr="008D7E97">
        <w:rPr>
          <w:rFonts w:eastAsia="Calibri" w:cs="Times New Roman"/>
          <w:color w:val="6A757A"/>
          <w:sz w:val="20"/>
        </w:rPr>
        <w:t>First,</w:t>
      </w:r>
      <w:r w:rsidRPr="008D7E97">
        <w:rPr>
          <w:rFonts w:eastAsia="Calibri" w:cs="Times New Roman"/>
          <w:color w:val="6A757A"/>
          <w:spacing w:val="-48"/>
          <w:sz w:val="20"/>
        </w:rPr>
        <w:t xml:space="preserve"> </w:t>
      </w:r>
      <w:r w:rsidRPr="008D7E97">
        <w:rPr>
          <w:rFonts w:eastAsia="Calibri" w:cs="Times New Roman"/>
          <w:color w:val="6A757A"/>
          <w:sz w:val="20"/>
        </w:rPr>
        <w:t>this</w:t>
      </w:r>
      <w:r w:rsidRPr="008D7E97">
        <w:rPr>
          <w:rFonts w:eastAsia="Calibri" w:cs="Times New Roman"/>
          <w:color w:val="6A757A"/>
          <w:spacing w:val="-48"/>
          <w:sz w:val="20"/>
        </w:rPr>
        <w:t xml:space="preserve"> </w:t>
      </w:r>
      <w:r w:rsidRPr="008D7E97">
        <w:rPr>
          <w:rFonts w:eastAsia="Calibri" w:cs="Times New Roman"/>
          <w:color w:val="6A757A"/>
          <w:sz w:val="20"/>
        </w:rPr>
        <w:t>conference</w:t>
      </w:r>
      <w:r w:rsidRPr="008D7E97">
        <w:rPr>
          <w:rFonts w:eastAsia="Calibri" w:cs="Times New Roman"/>
          <w:color w:val="6A757A"/>
          <w:spacing w:val="-48"/>
          <w:sz w:val="20"/>
        </w:rPr>
        <w:t xml:space="preserve"> </w:t>
      </w:r>
      <w:r w:rsidRPr="008D7E97">
        <w:rPr>
          <w:rFonts w:eastAsia="Calibri" w:cs="Times New Roman"/>
          <w:color w:val="6A757A"/>
          <w:sz w:val="20"/>
        </w:rPr>
        <w:t>provides</w:t>
      </w:r>
      <w:r w:rsidRPr="008D7E97">
        <w:rPr>
          <w:rFonts w:eastAsia="Calibri" w:cs="Times New Roman"/>
          <w:color w:val="6A757A"/>
          <w:spacing w:val="-50"/>
          <w:sz w:val="20"/>
        </w:rPr>
        <w:t xml:space="preserve"> </w:t>
      </w:r>
      <w:r w:rsidRPr="008D7E97">
        <w:rPr>
          <w:rFonts w:eastAsia="Calibri" w:cs="Times New Roman"/>
          <w:color w:val="6A757A"/>
          <w:sz w:val="20"/>
        </w:rPr>
        <w:t>the</w:t>
      </w:r>
      <w:r w:rsidRPr="008D7E97">
        <w:rPr>
          <w:rFonts w:eastAsia="Calibri" w:cs="Times New Roman"/>
          <w:color w:val="6A757A"/>
          <w:spacing w:val="-47"/>
          <w:sz w:val="20"/>
        </w:rPr>
        <w:t xml:space="preserve"> </w:t>
      </w:r>
      <w:r w:rsidRPr="008D7E97">
        <w:rPr>
          <w:rFonts w:eastAsia="Calibri" w:cs="Times New Roman"/>
          <w:color w:val="6A757A"/>
          <w:sz w:val="20"/>
        </w:rPr>
        <w:t>observer an</w:t>
      </w:r>
      <w:r w:rsidRPr="008D7E97">
        <w:rPr>
          <w:rFonts w:eastAsia="Calibri" w:cs="Times New Roman"/>
          <w:color w:val="6A757A"/>
          <w:spacing w:val="-12"/>
          <w:sz w:val="20"/>
        </w:rPr>
        <w:t xml:space="preserve"> </w:t>
      </w:r>
      <w:r w:rsidRPr="008D7E97">
        <w:rPr>
          <w:rFonts w:eastAsia="Calibri" w:cs="Times New Roman"/>
          <w:color w:val="6A757A"/>
          <w:sz w:val="20"/>
        </w:rPr>
        <w:t>opportunity</w:t>
      </w:r>
      <w:r w:rsidRPr="008D7E97">
        <w:rPr>
          <w:rFonts w:eastAsia="Calibri" w:cs="Times New Roman"/>
          <w:color w:val="6A757A"/>
          <w:spacing w:val="-8"/>
          <w:sz w:val="20"/>
        </w:rPr>
        <w:t xml:space="preserve"> </w:t>
      </w:r>
      <w:r w:rsidRPr="008D7E97">
        <w:rPr>
          <w:rFonts w:eastAsia="Calibri" w:cs="Times New Roman"/>
          <w:color w:val="6A757A"/>
          <w:sz w:val="20"/>
        </w:rPr>
        <w:t>to</w:t>
      </w:r>
      <w:r w:rsidRPr="008D7E97">
        <w:rPr>
          <w:rFonts w:eastAsia="Calibri" w:cs="Times New Roman"/>
          <w:color w:val="6A757A"/>
          <w:spacing w:val="-14"/>
          <w:sz w:val="20"/>
        </w:rPr>
        <w:t xml:space="preserve"> </w:t>
      </w:r>
      <w:r w:rsidRPr="008D7E97">
        <w:rPr>
          <w:rFonts w:eastAsia="Calibri" w:cs="Times New Roman"/>
          <w:color w:val="6A757A"/>
          <w:sz w:val="20"/>
        </w:rPr>
        <w:t>ask</w:t>
      </w:r>
      <w:r w:rsidRPr="008D7E97">
        <w:rPr>
          <w:rFonts w:eastAsia="Calibri" w:cs="Times New Roman"/>
          <w:color w:val="6A757A"/>
          <w:spacing w:val="-11"/>
          <w:sz w:val="20"/>
        </w:rPr>
        <w:t xml:space="preserve"> </w:t>
      </w:r>
      <w:r w:rsidRPr="008D7E97">
        <w:rPr>
          <w:rFonts w:eastAsia="Calibri" w:cs="Times New Roman"/>
          <w:color w:val="6A757A"/>
          <w:sz w:val="20"/>
        </w:rPr>
        <w:t>questions</w:t>
      </w:r>
      <w:r w:rsidRPr="008D7E97">
        <w:rPr>
          <w:rFonts w:eastAsia="Calibri" w:cs="Times New Roman"/>
          <w:color w:val="6A757A"/>
          <w:spacing w:val="-10"/>
          <w:sz w:val="20"/>
        </w:rPr>
        <w:t xml:space="preserve"> </w:t>
      </w:r>
      <w:r w:rsidRPr="008D7E97">
        <w:rPr>
          <w:rFonts w:eastAsia="Calibri" w:cs="Times New Roman"/>
          <w:color w:val="6A757A"/>
          <w:sz w:val="20"/>
        </w:rPr>
        <w:t>and</w:t>
      </w:r>
      <w:r w:rsidRPr="008D7E97">
        <w:rPr>
          <w:rFonts w:eastAsia="Calibri" w:cs="Times New Roman"/>
          <w:color w:val="6A757A"/>
          <w:spacing w:val="-10"/>
          <w:sz w:val="20"/>
        </w:rPr>
        <w:t xml:space="preserve"> </w:t>
      </w:r>
      <w:r w:rsidRPr="008D7E97">
        <w:rPr>
          <w:rFonts w:eastAsia="Calibri" w:cs="Times New Roman"/>
          <w:color w:val="6A757A"/>
          <w:sz w:val="20"/>
        </w:rPr>
        <w:t>begin collecting</w:t>
      </w:r>
      <w:r w:rsidRPr="008D7E97">
        <w:rPr>
          <w:rFonts w:eastAsia="Calibri" w:cs="Times New Roman"/>
          <w:color w:val="6A757A"/>
          <w:spacing w:val="-54"/>
          <w:sz w:val="20"/>
        </w:rPr>
        <w:t xml:space="preserve"> </w:t>
      </w:r>
      <w:r w:rsidRPr="008D7E97">
        <w:rPr>
          <w:rFonts w:eastAsia="Calibri" w:cs="Times New Roman"/>
          <w:color w:val="6A757A"/>
          <w:sz w:val="20"/>
        </w:rPr>
        <w:t>evidence</w:t>
      </w:r>
      <w:r w:rsidRPr="008D7E97">
        <w:rPr>
          <w:rFonts w:eastAsia="Calibri" w:cs="Times New Roman"/>
          <w:color w:val="6A757A"/>
          <w:spacing w:val="-53"/>
          <w:sz w:val="20"/>
        </w:rPr>
        <w:t xml:space="preserve"> </w:t>
      </w:r>
      <w:r w:rsidRPr="008D7E97">
        <w:rPr>
          <w:rFonts w:eastAsia="Calibri" w:cs="Times New Roman"/>
          <w:color w:val="6A757A"/>
          <w:sz w:val="20"/>
        </w:rPr>
        <w:t>for</w:t>
      </w:r>
      <w:r w:rsidRPr="008D7E97">
        <w:rPr>
          <w:rFonts w:eastAsia="Calibri" w:cs="Times New Roman"/>
          <w:color w:val="6A757A"/>
          <w:spacing w:val="-53"/>
          <w:sz w:val="20"/>
        </w:rPr>
        <w:t xml:space="preserve"> </w:t>
      </w:r>
      <w:r w:rsidRPr="008D7E97">
        <w:rPr>
          <w:rFonts w:eastAsia="Calibri" w:cs="Times New Roman"/>
          <w:color w:val="6A757A"/>
          <w:sz w:val="20"/>
        </w:rPr>
        <w:t>the</w:t>
      </w:r>
      <w:r w:rsidRPr="008D7E97">
        <w:rPr>
          <w:rFonts w:eastAsia="Calibri" w:cs="Times New Roman"/>
          <w:color w:val="6A757A"/>
          <w:spacing w:val="-53"/>
          <w:sz w:val="20"/>
        </w:rPr>
        <w:t xml:space="preserve"> </w:t>
      </w:r>
      <w:r w:rsidRPr="008D7E97">
        <w:rPr>
          <w:rFonts w:eastAsia="Calibri" w:cs="Times New Roman"/>
          <w:color w:val="6A757A"/>
          <w:sz w:val="20"/>
        </w:rPr>
        <w:t>upcoming</w:t>
      </w:r>
      <w:r w:rsidRPr="008D7E97">
        <w:rPr>
          <w:rFonts w:eastAsia="Calibri" w:cs="Times New Roman"/>
          <w:color w:val="6A757A"/>
          <w:spacing w:val="-53"/>
          <w:sz w:val="20"/>
        </w:rPr>
        <w:t xml:space="preserve"> </w:t>
      </w:r>
      <w:r w:rsidRPr="008D7E97">
        <w:rPr>
          <w:rFonts w:eastAsia="Calibri" w:cs="Times New Roman"/>
          <w:color w:val="6A757A"/>
          <w:sz w:val="20"/>
        </w:rPr>
        <w:t>lesson.</w:t>
      </w:r>
    </w:p>
    <w:p w14:paraId="647C00F2" w14:textId="77777777" w:rsidR="008200DC" w:rsidRPr="008D7E97" w:rsidRDefault="008200DC" w:rsidP="008200DC">
      <w:pPr>
        <w:widowControl w:val="0"/>
        <w:spacing w:after="0" w:line="249" w:lineRule="auto"/>
        <w:ind w:left="120" w:right="25"/>
        <w:contextualSpacing w:val="0"/>
        <w:rPr>
          <w:rFonts w:eastAsia="Arial" w:cs="Times New Roman"/>
          <w:sz w:val="20"/>
          <w:szCs w:val="20"/>
        </w:rPr>
      </w:pPr>
      <w:r w:rsidRPr="008D7E97">
        <w:rPr>
          <w:rFonts w:eastAsia="Arial" w:cs="Times New Roman"/>
          <w:color w:val="6A757A"/>
          <w:sz w:val="20"/>
          <w:szCs w:val="20"/>
        </w:rPr>
        <w:t>Second,</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w:t>
      </w:r>
      <w:r w:rsidRPr="008D7E97">
        <w:rPr>
          <w:rFonts w:eastAsia="Arial" w:cs="Times New Roman"/>
          <w:color w:val="6A757A"/>
          <w:spacing w:val="-4"/>
          <w:sz w:val="20"/>
          <w:szCs w:val="20"/>
        </w:rPr>
        <w:t xml:space="preserve"> </w:t>
      </w:r>
      <w:r w:rsidRPr="008D7E97">
        <w:rPr>
          <w:rFonts w:eastAsia="Arial" w:cs="Times New Roman"/>
          <w:color w:val="6A757A"/>
          <w:sz w:val="20"/>
          <w:szCs w:val="20"/>
        </w:rPr>
        <w:t>pre-conference</w:t>
      </w:r>
      <w:r w:rsidRPr="008D7E97">
        <w:rPr>
          <w:rFonts w:eastAsia="Arial" w:cs="Times New Roman"/>
          <w:color w:val="6A757A"/>
          <w:spacing w:val="-15"/>
          <w:sz w:val="20"/>
          <w:szCs w:val="20"/>
        </w:rPr>
        <w:t xml:space="preserve"> </w:t>
      </w:r>
      <w:r w:rsidRPr="008D7E97">
        <w:rPr>
          <w:rFonts w:eastAsia="Arial" w:cs="Times New Roman"/>
          <w:color w:val="6A757A"/>
          <w:sz w:val="20"/>
          <w:szCs w:val="20"/>
        </w:rPr>
        <w:t>allows</w:t>
      </w:r>
      <w:r w:rsidR="00E96103" w:rsidRPr="008D7E97">
        <w:rPr>
          <w:rFonts w:eastAsia="Arial" w:cs="Times New Roman"/>
          <w:color w:val="6A757A"/>
          <w:sz w:val="20"/>
          <w:szCs w:val="20"/>
        </w:rPr>
        <w:t xml:space="preserve"> </w:t>
      </w:r>
      <w:r w:rsidRPr="008D7E97">
        <w:rPr>
          <w:rFonts w:eastAsia="Arial" w:cs="Times New Roman"/>
          <w:color w:val="6A757A"/>
          <w:sz w:val="20"/>
          <w:szCs w:val="20"/>
        </w:rPr>
        <w:t>the</w:t>
      </w:r>
      <w:r w:rsidRPr="008D7E97">
        <w:rPr>
          <w:rFonts w:eastAsia="Arial" w:cs="Times New Roman"/>
          <w:color w:val="6A757A"/>
          <w:spacing w:val="-5"/>
          <w:sz w:val="20"/>
          <w:szCs w:val="20"/>
        </w:rPr>
        <w:t xml:space="preserve"> </w:t>
      </w:r>
      <w:r w:rsidRPr="008D7E97">
        <w:rPr>
          <w:rFonts w:eastAsia="Arial" w:cs="Times New Roman"/>
          <w:color w:val="6A757A"/>
          <w:sz w:val="20"/>
          <w:szCs w:val="20"/>
        </w:rPr>
        <w:t>observer</w:t>
      </w:r>
      <w:r w:rsidRPr="008D7E97">
        <w:rPr>
          <w:rFonts w:eastAsia="Arial" w:cs="Times New Roman"/>
          <w:color w:val="6A757A"/>
          <w:spacing w:val="30"/>
          <w:sz w:val="20"/>
          <w:szCs w:val="20"/>
        </w:rPr>
        <w:t xml:space="preserve"> </w:t>
      </w:r>
      <w:r w:rsidRPr="008D7E97">
        <w:rPr>
          <w:rFonts w:eastAsia="Arial" w:cs="Times New Roman"/>
          <w:color w:val="6A757A"/>
          <w:spacing w:val="-1"/>
          <w:sz w:val="20"/>
          <w:szCs w:val="20"/>
        </w:rPr>
        <w:t>to</w:t>
      </w:r>
      <w:r w:rsidRPr="008D7E97">
        <w:rPr>
          <w:rFonts w:eastAsia="Arial" w:cs="Times New Roman"/>
          <w:color w:val="6A757A"/>
          <w:spacing w:val="-38"/>
          <w:sz w:val="20"/>
          <w:szCs w:val="20"/>
        </w:rPr>
        <w:t xml:space="preserve"> </w:t>
      </w:r>
      <w:r w:rsidRPr="008D7E97">
        <w:rPr>
          <w:rFonts w:eastAsia="Arial" w:cs="Times New Roman"/>
          <w:color w:val="6A757A"/>
          <w:sz w:val="20"/>
          <w:szCs w:val="20"/>
        </w:rPr>
        <w:t>begin</w:t>
      </w:r>
      <w:r w:rsidRPr="008D7E97">
        <w:rPr>
          <w:rFonts w:eastAsia="Arial" w:cs="Times New Roman"/>
          <w:color w:val="6A757A"/>
          <w:spacing w:val="-38"/>
          <w:sz w:val="20"/>
          <w:szCs w:val="20"/>
        </w:rPr>
        <w:t xml:space="preserve"> </w:t>
      </w:r>
      <w:r w:rsidRPr="008D7E97">
        <w:rPr>
          <w:rFonts w:eastAsia="Arial" w:cs="Times New Roman"/>
          <w:color w:val="6A757A"/>
          <w:sz w:val="20"/>
          <w:szCs w:val="20"/>
        </w:rPr>
        <w:t>coaching</w:t>
      </w:r>
      <w:r w:rsidRPr="008D7E97">
        <w:rPr>
          <w:rFonts w:eastAsia="Arial" w:cs="Times New Roman"/>
          <w:color w:val="6A757A"/>
          <w:spacing w:val="-38"/>
          <w:sz w:val="20"/>
          <w:szCs w:val="20"/>
        </w:rPr>
        <w:t xml:space="preserve"> </w:t>
      </w:r>
      <w:r w:rsidRPr="008D7E97">
        <w:rPr>
          <w:rFonts w:eastAsia="Arial" w:cs="Times New Roman"/>
          <w:color w:val="6A757A"/>
          <w:sz w:val="20"/>
          <w:szCs w:val="20"/>
        </w:rPr>
        <w:t>and</w:t>
      </w:r>
      <w:r w:rsidRPr="008D7E97">
        <w:rPr>
          <w:rFonts w:eastAsia="Arial" w:cs="Times New Roman"/>
          <w:color w:val="6A757A"/>
          <w:spacing w:val="-33"/>
          <w:sz w:val="20"/>
          <w:szCs w:val="20"/>
        </w:rPr>
        <w:t xml:space="preserve"> </w:t>
      </w:r>
      <w:r w:rsidRPr="008D7E97">
        <w:rPr>
          <w:rFonts w:eastAsia="Arial" w:cs="Times New Roman"/>
          <w:color w:val="6A757A"/>
          <w:sz w:val="20"/>
          <w:szCs w:val="20"/>
        </w:rPr>
        <w:t>address</w:t>
      </w:r>
      <w:r w:rsidRPr="008D7E97">
        <w:rPr>
          <w:rFonts w:eastAsia="Arial" w:cs="Times New Roman"/>
          <w:color w:val="6A757A"/>
          <w:spacing w:val="-37"/>
          <w:sz w:val="20"/>
          <w:szCs w:val="20"/>
        </w:rPr>
        <w:t xml:space="preserve"> </w:t>
      </w:r>
      <w:r w:rsidRPr="008D7E97">
        <w:rPr>
          <w:rFonts w:eastAsia="Arial" w:cs="Times New Roman"/>
          <w:color w:val="6A757A"/>
          <w:sz w:val="20"/>
          <w:szCs w:val="20"/>
        </w:rPr>
        <w:t>any</w:t>
      </w:r>
      <w:r w:rsidRPr="008D7E97">
        <w:rPr>
          <w:rFonts w:eastAsia="Arial" w:cs="Times New Roman"/>
          <w:color w:val="6A757A"/>
          <w:spacing w:val="-36"/>
          <w:sz w:val="20"/>
          <w:szCs w:val="20"/>
        </w:rPr>
        <w:t xml:space="preserve"> </w:t>
      </w:r>
      <w:r w:rsidRPr="008D7E97">
        <w:rPr>
          <w:rFonts w:eastAsia="Arial" w:cs="Times New Roman"/>
          <w:color w:val="6A757A"/>
          <w:sz w:val="20"/>
          <w:szCs w:val="20"/>
        </w:rPr>
        <w:t>issues</w:t>
      </w:r>
      <w:r w:rsidRPr="008D7E97">
        <w:rPr>
          <w:rFonts w:eastAsia="Arial" w:cs="Times New Roman"/>
          <w:color w:val="6A757A"/>
          <w:spacing w:val="-34"/>
          <w:sz w:val="20"/>
          <w:szCs w:val="20"/>
        </w:rPr>
        <w:t xml:space="preserve"> </w:t>
      </w:r>
      <w:r w:rsidRPr="008D7E97">
        <w:rPr>
          <w:rFonts w:eastAsia="Arial" w:cs="Times New Roman"/>
          <w:color w:val="6A757A"/>
          <w:sz w:val="20"/>
          <w:szCs w:val="20"/>
        </w:rPr>
        <w:t>that</w:t>
      </w:r>
      <w:r w:rsidRPr="008D7E97">
        <w:rPr>
          <w:rFonts w:eastAsia="Arial" w:cs="Times New Roman"/>
          <w:color w:val="6A757A"/>
          <w:spacing w:val="25"/>
          <w:sz w:val="20"/>
          <w:szCs w:val="20"/>
        </w:rPr>
        <w:t xml:space="preserve"> </w:t>
      </w:r>
      <w:r w:rsidRPr="008D7E97">
        <w:rPr>
          <w:rFonts w:eastAsia="Arial" w:cs="Times New Roman"/>
          <w:color w:val="6A757A"/>
          <w:sz w:val="20"/>
          <w:szCs w:val="20"/>
        </w:rPr>
        <w:t>may</w:t>
      </w:r>
      <w:r w:rsidRPr="008D7E97">
        <w:rPr>
          <w:rFonts w:eastAsia="Arial" w:cs="Times New Roman"/>
          <w:color w:val="6A757A"/>
          <w:spacing w:val="-14"/>
          <w:sz w:val="20"/>
          <w:szCs w:val="20"/>
        </w:rPr>
        <w:t xml:space="preserve"> </w:t>
      </w:r>
      <w:r w:rsidRPr="008D7E97">
        <w:rPr>
          <w:rFonts w:eastAsia="Arial" w:cs="Times New Roman"/>
          <w:color w:val="6A757A"/>
          <w:sz w:val="20"/>
          <w:szCs w:val="20"/>
        </w:rPr>
        <w:t>negatively</w:t>
      </w:r>
      <w:r w:rsidRPr="008D7E97">
        <w:rPr>
          <w:rFonts w:eastAsia="Arial" w:cs="Times New Roman"/>
          <w:color w:val="6A757A"/>
          <w:spacing w:val="-15"/>
          <w:sz w:val="20"/>
          <w:szCs w:val="20"/>
        </w:rPr>
        <w:t xml:space="preserve"> </w:t>
      </w:r>
      <w:r w:rsidRPr="008D7E97">
        <w:rPr>
          <w:rFonts w:eastAsia="Arial" w:cs="Times New Roman"/>
          <w:color w:val="6A757A"/>
          <w:sz w:val="20"/>
          <w:szCs w:val="20"/>
        </w:rPr>
        <w:t>impact</w:t>
      </w:r>
      <w:r w:rsidRPr="008D7E97">
        <w:rPr>
          <w:rFonts w:eastAsia="Arial" w:cs="Times New Roman"/>
          <w:color w:val="6A757A"/>
          <w:spacing w:val="-13"/>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2"/>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12"/>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0"/>
          <w:sz w:val="20"/>
          <w:szCs w:val="20"/>
        </w:rPr>
        <w:t xml:space="preserve"> </w:t>
      </w:r>
      <w:r w:rsidRPr="008D7E97">
        <w:rPr>
          <w:rFonts w:eastAsia="Arial" w:cs="Times New Roman"/>
          <w:color w:val="6A757A"/>
          <w:sz w:val="20"/>
          <w:szCs w:val="20"/>
        </w:rPr>
        <w:t>pre- conference</w:t>
      </w:r>
      <w:r w:rsidRPr="008D7E97">
        <w:rPr>
          <w:rFonts w:eastAsia="Arial" w:cs="Times New Roman"/>
          <w:color w:val="6A757A"/>
          <w:spacing w:val="-54"/>
          <w:sz w:val="20"/>
          <w:szCs w:val="20"/>
        </w:rPr>
        <w:t xml:space="preserve"> </w:t>
      </w:r>
      <w:r w:rsidRPr="008D7E97">
        <w:rPr>
          <w:rFonts w:eastAsia="Arial" w:cs="Times New Roman"/>
          <w:color w:val="6A757A"/>
          <w:sz w:val="20"/>
          <w:szCs w:val="20"/>
        </w:rPr>
        <w:t>may</w:t>
      </w:r>
      <w:r w:rsidRPr="008D7E97">
        <w:rPr>
          <w:rFonts w:eastAsia="Arial" w:cs="Times New Roman"/>
          <w:color w:val="6A757A"/>
          <w:spacing w:val="-56"/>
          <w:sz w:val="20"/>
          <w:szCs w:val="20"/>
        </w:rPr>
        <w:t xml:space="preserve"> </w:t>
      </w:r>
      <w:r w:rsidRPr="008D7E97">
        <w:rPr>
          <w:rFonts w:eastAsia="Arial" w:cs="Times New Roman"/>
          <w:color w:val="6A757A"/>
          <w:sz w:val="20"/>
          <w:szCs w:val="20"/>
        </w:rPr>
        <w:t>last</w:t>
      </w:r>
      <w:r w:rsidRPr="008D7E97">
        <w:rPr>
          <w:rFonts w:eastAsia="Arial" w:cs="Times New Roman"/>
          <w:color w:val="6A757A"/>
          <w:spacing w:val="-54"/>
          <w:sz w:val="20"/>
          <w:szCs w:val="20"/>
        </w:rPr>
        <w:t xml:space="preserve"> </w:t>
      </w:r>
      <w:r w:rsidRPr="008D7E97">
        <w:rPr>
          <w:rFonts w:eastAsia="Arial" w:cs="Times New Roman"/>
          <w:color w:val="6A757A"/>
          <w:sz w:val="20"/>
          <w:szCs w:val="20"/>
        </w:rPr>
        <w:t>10–20</w:t>
      </w:r>
      <w:r w:rsidRPr="008D7E97">
        <w:rPr>
          <w:rFonts w:eastAsia="Arial" w:cs="Times New Roman"/>
          <w:color w:val="6A757A"/>
          <w:spacing w:val="-53"/>
          <w:sz w:val="20"/>
          <w:szCs w:val="20"/>
        </w:rPr>
        <w:t xml:space="preserve"> </w:t>
      </w:r>
      <w:r w:rsidRPr="008D7E97">
        <w:rPr>
          <w:rFonts w:eastAsia="Arial" w:cs="Times New Roman"/>
          <w:color w:val="6A757A"/>
          <w:sz w:val="20"/>
          <w:szCs w:val="20"/>
        </w:rPr>
        <w:t>minutes</w:t>
      </w:r>
      <w:r w:rsidRPr="008D7E97">
        <w:rPr>
          <w:rFonts w:eastAsia="Arial" w:cs="Times New Roman"/>
          <w:color w:val="6A757A"/>
          <w:spacing w:val="-55"/>
          <w:sz w:val="20"/>
          <w:szCs w:val="20"/>
        </w:rPr>
        <w:t xml:space="preserve"> </w:t>
      </w:r>
      <w:r w:rsidRPr="008D7E97">
        <w:rPr>
          <w:rFonts w:eastAsia="Arial" w:cs="Times New Roman"/>
          <w:color w:val="6A757A"/>
          <w:sz w:val="20"/>
          <w:szCs w:val="20"/>
        </w:rPr>
        <w:t>or</w:t>
      </w:r>
      <w:r w:rsidRPr="008D7E97">
        <w:rPr>
          <w:rFonts w:eastAsia="Arial" w:cs="Times New Roman"/>
          <w:color w:val="6A757A"/>
          <w:spacing w:val="-53"/>
          <w:sz w:val="20"/>
          <w:szCs w:val="20"/>
        </w:rPr>
        <w:t xml:space="preserve"> </w:t>
      </w:r>
      <w:r w:rsidRPr="008D7E97">
        <w:rPr>
          <w:rFonts w:eastAsia="Arial" w:cs="Times New Roman"/>
          <w:color w:val="6A757A"/>
          <w:sz w:val="20"/>
          <w:szCs w:val="20"/>
        </w:rPr>
        <w:t>longer</w:t>
      </w:r>
    </w:p>
    <w:p w14:paraId="043D1D58" w14:textId="77777777" w:rsidR="008200DC" w:rsidRPr="008D7E97" w:rsidRDefault="008200DC" w:rsidP="008200DC">
      <w:pPr>
        <w:widowControl w:val="0"/>
        <w:spacing w:after="0" w:line="249" w:lineRule="auto"/>
        <w:ind w:left="120"/>
        <w:contextualSpacing w:val="0"/>
        <w:rPr>
          <w:rFonts w:eastAsia="Arial" w:cs="Times New Roman"/>
          <w:sz w:val="20"/>
          <w:szCs w:val="20"/>
        </w:rPr>
      </w:pPr>
      <w:r w:rsidRPr="008D7E97">
        <w:rPr>
          <w:rFonts w:eastAsia="Calibri" w:cs="Times New Roman"/>
          <w:color w:val="6A757A"/>
          <w:sz w:val="20"/>
        </w:rPr>
        <w:t>if</w:t>
      </w:r>
      <w:r w:rsidRPr="008D7E97">
        <w:rPr>
          <w:rFonts w:eastAsia="Calibri" w:cs="Times New Roman"/>
          <w:color w:val="6A757A"/>
          <w:spacing w:val="-9"/>
          <w:sz w:val="20"/>
        </w:rPr>
        <w:t xml:space="preserve"> </w:t>
      </w:r>
      <w:r w:rsidRPr="008D7E97">
        <w:rPr>
          <w:rFonts w:eastAsia="Calibri" w:cs="Times New Roman"/>
          <w:color w:val="6A757A"/>
          <w:sz w:val="20"/>
        </w:rPr>
        <w:t>needed,</w:t>
      </w:r>
      <w:r w:rsidRPr="008D7E97">
        <w:rPr>
          <w:rFonts w:eastAsia="Calibri" w:cs="Times New Roman"/>
          <w:color w:val="6A757A"/>
          <w:spacing w:val="-10"/>
          <w:sz w:val="20"/>
        </w:rPr>
        <w:t xml:space="preserve"> </w:t>
      </w:r>
      <w:r w:rsidRPr="008D7E97">
        <w:rPr>
          <w:rFonts w:eastAsia="Calibri" w:cs="Times New Roman"/>
          <w:color w:val="6A757A"/>
          <w:sz w:val="20"/>
        </w:rPr>
        <w:t>allowing</w:t>
      </w:r>
      <w:r w:rsidRPr="008D7E97">
        <w:rPr>
          <w:rFonts w:eastAsia="Calibri" w:cs="Times New Roman"/>
          <w:color w:val="6A757A"/>
          <w:spacing w:val="-5"/>
          <w:sz w:val="20"/>
        </w:rPr>
        <w:t xml:space="preserve"> </w:t>
      </w:r>
      <w:r w:rsidRPr="008D7E97">
        <w:rPr>
          <w:rFonts w:eastAsia="Calibri" w:cs="Times New Roman"/>
          <w:color w:val="6A757A"/>
          <w:sz w:val="20"/>
        </w:rPr>
        <w:t>the</w:t>
      </w:r>
      <w:r w:rsidRPr="008D7E97">
        <w:rPr>
          <w:rFonts w:eastAsia="Calibri" w:cs="Times New Roman"/>
          <w:color w:val="6A757A"/>
          <w:spacing w:val="-8"/>
          <w:sz w:val="20"/>
        </w:rPr>
        <w:t xml:space="preserve"> </w:t>
      </w:r>
      <w:r w:rsidRPr="008D7E97">
        <w:rPr>
          <w:rFonts w:eastAsia="Calibri" w:cs="Times New Roman"/>
          <w:color w:val="6A757A"/>
          <w:sz w:val="20"/>
        </w:rPr>
        <w:t>teacher</w:t>
      </w:r>
      <w:r w:rsidRPr="008D7E97">
        <w:rPr>
          <w:rFonts w:eastAsia="Calibri" w:cs="Times New Roman"/>
          <w:color w:val="6A757A"/>
          <w:spacing w:val="-8"/>
          <w:sz w:val="20"/>
        </w:rPr>
        <w:t xml:space="preserve"> </w:t>
      </w:r>
      <w:r w:rsidRPr="008D7E97">
        <w:rPr>
          <w:rFonts w:eastAsia="Calibri" w:cs="Times New Roman"/>
          <w:color w:val="6A757A"/>
          <w:sz w:val="20"/>
        </w:rPr>
        <w:t>time</w:t>
      </w:r>
      <w:r w:rsidRPr="008D7E97">
        <w:rPr>
          <w:rFonts w:eastAsia="Calibri" w:cs="Times New Roman"/>
          <w:color w:val="6A757A"/>
          <w:spacing w:val="-6"/>
          <w:sz w:val="20"/>
        </w:rPr>
        <w:t xml:space="preserve"> </w:t>
      </w:r>
      <w:r w:rsidRPr="008D7E97">
        <w:rPr>
          <w:rFonts w:eastAsia="Calibri" w:cs="Times New Roman"/>
          <w:color w:val="6A757A"/>
          <w:sz w:val="20"/>
        </w:rPr>
        <w:t>to</w:t>
      </w:r>
      <w:r w:rsidRPr="008D7E97">
        <w:rPr>
          <w:rFonts w:eastAsia="Calibri" w:cs="Times New Roman"/>
          <w:color w:val="6A757A"/>
          <w:spacing w:val="-8"/>
          <w:sz w:val="20"/>
        </w:rPr>
        <w:t xml:space="preserve"> </w:t>
      </w:r>
      <w:r w:rsidRPr="008D7E97">
        <w:rPr>
          <w:rFonts w:eastAsia="Calibri" w:cs="Times New Roman"/>
          <w:color w:val="6A757A"/>
          <w:sz w:val="20"/>
        </w:rPr>
        <w:t>ask clarifying</w:t>
      </w:r>
      <w:r w:rsidRPr="008D7E97">
        <w:rPr>
          <w:rFonts w:eastAsia="Calibri" w:cs="Times New Roman"/>
          <w:color w:val="6A757A"/>
          <w:spacing w:val="-17"/>
          <w:sz w:val="20"/>
        </w:rPr>
        <w:t xml:space="preserve"> </w:t>
      </w:r>
      <w:r w:rsidRPr="008D7E97">
        <w:rPr>
          <w:rFonts w:eastAsia="Calibri" w:cs="Times New Roman"/>
          <w:color w:val="6A757A"/>
          <w:sz w:val="20"/>
        </w:rPr>
        <w:t>questions</w:t>
      </w:r>
      <w:r w:rsidRPr="008D7E97">
        <w:rPr>
          <w:rFonts w:eastAsia="Calibri" w:cs="Times New Roman"/>
          <w:color w:val="6A757A"/>
          <w:spacing w:val="-19"/>
          <w:sz w:val="20"/>
        </w:rPr>
        <w:t xml:space="preserve"> </w:t>
      </w:r>
      <w:r w:rsidRPr="008D7E97">
        <w:rPr>
          <w:rFonts w:eastAsia="Calibri" w:cs="Times New Roman"/>
          <w:color w:val="6A757A"/>
          <w:sz w:val="20"/>
        </w:rPr>
        <w:t>about</w:t>
      </w:r>
      <w:r w:rsidRPr="008D7E97">
        <w:rPr>
          <w:rFonts w:eastAsia="Calibri" w:cs="Times New Roman"/>
          <w:color w:val="6A757A"/>
          <w:spacing w:val="-20"/>
          <w:sz w:val="20"/>
        </w:rPr>
        <w:t xml:space="preserve"> </w:t>
      </w:r>
      <w:r w:rsidRPr="008D7E97">
        <w:rPr>
          <w:rFonts w:eastAsia="Calibri" w:cs="Times New Roman"/>
          <w:color w:val="6A757A"/>
          <w:sz w:val="20"/>
        </w:rPr>
        <w:t>specific</w:t>
      </w:r>
      <w:r w:rsidRPr="008D7E97">
        <w:rPr>
          <w:rFonts w:eastAsia="Calibri" w:cs="Times New Roman"/>
          <w:color w:val="6A757A"/>
          <w:spacing w:val="-16"/>
          <w:sz w:val="20"/>
        </w:rPr>
        <w:t xml:space="preserve"> </w:t>
      </w:r>
      <w:r w:rsidRPr="008D7E97">
        <w:rPr>
          <w:rFonts w:eastAsia="Calibri" w:cs="Times New Roman"/>
          <w:color w:val="6A757A"/>
          <w:sz w:val="20"/>
        </w:rPr>
        <w:t>indicators.</w:t>
      </w:r>
    </w:p>
    <w:p w14:paraId="379B7776" w14:textId="77777777" w:rsidR="008200DC" w:rsidRPr="008D7E97" w:rsidRDefault="008200DC" w:rsidP="008200DC">
      <w:pPr>
        <w:widowControl w:val="0"/>
        <w:spacing w:before="107" w:after="0" w:line="249" w:lineRule="auto"/>
        <w:ind w:left="120"/>
        <w:contextualSpacing w:val="0"/>
        <w:jc w:val="both"/>
        <w:rPr>
          <w:rFonts w:eastAsia="Arial" w:cs="Times New Roman"/>
          <w:sz w:val="20"/>
          <w:szCs w:val="20"/>
        </w:rPr>
      </w:pPr>
      <w:r w:rsidRPr="008D7E97">
        <w:rPr>
          <w:rFonts w:eastAsia="Calibri" w:cs="Times New Roman"/>
          <w:color w:val="6A757A"/>
          <w:sz w:val="20"/>
        </w:rPr>
        <w:t>The</w:t>
      </w:r>
      <w:r w:rsidRPr="008D7E97">
        <w:rPr>
          <w:rFonts w:eastAsia="Calibri" w:cs="Times New Roman"/>
          <w:color w:val="6A757A"/>
          <w:spacing w:val="38"/>
          <w:sz w:val="20"/>
        </w:rPr>
        <w:t xml:space="preserve"> </w:t>
      </w:r>
      <w:r w:rsidRPr="008D7E97">
        <w:rPr>
          <w:rFonts w:eastAsia="Calibri" w:cs="Times New Roman"/>
          <w:color w:val="6A757A"/>
          <w:sz w:val="20"/>
        </w:rPr>
        <w:t>following</w:t>
      </w:r>
      <w:r w:rsidRPr="008D7E97">
        <w:rPr>
          <w:rFonts w:eastAsia="Calibri" w:cs="Times New Roman"/>
          <w:color w:val="6A757A"/>
          <w:spacing w:val="39"/>
          <w:sz w:val="20"/>
        </w:rPr>
        <w:t xml:space="preserve"> </w:t>
      </w:r>
      <w:r w:rsidRPr="008D7E97">
        <w:rPr>
          <w:rFonts w:eastAsia="Calibri" w:cs="Times New Roman"/>
          <w:color w:val="6A757A"/>
          <w:sz w:val="20"/>
        </w:rPr>
        <w:t>are</w:t>
      </w:r>
      <w:r w:rsidRPr="008D7E97">
        <w:rPr>
          <w:rFonts w:eastAsia="Calibri" w:cs="Times New Roman"/>
          <w:color w:val="6A757A"/>
          <w:spacing w:val="39"/>
          <w:sz w:val="20"/>
        </w:rPr>
        <w:t xml:space="preserve"> </w:t>
      </w:r>
      <w:r w:rsidRPr="008D7E97">
        <w:rPr>
          <w:rFonts w:eastAsia="Calibri" w:cs="Times New Roman"/>
          <w:color w:val="6A757A"/>
          <w:sz w:val="20"/>
        </w:rPr>
        <w:t>examples</w:t>
      </w:r>
      <w:r w:rsidRPr="008D7E97">
        <w:rPr>
          <w:rFonts w:eastAsia="Calibri" w:cs="Times New Roman"/>
          <w:color w:val="6A757A"/>
          <w:spacing w:val="39"/>
          <w:sz w:val="20"/>
        </w:rPr>
        <w:t xml:space="preserve"> </w:t>
      </w:r>
      <w:r w:rsidRPr="008D7E97">
        <w:rPr>
          <w:rFonts w:eastAsia="Calibri" w:cs="Times New Roman"/>
          <w:color w:val="6A757A"/>
          <w:spacing w:val="1"/>
          <w:sz w:val="20"/>
        </w:rPr>
        <w:t>of</w:t>
      </w:r>
      <w:r w:rsidRPr="008D7E97">
        <w:rPr>
          <w:rFonts w:eastAsia="Calibri" w:cs="Times New Roman"/>
          <w:color w:val="6A757A"/>
          <w:spacing w:val="41"/>
          <w:sz w:val="20"/>
        </w:rPr>
        <w:t xml:space="preserve"> </w:t>
      </w:r>
      <w:r w:rsidRPr="008D7E97">
        <w:rPr>
          <w:rFonts w:eastAsia="Calibri" w:cs="Times New Roman"/>
          <w:color w:val="6A757A"/>
          <w:sz w:val="20"/>
        </w:rPr>
        <w:t>questions</w:t>
      </w:r>
      <w:r w:rsidRPr="008D7E97">
        <w:rPr>
          <w:rFonts w:eastAsia="Calibri" w:cs="Times New Roman"/>
          <w:color w:val="6A757A"/>
          <w:spacing w:val="39"/>
          <w:sz w:val="20"/>
        </w:rPr>
        <w:t xml:space="preserve"> </w:t>
      </w:r>
      <w:r w:rsidRPr="008D7E97">
        <w:rPr>
          <w:rFonts w:eastAsia="Calibri" w:cs="Times New Roman"/>
          <w:color w:val="6A757A"/>
          <w:sz w:val="20"/>
        </w:rPr>
        <w:t>the</w:t>
      </w:r>
      <w:r w:rsidRPr="008D7E97">
        <w:rPr>
          <w:rFonts w:eastAsia="Calibri" w:cs="Times New Roman"/>
          <w:color w:val="6A757A"/>
          <w:spacing w:val="23"/>
          <w:sz w:val="20"/>
        </w:rPr>
        <w:t xml:space="preserve"> </w:t>
      </w:r>
      <w:r w:rsidRPr="008D7E97">
        <w:rPr>
          <w:rFonts w:eastAsia="Calibri" w:cs="Times New Roman"/>
          <w:color w:val="6A757A"/>
          <w:sz w:val="20"/>
        </w:rPr>
        <w:t>observer</w:t>
      </w:r>
      <w:r w:rsidRPr="008D7E97">
        <w:rPr>
          <w:rFonts w:eastAsia="Calibri" w:cs="Times New Roman"/>
          <w:color w:val="6A757A"/>
          <w:spacing w:val="8"/>
          <w:sz w:val="20"/>
        </w:rPr>
        <w:t xml:space="preserve"> </w:t>
      </w:r>
      <w:r w:rsidRPr="008D7E97">
        <w:rPr>
          <w:rFonts w:eastAsia="Calibri" w:cs="Times New Roman"/>
          <w:color w:val="6A757A"/>
          <w:sz w:val="20"/>
        </w:rPr>
        <w:t>may</w:t>
      </w:r>
      <w:r w:rsidRPr="008D7E97">
        <w:rPr>
          <w:rFonts w:eastAsia="Calibri" w:cs="Times New Roman"/>
          <w:color w:val="6A757A"/>
          <w:spacing w:val="5"/>
          <w:sz w:val="20"/>
        </w:rPr>
        <w:t xml:space="preserve"> </w:t>
      </w:r>
      <w:r w:rsidRPr="008D7E97">
        <w:rPr>
          <w:rFonts w:eastAsia="Calibri" w:cs="Times New Roman"/>
          <w:color w:val="6A757A"/>
          <w:sz w:val="20"/>
        </w:rPr>
        <w:t>plan</w:t>
      </w:r>
      <w:r w:rsidRPr="008D7E97">
        <w:rPr>
          <w:rFonts w:eastAsia="Calibri" w:cs="Times New Roman"/>
          <w:color w:val="6A757A"/>
          <w:spacing w:val="10"/>
          <w:sz w:val="20"/>
        </w:rPr>
        <w:t xml:space="preserve"> </w:t>
      </w:r>
      <w:r w:rsidRPr="008D7E97">
        <w:rPr>
          <w:rFonts w:eastAsia="Calibri" w:cs="Times New Roman"/>
          <w:color w:val="6A757A"/>
          <w:spacing w:val="-1"/>
          <w:sz w:val="20"/>
        </w:rPr>
        <w:t>to</w:t>
      </w:r>
      <w:r w:rsidRPr="008D7E97">
        <w:rPr>
          <w:rFonts w:eastAsia="Calibri" w:cs="Times New Roman"/>
          <w:color w:val="6A757A"/>
          <w:spacing w:val="4"/>
          <w:sz w:val="20"/>
        </w:rPr>
        <w:t xml:space="preserve"> </w:t>
      </w:r>
      <w:r w:rsidRPr="008D7E97">
        <w:rPr>
          <w:rFonts w:eastAsia="Calibri" w:cs="Times New Roman"/>
          <w:color w:val="6A757A"/>
          <w:sz w:val="20"/>
        </w:rPr>
        <w:t>ask</w:t>
      </w:r>
      <w:r w:rsidRPr="008D7E97">
        <w:rPr>
          <w:rFonts w:eastAsia="Calibri" w:cs="Times New Roman"/>
          <w:color w:val="6A757A"/>
          <w:spacing w:val="6"/>
          <w:sz w:val="20"/>
        </w:rPr>
        <w:t xml:space="preserve"> </w:t>
      </w:r>
      <w:r w:rsidRPr="008D7E97">
        <w:rPr>
          <w:rFonts w:eastAsia="Calibri" w:cs="Times New Roman"/>
          <w:color w:val="6A757A"/>
          <w:sz w:val="20"/>
        </w:rPr>
        <w:t>in</w:t>
      </w:r>
      <w:r w:rsidRPr="008D7E97">
        <w:rPr>
          <w:rFonts w:eastAsia="Calibri" w:cs="Times New Roman"/>
          <w:color w:val="6A757A"/>
          <w:spacing w:val="7"/>
          <w:sz w:val="20"/>
        </w:rPr>
        <w:t xml:space="preserve"> </w:t>
      </w:r>
      <w:r w:rsidRPr="008D7E97">
        <w:rPr>
          <w:rFonts w:eastAsia="Calibri" w:cs="Times New Roman"/>
          <w:color w:val="6A757A"/>
          <w:sz w:val="20"/>
        </w:rPr>
        <w:t>a</w:t>
      </w:r>
      <w:r w:rsidRPr="008D7E97">
        <w:rPr>
          <w:rFonts w:eastAsia="Calibri" w:cs="Times New Roman"/>
          <w:color w:val="6A757A"/>
          <w:spacing w:val="6"/>
          <w:sz w:val="20"/>
        </w:rPr>
        <w:t xml:space="preserve"> </w:t>
      </w:r>
      <w:r w:rsidRPr="008D7E97">
        <w:rPr>
          <w:rFonts w:eastAsia="Calibri" w:cs="Times New Roman"/>
          <w:color w:val="6A757A"/>
          <w:sz w:val="20"/>
        </w:rPr>
        <w:t>pre-conference,</w:t>
      </w:r>
      <w:r w:rsidRPr="008D7E97">
        <w:rPr>
          <w:rFonts w:eastAsia="Calibri" w:cs="Times New Roman"/>
          <w:color w:val="6A757A"/>
          <w:spacing w:val="24"/>
          <w:sz w:val="20"/>
        </w:rPr>
        <w:t xml:space="preserve"> </w:t>
      </w:r>
      <w:r w:rsidRPr="008D7E97">
        <w:rPr>
          <w:rFonts w:eastAsia="Calibri" w:cs="Times New Roman"/>
          <w:color w:val="6A757A"/>
          <w:sz w:val="20"/>
        </w:rPr>
        <w:t>keeping</w:t>
      </w:r>
      <w:r w:rsidRPr="008D7E97">
        <w:rPr>
          <w:rFonts w:eastAsia="Calibri" w:cs="Times New Roman"/>
          <w:color w:val="6A757A"/>
          <w:spacing w:val="-51"/>
          <w:sz w:val="20"/>
        </w:rPr>
        <w:t xml:space="preserve"> </w:t>
      </w:r>
      <w:r w:rsidRPr="008D7E97">
        <w:rPr>
          <w:rFonts w:eastAsia="Calibri" w:cs="Times New Roman"/>
          <w:color w:val="6A757A"/>
          <w:sz w:val="20"/>
        </w:rPr>
        <w:t>in</w:t>
      </w:r>
      <w:r w:rsidRPr="008D7E97">
        <w:rPr>
          <w:rFonts w:eastAsia="Calibri" w:cs="Times New Roman"/>
          <w:color w:val="6A757A"/>
          <w:spacing w:val="-45"/>
          <w:sz w:val="20"/>
        </w:rPr>
        <w:t xml:space="preserve"> </w:t>
      </w:r>
      <w:r w:rsidRPr="008D7E97">
        <w:rPr>
          <w:rFonts w:eastAsia="Calibri" w:cs="Times New Roman"/>
          <w:color w:val="6A757A"/>
          <w:sz w:val="20"/>
        </w:rPr>
        <w:t>mind</w:t>
      </w:r>
      <w:r w:rsidRPr="008D7E97">
        <w:rPr>
          <w:rFonts w:eastAsia="Calibri" w:cs="Times New Roman"/>
          <w:color w:val="6A757A"/>
          <w:spacing w:val="-47"/>
          <w:sz w:val="20"/>
        </w:rPr>
        <w:t xml:space="preserve"> </w:t>
      </w:r>
      <w:r w:rsidRPr="008D7E97">
        <w:rPr>
          <w:rFonts w:eastAsia="Calibri" w:cs="Times New Roman"/>
          <w:color w:val="6A757A"/>
          <w:sz w:val="20"/>
        </w:rPr>
        <w:t>the</w:t>
      </w:r>
      <w:r w:rsidRPr="008D7E97">
        <w:rPr>
          <w:rFonts w:eastAsia="Calibri" w:cs="Times New Roman"/>
          <w:color w:val="6A757A"/>
          <w:spacing w:val="-50"/>
          <w:sz w:val="20"/>
        </w:rPr>
        <w:t xml:space="preserve"> </w:t>
      </w:r>
      <w:r w:rsidRPr="008D7E97">
        <w:rPr>
          <w:rFonts w:eastAsia="Calibri" w:cs="Times New Roman"/>
          <w:color w:val="6A757A"/>
          <w:sz w:val="20"/>
        </w:rPr>
        <w:t>goals</w:t>
      </w:r>
      <w:r w:rsidRPr="008D7E97">
        <w:rPr>
          <w:rFonts w:eastAsia="Calibri" w:cs="Times New Roman"/>
          <w:color w:val="6A757A"/>
          <w:spacing w:val="-49"/>
          <w:sz w:val="20"/>
        </w:rPr>
        <w:t xml:space="preserve"> </w:t>
      </w:r>
      <w:r w:rsidRPr="008D7E97">
        <w:rPr>
          <w:rFonts w:eastAsia="Calibri" w:cs="Times New Roman"/>
          <w:color w:val="6A757A"/>
          <w:sz w:val="20"/>
        </w:rPr>
        <w:t>mentioned</w:t>
      </w:r>
      <w:r w:rsidRPr="008D7E97">
        <w:rPr>
          <w:rFonts w:eastAsia="Calibri" w:cs="Times New Roman"/>
          <w:color w:val="6A757A"/>
          <w:spacing w:val="-51"/>
          <w:sz w:val="20"/>
        </w:rPr>
        <w:t xml:space="preserve"> </w:t>
      </w:r>
      <w:r w:rsidRPr="008D7E97">
        <w:rPr>
          <w:rFonts w:eastAsia="Calibri" w:cs="Times New Roman"/>
          <w:color w:val="6A757A"/>
          <w:sz w:val="20"/>
        </w:rPr>
        <w:t>above.</w:t>
      </w:r>
    </w:p>
    <w:p w14:paraId="6242B013" w14:textId="77777777" w:rsidR="008200DC" w:rsidRPr="008D7E97" w:rsidRDefault="008200DC" w:rsidP="008200DC">
      <w:pPr>
        <w:widowControl w:val="0"/>
        <w:spacing w:before="121" w:after="0"/>
        <w:ind w:left="120"/>
        <w:contextualSpacing w:val="0"/>
        <w:rPr>
          <w:rFonts w:eastAsia="Calibri" w:cs="Times New Roman"/>
          <w:szCs w:val="24"/>
        </w:rPr>
      </w:pPr>
      <w:r w:rsidRPr="008D7E97">
        <w:rPr>
          <w:rFonts w:eastAsia="Calibri" w:cs="Times New Roman"/>
          <w:color w:val="F3731F"/>
        </w:rPr>
        <w:t>General</w:t>
      </w:r>
      <w:r w:rsidRPr="008D7E97">
        <w:rPr>
          <w:rFonts w:eastAsia="Calibri" w:cs="Times New Roman"/>
          <w:color w:val="F3731F"/>
          <w:spacing w:val="-19"/>
        </w:rPr>
        <w:t xml:space="preserve"> </w:t>
      </w:r>
      <w:r w:rsidRPr="008D7E97">
        <w:rPr>
          <w:rFonts w:eastAsia="Calibri" w:cs="Times New Roman"/>
          <w:color w:val="F3731F"/>
        </w:rPr>
        <w:t>Questions</w:t>
      </w:r>
    </w:p>
    <w:p w14:paraId="3369AA4F" w14:textId="77777777" w:rsidR="008200DC" w:rsidRPr="008D7E97" w:rsidRDefault="008200DC" w:rsidP="00FB57F3">
      <w:pPr>
        <w:widowControl w:val="0"/>
        <w:numPr>
          <w:ilvl w:val="0"/>
          <w:numId w:val="107"/>
        </w:numPr>
        <w:tabs>
          <w:tab w:val="left" w:pos="336"/>
        </w:tabs>
        <w:spacing w:before="74" w:after="0"/>
        <w:contextualSpacing w:val="0"/>
        <w:rPr>
          <w:rFonts w:eastAsia="Arial" w:cs="Times New Roman"/>
          <w:sz w:val="20"/>
          <w:szCs w:val="20"/>
        </w:rPr>
      </w:pPr>
      <w:r w:rsidRPr="008D7E97">
        <w:rPr>
          <w:rFonts w:eastAsia="Calibri" w:cs="Times New Roman"/>
          <w:color w:val="6A757A"/>
          <w:spacing w:val="-3"/>
          <w:sz w:val="20"/>
        </w:rPr>
        <w:t>Tell</w:t>
      </w:r>
      <w:r w:rsidRPr="008D7E97">
        <w:rPr>
          <w:rFonts w:eastAsia="Calibri" w:cs="Times New Roman"/>
          <w:color w:val="6A757A"/>
          <w:spacing w:val="-6"/>
          <w:sz w:val="20"/>
        </w:rPr>
        <w:t xml:space="preserve"> </w:t>
      </w:r>
      <w:r w:rsidRPr="008D7E97">
        <w:rPr>
          <w:rFonts w:eastAsia="Calibri" w:cs="Times New Roman"/>
          <w:color w:val="6A757A"/>
          <w:sz w:val="20"/>
        </w:rPr>
        <w:t>me</w:t>
      </w:r>
      <w:r w:rsidRPr="008D7E97">
        <w:rPr>
          <w:rFonts w:eastAsia="Calibri" w:cs="Times New Roman"/>
          <w:color w:val="6A757A"/>
          <w:spacing w:val="12"/>
          <w:sz w:val="20"/>
        </w:rPr>
        <w:t xml:space="preserve"> </w:t>
      </w:r>
      <w:r w:rsidRPr="008D7E97">
        <w:rPr>
          <w:rFonts w:eastAsia="Calibri" w:cs="Times New Roman"/>
          <w:color w:val="6A757A"/>
          <w:sz w:val="20"/>
        </w:rPr>
        <w:t>about</w:t>
      </w:r>
      <w:r w:rsidRPr="008D7E97">
        <w:rPr>
          <w:rFonts w:eastAsia="Calibri" w:cs="Times New Roman"/>
          <w:color w:val="6A757A"/>
          <w:spacing w:val="10"/>
          <w:sz w:val="20"/>
        </w:rPr>
        <w:t xml:space="preserve"> </w:t>
      </w:r>
      <w:r w:rsidRPr="008D7E97">
        <w:rPr>
          <w:rFonts w:eastAsia="Calibri" w:cs="Times New Roman"/>
          <w:color w:val="6A757A"/>
          <w:sz w:val="20"/>
        </w:rPr>
        <w:t>the</w:t>
      </w:r>
      <w:r w:rsidRPr="008D7E97">
        <w:rPr>
          <w:rFonts w:eastAsia="Calibri" w:cs="Times New Roman"/>
          <w:color w:val="6A757A"/>
          <w:spacing w:val="11"/>
          <w:sz w:val="20"/>
        </w:rPr>
        <w:t xml:space="preserve"> </w:t>
      </w:r>
      <w:r w:rsidRPr="008D7E97">
        <w:rPr>
          <w:rFonts w:eastAsia="Calibri" w:cs="Times New Roman"/>
          <w:color w:val="6A757A"/>
          <w:sz w:val="20"/>
        </w:rPr>
        <w:t>lesson</w:t>
      </w:r>
      <w:r w:rsidRPr="008D7E97">
        <w:rPr>
          <w:rFonts w:eastAsia="Calibri" w:cs="Times New Roman"/>
          <w:color w:val="6A757A"/>
          <w:spacing w:val="10"/>
          <w:sz w:val="20"/>
        </w:rPr>
        <w:t xml:space="preserve"> </w:t>
      </w:r>
      <w:r w:rsidRPr="008D7E97">
        <w:rPr>
          <w:rFonts w:eastAsia="Calibri" w:cs="Times New Roman"/>
          <w:color w:val="6A757A"/>
          <w:sz w:val="20"/>
        </w:rPr>
        <w:t>I</w:t>
      </w:r>
      <w:r w:rsidRPr="008D7E97">
        <w:rPr>
          <w:rFonts w:eastAsia="Calibri" w:cs="Times New Roman"/>
          <w:color w:val="6A757A"/>
          <w:spacing w:val="17"/>
          <w:sz w:val="20"/>
        </w:rPr>
        <w:t xml:space="preserve"> </w:t>
      </w:r>
      <w:r w:rsidRPr="008D7E97">
        <w:rPr>
          <w:rFonts w:eastAsia="Calibri" w:cs="Times New Roman"/>
          <w:color w:val="6A757A"/>
          <w:sz w:val="20"/>
        </w:rPr>
        <w:t>will</w:t>
      </w:r>
      <w:r w:rsidRPr="008D7E97">
        <w:rPr>
          <w:rFonts w:eastAsia="Calibri" w:cs="Times New Roman"/>
          <w:color w:val="6A757A"/>
          <w:spacing w:val="-13"/>
          <w:sz w:val="20"/>
        </w:rPr>
        <w:t xml:space="preserve"> </w:t>
      </w:r>
      <w:r w:rsidRPr="008D7E97">
        <w:rPr>
          <w:rFonts w:eastAsia="Calibri" w:cs="Times New Roman"/>
          <w:color w:val="6A757A"/>
          <w:sz w:val="20"/>
        </w:rPr>
        <w:t>observe.</w:t>
      </w:r>
    </w:p>
    <w:p w14:paraId="77B777A1" w14:textId="77777777" w:rsidR="008200DC" w:rsidRPr="008D7E97" w:rsidRDefault="008200DC" w:rsidP="00FB57F3">
      <w:pPr>
        <w:widowControl w:val="0"/>
        <w:numPr>
          <w:ilvl w:val="0"/>
          <w:numId w:val="107"/>
        </w:numPr>
        <w:tabs>
          <w:tab w:val="left" w:pos="336"/>
        </w:tabs>
        <w:spacing w:before="115" w:after="0" w:line="247" w:lineRule="auto"/>
        <w:ind w:right="397"/>
        <w:contextualSpacing w:val="0"/>
        <w:rPr>
          <w:rFonts w:eastAsia="Arial" w:cs="Times New Roman"/>
          <w:sz w:val="20"/>
          <w:szCs w:val="20"/>
        </w:rPr>
      </w:pPr>
      <w:r w:rsidRPr="008D7E97">
        <w:rPr>
          <w:rFonts w:eastAsia="Calibri" w:cs="Times New Roman"/>
          <w:color w:val="6A757A"/>
          <w:spacing w:val="1"/>
          <w:sz w:val="20"/>
        </w:rPr>
        <w:t>What</w:t>
      </w:r>
      <w:r w:rsidRPr="008D7E97">
        <w:rPr>
          <w:rFonts w:eastAsia="Calibri" w:cs="Times New Roman"/>
          <w:color w:val="6A757A"/>
          <w:spacing w:val="-31"/>
          <w:sz w:val="20"/>
        </w:rPr>
        <w:t xml:space="preserve"> </w:t>
      </w:r>
      <w:r w:rsidRPr="008D7E97">
        <w:rPr>
          <w:rFonts w:eastAsia="Calibri" w:cs="Times New Roman"/>
          <w:color w:val="6A757A"/>
          <w:sz w:val="20"/>
        </w:rPr>
        <w:t>do</w:t>
      </w:r>
      <w:r w:rsidRPr="008D7E97">
        <w:rPr>
          <w:rFonts w:eastAsia="Calibri" w:cs="Times New Roman"/>
          <w:color w:val="6A757A"/>
          <w:spacing w:val="-27"/>
          <w:sz w:val="20"/>
        </w:rPr>
        <w:t xml:space="preserve"> </w:t>
      </w:r>
      <w:r w:rsidRPr="008D7E97">
        <w:rPr>
          <w:rFonts w:eastAsia="Calibri" w:cs="Times New Roman"/>
          <w:color w:val="6A757A"/>
          <w:sz w:val="20"/>
        </w:rPr>
        <w:t>you</w:t>
      </w:r>
      <w:r w:rsidRPr="008D7E97">
        <w:rPr>
          <w:rFonts w:eastAsia="Calibri" w:cs="Times New Roman"/>
          <w:color w:val="6A757A"/>
          <w:spacing w:val="-30"/>
          <w:sz w:val="20"/>
        </w:rPr>
        <w:t xml:space="preserve"> </w:t>
      </w:r>
      <w:r w:rsidRPr="008D7E97">
        <w:rPr>
          <w:rFonts w:eastAsia="Calibri" w:cs="Times New Roman"/>
          <w:color w:val="6A757A"/>
          <w:spacing w:val="1"/>
          <w:sz w:val="20"/>
        </w:rPr>
        <w:t>expect</w:t>
      </w:r>
      <w:r w:rsidRPr="008D7E97">
        <w:rPr>
          <w:rFonts w:eastAsia="Calibri" w:cs="Times New Roman"/>
          <w:color w:val="6A757A"/>
          <w:spacing w:val="-28"/>
          <w:sz w:val="20"/>
        </w:rPr>
        <w:t xml:space="preserve"> </w:t>
      </w:r>
      <w:r w:rsidRPr="008D7E97">
        <w:rPr>
          <w:rFonts w:eastAsia="Calibri" w:cs="Times New Roman"/>
          <w:color w:val="6A757A"/>
          <w:spacing w:val="1"/>
          <w:sz w:val="20"/>
        </w:rPr>
        <w:t>students</w:t>
      </w:r>
      <w:r w:rsidRPr="008D7E97">
        <w:rPr>
          <w:rFonts w:eastAsia="Calibri" w:cs="Times New Roman"/>
          <w:color w:val="6A757A"/>
          <w:spacing w:val="-22"/>
          <w:sz w:val="20"/>
        </w:rPr>
        <w:t xml:space="preserve"> </w:t>
      </w:r>
      <w:r w:rsidRPr="008D7E97">
        <w:rPr>
          <w:rFonts w:eastAsia="Calibri" w:cs="Times New Roman"/>
          <w:color w:val="6A757A"/>
          <w:spacing w:val="-1"/>
          <w:sz w:val="20"/>
        </w:rPr>
        <w:t>to</w:t>
      </w:r>
      <w:r w:rsidRPr="008D7E97">
        <w:rPr>
          <w:rFonts w:eastAsia="Calibri" w:cs="Times New Roman"/>
          <w:color w:val="6A757A"/>
          <w:spacing w:val="-32"/>
          <w:sz w:val="20"/>
        </w:rPr>
        <w:t xml:space="preserve"> </w:t>
      </w:r>
      <w:r w:rsidRPr="008D7E97">
        <w:rPr>
          <w:rFonts w:eastAsia="Calibri" w:cs="Times New Roman"/>
          <w:color w:val="6A757A"/>
          <w:spacing w:val="1"/>
          <w:sz w:val="20"/>
        </w:rPr>
        <w:t>know</w:t>
      </w:r>
      <w:r w:rsidRPr="008D7E97">
        <w:rPr>
          <w:rFonts w:eastAsia="Calibri" w:cs="Times New Roman"/>
          <w:color w:val="6A757A"/>
          <w:spacing w:val="-28"/>
          <w:sz w:val="20"/>
        </w:rPr>
        <w:t xml:space="preserve"> </w:t>
      </w:r>
      <w:r w:rsidRPr="008D7E97">
        <w:rPr>
          <w:rFonts w:eastAsia="Calibri" w:cs="Times New Roman"/>
          <w:color w:val="6A757A"/>
          <w:sz w:val="20"/>
        </w:rPr>
        <w:t>and</w:t>
      </w:r>
      <w:r w:rsidRPr="008D7E97">
        <w:rPr>
          <w:rFonts w:eastAsia="Calibri" w:cs="Times New Roman"/>
          <w:color w:val="6A757A"/>
          <w:spacing w:val="24"/>
          <w:sz w:val="20"/>
        </w:rPr>
        <w:t xml:space="preserve"> </w:t>
      </w:r>
      <w:r w:rsidRPr="008D7E97">
        <w:rPr>
          <w:rFonts w:eastAsia="Calibri" w:cs="Times New Roman"/>
          <w:color w:val="6A757A"/>
          <w:sz w:val="20"/>
        </w:rPr>
        <w:t>be</w:t>
      </w:r>
      <w:r w:rsidRPr="008D7E97">
        <w:rPr>
          <w:rFonts w:eastAsia="Calibri" w:cs="Times New Roman"/>
          <w:color w:val="6A757A"/>
          <w:spacing w:val="-31"/>
          <w:sz w:val="20"/>
        </w:rPr>
        <w:t xml:space="preserve"> </w:t>
      </w:r>
      <w:r w:rsidRPr="008D7E97">
        <w:rPr>
          <w:rFonts w:eastAsia="Calibri" w:cs="Times New Roman"/>
          <w:color w:val="6A757A"/>
          <w:sz w:val="20"/>
        </w:rPr>
        <w:t>able</w:t>
      </w:r>
      <w:r w:rsidRPr="008D7E97">
        <w:rPr>
          <w:rFonts w:eastAsia="Calibri" w:cs="Times New Roman"/>
          <w:color w:val="6A757A"/>
          <w:spacing w:val="-26"/>
          <w:sz w:val="20"/>
        </w:rPr>
        <w:t xml:space="preserve"> </w:t>
      </w:r>
      <w:r w:rsidRPr="008D7E97">
        <w:rPr>
          <w:rFonts w:eastAsia="Calibri" w:cs="Times New Roman"/>
          <w:color w:val="6A757A"/>
          <w:sz w:val="20"/>
        </w:rPr>
        <w:t>to</w:t>
      </w:r>
      <w:r w:rsidRPr="008D7E97">
        <w:rPr>
          <w:rFonts w:eastAsia="Calibri" w:cs="Times New Roman"/>
          <w:color w:val="6A757A"/>
          <w:spacing w:val="-34"/>
          <w:sz w:val="20"/>
        </w:rPr>
        <w:t xml:space="preserve"> </w:t>
      </w:r>
      <w:r w:rsidRPr="008D7E97">
        <w:rPr>
          <w:rFonts w:eastAsia="Calibri" w:cs="Times New Roman"/>
          <w:color w:val="6A757A"/>
          <w:sz w:val="20"/>
        </w:rPr>
        <w:t>do</w:t>
      </w:r>
      <w:r w:rsidRPr="008D7E97">
        <w:rPr>
          <w:rFonts w:eastAsia="Calibri" w:cs="Times New Roman"/>
          <w:color w:val="6A757A"/>
          <w:spacing w:val="-28"/>
          <w:sz w:val="20"/>
        </w:rPr>
        <w:t xml:space="preserve"> </w:t>
      </w:r>
      <w:r w:rsidRPr="008D7E97">
        <w:rPr>
          <w:rFonts w:eastAsia="Calibri" w:cs="Times New Roman"/>
          <w:color w:val="6A757A"/>
          <w:sz w:val="20"/>
        </w:rPr>
        <w:t>at</w:t>
      </w:r>
      <w:r w:rsidRPr="008D7E97">
        <w:rPr>
          <w:rFonts w:eastAsia="Calibri" w:cs="Times New Roman"/>
          <w:color w:val="6A757A"/>
          <w:spacing w:val="-28"/>
          <w:sz w:val="20"/>
        </w:rPr>
        <w:t xml:space="preserve"> </w:t>
      </w:r>
      <w:r w:rsidRPr="008D7E97">
        <w:rPr>
          <w:rFonts w:eastAsia="Calibri" w:cs="Times New Roman"/>
          <w:color w:val="6A757A"/>
          <w:sz w:val="20"/>
        </w:rPr>
        <w:t>the</w:t>
      </w:r>
      <w:r w:rsidRPr="008D7E97">
        <w:rPr>
          <w:rFonts w:eastAsia="Calibri" w:cs="Times New Roman"/>
          <w:color w:val="6A757A"/>
          <w:spacing w:val="-29"/>
          <w:sz w:val="20"/>
        </w:rPr>
        <w:t xml:space="preserve"> </w:t>
      </w:r>
      <w:r w:rsidRPr="008D7E97">
        <w:rPr>
          <w:rFonts w:eastAsia="Calibri" w:cs="Times New Roman"/>
          <w:color w:val="6A757A"/>
          <w:sz w:val="20"/>
        </w:rPr>
        <w:t>end</w:t>
      </w:r>
      <w:r w:rsidRPr="008D7E97">
        <w:rPr>
          <w:rFonts w:eastAsia="Calibri" w:cs="Times New Roman"/>
          <w:color w:val="6A757A"/>
          <w:spacing w:val="-26"/>
          <w:sz w:val="20"/>
        </w:rPr>
        <w:t xml:space="preserve"> </w:t>
      </w:r>
      <w:r w:rsidRPr="008D7E97">
        <w:rPr>
          <w:rFonts w:eastAsia="Calibri" w:cs="Times New Roman"/>
          <w:color w:val="6A757A"/>
          <w:spacing w:val="1"/>
          <w:sz w:val="20"/>
        </w:rPr>
        <w:t>of</w:t>
      </w:r>
      <w:r w:rsidRPr="008D7E97">
        <w:rPr>
          <w:rFonts w:eastAsia="Calibri" w:cs="Times New Roman"/>
          <w:color w:val="6A757A"/>
          <w:spacing w:val="-35"/>
          <w:sz w:val="20"/>
        </w:rPr>
        <w:t xml:space="preserve"> </w:t>
      </w:r>
      <w:r w:rsidRPr="008D7E97">
        <w:rPr>
          <w:rFonts w:eastAsia="Calibri" w:cs="Times New Roman"/>
          <w:color w:val="6A757A"/>
          <w:spacing w:val="1"/>
          <w:sz w:val="20"/>
        </w:rPr>
        <w:t>the</w:t>
      </w:r>
      <w:r w:rsidRPr="008D7E97">
        <w:rPr>
          <w:rFonts w:eastAsia="Calibri" w:cs="Times New Roman"/>
          <w:color w:val="6A757A"/>
          <w:spacing w:val="-29"/>
          <w:sz w:val="20"/>
        </w:rPr>
        <w:t xml:space="preserve"> </w:t>
      </w:r>
      <w:r w:rsidRPr="008D7E97">
        <w:rPr>
          <w:rFonts w:eastAsia="Calibri" w:cs="Times New Roman"/>
          <w:color w:val="6A757A"/>
          <w:sz w:val="20"/>
        </w:rPr>
        <w:t>lesson?</w:t>
      </w:r>
    </w:p>
    <w:p w14:paraId="54756102" w14:textId="77777777" w:rsidR="008200DC" w:rsidRPr="008D7E97" w:rsidRDefault="008200DC" w:rsidP="00FB57F3">
      <w:pPr>
        <w:widowControl w:val="0"/>
        <w:numPr>
          <w:ilvl w:val="0"/>
          <w:numId w:val="107"/>
        </w:numPr>
        <w:tabs>
          <w:tab w:val="left" w:pos="336"/>
        </w:tabs>
        <w:spacing w:before="111" w:after="0" w:line="247" w:lineRule="auto"/>
        <w:ind w:right="486"/>
        <w:contextualSpacing w:val="0"/>
        <w:rPr>
          <w:rFonts w:eastAsia="Arial" w:cs="Times New Roman"/>
          <w:sz w:val="20"/>
          <w:szCs w:val="20"/>
        </w:rPr>
      </w:pPr>
      <w:r w:rsidRPr="008D7E97">
        <w:rPr>
          <w:rFonts w:eastAsia="Calibri" w:cs="Times New Roman"/>
          <w:color w:val="6A757A"/>
          <w:spacing w:val="1"/>
          <w:sz w:val="20"/>
        </w:rPr>
        <w:t>What</w:t>
      </w:r>
      <w:r w:rsidRPr="008D7E97">
        <w:rPr>
          <w:rFonts w:eastAsia="Calibri" w:cs="Times New Roman"/>
          <w:color w:val="6A757A"/>
          <w:spacing w:val="-37"/>
          <w:sz w:val="20"/>
        </w:rPr>
        <w:t xml:space="preserve"> </w:t>
      </w:r>
      <w:r w:rsidRPr="008D7E97">
        <w:rPr>
          <w:rFonts w:eastAsia="Calibri" w:cs="Times New Roman"/>
          <w:color w:val="6A757A"/>
          <w:sz w:val="20"/>
        </w:rPr>
        <w:t>kind</w:t>
      </w:r>
      <w:r w:rsidRPr="008D7E97">
        <w:rPr>
          <w:rFonts w:eastAsia="Calibri" w:cs="Times New Roman"/>
          <w:color w:val="6A757A"/>
          <w:spacing w:val="-33"/>
          <w:sz w:val="20"/>
        </w:rPr>
        <w:t xml:space="preserve"> </w:t>
      </w:r>
      <w:r w:rsidRPr="008D7E97">
        <w:rPr>
          <w:rFonts w:eastAsia="Calibri" w:cs="Times New Roman"/>
          <w:color w:val="6A757A"/>
          <w:spacing w:val="1"/>
          <w:sz w:val="20"/>
        </w:rPr>
        <w:t>of</w:t>
      </w:r>
      <w:r w:rsidRPr="008D7E97">
        <w:rPr>
          <w:rFonts w:eastAsia="Calibri" w:cs="Times New Roman"/>
          <w:color w:val="6A757A"/>
          <w:spacing w:val="-36"/>
          <w:sz w:val="20"/>
        </w:rPr>
        <w:t xml:space="preserve"> </w:t>
      </w:r>
      <w:r w:rsidRPr="008D7E97">
        <w:rPr>
          <w:rFonts w:eastAsia="Calibri" w:cs="Times New Roman"/>
          <w:color w:val="6A757A"/>
          <w:spacing w:val="1"/>
          <w:sz w:val="20"/>
        </w:rPr>
        <w:t>background</w:t>
      </w:r>
      <w:r w:rsidRPr="008D7E97">
        <w:rPr>
          <w:rFonts w:eastAsia="Calibri" w:cs="Times New Roman"/>
          <w:color w:val="6A757A"/>
          <w:spacing w:val="-34"/>
          <w:sz w:val="20"/>
        </w:rPr>
        <w:t xml:space="preserve"> </w:t>
      </w:r>
      <w:r w:rsidRPr="008D7E97">
        <w:rPr>
          <w:rFonts w:eastAsia="Calibri" w:cs="Times New Roman"/>
          <w:color w:val="6A757A"/>
          <w:sz w:val="20"/>
        </w:rPr>
        <w:t>do</w:t>
      </w:r>
      <w:r w:rsidRPr="008D7E97">
        <w:rPr>
          <w:rFonts w:eastAsia="Calibri" w:cs="Times New Roman"/>
          <w:color w:val="6A757A"/>
          <w:spacing w:val="-31"/>
          <w:sz w:val="20"/>
        </w:rPr>
        <w:t xml:space="preserve"> </w:t>
      </w:r>
      <w:r w:rsidRPr="008D7E97">
        <w:rPr>
          <w:rFonts w:eastAsia="Calibri" w:cs="Times New Roman"/>
          <w:color w:val="6A757A"/>
          <w:spacing w:val="1"/>
          <w:sz w:val="20"/>
        </w:rPr>
        <w:t>the</w:t>
      </w:r>
      <w:r w:rsidRPr="008D7E97">
        <w:rPr>
          <w:rFonts w:eastAsia="Calibri" w:cs="Times New Roman"/>
          <w:color w:val="6A757A"/>
          <w:spacing w:val="-34"/>
          <w:sz w:val="20"/>
        </w:rPr>
        <w:t xml:space="preserve"> </w:t>
      </w:r>
      <w:r w:rsidRPr="008D7E97">
        <w:rPr>
          <w:rFonts w:eastAsia="Calibri" w:cs="Times New Roman"/>
          <w:color w:val="6A757A"/>
          <w:spacing w:val="1"/>
          <w:sz w:val="20"/>
        </w:rPr>
        <w:t>students</w:t>
      </w:r>
      <w:r w:rsidRPr="008D7E97">
        <w:rPr>
          <w:rFonts w:eastAsia="Calibri" w:cs="Times New Roman"/>
          <w:color w:val="6A757A"/>
          <w:spacing w:val="30"/>
          <w:sz w:val="20"/>
        </w:rPr>
        <w:t xml:space="preserve"> </w:t>
      </w:r>
      <w:r w:rsidRPr="008D7E97">
        <w:rPr>
          <w:rFonts w:eastAsia="Calibri" w:cs="Times New Roman"/>
          <w:color w:val="6A757A"/>
          <w:sz w:val="20"/>
        </w:rPr>
        <w:t>need</w:t>
      </w:r>
      <w:r w:rsidRPr="008D7E97">
        <w:rPr>
          <w:rFonts w:eastAsia="Calibri" w:cs="Times New Roman"/>
          <w:color w:val="6A757A"/>
          <w:spacing w:val="-46"/>
          <w:sz w:val="20"/>
        </w:rPr>
        <w:t xml:space="preserve"> </w:t>
      </w:r>
      <w:r w:rsidRPr="008D7E97">
        <w:rPr>
          <w:rFonts w:eastAsia="Calibri" w:cs="Times New Roman"/>
          <w:color w:val="6A757A"/>
          <w:spacing w:val="-3"/>
          <w:sz w:val="20"/>
        </w:rPr>
        <w:t>to</w:t>
      </w:r>
      <w:r w:rsidRPr="008D7E97">
        <w:rPr>
          <w:rFonts w:eastAsia="Calibri" w:cs="Times New Roman"/>
          <w:color w:val="6A757A"/>
          <w:spacing w:val="-49"/>
          <w:sz w:val="20"/>
        </w:rPr>
        <w:t xml:space="preserve"> </w:t>
      </w:r>
      <w:r w:rsidRPr="008D7E97">
        <w:rPr>
          <w:rFonts w:eastAsia="Calibri" w:cs="Times New Roman"/>
          <w:color w:val="6A757A"/>
          <w:sz w:val="20"/>
        </w:rPr>
        <w:t>have</w:t>
      </w:r>
      <w:r w:rsidRPr="008D7E97">
        <w:rPr>
          <w:rFonts w:eastAsia="Calibri" w:cs="Times New Roman"/>
          <w:color w:val="6A757A"/>
          <w:spacing w:val="-45"/>
          <w:sz w:val="20"/>
        </w:rPr>
        <w:t xml:space="preserve"> </w:t>
      </w:r>
      <w:r w:rsidRPr="008D7E97">
        <w:rPr>
          <w:rFonts w:eastAsia="Calibri" w:cs="Times New Roman"/>
          <w:color w:val="6A757A"/>
          <w:sz w:val="20"/>
        </w:rPr>
        <w:t>for</w:t>
      </w:r>
      <w:r w:rsidRPr="008D7E97">
        <w:rPr>
          <w:rFonts w:eastAsia="Calibri" w:cs="Times New Roman"/>
          <w:color w:val="6A757A"/>
          <w:spacing w:val="-46"/>
          <w:sz w:val="20"/>
        </w:rPr>
        <w:t xml:space="preserve"> </w:t>
      </w:r>
      <w:r w:rsidRPr="008D7E97">
        <w:rPr>
          <w:rFonts w:eastAsia="Calibri" w:cs="Times New Roman"/>
          <w:color w:val="6A757A"/>
          <w:sz w:val="20"/>
        </w:rPr>
        <w:t>this</w:t>
      </w:r>
      <w:r w:rsidRPr="008D7E97">
        <w:rPr>
          <w:rFonts w:eastAsia="Calibri" w:cs="Times New Roman"/>
          <w:color w:val="6A757A"/>
          <w:spacing w:val="-46"/>
          <w:sz w:val="20"/>
        </w:rPr>
        <w:t xml:space="preserve"> </w:t>
      </w:r>
      <w:r w:rsidRPr="008D7E97">
        <w:rPr>
          <w:rFonts w:eastAsia="Calibri" w:cs="Times New Roman"/>
          <w:color w:val="6A757A"/>
          <w:spacing w:val="1"/>
          <w:sz w:val="20"/>
        </w:rPr>
        <w:t>lesson?</w:t>
      </w:r>
    </w:p>
    <w:p w14:paraId="36177DF1" w14:textId="77777777" w:rsidR="008200DC" w:rsidRPr="008D7E97" w:rsidRDefault="008200DC" w:rsidP="00FB57F3">
      <w:pPr>
        <w:widowControl w:val="0"/>
        <w:numPr>
          <w:ilvl w:val="0"/>
          <w:numId w:val="107"/>
        </w:numPr>
        <w:tabs>
          <w:tab w:val="left" w:pos="336"/>
        </w:tabs>
        <w:spacing w:before="108" w:after="0" w:line="247" w:lineRule="auto"/>
        <w:ind w:right="281"/>
        <w:contextualSpacing w:val="0"/>
        <w:rPr>
          <w:rFonts w:eastAsia="Arial" w:cs="Times New Roman"/>
          <w:sz w:val="20"/>
          <w:szCs w:val="20"/>
        </w:rPr>
      </w:pPr>
      <w:r w:rsidRPr="008D7E97">
        <w:rPr>
          <w:rFonts w:eastAsia="Calibri" w:cs="Times New Roman"/>
          <w:color w:val="6A757A"/>
          <w:spacing w:val="1"/>
          <w:sz w:val="20"/>
        </w:rPr>
        <w:t>Tellme</w:t>
      </w:r>
      <w:r w:rsidRPr="008D7E97">
        <w:rPr>
          <w:rFonts w:eastAsia="Calibri" w:cs="Times New Roman"/>
          <w:color w:val="6A757A"/>
          <w:spacing w:val="-42"/>
          <w:sz w:val="20"/>
        </w:rPr>
        <w:t xml:space="preserve"> </w:t>
      </w:r>
      <w:r w:rsidRPr="008D7E97">
        <w:rPr>
          <w:rFonts w:eastAsia="Calibri" w:cs="Times New Roman"/>
          <w:color w:val="6A757A"/>
          <w:spacing w:val="1"/>
          <w:sz w:val="20"/>
        </w:rPr>
        <w:t>about</w:t>
      </w:r>
      <w:r w:rsidRPr="008D7E97">
        <w:rPr>
          <w:rFonts w:eastAsia="Calibri" w:cs="Times New Roman"/>
          <w:color w:val="6A757A"/>
          <w:spacing w:val="-45"/>
          <w:sz w:val="20"/>
        </w:rPr>
        <w:t xml:space="preserve"> </w:t>
      </w:r>
      <w:r w:rsidRPr="008D7E97">
        <w:rPr>
          <w:rFonts w:eastAsia="Calibri" w:cs="Times New Roman"/>
          <w:color w:val="6A757A"/>
          <w:spacing w:val="1"/>
          <w:sz w:val="20"/>
        </w:rPr>
        <w:t>any</w:t>
      </w:r>
      <w:r w:rsidRPr="008D7E97">
        <w:rPr>
          <w:rFonts w:eastAsia="Calibri" w:cs="Times New Roman"/>
          <w:color w:val="6A757A"/>
          <w:spacing w:val="-44"/>
          <w:sz w:val="20"/>
        </w:rPr>
        <w:t xml:space="preserve"> </w:t>
      </w:r>
      <w:r w:rsidRPr="008D7E97">
        <w:rPr>
          <w:rFonts w:eastAsia="Calibri" w:cs="Times New Roman"/>
          <w:color w:val="6A757A"/>
          <w:spacing w:val="1"/>
          <w:sz w:val="20"/>
        </w:rPr>
        <w:t>challenges</w:t>
      </w:r>
      <w:r w:rsidRPr="008D7E97">
        <w:rPr>
          <w:rFonts w:eastAsia="Calibri" w:cs="Times New Roman"/>
          <w:color w:val="6A757A"/>
          <w:spacing w:val="-41"/>
          <w:sz w:val="20"/>
        </w:rPr>
        <w:t xml:space="preserve"> </w:t>
      </w:r>
      <w:r w:rsidRPr="008D7E97">
        <w:rPr>
          <w:rFonts w:eastAsia="Calibri" w:cs="Times New Roman"/>
          <w:color w:val="6A757A"/>
          <w:sz w:val="20"/>
        </w:rPr>
        <w:t>or</w:t>
      </w:r>
      <w:r w:rsidRPr="008D7E97">
        <w:rPr>
          <w:rFonts w:eastAsia="Calibri" w:cs="Times New Roman"/>
          <w:color w:val="6A757A"/>
          <w:spacing w:val="-42"/>
          <w:sz w:val="20"/>
        </w:rPr>
        <w:t xml:space="preserve"> </w:t>
      </w:r>
      <w:r w:rsidRPr="008D7E97">
        <w:rPr>
          <w:rFonts w:eastAsia="Calibri" w:cs="Times New Roman"/>
          <w:color w:val="6A757A"/>
          <w:sz w:val="20"/>
        </w:rPr>
        <w:t>areas</w:t>
      </w:r>
      <w:r w:rsidRPr="008D7E97">
        <w:rPr>
          <w:rFonts w:eastAsia="Calibri" w:cs="Times New Roman"/>
          <w:color w:val="6A757A"/>
          <w:spacing w:val="-42"/>
          <w:sz w:val="20"/>
        </w:rPr>
        <w:t xml:space="preserve"> </w:t>
      </w:r>
      <w:r w:rsidRPr="008D7E97">
        <w:rPr>
          <w:rFonts w:eastAsia="Calibri" w:cs="Times New Roman"/>
          <w:color w:val="6A757A"/>
          <w:spacing w:val="1"/>
          <w:sz w:val="20"/>
        </w:rPr>
        <w:t>of</w:t>
      </w:r>
      <w:r w:rsidRPr="008D7E97">
        <w:rPr>
          <w:rFonts w:eastAsia="Calibri" w:cs="Times New Roman"/>
          <w:color w:val="6A757A"/>
          <w:spacing w:val="-45"/>
          <w:sz w:val="20"/>
        </w:rPr>
        <w:t xml:space="preserve"> </w:t>
      </w:r>
      <w:r w:rsidRPr="008D7E97">
        <w:rPr>
          <w:rFonts w:eastAsia="Calibri" w:cs="Times New Roman"/>
          <w:color w:val="6A757A"/>
          <w:sz w:val="20"/>
        </w:rPr>
        <w:t>the</w:t>
      </w:r>
      <w:r w:rsidRPr="008D7E97">
        <w:rPr>
          <w:rFonts w:eastAsia="Calibri" w:cs="Times New Roman"/>
          <w:color w:val="6A757A"/>
          <w:spacing w:val="32"/>
          <w:sz w:val="20"/>
        </w:rPr>
        <w:t xml:space="preserve"> </w:t>
      </w:r>
      <w:r w:rsidRPr="008D7E97">
        <w:rPr>
          <w:rFonts w:eastAsia="Calibri" w:cs="Times New Roman"/>
          <w:color w:val="6A757A"/>
          <w:sz w:val="20"/>
        </w:rPr>
        <w:t>rubric</w:t>
      </w:r>
      <w:r w:rsidRPr="008D7E97">
        <w:rPr>
          <w:rFonts w:eastAsia="Calibri" w:cs="Times New Roman"/>
          <w:color w:val="6A757A"/>
          <w:spacing w:val="-31"/>
          <w:sz w:val="20"/>
        </w:rPr>
        <w:t xml:space="preserve"> </w:t>
      </w:r>
      <w:r w:rsidRPr="008D7E97">
        <w:rPr>
          <w:rFonts w:eastAsia="Calibri" w:cs="Times New Roman"/>
          <w:color w:val="6A757A"/>
          <w:spacing w:val="1"/>
          <w:sz w:val="20"/>
        </w:rPr>
        <w:t>that</w:t>
      </w:r>
      <w:r w:rsidRPr="008D7E97">
        <w:rPr>
          <w:rFonts w:eastAsia="Calibri" w:cs="Times New Roman"/>
          <w:color w:val="6A757A"/>
          <w:spacing w:val="-36"/>
          <w:sz w:val="20"/>
        </w:rPr>
        <w:t xml:space="preserve"> </w:t>
      </w:r>
      <w:r w:rsidRPr="008D7E97">
        <w:rPr>
          <w:rFonts w:eastAsia="Calibri" w:cs="Times New Roman"/>
          <w:color w:val="6A757A"/>
          <w:spacing w:val="1"/>
          <w:sz w:val="20"/>
        </w:rPr>
        <w:t>you</w:t>
      </w:r>
      <w:r w:rsidRPr="008D7E97">
        <w:rPr>
          <w:rFonts w:eastAsia="Calibri" w:cs="Times New Roman"/>
          <w:color w:val="6A757A"/>
          <w:spacing w:val="-31"/>
          <w:sz w:val="20"/>
        </w:rPr>
        <w:t xml:space="preserve"> </w:t>
      </w:r>
      <w:r w:rsidRPr="008D7E97">
        <w:rPr>
          <w:rFonts w:eastAsia="Calibri" w:cs="Times New Roman"/>
          <w:color w:val="6A757A"/>
          <w:sz w:val="20"/>
        </w:rPr>
        <w:t>are</w:t>
      </w:r>
      <w:r w:rsidRPr="008D7E97">
        <w:rPr>
          <w:rFonts w:eastAsia="Calibri" w:cs="Times New Roman"/>
          <w:color w:val="6A757A"/>
          <w:spacing w:val="-29"/>
          <w:sz w:val="20"/>
        </w:rPr>
        <w:t xml:space="preserve"> </w:t>
      </w:r>
      <w:r w:rsidRPr="008D7E97">
        <w:rPr>
          <w:rFonts w:eastAsia="Calibri" w:cs="Times New Roman"/>
          <w:color w:val="6A757A"/>
          <w:spacing w:val="1"/>
          <w:sz w:val="20"/>
        </w:rPr>
        <w:t>working</w:t>
      </w:r>
      <w:r w:rsidRPr="008D7E97">
        <w:rPr>
          <w:rFonts w:eastAsia="Calibri" w:cs="Times New Roman"/>
          <w:color w:val="6A757A"/>
          <w:spacing w:val="-30"/>
          <w:sz w:val="20"/>
        </w:rPr>
        <w:t xml:space="preserve"> </w:t>
      </w:r>
      <w:r w:rsidRPr="008D7E97">
        <w:rPr>
          <w:rFonts w:eastAsia="Calibri" w:cs="Times New Roman"/>
          <w:color w:val="6A757A"/>
          <w:spacing w:val="-1"/>
          <w:sz w:val="20"/>
        </w:rPr>
        <w:t>to</w:t>
      </w:r>
      <w:r w:rsidRPr="008D7E97">
        <w:rPr>
          <w:rFonts w:eastAsia="Calibri" w:cs="Times New Roman"/>
          <w:color w:val="6A757A"/>
          <w:spacing w:val="-44"/>
          <w:sz w:val="20"/>
        </w:rPr>
        <w:t xml:space="preserve"> </w:t>
      </w:r>
      <w:r w:rsidRPr="008D7E97">
        <w:rPr>
          <w:rFonts w:eastAsia="Calibri" w:cs="Times New Roman"/>
          <w:color w:val="6A757A"/>
          <w:spacing w:val="1"/>
          <w:sz w:val="20"/>
        </w:rPr>
        <w:t>strengthen.</w:t>
      </w:r>
    </w:p>
    <w:p w14:paraId="3E4755D3" w14:textId="77777777" w:rsidR="008200DC" w:rsidRPr="008D7E97" w:rsidRDefault="008200DC" w:rsidP="008200DC">
      <w:pPr>
        <w:widowControl w:val="0"/>
        <w:spacing w:before="4" w:after="0"/>
        <w:ind w:left="102"/>
        <w:contextualSpacing w:val="0"/>
        <w:rPr>
          <w:rFonts w:eastAsia="Calibri" w:cs="Times New Roman"/>
          <w:szCs w:val="24"/>
        </w:rPr>
      </w:pPr>
      <w:r w:rsidRPr="008D7E97">
        <w:rPr>
          <w:rFonts w:eastAsia="Calibri" w:cs="Times New Roman"/>
          <w:color w:val="F3731F"/>
          <w:spacing w:val="-1"/>
        </w:rPr>
        <w:t>Standards/Objectives</w:t>
      </w:r>
    </w:p>
    <w:p w14:paraId="51B4603C" w14:textId="77777777" w:rsidR="008200DC" w:rsidRPr="008D7E97" w:rsidRDefault="008200DC" w:rsidP="00FB57F3">
      <w:pPr>
        <w:widowControl w:val="0"/>
        <w:numPr>
          <w:ilvl w:val="0"/>
          <w:numId w:val="107"/>
        </w:numPr>
        <w:tabs>
          <w:tab w:val="left" w:pos="363"/>
        </w:tabs>
        <w:spacing w:before="37" w:after="0" w:line="247" w:lineRule="auto"/>
        <w:ind w:left="362" w:right="486"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19"/>
          <w:sz w:val="20"/>
        </w:rPr>
        <w:t xml:space="preserve"> </w:t>
      </w:r>
      <w:r w:rsidRPr="008D7E97">
        <w:rPr>
          <w:rFonts w:eastAsia="Calibri" w:cs="Times New Roman"/>
          <w:color w:val="6A757A"/>
          <w:sz w:val="20"/>
        </w:rPr>
        <w:t>will</w:t>
      </w:r>
      <w:r w:rsidRPr="008D7E97">
        <w:rPr>
          <w:rFonts w:eastAsia="Calibri" w:cs="Times New Roman"/>
          <w:color w:val="6A757A"/>
          <w:spacing w:val="18"/>
          <w:sz w:val="20"/>
        </w:rPr>
        <w:t xml:space="preserve"> </w:t>
      </w:r>
      <w:r w:rsidRPr="008D7E97">
        <w:rPr>
          <w:rFonts w:eastAsia="Calibri" w:cs="Times New Roman"/>
          <w:color w:val="6A757A"/>
          <w:sz w:val="20"/>
        </w:rPr>
        <w:t>you</w:t>
      </w:r>
      <w:r w:rsidRPr="008D7E97">
        <w:rPr>
          <w:rFonts w:eastAsia="Calibri" w:cs="Times New Roman"/>
          <w:color w:val="6A757A"/>
          <w:spacing w:val="16"/>
          <w:sz w:val="20"/>
        </w:rPr>
        <w:t xml:space="preserve"> </w:t>
      </w:r>
      <w:r w:rsidRPr="008D7E97">
        <w:rPr>
          <w:rFonts w:eastAsia="Calibri" w:cs="Times New Roman"/>
          <w:color w:val="6A757A"/>
          <w:sz w:val="20"/>
        </w:rPr>
        <w:t>check</w:t>
      </w:r>
      <w:r w:rsidRPr="008D7E97">
        <w:rPr>
          <w:rFonts w:eastAsia="Calibri" w:cs="Times New Roman"/>
          <w:color w:val="6A757A"/>
          <w:spacing w:val="16"/>
          <w:sz w:val="20"/>
        </w:rPr>
        <w:t xml:space="preserve"> </w:t>
      </w:r>
      <w:r w:rsidRPr="008D7E97">
        <w:rPr>
          <w:rFonts w:eastAsia="Calibri" w:cs="Times New Roman"/>
          <w:color w:val="6A757A"/>
          <w:sz w:val="20"/>
        </w:rPr>
        <w:t>for</w:t>
      </w:r>
      <w:r w:rsidRPr="008D7E97">
        <w:rPr>
          <w:rFonts w:eastAsia="Calibri" w:cs="Times New Roman"/>
          <w:color w:val="6A757A"/>
          <w:spacing w:val="20"/>
          <w:sz w:val="20"/>
        </w:rPr>
        <w:t xml:space="preserve"> </w:t>
      </w:r>
      <w:r w:rsidRPr="008D7E97">
        <w:rPr>
          <w:rFonts w:eastAsia="Calibri" w:cs="Times New Roman"/>
          <w:color w:val="6A757A"/>
          <w:sz w:val="20"/>
        </w:rPr>
        <w:t>student</w:t>
      </w:r>
      <w:r w:rsidRPr="008D7E97">
        <w:rPr>
          <w:rFonts w:eastAsia="Calibri" w:cs="Times New Roman"/>
          <w:color w:val="6A757A"/>
          <w:spacing w:val="20"/>
          <w:sz w:val="20"/>
        </w:rPr>
        <w:t xml:space="preserve"> </w:t>
      </w:r>
      <w:r w:rsidRPr="008D7E97">
        <w:rPr>
          <w:rFonts w:eastAsia="Calibri" w:cs="Times New Roman"/>
          <w:color w:val="6A757A"/>
          <w:sz w:val="20"/>
        </w:rPr>
        <w:t>mastery</w:t>
      </w:r>
      <w:r w:rsidRPr="008D7E97">
        <w:rPr>
          <w:rFonts w:eastAsia="Calibri" w:cs="Times New Roman"/>
          <w:color w:val="6A757A"/>
          <w:spacing w:val="14"/>
          <w:sz w:val="20"/>
        </w:rPr>
        <w:t xml:space="preserve"> </w:t>
      </w:r>
      <w:r w:rsidRPr="008D7E97">
        <w:rPr>
          <w:rFonts w:eastAsia="Calibri" w:cs="Times New Roman"/>
          <w:color w:val="6A757A"/>
          <w:sz w:val="20"/>
        </w:rPr>
        <w:t>in</w:t>
      </w:r>
      <w:r w:rsidRPr="008D7E97">
        <w:rPr>
          <w:rFonts w:eastAsia="Calibri" w:cs="Times New Roman"/>
          <w:color w:val="6A757A"/>
          <w:spacing w:val="26"/>
          <w:sz w:val="20"/>
        </w:rPr>
        <w:t xml:space="preserve"> </w:t>
      </w:r>
      <w:r w:rsidRPr="008D7E97">
        <w:rPr>
          <w:rFonts w:eastAsia="Calibri" w:cs="Times New Roman"/>
          <w:color w:val="6A757A"/>
          <w:spacing w:val="1"/>
          <w:sz w:val="20"/>
        </w:rPr>
        <w:t>the</w:t>
      </w:r>
      <w:r w:rsidRPr="008D7E97">
        <w:rPr>
          <w:rFonts w:eastAsia="Calibri" w:cs="Times New Roman"/>
          <w:color w:val="6A757A"/>
          <w:spacing w:val="-29"/>
          <w:sz w:val="20"/>
        </w:rPr>
        <w:t xml:space="preserve"> </w:t>
      </w:r>
      <w:r w:rsidRPr="008D7E97">
        <w:rPr>
          <w:rFonts w:eastAsia="Calibri" w:cs="Times New Roman"/>
          <w:color w:val="6A757A"/>
          <w:spacing w:val="1"/>
          <w:sz w:val="20"/>
        </w:rPr>
        <w:t>lesson?</w:t>
      </w:r>
    </w:p>
    <w:p w14:paraId="0FDCBCCF" w14:textId="77777777" w:rsidR="008200DC" w:rsidRPr="008D7E97" w:rsidRDefault="008200DC" w:rsidP="00FB57F3">
      <w:pPr>
        <w:widowControl w:val="0"/>
        <w:numPr>
          <w:ilvl w:val="0"/>
          <w:numId w:val="107"/>
        </w:numPr>
        <w:tabs>
          <w:tab w:val="left" w:pos="363"/>
        </w:tabs>
        <w:spacing w:before="108" w:after="0" w:line="247" w:lineRule="auto"/>
        <w:ind w:left="362" w:right="1229"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5"/>
          <w:sz w:val="20"/>
        </w:rPr>
        <w:t xml:space="preserve"> </w:t>
      </w:r>
      <w:r w:rsidRPr="008D7E97">
        <w:rPr>
          <w:rFonts w:eastAsia="Calibri" w:cs="Times New Roman"/>
          <w:color w:val="6A757A"/>
          <w:sz w:val="20"/>
        </w:rPr>
        <w:t>will</w:t>
      </w:r>
      <w:r w:rsidRPr="008D7E97">
        <w:rPr>
          <w:rFonts w:eastAsia="Calibri" w:cs="Times New Roman"/>
          <w:color w:val="6A757A"/>
          <w:spacing w:val="-7"/>
          <w:sz w:val="20"/>
        </w:rPr>
        <w:t xml:space="preserve"> </w:t>
      </w:r>
      <w:r w:rsidRPr="008D7E97">
        <w:rPr>
          <w:rFonts w:eastAsia="Calibri" w:cs="Times New Roman"/>
          <w:color w:val="6A757A"/>
          <w:sz w:val="20"/>
        </w:rPr>
        <w:t>the</w:t>
      </w:r>
      <w:r w:rsidRPr="008D7E97">
        <w:rPr>
          <w:rFonts w:eastAsia="Calibri" w:cs="Times New Roman"/>
          <w:color w:val="6A757A"/>
          <w:spacing w:val="-3"/>
          <w:sz w:val="20"/>
        </w:rPr>
        <w:t xml:space="preserve"> </w:t>
      </w:r>
      <w:r w:rsidRPr="008D7E97">
        <w:rPr>
          <w:rFonts w:eastAsia="Calibri" w:cs="Times New Roman"/>
          <w:color w:val="6A757A"/>
          <w:sz w:val="20"/>
        </w:rPr>
        <w:t>learning</w:t>
      </w:r>
      <w:r w:rsidRPr="008D7E97">
        <w:rPr>
          <w:rFonts w:eastAsia="Calibri" w:cs="Times New Roman"/>
          <w:color w:val="6A757A"/>
          <w:spacing w:val="3"/>
          <w:sz w:val="20"/>
        </w:rPr>
        <w:t xml:space="preserve"> </w:t>
      </w:r>
      <w:r w:rsidRPr="008D7E97">
        <w:rPr>
          <w:rFonts w:eastAsia="Calibri" w:cs="Times New Roman"/>
          <w:color w:val="6A757A"/>
          <w:sz w:val="20"/>
        </w:rPr>
        <w:t>objective</w:t>
      </w:r>
      <w:r w:rsidRPr="008D7E97">
        <w:rPr>
          <w:rFonts w:eastAsia="Calibri" w:cs="Times New Roman"/>
          <w:color w:val="6A757A"/>
          <w:spacing w:val="-5"/>
          <w:sz w:val="20"/>
        </w:rPr>
        <w:t xml:space="preserve"> </w:t>
      </w:r>
      <w:r w:rsidRPr="008D7E97">
        <w:rPr>
          <w:rFonts w:eastAsia="Calibri" w:cs="Times New Roman"/>
          <w:color w:val="6A757A"/>
          <w:sz w:val="20"/>
        </w:rPr>
        <w:t>be</w:t>
      </w:r>
      <w:r w:rsidRPr="008D7E97">
        <w:rPr>
          <w:rFonts w:eastAsia="Calibri" w:cs="Times New Roman"/>
          <w:color w:val="6A757A"/>
          <w:spacing w:val="29"/>
          <w:sz w:val="20"/>
        </w:rPr>
        <w:t xml:space="preserve"> </w:t>
      </w:r>
      <w:r w:rsidRPr="008D7E97">
        <w:rPr>
          <w:rFonts w:eastAsia="Calibri" w:cs="Times New Roman"/>
          <w:color w:val="6A757A"/>
          <w:spacing w:val="1"/>
          <w:sz w:val="20"/>
        </w:rPr>
        <w:t>communicated</w:t>
      </w:r>
      <w:r w:rsidRPr="008D7E97">
        <w:rPr>
          <w:rFonts w:eastAsia="Calibri" w:cs="Times New Roman"/>
          <w:color w:val="6A757A"/>
          <w:spacing w:val="-32"/>
          <w:sz w:val="20"/>
        </w:rPr>
        <w:t xml:space="preserve"> </w:t>
      </w:r>
      <w:r w:rsidRPr="008D7E97">
        <w:rPr>
          <w:rFonts w:eastAsia="Calibri" w:cs="Times New Roman"/>
          <w:color w:val="6A757A"/>
          <w:spacing w:val="1"/>
          <w:sz w:val="20"/>
        </w:rPr>
        <w:t>to</w:t>
      </w:r>
      <w:r w:rsidRPr="008D7E97">
        <w:rPr>
          <w:rFonts w:eastAsia="Calibri" w:cs="Times New Roman"/>
          <w:color w:val="6A757A"/>
          <w:spacing w:val="-25"/>
          <w:sz w:val="20"/>
        </w:rPr>
        <w:t xml:space="preserve"> </w:t>
      </w:r>
      <w:r w:rsidRPr="008D7E97">
        <w:rPr>
          <w:rFonts w:eastAsia="Calibri" w:cs="Times New Roman"/>
          <w:color w:val="6A757A"/>
          <w:spacing w:val="1"/>
          <w:sz w:val="20"/>
        </w:rPr>
        <w:t>students?</w:t>
      </w:r>
    </w:p>
    <w:p w14:paraId="224410F7" w14:textId="77777777" w:rsidR="008200DC" w:rsidRPr="008D7E97" w:rsidRDefault="008200DC" w:rsidP="00FB57F3">
      <w:pPr>
        <w:widowControl w:val="0"/>
        <w:numPr>
          <w:ilvl w:val="0"/>
          <w:numId w:val="107"/>
        </w:numPr>
        <w:tabs>
          <w:tab w:val="left" w:pos="363"/>
        </w:tabs>
        <w:spacing w:before="113" w:after="0" w:line="245" w:lineRule="auto"/>
        <w:ind w:left="362" w:right="440" w:hanging="163"/>
        <w:contextualSpacing w:val="0"/>
        <w:rPr>
          <w:rFonts w:eastAsia="Arial" w:cs="Times New Roman"/>
          <w:sz w:val="20"/>
          <w:szCs w:val="20"/>
        </w:rPr>
      </w:pPr>
      <w:r w:rsidRPr="008D7E97">
        <w:rPr>
          <w:rFonts w:eastAsia="Calibri" w:cs="Times New Roman"/>
          <w:color w:val="6A757A"/>
          <w:spacing w:val="1"/>
          <w:sz w:val="20"/>
        </w:rPr>
        <w:t>How</w:t>
      </w:r>
      <w:r w:rsidRPr="008D7E97">
        <w:rPr>
          <w:rFonts w:eastAsia="Calibri" w:cs="Times New Roman"/>
          <w:color w:val="6A757A"/>
          <w:spacing w:val="-38"/>
          <w:sz w:val="20"/>
        </w:rPr>
        <w:t xml:space="preserve"> </w:t>
      </w:r>
      <w:r w:rsidRPr="008D7E97">
        <w:rPr>
          <w:rFonts w:eastAsia="Calibri" w:cs="Times New Roman"/>
          <w:color w:val="6A757A"/>
          <w:spacing w:val="1"/>
          <w:sz w:val="20"/>
        </w:rPr>
        <w:t>does</w:t>
      </w:r>
      <w:r w:rsidRPr="008D7E97">
        <w:rPr>
          <w:rFonts w:eastAsia="Calibri" w:cs="Times New Roman"/>
          <w:color w:val="6A757A"/>
          <w:spacing w:val="-35"/>
          <w:sz w:val="20"/>
        </w:rPr>
        <w:t xml:space="preserve"> </w:t>
      </w:r>
      <w:r w:rsidRPr="008D7E97">
        <w:rPr>
          <w:rFonts w:eastAsia="Calibri" w:cs="Times New Roman"/>
          <w:color w:val="6A757A"/>
          <w:sz w:val="20"/>
        </w:rPr>
        <w:t>this</w:t>
      </w:r>
      <w:r w:rsidRPr="008D7E97">
        <w:rPr>
          <w:rFonts w:eastAsia="Calibri" w:cs="Times New Roman"/>
          <w:color w:val="6A757A"/>
          <w:spacing w:val="-39"/>
          <w:sz w:val="20"/>
        </w:rPr>
        <w:t xml:space="preserve"> </w:t>
      </w:r>
      <w:r w:rsidRPr="008D7E97">
        <w:rPr>
          <w:rFonts w:eastAsia="Calibri" w:cs="Times New Roman"/>
          <w:color w:val="6A757A"/>
          <w:spacing w:val="1"/>
          <w:sz w:val="20"/>
        </w:rPr>
        <w:t>lesson</w:t>
      </w:r>
      <w:r w:rsidRPr="008D7E97">
        <w:rPr>
          <w:rFonts w:eastAsia="Calibri" w:cs="Times New Roman"/>
          <w:color w:val="6A757A"/>
          <w:spacing w:val="-36"/>
          <w:sz w:val="20"/>
        </w:rPr>
        <w:t xml:space="preserve"> </w:t>
      </w:r>
      <w:r w:rsidRPr="008D7E97">
        <w:rPr>
          <w:rFonts w:eastAsia="Calibri" w:cs="Times New Roman"/>
          <w:color w:val="6A757A"/>
          <w:sz w:val="20"/>
        </w:rPr>
        <w:t>relate</w:t>
      </w:r>
      <w:r w:rsidRPr="008D7E97">
        <w:rPr>
          <w:rFonts w:eastAsia="Calibri" w:cs="Times New Roman"/>
          <w:color w:val="6A757A"/>
          <w:spacing w:val="-38"/>
          <w:sz w:val="20"/>
        </w:rPr>
        <w:t xml:space="preserve"> </w:t>
      </w:r>
      <w:r w:rsidRPr="008D7E97">
        <w:rPr>
          <w:rFonts w:eastAsia="Calibri" w:cs="Times New Roman"/>
          <w:color w:val="6A757A"/>
          <w:spacing w:val="-3"/>
          <w:sz w:val="20"/>
        </w:rPr>
        <w:t>to</w:t>
      </w:r>
      <w:r w:rsidRPr="008D7E97">
        <w:rPr>
          <w:rFonts w:eastAsia="Calibri" w:cs="Times New Roman"/>
          <w:color w:val="6A757A"/>
          <w:spacing w:val="-38"/>
          <w:sz w:val="20"/>
        </w:rPr>
        <w:t xml:space="preserve"> </w:t>
      </w:r>
      <w:r w:rsidRPr="008D7E97">
        <w:rPr>
          <w:rFonts w:eastAsia="Calibri" w:cs="Times New Roman"/>
          <w:color w:val="6A757A"/>
          <w:sz w:val="20"/>
        </w:rPr>
        <w:t>the</w:t>
      </w:r>
      <w:r w:rsidRPr="008D7E97">
        <w:rPr>
          <w:rFonts w:eastAsia="Calibri" w:cs="Times New Roman"/>
          <w:color w:val="6A757A"/>
          <w:spacing w:val="-38"/>
          <w:sz w:val="20"/>
        </w:rPr>
        <w:t xml:space="preserve"> </w:t>
      </w:r>
      <w:r w:rsidRPr="008D7E97">
        <w:rPr>
          <w:rFonts w:eastAsia="Calibri" w:cs="Times New Roman"/>
          <w:color w:val="6A757A"/>
          <w:spacing w:val="1"/>
          <w:sz w:val="20"/>
        </w:rPr>
        <w:t>content</w:t>
      </w:r>
      <w:r w:rsidRPr="008D7E97">
        <w:rPr>
          <w:rFonts w:eastAsia="Calibri" w:cs="Times New Roman"/>
          <w:color w:val="6A757A"/>
          <w:spacing w:val="24"/>
          <w:sz w:val="20"/>
        </w:rPr>
        <w:t xml:space="preserve"> </w:t>
      </w:r>
      <w:r w:rsidRPr="008D7E97">
        <w:rPr>
          <w:rFonts w:eastAsia="Calibri" w:cs="Times New Roman"/>
          <w:color w:val="6A757A"/>
          <w:sz w:val="20"/>
        </w:rPr>
        <w:t>standard?</w:t>
      </w:r>
    </w:p>
    <w:p w14:paraId="284B9D50" w14:textId="77777777" w:rsidR="008200DC" w:rsidRPr="008D7E97" w:rsidRDefault="008200DC" w:rsidP="00FB57F3">
      <w:pPr>
        <w:widowControl w:val="0"/>
        <w:numPr>
          <w:ilvl w:val="0"/>
          <w:numId w:val="107"/>
        </w:numPr>
        <w:tabs>
          <w:tab w:val="left" w:pos="363"/>
        </w:tabs>
        <w:spacing w:before="113" w:after="0" w:line="247" w:lineRule="auto"/>
        <w:ind w:left="362" w:right="740"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10"/>
          <w:sz w:val="20"/>
        </w:rPr>
        <w:t xml:space="preserve"> </w:t>
      </w:r>
      <w:r w:rsidRPr="008D7E97">
        <w:rPr>
          <w:rFonts w:eastAsia="Calibri" w:cs="Times New Roman"/>
          <w:color w:val="6A757A"/>
          <w:spacing w:val="2"/>
          <w:sz w:val="20"/>
        </w:rPr>
        <w:t>do</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you</w:t>
      </w:r>
      <w:r w:rsidRPr="008D7E97">
        <w:rPr>
          <w:rFonts w:eastAsia="Calibri" w:cs="Times New Roman"/>
          <w:color w:val="6A757A"/>
          <w:spacing w:val="6"/>
          <w:sz w:val="20"/>
        </w:rPr>
        <w:t xml:space="preserve"> </w:t>
      </w:r>
      <w:r w:rsidRPr="008D7E97">
        <w:rPr>
          <w:rFonts w:eastAsia="Calibri" w:cs="Times New Roman"/>
          <w:color w:val="6A757A"/>
          <w:sz w:val="20"/>
        </w:rPr>
        <w:t>plan</w:t>
      </w:r>
      <w:r w:rsidRPr="008D7E97">
        <w:rPr>
          <w:rFonts w:eastAsia="Calibri" w:cs="Times New Roman"/>
          <w:color w:val="6A757A"/>
          <w:spacing w:val="14"/>
          <w:sz w:val="20"/>
        </w:rPr>
        <w:t xml:space="preserve"> </w:t>
      </w:r>
      <w:r w:rsidRPr="008D7E97">
        <w:rPr>
          <w:rFonts w:eastAsia="Calibri" w:cs="Times New Roman"/>
          <w:color w:val="6A757A"/>
          <w:spacing w:val="2"/>
          <w:sz w:val="20"/>
        </w:rPr>
        <w:t>to</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connect</w:t>
      </w:r>
      <w:r w:rsidRPr="008D7E97">
        <w:rPr>
          <w:rFonts w:eastAsia="Calibri" w:cs="Times New Roman"/>
          <w:color w:val="6A757A"/>
          <w:spacing w:val="13"/>
          <w:sz w:val="20"/>
        </w:rPr>
        <w:t xml:space="preserve"> </w:t>
      </w:r>
      <w:r w:rsidRPr="008D7E97">
        <w:rPr>
          <w:rFonts w:eastAsia="Calibri" w:cs="Times New Roman"/>
          <w:color w:val="6A757A"/>
          <w:sz w:val="20"/>
        </w:rPr>
        <w:t>the</w:t>
      </w:r>
      <w:r w:rsidRPr="008D7E97">
        <w:rPr>
          <w:rFonts w:eastAsia="Calibri" w:cs="Times New Roman"/>
          <w:color w:val="6A757A"/>
          <w:spacing w:val="3"/>
          <w:sz w:val="20"/>
        </w:rPr>
        <w:t xml:space="preserve"> </w:t>
      </w:r>
      <w:r w:rsidRPr="008D7E97">
        <w:rPr>
          <w:rFonts w:eastAsia="Calibri" w:cs="Times New Roman"/>
          <w:color w:val="6A757A"/>
          <w:sz w:val="20"/>
        </w:rPr>
        <w:t>lesson</w:t>
      </w:r>
      <w:r w:rsidRPr="008D7E97">
        <w:rPr>
          <w:rFonts w:eastAsia="Calibri" w:cs="Times New Roman"/>
          <w:color w:val="6A757A"/>
          <w:spacing w:val="24"/>
          <w:sz w:val="20"/>
        </w:rPr>
        <w:t xml:space="preserve"> </w:t>
      </w:r>
      <w:r w:rsidRPr="008D7E97">
        <w:rPr>
          <w:rFonts w:eastAsia="Calibri" w:cs="Times New Roman"/>
          <w:color w:val="6A757A"/>
          <w:sz w:val="20"/>
        </w:rPr>
        <w:t>to</w:t>
      </w:r>
      <w:r w:rsidRPr="008D7E97">
        <w:rPr>
          <w:rFonts w:eastAsia="Calibri" w:cs="Times New Roman"/>
          <w:color w:val="6A757A"/>
          <w:spacing w:val="-11"/>
          <w:sz w:val="20"/>
        </w:rPr>
        <w:t xml:space="preserve"> </w:t>
      </w:r>
      <w:r w:rsidRPr="008D7E97">
        <w:rPr>
          <w:rFonts w:eastAsia="Calibri" w:cs="Times New Roman"/>
          <w:color w:val="6A757A"/>
          <w:spacing w:val="1"/>
          <w:sz w:val="20"/>
        </w:rPr>
        <w:t>previous</w:t>
      </w:r>
      <w:r w:rsidR="00E96103" w:rsidRPr="008D7E97">
        <w:rPr>
          <w:rFonts w:eastAsia="Calibri" w:cs="Times New Roman"/>
          <w:color w:val="6A757A"/>
          <w:spacing w:val="1"/>
          <w:sz w:val="20"/>
        </w:rPr>
        <w:t xml:space="preserve"> </w:t>
      </w:r>
      <w:r w:rsidRPr="008D7E97">
        <w:rPr>
          <w:rFonts w:eastAsia="Calibri" w:cs="Times New Roman"/>
          <w:color w:val="6A757A"/>
          <w:spacing w:val="1"/>
          <w:sz w:val="20"/>
        </w:rPr>
        <w:t>learning?</w:t>
      </w:r>
    </w:p>
    <w:p w14:paraId="77DEC7C6" w14:textId="77777777" w:rsidR="008200DC" w:rsidRPr="008D7E97" w:rsidRDefault="008200DC" w:rsidP="008200DC">
      <w:pPr>
        <w:widowControl w:val="0"/>
        <w:spacing w:before="59" w:after="0"/>
        <w:ind w:left="120"/>
        <w:contextualSpacing w:val="0"/>
        <w:rPr>
          <w:rFonts w:eastAsia="Calibri" w:cs="Times New Roman"/>
          <w:szCs w:val="24"/>
        </w:rPr>
      </w:pPr>
      <w:r w:rsidRPr="008D7E97">
        <w:rPr>
          <w:rFonts w:eastAsia="Calibri" w:cs="Times New Roman"/>
          <w:color w:val="F3731F"/>
          <w:spacing w:val="-1"/>
        </w:rPr>
        <w:t>Motivating</w:t>
      </w:r>
      <w:r w:rsidRPr="008D7E97">
        <w:rPr>
          <w:rFonts w:eastAsia="Calibri" w:cs="Times New Roman"/>
          <w:color w:val="F3731F"/>
          <w:spacing w:val="-7"/>
        </w:rPr>
        <w:t xml:space="preserve"> </w:t>
      </w:r>
      <w:r w:rsidRPr="008D7E97">
        <w:rPr>
          <w:rFonts w:eastAsia="Calibri" w:cs="Times New Roman"/>
          <w:color w:val="F3731F"/>
          <w:spacing w:val="-1"/>
        </w:rPr>
        <w:t>Students</w:t>
      </w:r>
    </w:p>
    <w:p w14:paraId="38A2DC3C" w14:textId="77777777" w:rsidR="008200DC" w:rsidRPr="008D7E97" w:rsidRDefault="008200DC" w:rsidP="00FB57F3">
      <w:pPr>
        <w:widowControl w:val="0"/>
        <w:numPr>
          <w:ilvl w:val="1"/>
          <w:numId w:val="107"/>
        </w:numPr>
        <w:tabs>
          <w:tab w:val="left" w:pos="481"/>
        </w:tabs>
        <w:spacing w:after="0" w:line="247" w:lineRule="auto"/>
        <w:ind w:right="693"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10"/>
          <w:sz w:val="20"/>
        </w:rPr>
        <w:t xml:space="preserve"> </w:t>
      </w:r>
      <w:r w:rsidRPr="008D7E97">
        <w:rPr>
          <w:rFonts w:eastAsia="Calibri" w:cs="Times New Roman"/>
          <w:color w:val="6A757A"/>
          <w:sz w:val="20"/>
        </w:rPr>
        <w:t>will</w:t>
      </w:r>
      <w:r w:rsidRPr="008D7E97">
        <w:rPr>
          <w:rFonts w:eastAsia="Calibri" w:cs="Times New Roman"/>
          <w:color w:val="6A757A"/>
          <w:spacing w:val="-16"/>
          <w:sz w:val="20"/>
        </w:rPr>
        <w:t xml:space="preserve"> </w:t>
      </w:r>
      <w:r w:rsidRPr="008D7E97">
        <w:rPr>
          <w:rFonts w:eastAsia="Calibri" w:cs="Times New Roman"/>
          <w:color w:val="6A757A"/>
          <w:sz w:val="20"/>
        </w:rPr>
        <w:t>you</w:t>
      </w:r>
      <w:r w:rsidRPr="008D7E97">
        <w:rPr>
          <w:rFonts w:eastAsia="Calibri" w:cs="Times New Roman"/>
          <w:color w:val="6A757A"/>
          <w:spacing w:val="-9"/>
          <w:sz w:val="20"/>
        </w:rPr>
        <w:t xml:space="preserve"> </w:t>
      </w:r>
      <w:r w:rsidRPr="008D7E97">
        <w:rPr>
          <w:rFonts w:eastAsia="Calibri" w:cs="Times New Roman"/>
          <w:color w:val="6A757A"/>
          <w:sz w:val="20"/>
        </w:rPr>
        <w:t>make</w:t>
      </w:r>
      <w:r w:rsidRPr="008D7E97">
        <w:rPr>
          <w:rFonts w:eastAsia="Calibri" w:cs="Times New Roman"/>
          <w:color w:val="6A757A"/>
          <w:spacing w:val="-7"/>
          <w:sz w:val="20"/>
        </w:rPr>
        <w:t xml:space="preserve"> </w:t>
      </w:r>
      <w:r w:rsidRPr="008D7E97">
        <w:rPr>
          <w:rFonts w:eastAsia="Calibri" w:cs="Times New Roman"/>
          <w:color w:val="6A757A"/>
          <w:sz w:val="20"/>
        </w:rPr>
        <w:t>the</w:t>
      </w:r>
      <w:r w:rsidRPr="008D7E97">
        <w:rPr>
          <w:rFonts w:eastAsia="Calibri" w:cs="Times New Roman"/>
          <w:color w:val="6A757A"/>
          <w:spacing w:val="-7"/>
          <w:sz w:val="20"/>
        </w:rPr>
        <w:t xml:space="preserve"> </w:t>
      </w:r>
      <w:r w:rsidRPr="008D7E97">
        <w:rPr>
          <w:rFonts w:eastAsia="Calibri" w:cs="Times New Roman"/>
          <w:color w:val="6A757A"/>
          <w:sz w:val="20"/>
        </w:rPr>
        <w:t>lesson</w:t>
      </w:r>
      <w:r w:rsidRPr="008D7E97">
        <w:rPr>
          <w:rFonts w:eastAsia="Calibri" w:cs="Times New Roman"/>
          <w:color w:val="6A757A"/>
          <w:spacing w:val="-14"/>
          <w:sz w:val="20"/>
        </w:rPr>
        <w:t xml:space="preserve"> </w:t>
      </w:r>
      <w:r w:rsidRPr="008D7E97">
        <w:rPr>
          <w:rFonts w:eastAsia="Calibri" w:cs="Times New Roman"/>
          <w:color w:val="6A757A"/>
          <w:spacing w:val="-2"/>
          <w:sz w:val="20"/>
        </w:rPr>
        <w:t>relevant</w:t>
      </w:r>
      <w:r w:rsidRPr="008D7E97">
        <w:rPr>
          <w:rFonts w:eastAsia="Calibri" w:cs="Times New Roman"/>
          <w:color w:val="6A757A"/>
          <w:spacing w:val="26"/>
          <w:sz w:val="20"/>
        </w:rPr>
        <w:t xml:space="preserve"> </w:t>
      </w:r>
      <w:r w:rsidRPr="008D7E97">
        <w:rPr>
          <w:rFonts w:eastAsia="Calibri" w:cs="Times New Roman"/>
          <w:color w:val="6A757A"/>
          <w:sz w:val="20"/>
        </w:rPr>
        <w:t>to</w:t>
      </w:r>
      <w:r w:rsidRPr="008D7E97">
        <w:rPr>
          <w:rFonts w:eastAsia="Calibri" w:cs="Times New Roman"/>
          <w:color w:val="6A757A"/>
          <w:spacing w:val="-33"/>
          <w:sz w:val="20"/>
        </w:rPr>
        <w:t xml:space="preserve"> </w:t>
      </w:r>
      <w:r w:rsidRPr="008D7E97">
        <w:rPr>
          <w:rFonts w:eastAsia="Calibri" w:cs="Times New Roman"/>
          <w:color w:val="6A757A"/>
          <w:spacing w:val="1"/>
          <w:sz w:val="20"/>
        </w:rPr>
        <w:t>students?</w:t>
      </w:r>
    </w:p>
    <w:p w14:paraId="5AE7B373" w14:textId="77777777" w:rsidR="008200DC" w:rsidRPr="008D7E97" w:rsidRDefault="008200DC" w:rsidP="008200DC">
      <w:pPr>
        <w:widowControl w:val="0"/>
        <w:spacing w:before="122" w:after="0"/>
        <w:ind w:left="120"/>
        <w:contextualSpacing w:val="0"/>
        <w:rPr>
          <w:rFonts w:eastAsia="Calibri" w:cs="Times New Roman"/>
          <w:szCs w:val="24"/>
        </w:rPr>
      </w:pPr>
      <w:r w:rsidRPr="008D7E97">
        <w:rPr>
          <w:rFonts w:eastAsia="Calibri" w:cs="Times New Roman"/>
          <w:color w:val="F3731F"/>
          <w:spacing w:val="-1"/>
        </w:rPr>
        <w:t>Presenting</w:t>
      </w:r>
      <w:r w:rsidRPr="008D7E97">
        <w:rPr>
          <w:rFonts w:eastAsia="Calibri" w:cs="Times New Roman"/>
          <w:color w:val="F3731F"/>
          <w:spacing w:val="-6"/>
        </w:rPr>
        <w:t xml:space="preserve"> </w:t>
      </w:r>
      <w:r w:rsidRPr="008D7E97">
        <w:rPr>
          <w:rFonts w:eastAsia="Calibri" w:cs="Times New Roman"/>
          <w:color w:val="F3731F"/>
          <w:spacing w:val="-1"/>
        </w:rPr>
        <w:t>Instructional</w:t>
      </w:r>
      <w:r w:rsidRPr="008D7E97">
        <w:rPr>
          <w:rFonts w:eastAsia="Calibri" w:cs="Times New Roman"/>
          <w:color w:val="F3731F"/>
          <w:spacing w:val="-5"/>
        </w:rPr>
        <w:t xml:space="preserve"> </w:t>
      </w:r>
      <w:r w:rsidRPr="008D7E97">
        <w:rPr>
          <w:rFonts w:eastAsia="Calibri" w:cs="Times New Roman"/>
          <w:color w:val="F3731F"/>
          <w:spacing w:val="-1"/>
        </w:rPr>
        <w:t>Content</w:t>
      </w:r>
    </w:p>
    <w:p w14:paraId="05DC31D3" w14:textId="77777777" w:rsidR="008200DC" w:rsidRPr="008D7E97" w:rsidRDefault="008200DC" w:rsidP="00FB57F3">
      <w:pPr>
        <w:widowControl w:val="0"/>
        <w:numPr>
          <w:ilvl w:val="1"/>
          <w:numId w:val="107"/>
        </w:numPr>
        <w:tabs>
          <w:tab w:val="left" w:pos="481"/>
        </w:tabs>
        <w:spacing w:before="55" w:after="0" w:line="247" w:lineRule="auto"/>
        <w:ind w:right="466" w:hanging="163"/>
        <w:contextualSpacing w:val="0"/>
        <w:rPr>
          <w:rFonts w:eastAsia="Arial" w:cs="Times New Roman"/>
          <w:sz w:val="20"/>
          <w:szCs w:val="20"/>
        </w:rPr>
      </w:pPr>
      <w:r w:rsidRPr="008D7E97">
        <w:rPr>
          <w:rFonts w:eastAsia="Calibri" w:cs="Times New Roman"/>
          <w:color w:val="6A757A"/>
          <w:sz w:val="20"/>
        </w:rPr>
        <w:t>Talk</w:t>
      </w:r>
      <w:r w:rsidRPr="008D7E97">
        <w:rPr>
          <w:rFonts w:eastAsia="Calibri" w:cs="Times New Roman"/>
          <w:color w:val="6A757A"/>
          <w:spacing w:val="-43"/>
          <w:sz w:val="20"/>
        </w:rPr>
        <w:t xml:space="preserve"> </w:t>
      </w:r>
      <w:r w:rsidRPr="008D7E97">
        <w:rPr>
          <w:rFonts w:eastAsia="Calibri" w:cs="Times New Roman"/>
          <w:color w:val="6A757A"/>
          <w:sz w:val="20"/>
        </w:rPr>
        <w:t>about</w:t>
      </w:r>
      <w:r w:rsidRPr="008D7E97">
        <w:rPr>
          <w:rFonts w:eastAsia="Calibri" w:cs="Times New Roman"/>
          <w:color w:val="6A757A"/>
          <w:spacing w:val="-34"/>
          <w:sz w:val="20"/>
        </w:rPr>
        <w:t xml:space="preserve"> </w:t>
      </w:r>
      <w:r w:rsidRPr="008D7E97">
        <w:rPr>
          <w:rFonts w:eastAsia="Calibri" w:cs="Times New Roman"/>
          <w:color w:val="6A757A"/>
          <w:sz w:val="20"/>
        </w:rPr>
        <w:t>the</w:t>
      </w:r>
      <w:r w:rsidRPr="008D7E97">
        <w:rPr>
          <w:rFonts w:eastAsia="Calibri" w:cs="Times New Roman"/>
          <w:color w:val="6A757A"/>
          <w:spacing w:val="-34"/>
          <w:sz w:val="20"/>
        </w:rPr>
        <w:t xml:space="preserve"> </w:t>
      </w:r>
      <w:r w:rsidRPr="008D7E97">
        <w:rPr>
          <w:rFonts w:eastAsia="Calibri" w:cs="Times New Roman"/>
          <w:color w:val="6A757A"/>
          <w:sz w:val="20"/>
        </w:rPr>
        <w:t>visuals</w:t>
      </w:r>
      <w:r w:rsidRPr="008D7E97">
        <w:rPr>
          <w:rFonts w:eastAsia="Calibri" w:cs="Times New Roman"/>
          <w:color w:val="6A757A"/>
          <w:spacing w:val="-33"/>
          <w:sz w:val="20"/>
        </w:rPr>
        <w:t xml:space="preserve"> </w:t>
      </w:r>
      <w:r w:rsidRPr="008D7E97">
        <w:rPr>
          <w:rFonts w:eastAsia="Calibri" w:cs="Times New Roman"/>
          <w:color w:val="6A757A"/>
          <w:sz w:val="20"/>
        </w:rPr>
        <w:t>that</w:t>
      </w:r>
      <w:r w:rsidRPr="008D7E97">
        <w:rPr>
          <w:rFonts w:eastAsia="Calibri" w:cs="Times New Roman"/>
          <w:color w:val="6A757A"/>
          <w:spacing w:val="-40"/>
          <w:sz w:val="20"/>
        </w:rPr>
        <w:t xml:space="preserve"> </w:t>
      </w:r>
      <w:r w:rsidRPr="008D7E97">
        <w:rPr>
          <w:rFonts w:eastAsia="Calibri" w:cs="Times New Roman"/>
          <w:color w:val="6A757A"/>
          <w:sz w:val="20"/>
        </w:rPr>
        <w:t>will</w:t>
      </w:r>
      <w:r w:rsidRPr="008D7E97">
        <w:rPr>
          <w:rFonts w:eastAsia="Calibri" w:cs="Times New Roman"/>
          <w:color w:val="6A757A"/>
          <w:spacing w:val="-38"/>
          <w:sz w:val="20"/>
        </w:rPr>
        <w:t xml:space="preserve"> </w:t>
      </w:r>
      <w:r w:rsidRPr="008D7E97">
        <w:rPr>
          <w:rFonts w:eastAsia="Calibri" w:cs="Times New Roman"/>
          <w:color w:val="6A757A"/>
          <w:sz w:val="20"/>
        </w:rPr>
        <w:t>be</w:t>
      </w:r>
      <w:r w:rsidRPr="008D7E97">
        <w:rPr>
          <w:rFonts w:eastAsia="Calibri" w:cs="Times New Roman"/>
          <w:color w:val="6A757A"/>
          <w:spacing w:val="-33"/>
          <w:sz w:val="20"/>
        </w:rPr>
        <w:t xml:space="preserve"> </w:t>
      </w:r>
      <w:r w:rsidRPr="008D7E97">
        <w:rPr>
          <w:rFonts w:eastAsia="Calibri" w:cs="Times New Roman"/>
          <w:color w:val="6A757A"/>
          <w:sz w:val="20"/>
        </w:rPr>
        <w:t>used</w:t>
      </w:r>
      <w:r w:rsidRPr="008D7E97">
        <w:rPr>
          <w:rFonts w:eastAsia="Calibri" w:cs="Times New Roman"/>
          <w:color w:val="6A757A"/>
          <w:spacing w:val="-31"/>
          <w:sz w:val="20"/>
        </w:rPr>
        <w:t xml:space="preserve"> </w:t>
      </w:r>
      <w:r w:rsidRPr="008D7E97">
        <w:rPr>
          <w:rFonts w:eastAsia="Calibri" w:cs="Times New Roman"/>
          <w:color w:val="6A757A"/>
          <w:sz w:val="20"/>
        </w:rPr>
        <w:t>in</w:t>
      </w:r>
      <w:r w:rsidRPr="008D7E97">
        <w:rPr>
          <w:rFonts w:eastAsia="Calibri" w:cs="Times New Roman"/>
          <w:color w:val="6A757A"/>
          <w:spacing w:val="21"/>
          <w:sz w:val="20"/>
        </w:rPr>
        <w:t xml:space="preserve"> </w:t>
      </w:r>
      <w:r w:rsidRPr="008D7E97">
        <w:rPr>
          <w:rFonts w:eastAsia="Calibri" w:cs="Times New Roman"/>
          <w:color w:val="6A757A"/>
          <w:sz w:val="20"/>
        </w:rPr>
        <w:t>the</w:t>
      </w:r>
      <w:r w:rsidRPr="008D7E97">
        <w:rPr>
          <w:rFonts w:eastAsia="Calibri" w:cs="Times New Roman"/>
          <w:color w:val="6A757A"/>
          <w:spacing w:val="-47"/>
          <w:sz w:val="20"/>
        </w:rPr>
        <w:t xml:space="preserve"> </w:t>
      </w:r>
      <w:r w:rsidRPr="008D7E97">
        <w:rPr>
          <w:rFonts w:eastAsia="Calibri" w:cs="Times New Roman"/>
          <w:color w:val="6A757A"/>
          <w:sz w:val="20"/>
        </w:rPr>
        <w:t>lesson</w:t>
      </w:r>
      <w:r w:rsidRPr="008D7E97">
        <w:rPr>
          <w:rFonts w:eastAsia="Calibri" w:cs="Times New Roman"/>
          <w:color w:val="6A757A"/>
          <w:spacing w:val="-44"/>
          <w:sz w:val="20"/>
        </w:rPr>
        <w:t xml:space="preserve"> </w:t>
      </w:r>
      <w:r w:rsidRPr="008D7E97">
        <w:rPr>
          <w:rFonts w:eastAsia="Calibri" w:cs="Times New Roman"/>
          <w:color w:val="6A757A"/>
          <w:spacing w:val="-1"/>
          <w:sz w:val="20"/>
        </w:rPr>
        <w:t>to</w:t>
      </w:r>
      <w:r w:rsidRPr="008D7E97">
        <w:rPr>
          <w:rFonts w:eastAsia="Calibri" w:cs="Times New Roman"/>
          <w:color w:val="6A757A"/>
          <w:spacing w:val="-48"/>
          <w:sz w:val="20"/>
        </w:rPr>
        <w:t xml:space="preserve"> </w:t>
      </w:r>
      <w:r w:rsidRPr="008D7E97">
        <w:rPr>
          <w:rFonts w:eastAsia="Calibri" w:cs="Times New Roman"/>
          <w:color w:val="6A757A"/>
          <w:sz w:val="20"/>
        </w:rPr>
        <w:t>maximize</w:t>
      </w:r>
      <w:r w:rsidRPr="008D7E97">
        <w:rPr>
          <w:rFonts w:eastAsia="Calibri" w:cs="Times New Roman"/>
          <w:color w:val="6A757A"/>
          <w:spacing w:val="-41"/>
          <w:sz w:val="20"/>
        </w:rPr>
        <w:t xml:space="preserve"> </w:t>
      </w:r>
      <w:r w:rsidRPr="008D7E97">
        <w:rPr>
          <w:rFonts w:eastAsia="Calibri" w:cs="Times New Roman"/>
          <w:color w:val="6A757A"/>
          <w:sz w:val="20"/>
        </w:rPr>
        <w:t>student</w:t>
      </w:r>
      <w:r w:rsidRPr="008D7E97">
        <w:rPr>
          <w:rFonts w:eastAsia="Calibri" w:cs="Times New Roman"/>
          <w:color w:val="6A757A"/>
          <w:spacing w:val="-24"/>
          <w:sz w:val="20"/>
        </w:rPr>
        <w:t xml:space="preserve"> </w:t>
      </w:r>
      <w:r w:rsidRPr="008D7E97">
        <w:rPr>
          <w:rFonts w:eastAsia="Calibri" w:cs="Times New Roman"/>
          <w:color w:val="6A757A"/>
          <w:sz w:val="20"/>
        </w:rPr>
        <w:t>learning.</w:t>
      </w:r>
    </w:p>
    <w:p w14:paraId="6B702678" w14:textId="77777777" w:rsidR="008200DC" w:rsidRPr="008D7E97" w:rsidRDefault="008200DC" w:rsidP="00FB57F3">
      <w:pPr>
        <w:widowControl w:val="0"/>
        <w:numPr>
          <w:ilvl w:val="1"/>
          <w:numId w:val="107"/>
        </w:numPr>
        <w:tabs>
          <w:tab w:val="left" w:pos="481"/>
        </w:tabs>
        <w:spacing w:before="106" w:after="0" w:line="250" w:lineRule="auto"/>
        <w:ind w:right="1214"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9"/>
          <w:sz w:val="20"/>
        </w:rPr>
        <w:t xml:space="preserve"> </w:t>
      </w:r>
      <w:r w:rsidRPr="008D7E97">
        <w:rPr>
          <w:rFonts w:eastAsia="Calibri" w:cs="Times New Roman"/>
          <w:color w:val="6A757A"/>
          <w:sz w:val="20"/>
        </w:rPr>
        <w:t>will</w:t>
      </w:r>
      <w:r w:rsidRPr="008D7E97">
        <w:rPr>
          <w:rFonts w:eastAsia="Calibri" w:cs="Times New Roman"/>
          <w:color w:val="6A757A"/>
          <w:spacing w:val="-11"/>
          <w:sz w:val="20"/>
        </w:rPr>
        <w:t xml:space="preserve"> </w:t>
      </w:r>
      <w:r w:rsidRPr="008D7E97">
        <w:rPr>
          <w:rFonts w:eastAsia="Calibri" w:cs="Times New Roman"/>
          <w:color w:val="6A757A"/>
          <w:sz w:val="20"/>
        </w:rPr>
        <w:t>you</w:t>
      </w:r>
      <w:r w:rsidRPr="008D7E97">
        <w:rPr>
          <w:rFonts w:eastAsia="Calibri" w:cs="Times New Roman"/>
          <w:color w:val="6A757A"/>
          <w:spacing w:val="1"/>
          <w:sz w:val="20"/>
        </w:rPr>
        <w:t xml:space="preserve"> </w:t>
      </w:r>
      <w:r w:rsidRPr="008D7E97">
        <w:rPr>
          <w:rFonts w:eastAsia="Calibri" w:cs="Times New Roman"/>
          <w:color w:val="6A757A"/>
          <w:sz w:val="20"/>
        </w:rPr>
        <w:t>model</w:t>
      </w:r>
      <w:r w:rsidRPr="008D7E97">
        <w:rPr>
          <w:rFonts w:eastAsia="Calibri" w:cs="Times New Roman"/>
          <w:color w:val="6A757A"/>
          <w:spacing w:val="-7"/>
          <w:sz w:val="20"/>
        </w:rPr>
        <w:t xml:space="preserve"> </w:t>
      </w:r>
      <w:r w:rsidRPr="008D7E97">
        <w:rPr>
          <w:rFonts w:eastAsia="Calibri" w:cs="Times New Roman"/>
          <w:color w:val="6A757A"/>
          <w:sz w:val="20"/>
        </w:rPr>
        <w:t>performance expectations</w:t>
      </w:r>
      <w:r w:rsidRPr="008D7E97">
        <w:rPr>
          <w:rFonts w:eastAsia="Calibri" w:cs="Times New Roman"/>
          <w:color w:val="6A757A"/>
          <w:spacing w:val="-31"/>
          <w:sz w:val="20"/>
        </w:rPr>
        <w:t xml:space="preserve"> </w:t>
      </w:r>
      <w:r w:rsidRPr="008D7E97">
        <w:rPr>
          <w:rFonts w:eastAsia="Calibri" w:cs="Times New Roman"/>
          <w:color w:val="6A757A"/>
          <w:sz w:val="20"/>
        </w:rPr>
        <w:t>for</w:t>
      </w:r>
      <w:r w:rsidRPr="008D7E97">
        <w:rPr>
          <w:rFonts w:eastAsia="Calibri" w:cs="Times New Roman"/>
          <w:color w:val="6A757A"/>
          <w:spacing w:val="-29"/>
          <w:sz w:val="20"/>
        </w:rPr>
        <w:t xml:space="preserve"> </w:t>
      </w:r>
      <w:r w:rsidRPr="008D7E97">
        <w:rPr>
          <w:rFonts w:eastAsia="Calibri" w:cs="Times New Roman"/>
          <w:color w:val="6A757A"/>
          <w:sz w:val="20"/>
        </w:rPr>
        <w:t>students?</w:t>
      </w:r>
    </w:p>
    <w:p w14:paraId="4880B9FC" w14:textId="77777777" w:rsidR="008200DC" w:rsidRPr="008D7E97" w:rsidRDefault="008200DC" w:rsidP="00FB57F3">
      <w:pPr>
        <w:widowControl w:val="0"/>
        <w:numPr>
          <w:ilvl w:val="1"/>
          <w:numId w:val="107"/>
        </w:numPr>
        <w:tabs>
          <w:tab w:val="left" w:pos="463"/>
        </w:tabs>
        <w:spacing w:before="74" w:after="0" w:line="247" w:lineRule="auto"/>
        <w:ind w:left="462" w:right="1160" w:hanging="163"/>
        <w:contextualSpacing w:val="0"/>
        <w:rPr>
          <w:rFonts w:eastAsia="Arial" w:cs="Times New Roman"/>
          <w:sz w:val="20"/>
          <w:szCs w:val="20"/>
        </w:rPr>
      </w:pPr>
      <w:r w:rsidRPr="008D7E97">
        <w:rPr>
          <w:rFonts w:eastAsia="Calibri" w:cs="Times New Roman"/>
          <w:color w:val="6A757A"/>
          <w:sz w:val="20"/>
        </w:rPr>
        <w:br w:type="column"/>
      </w:r>
      <w:r w:rsidRPr="008D7E97">
        <w:rPr>
          <w:rFonts w:eastAsia="Calibri" w:cs="Times New Roman"/>
          <w:color w:val="6A757A"/>
          <w:sz w:val="20"/>
        </w:rPr>
        <w:lastRenderedPageBreak/>
        <w:t>How</w:t>
      </w:r>
      <w:r w:rsidRPr="008D7E97">
        <w:rPr>
          <w:rFonts w:eastAsia="Calibri" w:cs="Times New Roman"/>
          <w:color w:val="6A757A"/>
          <w:spacing w:val="-6"/>
          <w:sz w:val="20"/>
        </w:rPr>
        <w:t xml:space="preserve"> </w:t>
      </w:r>
      <w:r w:rsidRPr="008D7E97">
        <w:rPr>
          <w:rFonts w:eastAsia="Calibri" w:cs="Times New Roman"/>
          <w:color w:val="6A757A"/>
          <w:sz w:val="20"/>
        </w:rPr>
        <w:t>will</w:t>
      </w:r>
      <w:r w:rsidRPr="008D7E97">
        <w:rPr>
          <w:rFonts w:eastAsia="Calibri" w:cs="Times New Roman"/>
          <w:color w:val="6A757A"/>
          <w:spacing w:val="-11"/>
          <w:sz w:val="20"/>
        </w:rPr>
        <w:t xml:space="preserve"> </w:t>
      </w:r>
      <w:r w:rsidRPr="008D7E97">
        <w:rPr>
          <w:rFonts w:eastAsia="Calibri" w:cs="Times New Roman"/>
          <w:color w:val="6A757A"/>
          <w:sz w:val="20"/>
        </w:rPr>
        <w:t>internal</w:t>
      </w:r>
      <w:r w:rsidRPr="008D7E97">
        <w:rPr>
          <w:rFonts w:eastAsia="Calibri" w:cs="Times New Roman"/>
          <w:color w:val="6A757A"/>
          <w:spacing w:val="-11"/>
          <w:sz w:val="20"/>
        </w:rPr>
        <w:t xml:space="preserve"> </w:t>
      </w:r>
      <w:r w:rsidRPr="008D7E97">
        <w:rPr>
          <w:rFonts w:eastAsia="Calibri" w:cs="Times New Roman"/>
          <w:color w:val="6A757A"/>
          <w:sz w:val="20"/>
        </w:rPr>
        <w:t>summaries</w:t>
      </w:r>
      <w:r w:rsidRPr="008D7E97">
        <w:rPr>
          <w:rFonts w:eastAsia="Calibri" w:cs="Times New Roman"/>
          <w:color w:val="6A757A"/>
          <w:spacing w:val="3"/>
          <w:sz w:val="20"/>
        </w:rPr>
        <w:t xml:space="preserve"> </w:t>
      </w:r>
      <w:r w:rsidRPr="008D7E97">
        <w:rPr>
          <w:rFonts w:eastAsia="Calibri" w:cs="Times New Roman"/>
          <w:color w:val="6A757A"/>
          <w:sz w:val="20"/>
        </w:rPr>
        <w:t>be</w:t>
      </w:r>
      <w:r w:rsidRPr="008D7E97">
        <w:rPr>
          <w:rFonts w:eastAsia="Calibri" w:cs="Times New Roman"/>
          <w:color w:val="6A757A"/>
          <w:spacing w:val="-7"/>
          <w:sz w:val="20"/>
        </w:rPr>
        <w:t xml:space="preserve"> </w:t>
      </w:r>
      <w:r w:rsidRPr="008D7E97">
        <w:rPr>
          <w:rFonts w:eastAsia="Calibri" w:cs="Times New Roman"/>
          <w:color w:val="6A757A"/>
          <w:sz w:val="20"/>
        </w:rPr>
        <w:t>used</w:t>
      </w:r>
      <w:r w:rsidRPr="008D7E97">
        <w:rPr>
          <w:rFonts w:eastAsia="Calibri" w:cs="Times New Roman"/>
          <w:color w:val="6A757A"/>
          <w:spacing w:val="-2"/>
          <w:sz w:val="20"/>
        </w:rPr>
        <w:t xml:space="preserve"> to</w:t>
      </w:r>
      <w:r w:rsidRPr="008D7E97">
        <w:rPr>
          <w:rFonts w:eastAsia="Calibri" w:cs="Times New Roman"/>
          <w:color w:val="6A757A"/>
          <w:spacing w:val="27"/>
          <w:sz w:val="20"/>
        </w:rPr>
        <w:t xml:space="preserve"> </w:t>
      </w:r>
      <w:r w:rsidRPr="008D7E97">
        <w:rPr>
          <w:rFonts w:eastAsia="Calibri" w:cs="Times New Roman"/>
          <w:color w:val="6A757A"/>
          <w:spacing w:val="1"/>
          <w:sz w:val="20"/>
        </w:rPr>
        <w:t>strengthen</w:t>
      </w:r>
      <w:r w:rsidRPr="008D7E97">
        <w:rPr>
          <w:rFonts w:eastAsia="Calibri" w:cs="Times New Roman"/>
          <w:color w:val="6A757A"/>
          <w:spacing w:val="-30"/>
          <w:sz w:val="20"/>
        </w:rPr>
        <w:t xml:space="preserve"> </w:t>
      </w:r>
      <w:r w:rsidRPr="008D7E97">
        <w:rPr>
          <w:rFonts w:eastAsia="Calibri" w:cs="Times New Roman"/>
          <w:color w:val="6A757A"/>
          <w:spacing w:val="1"/>
          <w:sz w:val="20"/>
        </w:rPr>
        <w:t>understanding</w:t>
      </w:r>
      <w:r w:rsidRPr="008D7E97">
        <w:rPr>
          <w:rFonts w:eastAsia="Calibri" w:cs="Times New Roman"/>
          <w:color w:val="6A757A"/>
          <w:spacing w:val="-29"/>
          <w:sz w:val="20"/>
        </w:rPr>
        <w:t xml:space="preserve"> </w:t>
      </w:r>
      <w:r w:rsidRPr="008D7E97">
        <w:rPr>
          <w:rFonts w:eastAsia="Calibri" w:cs="Times New Roman"/>
          <w:color w:val="6A757A"/>
          <w:sz w:val="20"/>
        </w:rPr>
        <w:t>for</w:t>
      </w:r>
      <w:r w:rsidRPr="008D7E97">
        <w:rPr>
          <w:rFonts w:eastAsia="Calibri" w:cs="Times New Roman"/>
          <w:color w:val="6A757A"/>
          <w:spacing w:val="-18"/>
          <w:sz w:val="20"/>
        </w:rPr>
        <w:t xml:space="preserve"> </w:t>
      </w:r>
      <w:r w:rsidRPr="008D7E97">
        <w:rPr>
          <w:rFonts w:eastAsia="Calibri" w:cs="Times New Roman"/>
          <w:color w:val="6A757A"/>
          <w:spacing w:val="1"/>
          <w:sz w:val="20"/>
        </w:rPr>
        <w:t>students?</w:t>
      </w:r>
    </w:p>
    <w:p w14:paraId="0D6BE413" w14:textId="77777777" w:rsidR="008200DC" w:rsidRPr="008D7E97" w:rsidRDefault="008200DC" w:rsidP="008200DC">
      <w:pPr>
        <w:widowControl w:val="0"/>
        <w:spacing w:before="120" w:after="0"/>
        <w:ind w:left="102"/>
        <w:contextualSpacing w:val="0"/>
        <w:rPr>
          <w:rFonts w:eastAsia="Calibri" w:cs="Times New Roman"/>
          <w:szCs w:val="24"/>
        </w:rPr>
      </w:pPr>
      <w:r w:rsidRPr="008D7E97">
        <w:rPr>
          <w:rFonts w:eastAsia="Calibri" w:cs="Times New Roman"/>
          <w:color w:val="F3731F"/>
          <w:spacing w:val="-1"/>
        </w:rPr>
        <w:t>Lesson</w:t>
      </w:r>
      <w:r w:rsidRPr="008D7E97">
        <w:rPr>
          <w:rFonts w:eastAsia="Calibri" w:cs="Times New Roman"/>
          <w:color w:val="F3731F"/>
          <w:spacing w:val="-3"/>
        </w:rPr>
        <w:t xml:space="preserve"> </w:t>
      </w:r>
      <w:r w:rsidRPr="008D7E97">
        <w:rPr>
          <w:rFonts w:eastAsia="Calibri" w:cs="Times New Roman"/>
          <w:color w:val="F3731F"/>
          <w:spacing w:val="-1"/>
        </w:rPr>
        <w:t>Structure</w:t>
      </w:r>
      <w:r w:rsidRPr="008D7E97">
        <w:rPr>
          <w:rFonts w:eastAsia="Calibri" w:cs="Times New Roman"/>
          <w:color w:val="F3731F"/>
          <w:spacing w:val="-4"/>
        </w:rPr>
        <w:t xml:space="preserve"> </w:t>
      </w:r>
      <w:r w:rsidRPr="008D7E97">
        <w:rPr>
          <w:rFonts w:eastAsia="Calibri" w:cs="Times New Roman"/>
          <w:color w:val="F3731F"/>
        </w:rPr>
        <w:t>and</w:t>
      </w:r>
      <w:r w:rsidRPr="008D7E97">
        <w:rPr>
          <w:rFonts w:eastAsia="Calibri" w:cs="Times New Roman"/>
          <w:color w:val="F3731F"/>
          <w:spacing w:val="-1"/>
        </w:rPr>
        <w:t xml:space="preserve"> Pacing</w:t>
      </w:r>
    </w:p>
    <w:p w14:paraId="7F19531D" w14:textId="77777777" w:rsidR="008200DC" w:rsidRPr="008D7E97" w:rsidRDefault="008200DC" w:rsidP="00FB57F3">
      <w:pPr>
        <w:widowControl w:val="0"/>
        <w:numPr>
          <w:ilvl w:val="1"/>
          <w:numId w:val="107"/>
        </w:numPr>
        <w:tabs>
          <w:tab w:val="left" w:pos="463"/>
        </w:tabs>
        <w:spacing w:before="60" w:after="0" w:line="245" w:lineRule="auto"/>
        <w:ind w:left="462" w:right="2019" w:hanging="163"/>
        <w:contextualSpacing w:val="0"/>
        <w:rPr>
          <w:rFonts w:eastAsia="Arial" w:cs="Times New Roman"/>
          <w:sz w:val="20"/>
          <w:szCs w:val="20"/>
        </w:rPr>
      </w:pPr>
      <w:r w:rsidRPr="008D7E97">
        <w:rPr>
          <w:rFonts w:eastAsia="Calibri" w:cs="Times New Roman"/>
          <w:color w:val="6A757A"/>
          <w:sz w:val="20"/>
        </w:rPr>
        <w:t>Talk</w:t>
      </w:r>
      <w:r w:rsidRPr="008D7E97">
        <w:rPr>
          <w:rFonts w:eastAsia="Calibri" w:cs="Times New Roman"/>
          <w:color w:val="6A757A"/>
          <w:spacing w:val="-54"/>
          <w:sz w:val="20"/>
        </w:rPr>
        <w:t xml:space="preserve"> </w:t>
      </w:r>
      <w:r w:rsidRPr="008D7E97">
        <w:rPr>
          <w:rFonts w:eastAsia="Calibri" w:cs="Times New Roman"/>
          <w:color w:val="6A757A"/>
          <w:sz w:val="20"/>
        </w:rPr>
        <w:t>about</w:t>
      </w:r>
      <w:r w:rsidRPr="008D7E97">
        <w:rPr>
          <w:rFonts w:eastAsia="Calibri" w:cs="Times New Roman"/>
          <w:color w:val="6A757A"/>
          <w:spacing w:val="-49"/>
          <w:sz w:val="20"/>
        </w:rPr>
        <w:t xml:space="preserve"> </w:t>
      </w:r>
      <w:r w:rsidRPr="008D7E97">
        <w:rPr>
          <w:rFonts w:eastAsia="Calibri" w:cs="Times New Roman"/>
          <w:color w:val="6A757A"/>
          <w:sz w:val="20"/>
        </w:rPr>
        <w:t>the</w:t>
      </w:r>
      <w:r w:rsidRPr="008D7E97">
        <w:rPr>
          <w:rFonts w:eastAsia="Calibri" w:cs="Times New Roman"/>
          <w:color w:val="6A757A"/>
          <w:spacing w:val="-48"/>
          <w:sz w:val="20"/>
        </w:rPr>
        <w:t xml:space="preserve"> </w:t>
      </w:r>
      <w:r w:rsidRPr="008D7E97">
        <w:rPr>
          <w:rFonts w:eastAsia="Calibri" w:cs="Times New Roman"/>
          <w:color w:val="6A757A"/>
          <w:sz w:val="20"/>
        </w:rPr>
        <w:t>lesson</w:t>
      </w:r>
      <w:r w:rsidRPr="008D7E97">
        <w:rPr>
          <w:rFonts w:eastAsia="Calibri" w:cs="Times New Roman"/>
          <w:color w:val="6A757A"/>
          <w:spacing w:val="-47"/>
          <w:sz w:val="20"/>
        </w:rPr>
        <w:t xml:space="preserve"> </w:t>
      </w:r>
      <w:r w:rsidRPr="008D7E97">
        <w:rPr>
          <w:rFonts w:eastAsia="Calibri" w:cs="Times New Roman"/>
          <w:color w:val="6A757A"/>
          <w:sz w:val="20"/>
        </w:rPr>
        <w:t>structure (beginning,</w:t>
      </w:r>
      <w:r w:rsidRPr="008D7E97">
        <w:rPr>
          <w:rFonts w:eastAsia="Calibri" w:cs="Times New Roman"/>
          <w:color w:val="6A757A"/>
          <w:spacing w:val="-23"/>
          <w:sz w:val="20"/>
        </w:rPr>
        <w:t xml:space="preserve"> </w:t>
      </w:r>
      <w:r w:rsidRPr="008D7E97">
        <w:rPr>
          <w:rFonts w:eastAsia="Calibri" w:cs="Times New Roman"/>
          <w:color w:val="6A757A"/>
          <w:sz w:val="20"/>
        </w:rPr>
        <w:t>middle,</w:t>
      </w:r>
      <w:r w:rsidRPr="008D7E97">
        <w:rPr>
          <w:rFonts w:eastAsia="Calibri" w:cs="Times New Roman"/>
          <w:color w:val="6A757A"/>
          <w:spacing w:val="-22"/>
          <w:sz w:val="20"/>
        </w:rPr>
        <w:t xml:space="preserve"> </w:t>
      </w:r>
      <w:r w:rsidRPr="008D7E97">
        <w:rPr>
          <w:rFonts w:eastAsia="Calibri" w:cs="Times New Roman"/>
          <w:color w:val="6A757A"/>
          <w:sz w:val="20"/>
        </w:rPr>
        <w:t>end).</w:t>
      </w:r>
    </w:p>
    <w:p w14:paraId="099671CE" w14:textId="77777777" w:rsidR="008200DC" w:rsidRPr="008D7E97" w:rsidRDefault="008200DC" w:rsidP="00FB57F3">
      <w:pPr>
        <w:widowControl w:val="0"/>
        <w:numPr>
          <w:ilvl w:val="1"/>
          <w:numId w:val="107"/>
        </w:numPr>
        <w:tabs>
          <w:tab w:val="left" w:pos="463"/>
        </w:tabs>
        <w:spacing w:before="115" w:after="0"/>
        <w:ind w:left="462" w:hanging="163"/>
        <w:contextualSpacing w:val="0"/>
        <w:rPr>
          <w:rFonts w:eastAsia="Arial" w:cs="Times New Roman"/>
          <w:sz w:val="20"/>
          <w:szCs w:val="20"/>
        </w:rPr>
      </w:pPr>
      <w:r w:rsidRPr="008D7E97">
        <w:rPr>
          <w:rFonts w:eastAsia="Calibri" w:cs="Times New Roman"/>
          <w:color w:val="6A757A"/>
          <w:sz w:val="20"/>
        </w:rPr>
        <w:t>Talk</w:t>
      </w:r>
      <w:r w:rsidRPr="008D7E97">
        <w:rPr>
          <w:rFonts w:eastAsia="Calibri" w:cs="Times New Roman"/>
          <w:color w:val="6A757A"/>
          <w:spacing w:val="13"/>
          <w:sz w:val="20"/>
        </w:rPr>
        <w:t xml:space="preserve"> </w:t>
      </w:r>
      <w:r w:rsidRPr="008D7E97">
        <w:rPr>
          <w:rFonts w:eastAsia="Calibri" w:cs="Times New Roman"/>
          <w:color w:val="6A757A"/>
          <w:sz w:val="20"/>
        </w:rPr>
        <w:t>about</w:t>
      </w:r>
      <w:r w:rsidRPr="008D7E97">
        <w:rPr>
          <w:rFonts w:eastAsia="Calibri" w:cs="Times New Roman"/>
          <w:color w:val="6A757A"/>
          <w:spacing w:val="30"/>
          <w:sz w:val="20"/>
        </w:rPr>
        <w:t xml:space="preserve"> </w:t>
      </w:r>
      <w:r w:rsidRPr="008D7E97">
        <w:rPr>
          <w:rFonts w:eastAsia="Calibri" w:cs="Times New Roman"/>
          <w:color w:val="6A757A"/>
          <w:sz w:val="20"/>
        </w:rPr>
        <w:t>classroom</w:t>
      </w:r>
      <w:r w:rsidRPr="008D7E97">
        <w:rPr>
          <w:rFonts w:eastAsia="Calibri" w:cs="Times New Roman"/>
          <w:color w:val="6A757A"/>
          <w:spacing w:val="-8"/>
          <w:sz w:val="20"/>
        </w:rPr>
        <w:t xml:space="preserve"> </w:t>
      </w:r>
      <w:r w:rsidRPr="008D7E97">
        <w:rPr>
          <w:rFonts w:eastAsia="Calibri" w:cs="Times New Roman"/>
          <w:color w:val="6A757A"/>
          <w:sz w:val="20"/>
        </w:rPr>
        <w:t>procedures.</w:t>
      </w:r>
    </w:p>
    <w:p w14:paraId="6B989F76" w14:textId="77777777" w:rsidR="008200DC" w:rsidRPr="008D7E97" w:rsidRDefault="008200DC" w:rsidP="00FB57F3">
      <w:pPr>
        <w:widowControl w:val="0"/>
        <w:numPr>
          <w:ilvl w:val="1"/>
          <w:numId w:val="107"/>
        </w:numPr>
        <w:tabs>
          <w:tab w:val="left" w:pos="463"/>
        </w:tabs>
        <w:spacing w:before="115" w:after="0" w:line="245" w:lineRule="auto"/>
        <w:ind w:left="462" w:right="1051"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40"/>
          <w:sz w:val="20"/>
        </w:rPr>
        <w:t xml:space="preserve"> </w:t>
      </w:r>
      <w:r w:rsidRPr="008D7E97">
        <w:rPr>
          <w:rFonts w:eastAsia="Calibri" w:cs="Times New Roman"/>
          <w:color w:val="6A757A"/>
          <w:sz w:val="20"/>
        </w:rPr>
        <w:t>is</w:t>
      </w:r>
      <w:r w:rsidRPr="008D7E97">
        <w:rPr>
          <w:rFonts w:eastAsia="Calibri" w:cs="Times New Roman"/>
          <w:color w:val="6A757A"/>
          <w:spacing w:val="-40"/>
          <w:sz w:val="20"/>
        </w:rPr>
        <w:t xml:space="preserve"> </w:t>
      </w:r>
      <w:r w:rsidRPr="008D7E97">
        <w:rPr>
          <w:rFonts w:eastAsia="Calibri" w:cs="Times New Roman"/>
          <w:color w:val="6A757A"/>
          <w:sz w:val="20"/>
        </w:rPr>
        <w:t>the</w:t>
      </w:r>
      <w:r w:rsidRPr="008D7E97">
        <w:rPr>
          <w:rFonts w:eastAsia="Calibri" w:cs="Times New Roman"/>
          <w:color w:val="6A757A"/>
          <w:spacing w:val="-40"/>
          <w:sz w:val="20"/>
        </w:rPr>
        <w:t xml:space="preserve"> </w:t>
      </w:r>
      <w:r w:rsidRPr="008D7E97">
        <w:rPr>
          <w:rFonts w:eastAsia="Calibri" w:cs="Times New Roman"/>
          <w:color w:val="6A757A"/>
          <w:sz w:val="20"/>
        </w:rPr>
        <w:t>lesson</w:t>
      </w:r>
      <w:r w:rsidRPr="008D7E97">
        <w:rPr>
          <w:rFonts w:eastAsia="Calibri" w:cs="Times New Roman"/>
          <w:color w:val="6A757A"/>
          <w:spacing w:val="-39"/>
          <w:sz w:val="20"/>
        </w:rPr>
        <w:t xml:space="preserve"> </w:t>
      </w:r>
      <w:r w:rsidRPr="008D7E97">
        <w:rPr>
          <w:rFonts w:eastAsia="Calibri" w:cs="Times New Roman"/>
          <w:color w:val="6A757A"/>
          <w:sz w:val="20"/>
        </w:rPr>
        <w:t>structured</w:t>
      </w:r>
      <w:r w:rsidRPr="008D7E97">
        <w:rPr>
          <w:rFonts w:eastAsia="Calibri" w:cs="Times New Roman"/>
          <w:color w:val="6A757A"/>
          <w:spacing w:val="-41"/>
          <w:sz w:val="20"/>
        </w:rPr>
        <w:t xml:space="preserve"> </w:t>
      </w:r>
      <w:r w:rsidRPr="008D7E97">
        <w:rPr>
          <w:rFonts w:eastAsia="Calibri" w:cs="Times New Roman"/>
          <w:color w:val="6A757A"/>
          <w:sz w:val="20"/>
        </w:rPr>
        <w:t>for</w:t>
      </w:r>
      <w:r w:rsidRPr="008D7E97">
        <w:rPr>
          <w:rFonts w:eastAsia="Calibri" w:cs="Times New Roman"/>
          <w:color w:val="6A757A"/>
          <w:spacing w:val="-41"/>
          <w:sz w:val="20"/>
        </w:rPr>
        <w:t xml:space="preserve"> </w:t>
      </w:r>
      <w:r w:rsidRPr="008D7E97">
        <w:rPr>
          <w:rFonts w:eastAsia="Calibri" w:cs="Times New Roman"/>
          <w:color w:val="6A757A"/>
          <w:sz w:val="20"/>
        </w:rPr>
        <w:t>students who</w:t>
      </w:r>
      <w:r w:rsidRPr="008D7E97">
        <w:rPr>
          <w:rFonts w:eastAsia="Calibri" w:cs="Times New Roman"/>
          <w:color w:val="6A757A"/>
          <w:spacing w:val="-47"/>
          <w:sz w:val="20"/>
        </w:rPr>
        <w:t xml:space="preserve"> </w:t>
      </w:r>
      <w:r w:rsidRPr="008D7E97">
        <w:rPr>
          <w:rFonts w:eastAsia="Calibri" w:cs="Times New Roman"/>
          <w:color w:val="6A757A"/>
          <w:sz w:val="20"/>
        </w:rPr>
        <w:t>progress</w:t>
      </w:r>
      <w:r w:rsidRPr="008D7E97">
        <w:rPr>
          <w:rFonts w:eastAsia="Calibri" w:cs="Times New Roman"/>
          <w:color w:val="6A757A"/>
          <w:spacing w:val="-47"/>
          <w:sz w:val="20"/>
        </w:rPr>
        <w:t xml:space="preserve"> </w:t>
      </w:r>
      <w:r w:rsidRPr="008D7E97">
        <w:rPr>
          <w:rFonts w:eastAsia="Calibri" w:cs="Times New Roman"/>
          <w:color w:val="6A757A"/>
          <w:spacing w:val="1"/>
          <w:sz w:val="20"/>
        </w:rPr>
        <w:t>at</w:t>
      </w:r>
      <w:r w:rsidRPr="008D7E97">
        <w:rPr>
          <w:rFonts w:eastAsia="Calibri" w:cs="Times New Roman"/>
          <w:color w:val="6A757A"/>
          <w:spacing w:val="-49"/>
          <w:sz w:val="20"/>
        </w:rPr>
        <w:t xml:space="preserve"> </w:t>
      </w:r>
      <w:r w:rsidRPr="008D7E97">
        <w:rPr>
          <w:rFonts w:eastAsia="Calibri" w:cs="Times New Roman"/>
          <w:color w:val="6A757A"/>
          <w:sz w:val="20"/>
        </w:rPr>
        <w:t>different</w:t>
      </w:r>
      <w:r w:rsidRPr="008D7E97">
        <w:rPr>
          <w:rFonts w:eastAsia="Calibri" w:cs="Times New Roman"/>
          <w:color w:val="6A757A"/>
          <w:spacing w:val="-45"/>
          <w:sz w:val="20"/>
        </w:rPr>
        <w:t xml:space="preserve"> </w:t>
      </w:r>
      <w:r w:rsidRPr="008D7E97">
        <w:rPr>
          <w:rFonts w:eastAsia="Calibri" w:cs="Times New Roman"/>
          <w:color w:val="6A757A"/>
          <w:sz w:val="20"/>
        </w:rPr>
        <w:t>learning</w:t>
      </w:r>
      <w:r w:rsidRPr="008D7E97">
        <w:rPr>
          <w:rFonts w:eastAsia="Calibri" w:cs="Times New Roman"/>
          <w:color w:val="6A757A"/>
          <w:spacing w:val="-47"/>
          <w:sz w:val="20"/>
        </w:rPr>
        <w:t xml:space="preserve"> </w:t>
      </w:r>
      <w:r w:rsidRPr="008D7E97">
        <w:rPr>
          <w:rFonts w:eastAsia="Calibri" w:cs="Times New Roman"/>
          <w:color w:val="6A757A"/>
          <w:sz w:val="20"/>
        </w:rPr>
        <w:t>rates?</w:t>
      </w:r>
    </w:p>
    <w:p w14:paraId="592A5179" w14:textId="77777777" w:rsidR="008200DC" w:rsidRPr="008D7E97" w:rsidRDefault="008200DC" w:rsidP="008200DC">
      <w:pPr>
        <w:widowControl w:val="0"/>
        <w:spacing w:before="127" w:after="0"/>
        <w:ind w:left="102"/>
        <w:contextualSpacing w:val="0"/>
        <w:rPr>
          <w:rFonts w:eastAsia="Calibri" w:cs="Times New Roman"/>
          <w:szCs w:val="24"/>
        </w:rPr>
      </w:pPr>
      <w:r w:rsidRPr="008D7E97">
        <w:rPr>
          <w:rFonts w:eastAsia="Calibri" w:cs="Times New Roman"/>
          <w:color w:val="F3731F"/>
          <w:spacing w:val="-1"/>
        </w:rPr>
        <w:t>Activities</w:t>
      </w:r>
      <w:r w:rsidRPr="008D7E97">
        <w:rPr>
          <w:rFonts w:eastAsia="Calibri" w:cs="Times New Roman"/>
          <w:color w:val="F3731F"/>
          <w:spacing w:val="-7"/>
        </w:rPr>
        <w:t xml:space="preserve"> </w:t>
      </w:r>
      <w:r w:rsidRPr="008D7E97">
        <w:rPr>
          <w:rFonts w:eastAsia="Calibri" w:cs="Times New Roman"/>
          <w:color w:val="F3731F"/>
        </w:rPr>
        <w:t>and</w:t>
      </w:r>
      <w:r w:rsidRPr="008D7E97">
        <w:rPr>
          <w:rFonts w:eastAsia="Calibri" w:cs="Times New Roman"/>
          <w:color w:val="F3731F"/>
          <w:spacing w:val="-5"/>
        </w:rPr>
        <w:t xml:space="preserve"> </w:t>
      </w:r>
      <w:r w:rsidRPr="008D7E97">
        <w:rPr>
          <w:rFonts w:eastAsia="Calibri" w:cs="Times New Roman"/>
          <w:color w:val="F3731F"/>
          <w:spacing w:val="-1"/>
        </w:rPr>
        <w:t>Materials</w:t>
      </w:r>
    </w:p>
    <w:p w14:paraId="47848678" w14:textId="77777777" w:rsidR="008200DC" w:rsidRPr="008D7E97" w:rsidRDefault="008200DC" w:rsidP="00FB57F3">
      <w:pPr>
        <w:widowControl w:val="0"/>
        <w:numPr>
          <w:ilvl w:val="1"/>
          <w:numId w:val="107"/>
        </w:numPr>
        <w:tabs>
          <w:tab w:val="left" w:pos="463"/>
        </w:tabs>
        <w:spacing w:before="55" w:after="0" w:line="249" w:lineRule="auto"/>
        <w:ind w:left="462" w:right="2012" w:hanging="163"/>
        <w:contextualSpacing w:val="0"/>
        <w:rPr>
          <w:rFonts w:eastAsia="Arial" w:cs="Times New Roman"/>
          <w:sz w:val="20"/>
          <w:szCs w:val="20"/>
        </w:rPr>
      </w:pPr>
      <w:r w:rsidRPr="008D7E97">
        <w:rPr>
          <w:rFonts w:eastAsia="Calibri" w:cs="Times New Roman"/>
          <w:color w:val="6A757A"/>
          <w:spacing w:val="3"/>
          <w:sz w:val="20"/>
        </w:rPr>
        <w:t>How</w:t>
      </w:r>
      <w:r w:rsidR="00E96103" w:rsidRPr="008D7E97">
        <w:rPr>
          <w:rFonts w:eastAsia="Calibri" w:cs="Times New Roman"/>
          <w:color w:val="6A757A"/>
          <w:spacing w:val="3"/>
          <w:sz w:val="20"/>
        </w:rPr>
        <w:t xml:space="preserve"> </w:t>
      </w:r>
      <w:r w:rsidRPr="008D7E97">
        <w:rPr>
          <w:rFonts w:eastAsia="Calibri" w:cs="Times New Roman"/>
          <w:color w:val="6A757A"/>
          <w:spacing w:val="3"/>
          <w:sz w:val="20"/>
        </w:rPr>
        <w:t>do</w:t>
      </w:r>
      <w:r w:rsidRPr="008D7E97">
        <w:rPr>
          <w:rFonts w:eastAsia="Calibri" w:cs="Times New Roman"/>
          <w:color w:val="6A757A"/>
          <w:spacing w:val="-21"/>
          <w:sz w:val="20"/>
        </w:rPr>
        <w:t xml:space="preserve"> </w:t>
      </w:r>
      <w:r w:rsidRPr="008D7E97">
        <w:rPr>
          <w:rFonts w:eastAsia="Calibri" w:cs="Times New Roman"/>
          <w:color w:val="6A757A"/>
          <w:sz w:val="20"/>
        </w:rPr>
        <w:t>activities</w:t>
      </w:r>
      <w:r w:rsidRPr="008D7E97">
        <w:rPr>
          <w:rFonts w:eastAsia="Calibri" w:cs="Times New Roman"/>
          <w:color w:val="6A757A"/>
          <w:spacing w:val="-20"/>
          <w:sz w:val="20"/>
        </w:rPr>
        <w:t xml:space="preserve"> </w:t>
      </w:r>
      <w:r w:rsidRPr="008D7E97">
        <w:rPr>
          <w:rFonts w:eastAsia="Calibri" w:cs="Times New Roman"/>
          <w:color w:val="6A757A"/>
          <w:sz w:val="20"/>
        </w:rPr>
        <w:t>relate</w:t>
      </w:r>
      <w:r w:rsidRPr="008D7E97">
        <w:rPr>
          <w:rFonts w:eastAsia="Calibri" w:cs="Times New Roman"/>
          <w:color w:val="6A757A"/>
          <w:spacing w:val="-45"/>
          <w:sz w:val="20"/>
        </w:rPr>
        <w:t xml:space="preserve"> </w:t>
      </w:r>
      <w:r w:rsidRPr="008D7E97">
        <w:rPr>
          <w:rFonts w:eastAsia="Calibri" w:cs="Times New Roman"/>
          <w:color w:val="6A757A"/>
          <w:spacing w:val="2"/>
          <w:sz w:val="20"/>
        </w:rPr>
        <w:t>to</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the</w:t>
      </w:r>
      <w:r w:rsidRPr="008D7E97">
        <w:rPr>
          <w:rFonts w:eastAsia="Calibri" w:cs="Times New Roman"/>
          <w:color w:val="6A757A"/>
          <w:spacing w:val="24"/>
          <w:sz w:val="20"/>
        </w:rPr>
        <w:t xml:space="preserve"> </w:t>
      </w:r>
      <w:r w:rsidRPr="008D7E97">
        <w:rPr>
          <w:rFonts w:eastAsia="Calibri" w:cs="Times New Roman"/>
          <w:color w:val="6A757A"/>
          <w:sz w:val="20"/>
        </w:rPr>
        <w:t>objective?</w:t>
      </w:r>
    </w:p>
    <w:p w14:paraId="42277892" w14:textId="77777777" w:rsidR="008200DC" w:rsidRPr="008D7E97" w:rsidRDefault="008200DC" w:rsidP="00FB57F3">
      <w:pPr>
        <w:widowControl w:val="0"/>
        <w:numPr>
          <w:ilvl w:val="1"/>
          <w:numId w:val="107"/>
        </w:numPr>
        <w:tabs>
          <w:tab w:val="left" w:pos="463"/>
        </w:tabs>
        <w:spacing w:before="110" w:after="0" w:line="247" w:lineRule="auto"/>
        <w:ind w:left="462" w:right="1442"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20"/>
          <w:sz w:val="20"/>
        </w:rPr>
        <w:t xml:space="preserve"> </w:t>
      </w:r>
      <w:r w:rsidRPr="008D7E97">
        <w:rPr>
          <w:rFonts w:eastAsia="Calibri" w:cs="Times New Roman"/>
          <w:color w:val="6A757A"/>
          <w:sz w:val="20"/>
        </w:rPr>
        <w:t>will</w:t>
      </w:r>
      <w:r w:rsidRPr="008D7E97">
        <w:rPr>
          <w:rFonts w:eastAsia="Calibri" w:cs="Times New Roman"/>
          <w:color w:val="6A757A"/>
          <w:spacing w:val="-24"/>
          <w:sz w:val="20"/>
        </w:rPr>
        <w:t xml:space="preserve"> </w:t>
      </w:r>
      <w:r w:rsidRPr="008D7E97">
        <w:rPr>
          <w:rFonts w:eastAsia="Calibri" w:cs="Times New Roman"/>
          <w:color w:val="6A757A"/>
          <w:sz w:val="20"/>
        </w:rPr>
        <w:t>you</w:t>
      </w:r>
      <w:r w:rsidRPr="008D7E97">
        <w:rPr>
          <w:rFonts w:eastAsia="Calibri" w:cs="Times New Roman"/>
          <w:color w:val="6A757A"/>
          <w:spacing w:val="-23"/>
          <w:sz w:val="20"/>
        </w:rPr>
        <w:t xml:space="preserve"> </w:t>
      </w:r>
      <w:r w:rsidRPr="008D7E97">
        <w:rPr>
          <w:rFonts w:eastAsia="Calibri" w:cs="Times New Roman"/>
          <w:color w:val="6A757A"/>
          <w:sz w:val="20"/>
        </w:rPr>
        <w:t>provide</w:t>
      </w:r>
      <w:r w:rsidRPr="008D7E97">
        <w:rPr>
          <w:rFonts w:eastAsia="Calibri" w:cs="Times New Roman"/>
          <w:color w:val="6A757A"/>
          <w:spacing w:val="-28"/>
          <w:sz w:val="20"/>
        </w:rPr>
        <w:t xml:space="preserve"> </w:t>
      </w:r>
      <w:r w:rsidRPr="008D7E97">
        <w:rPr>
          <w:rFonts w:eastAsia="Calibri" w:cs="Times New Roman"/>
          <w:color w:val="6A757A"/>
          <w:sz w:val="20"/>
        </w:rPr>
        <w:t>time</w:t>
      </w:r>
      <w:r w:rsidRPr="008D7E97">
        <w:rPr>
          <w:rFonts w:eastAsia="Calibri" w:cs="Times New Roman"/>
          <w:color w:val="6A757A"/>
          <w:spacing w:val="-24"/>
          <w:sz w:val="20"/>
        </w:rPr>
        <w:t xml:space="preserve"> </w:t>
      </w:r>
      <w:r w:rsidRPr="008D7E97">
        <w:rPr>
          <w:rFonts w:eastAsia="Calibri" w:cs="Times New Roman"/>
          <w:color w:val="6A757A"/>
          <w:sz w:val="20"/>
        </w:rPr>
        <w:t>during</w:t>
      </w:r>
      <w:r w:rsidRPr="008D7E97">
        <w:rPr>
          <w:rFonts w:eastAsia="Calibri" w:cs="Times New Roman"/>
          <w:color w:val="6A757A"/>
          <w:spacing w:val="-40"/>
          <w:sz w:val="20"/>
        </w:rPr>
        <w:t xml:space="preserve"> </w:t>
      </w:r>
      <w:r w:rsidRPr="008D7E97">
        <w:rPr>
          <w:rFonts w:eastAsia="Calibri" w:cs="Times New Roman"/>
          <w:color w:val="6A757A"/>
          <w:sz w:val="20"/>
        </w:rPr>
        <w:t>the lesson</w:t>
      </w:r>
      <w:r w:rsidRPr="008D7E97">
        <w:rPr>
          <w:rFonts w:eastAsia="Calibri" w:cs="Times New Roman"/>
          <w:color w:val="6A757A"/>
          <w:spacing w:val="-10"/>
          <w:sz w:val="20"/>
        </w:rPr>
        <w:t xml:space="preserve"> </w:t>
      </w:r>
      <w:r w:rsidRPr="008D7E97">
        <w:rPr>
          <w:rFonts w:eastAsia="Calibri" w:cs="Times New Roman"/>
          <w:color w:val="6A757A"/>
          <w:sz w:val="20"/>
        </w:rPr>
        <w:t>for</w:t>
      </w:r>
      <w:r w:rsidRPr="008D7E97">
        <w:rPr>
          <w:rFonts w:eastAsia="Calibri" w:cs="Times New Roman"/>
          <w:color w:val="6A757A"/>
          <w:spacing w:val="-20"/>
          <w:sz w:val="20"/>
        </w:rPr>
        <w:t xml:space="preserve"> </w:t>
      </w:r>
      <w:r w:rsidRPr="008D7E97">
        <w:rPr>
          <w:rFonts w:eastAsia="Calibri" w:cs="Times New Roman"/>
          <w:color w:val="6A757A"/>
          <w:sz w:val="20"/>
        </w:rPr>
        <w:t>student</w:t>
      </w:r>
      <w:r w:rsidRPr="008D7E97">
        <w:rPr>
          <w:rFonts w:eastAsia="Calibri" w:cs="Times New Roman"/>
          <w:color w:val="6A757A"/>
          <w:spacing w:val="-22"/>
          <w:sz w:val="20"/>
        </w:rPr>
        <w:t xml:space="preserve"> </w:t>
      </w:r>
      <w:r w:rsidRPr="008D7E97">
        <w:rPr>
          <w:rFonts w:eastAsia="Calibri" w:cs="Times New Roman"/>
          <w:color w:val="6A757A"/>
          <w:sz w:val="20"/>
        </w:rPr>
        <w:t>reflection?</w:t>
      </w:r>
    </w:p>
    <w:p w14:paraId="7F493DBF" w14:textId="77777777" w:rsidR="008200DC" w:rsidRPr="008D7E97" w:rsidRDefault="008200DC" w:rsidP="008200DC">
      <w:pPr>
        <w:widowControl w:val="0"/>
        <w:spacing w:before="38" w:after="0" w:line="285" w:lineRule="exact"/>
        <w:ind w:left="111"/>
        <w:contextualSpacing w:val="0"/>
        <w:rPr>
          <w:rFonts w:eastAsia="Calibri" w:cs="Times New Roman"/>
          <w:szCs w:val="24"/>
        </w:rPr>
      </w:pPr>
      <w:r w:rsidRPr="008D7E97">
        <w:rPr>
          <w:rFonts w:eastAsia="Calibri" w:cs="Times New Roman"/>
          <w:color w:val="F3731F"/>
          <w:spacing w:val="-1"/>
        </w:rPr>
        <w:t>Questioning</w:t>
      </w:r>
    </w:p>
    <w:p w14:paraId="37D2B7E1" w14:textId="77777777" w:rsidR="008200DC" w:rsidRPr="008D7E97" w:rsidRDefault="008200DC" w:rsidP="00FB57F3">
      <w:pPr>
        <w:widowControl w:val="0"/>
        <w:numPr>
          <w:ilvl w:val="1"/>
          <w:numId w:val="107"/>
        </w:numPr>
        <w:tabs>
          <w:tab w:val="left" w:pos="463"/>
        </w:tabs>
        <w:spacing w:after="0" w:line="247" w:lineRule="auto"/>
        <w:ind w:left="462" w:right="957" w:hanging="163"/>
        <w:contextualSpacing w:val="0"/>
        <w:rPr>
          <w:rFonts w:eastAsia="Arial" w:cs="Times New Roman"/>
          <w:sz w:val="20"/>
          <w:szCs w:val="20"/>
        </w:rPr>
      </w:pPr>
      <w:r w:rsidRPr="008D7E97">
        <w:rPr>
          <w:rFonts w:eastAsia="Arial" w:cs="Times New Roman"/>
          <w:color w:val="6A757A"/>
          <w:sz w:val="20"/>
          <w:szCs w:val="20"/>
        </w:rPr>
        <w:t>How</w:t>
      </w:r>
      <w:r w:rsidRPr="008D7E97">
        <w:rPr>
          <w:rFonts w:eastAsia="Arial" w:cs="Times New Roman"/>
          <w:color w:val="6A757A"/>
          <w:spacing w:val="-6"/>
          <w:sz w:val="20"/>
          <w:szCs w:val="20"/>
        </w:rPr>
        <w:t xml:space="preserve"> </w:t>
      </w:r>
      <w:r w:rsidRPr="008D7E97">
        <w:rPr>
          <w:rFonts w:eastAsia="Arial" w:cs="Times New Roman"/>
          <w:color w:val="6A757A"/>
          <w:sz w:val="20"/>
          <w:szCs w:val="20"/>
        </w:rPr>
        <w:t>will</w:t>
      </w:r>
      <w:r w:rsidRPr="008D7E97">
        <w:rPr>
          <w:rFonts w:eastAsia="Arial" w:cs="Times New Roman"/>
          <w:color w:val="6A757A"/>
          <w:spacing w:val="-13"/>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0"/>
          <w:sz w:val="20"/>
          <w:szCs w:val="20"/>
        </w:rPr>
        <w:t xml:space="preserve"> </w:t>
      </w:r>
      <w:r w:rsidRPr="008D7E97">
        <w:rPr>
          <w:rFonts w:eastAsia="Arial" w:cs="Times New Roman"/>
          <w:color w:val="6A757A"/>
          <w:sz w:val="20"/>
          <w:szCs w:val="20"/>
        </w:rPr>
        <w:t>question</w:t>
      </w:r>
      <w:r w:rsidRPr="008D7E97">
        <w:rPr>
          <w:rFonts w:eastAsia="Arial" w:cs="Times New Roman"/>
          <w:color w:val="6A757A"/>
          <w:spacing w:val="-5"/>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6"/>
          <w:sz w:val="20"/>
          <w:szCs w:val="20"/>
        </w:rPr>
        <w:t xml:space="preserve"> </w:t>
      </w:r>
      <w:r w:rsidRPr="008D7E97">
        <w:rPr>
          <w:rFonts w:eastAsia="Arial" w:cs="Times New Roman"/>
          <w:color w:val="6A757A"/>
          <w:sz w:val="20"/>
          <w:szCs w:val="20"/>
        </w:rPr>
        <w:t>during</w:t>
      </w:r>
      <w:r w:rsidRPr="008D7E97">
        <w:rPr>
          <w:rFonts w:eastAsia="Arial" w:cs="Times New Roman"/>
          <w:color w:val="6A757A"/>
          <w:spacing w:val="1"/>
          <w:sz w:val="20"/>
          <w:szCs w:val="20"/>
        </w:rPr>
        <w:t xml:space="preserve"> </w:t>
      </w:r>
      <w:r w:rsidRPr="008D7E97">
        <w:rPr>
          <w:rFonts w:eastAsia="Arial" w:cs="Times New Roman"/>
          <w:color w:val="6A757A"/>
          <w:sz w:val="20"/>
          <w:szCs w:val="20"/>
        </w:rPr>
        <w:t>the lesson</w:t>
      </w:r>
      <w:r w:rsidRPr="008D7E97">
        <w:rPr>
          <w:rFonts w:eastAsia="Arial" w:cs="Times New Roman"/>
          <w:color w:val="6A757A"/>
          <w:spacing w:val="23"/>
          <w:sz w:val="20"/>
          <w:szCs w:val="20"/>
        </w:rPr>
        <w:t xml:space="preserve"> </w:t>
      </w:r>
      <w:r w:rsidRPr="008D7E97">
        <w:rPr>
          <w:rFonts w:eastAsia="Arial" w:cs="Times New Roman"/>
          <w:color w:val="6A757A"/>
          <w:sz w:val="20"/>
          <w:szCs w:val="20"/>
        </w:rPr>
        <w:t>to</w:t>
      </w:r>
      <w:r w:rsidRPr="008D7E97">
        <w:rPr>
          <w:rFonts w:eastAsia="Arial" w:cs="Times New Roman"/>
          <w:color w:val="6A757A"/>
          <w:spacing w:val="24"/>
          <w:sz w:val="20"/>
          <w:szCs w:val="20"/>
        </w:rPr>
        <w:t xml:space="preserve"> </w:t>
      </w:r>
      <w:r w:rsidRPr="008D7E97">
        <w:rPr>
          <w:rFonts w:eastAsia="Arial" w:cs="Times New Roman"/>
          <w:color w:val="6A757A"/>
          <w:sz w:val="20"/>
          <w:szCs w:val="20"/>
        </w:rPr>
        <w:t>ensure</w:t>
      </w:r>
      <w:r w:rsidRPr="008D7E97">
        <w:rPr>
          <w:rFonts w:eastAsia="Arial" w:cs="Times New Roman"/>
          <w:color w:val="6A757A"/>
          <w:spacing w:val="24"/>
          <w:sz w:val="20"/>
          <w:szCs w:val="20"/>
        </w:rPr>
        <w:t xml:space="preserve"> </w:t>
      </w:r>
      <w:r w:rsidRPr="008D7E97">
        <w:rPr>
          <w:rFonts w:eastAsia="Arial" w:cs="Times New Roman"/>
          <w:color w:val="6A757A"/>
          <w:sz w:val="20"/>
          <w:szCs w:val="20"/>
        </w:rPr>
        <w:t>questioning</w:t>
      </w:r>
      <w:r w:rsidRPr="008D7E97">
        <w:rPr>
          <w:rFonts w:eastAsia="Arial" w:cs="Times New Roman"/>
          <w:color w:val="6A757A"/>
          <w:spacing w:val="25"/>
          <w:sz w:val="20"/>
          <w:szCs w:val="20"/>
        </w:rPr>
        <w:t xml:space="preserve"> </w:t>
      </w:r>
      <w:r w:rsidRPr="008D7E97">
        <w:rPr>
          <w:rFonts w:eastAsia="Arial" w:cs="Times New Roman"/>
          <w:color w:val="6A757A"/>
          <w:sz w:val="20"/>
          <w:szCs w:val="20"/>
        </w:rPr>
        <w:t>at</w:t>
      </w:r>
      <w:r w:rsidRPr="008D7E97">
        <w:rPr>
          <w:rFonts w:eastAsia="Arial" w:cs="Times New Roman"/>
          <w:color w:val="6A757A"/>
          <w:spacing w:val="18"/>
          <w:sz w:val="20"/>
          <w:szCs w:val="20"/>
        </w:rPr>
        <w:t xml:space="preserve"> </w:t>
      </w:r>
      <w:r w:rsidRPr="008D7E97">
        <w:rPr>
          <w:rFonts w:eastAsia="Arial" w:cs="Times New Roman"/>
          <w:color w:val="6A757A"/>
          <w:sz w:val="20"/>
          <w:szCs w:val="20"/>
        </w:rPr>
        <w:t>various levels</w:t>
      </w:r>
      <w:r w:rsidRPr="008D7E97">
        <w:rPr>
          <w:rFonts w:eastAsia="Arial" w:cs="Times New Roman"/>
          <w:color w:val="6A757A"/>
          <w:spacing w:val="-32"/>
          <w:sz w:val="20"/>
          <w:szCs w:val="20"/>
        </w:rPr>
        <w:t xml:space="preserve"> </w:t>
      </w:r>
      <w:r w:rsidRPr="008D7E97">
        <w:rPr>
          <w:rFonts w:eastAsia="Arial" w:cs="Times New Roman"/>
          <w:color w:val="6A757A"/>
          <w:sz w:val="20"/>
          <w:szCs w:val="20"/>
        </w:rPr>
        <w:t>of</w:t>
      </w:r>
      <w:r w:rsidRPr="008D7E97">
        <w:rPr>
          <w:rFonts w:eastAsia="Arial" w:cs="Times New Roman"/>
          <w:color w:val="6A757A"/>
          <w:spacing w:val="-27"/>
          <w:sz w:val="20"/>
          <w:szCs w:val="20"/>
        </w:rPr>
        <w:t xml:space="preserve"> </w:t>
      </w:r>
      <w:r w:rsidRPr="008D7E97">
        <w:rPr>
          <w:rFonts w:eastAsia="Arial" w:cs="Times New Roman"/>
          <w:color w:val="6A757A"/>
          <w:sz w:val="20"/>
          <w:szCs w:val="20"/>
        </w:rPr>
        <w:t>Bloom’s</w:t>
      </w:r>
      <w:r w:rsidRPr="008D7E97">
        <w:rPr>
          <w:rFonts w:eastAsia="Arial" w:cs="Times New Roman"/>
          <w:color w:val="6A757A"/>
          <w:spacing w:val="-45"/>
          <w:sz w:val="20"/>
          <w:szCs w:val="20"/>
        </w:rPr>
        <w:t xml:space="preserve"> </w:t>
      </w:r>
      <w:r w:rsidRPr="008D7E97">
        <w:rPr>
          <w:rFonts w:eastAsia="Arial" w:cs="Times New Roman"/>
          <w:color w:val="6A757A"/>
          <w:sz w:val="20"/>
          <w:szCs w:val="20"/>
        </w:rPr>
        <w:t>Taxonomy?</w:t>
      </w:r>
    </w:p>
    <w:p w14:paraId="29E5175E" w14:textId="77777777" w:rsidR="008200DC" w:rsidRPr="008D7E97" w:rsidRDefault="008200DC" w:rsidP="00FB57F3">
      <w:pPr>
        <w:widowControl w:val="0"/>
        <w:numPr>
          <w:ilvl w:val="1"/>
          <w:numId w:val="107"/>
        </w:numPr>
        <w:tabs>
          <w:tab w:val="left" w:pos="463"/>
        </w:tabs>
        <w:spacing w:before="108" w:after="0" w:line="247" w:lineRule="auto"/>
        <w:ind w:left="462" w:right="1110"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33"/>
          <w:sz w:val="20"/>
        </w:rPr>
        <w:t xml:space="preserve"> </w:t>
      </w:r>
      <w:r w:rsidRPr="008D7E97">
        <w:rPr>
          <w:rFonts w:eastAsia="Calibri" w:cs="Times New Roman"/>
          <w:color w:val="6A757A"/>
          <w:sz w:val="20"/>
        </w:rPr>
        <w:t>will</w:t>
      </w:r>
      <w:r w:rsidRPr="008D7E97">
        <w:rPr>
          <w:rFonts w:eastAsia="Calibri" w:cs="Times New Roman"/>
          <w:color w:val="6A757A"/>
          <w:spacing w:val="-35"/>
          <w:sz w:val="20"/>
        </w:rPr>
        <w:t xml:space="preserve"> </w:t>
      </w:r>
      <w:r w:rsidRPr="008D7E97">
        <w:rPr>
          <w:rFonts w:eastAsia="Calibri" w:cs="Times New Roman"/>
          <w:color w:val="6A757A"/>
          <w:sz w:val="20"/>
        </w:rPr>
        <w:t>you</w:t>
      </w:r>
      <w:r w:rsidRPr="008D7E97">
        <w:rPr>
          <w:rFonts w:eastAsia="Calibri" w:cs="Times New Roman"/>
          <w:color w:val="6A757A"/>
          <w:spacing w:val="-35"/>
          <w:sz w:val="20"/>
        </w:rPr>
        <w:t xml:space="preserve"> </w:t>
      </w:r>
      <w:r w:rsidRPr="008D7E97">
        <w:rPr>
          <w:rFonts w:eastAsia="Calibri" w:cs="Times New Roman"/>
          <w:color w:val="6A757A"/>
          <w:sz w:val="20"/>
        </w:rPr>
        <w:t>call</w:t>
      </w:r>
      <w:r w:rsidRPr="008D7E97">
        <w:rPr>
          <w:rFonts w:eastAsia="Calibri" w:cs="Times New Roman"/>
          <w:color w:val="6A757A"/>
          <w:spacing w:val="-34"/>
          <w:sz w:val="20"/>
        </w:rPr>
        <w:t xml:space="preserve"> </w:t>
      </w:r>
      <w:r w:rsidRPr="008D7E97">
        <w:rPr>
          <w:rFonts w:eastAsia="Calibri" w:cs="Times New Roman"/>
          <w:color w:val="6A757A"/>
          <w:spacing w:val="1"/>
          <w:sz w:val="20"/>
        </w:rPr>
        <w:t>on</w:t>
      </w:r>
      <w:r w:rsidRPr="008D7E97">
        <w:rPr>
          <w:rFonts w:eastAsia="Calibri" w:cs="Times New Roman"/>
          <w:color w:val="6A757A"/>
          <w:spacing w:val="-33"/>
          <w:sz w:val="20"/>
        </w:rPr>
        <w:t xml:space="preserve"> </w:t>
      </w:r>
      <w:r w:rsidRPr="008D7E97">
        <w:rPr>
          <w:rFonts w:eastAsia="Calibri" w:cs="Times New Roman"/>
          <w:color w:val="6A757A"/>
          <w:sz w:val="20"/>
        </w:rPr>
        <w:t>students</w:t>
      </w:r>
      <w:r w:rsidRPr="008D7E97">
        <w:rPr>
          <w:rFonts w:eastAsia="Calibri" w:cs="Times New Roman"/>
          <w:color w:val="6A757A"/>
          <w:spacing w:val="-28"/>
          <w:sz w:val="20"/>
        </w:rPr>
        <w:t xml:space="preserve"> </w:t>
      </w:r>
      <w:r w:rsidRPr="008D7E97">
        <w:rPr>
          <w:rFonts w:eastAsia="Calibri" w:cs="Times New Roman"/>
          <w:color w:val="6A757A"/>
          <w:spacing w:val="-3"/>
          <w:sz w:val="20"/>
        </w:rPr>
        <w:t>to</w:t>
      </w:r>
      <w:r w:rsidRPr="008D7E97">
        <w:rPr>
          <w:rFonts w:eastAsia="Calibri" w:cs="Times New Roman"/>
          <w:color w:val="6A757A"/>
          <w:spacing w:val="-37"/>
          <w:sz w:val="20"/>
        </w:rPr>
        <w:t xml:space="preserve"> </w:t>
      </w:r>
      <w:r w:rsidRPr="008D7E97">
        <w:rPr>
          <w:rFonts w:eastAsia="Calibri" w:cs="Times New Roman"/>
          <w:color w:val="6A757A"/>
          <w:sz w:val="20"/>
        </w:rPr>
        <w:t>respond</w:t>
      </w:r>
      <w:r w:rsidRPr="008D7E97">
        <w:rPr>
          <w:rFonts w:eastAsia="Calibri" w:cs="Times New Roman"/>
          <w:color w:val="6A757A"/>
          <w:spacing w:val="22"/>
          <w:sz w:val="20"/>
        </w:rPr>
        <w:t xml:space="preserve"> </w:t>
      </w:r>
      <w:r w:rsidRPr="008D7E97">
        <w:rPr>
          <w:rFonts w:eastAsia="Calibri" w:cs="Times New Roman"/>
          <w:color w:val="6A757A"/>
          <w:sz w:val="20"/>
        </w:rPr>
        <w:t>during</w:t>
      </w:r>
      <w:r w:rsidRPr="008D7E97">
        <w:rPr>
          <w:rFonts w:eastAsia="Calibri" w:cs="Times New Roman"/>
          <w:color w:val="6A757A"/>
          <w:spacing w:val="-17"/>
          <w:sz w:val="20"/>
        </w:rPr>
        <w:t xml:space="preserve"> </w:t>
      </w:r>
      <w:r w:rsidRPr="008D7E97">
        <w:rPr>
          <w:rFonts w:eastAsia="Calibri" w:cs="Times New Roman"/>
          <w:color w:val="6A757A"/>
          <w:sz w:val="20"/>
        </w:rPr>
        <w:t>the</w:t>
      </w:r>
      <w:r w:rsidRPr="008D7E97">
        <w:rPr>
          <w:rFonts w:eastAsia="Calibri" w:cs="Times New Roman"/>
          <w:color w:val="6A757A"/>
          <w:spacing w:val="-17"/>
          <w:sz w:val="20"/>
        </w:rPr>
        <w:t xml:space="preserve"> </w:t>
      </w:r>
      <w:r w:rsidRPr="008D7E97">
        <w:rPr>
          <w:rFonts w:eastAsia="Calibri" w:cs="Times New Roman"/>
          <w:color w:val="6A757A"/>
          <w:sz w:val="20"/>
        </w:rPr>
        <w:t>lesson?</w:t>
      </w:r>
    </w:p>
    <w:p w14:paraId="54BE48D0" w14:textId="77777777" w:rsidR="008200DC" w:rsidRPr="008D7E97" w:rsidRDefault="008200DC" w:rsidP="008200DC">
      <w:pPr>
        <w:widowControl w:val="0"/>
        <w:spacing w:before="43" w:after="0"/>
        <w:ind w:left="102"/>
        <w:contextualSpacing w:val="0"/>
        <w:rPr>
          <w:rFonts w:eastAsia="Calibri" w:cs="Times New Roman"/>
          <w:szCs w:val="24"/>
        </w:rPr>
      </w:pPr>
      <w:r w:rsidRPr="008D7E97">
        <w:rPr>
          <w:rFonts w:eastAsia="Calibri" w:cs="Times New Roman"/>
          <w:color w:val="F3731F"/>
        </w:rPr>
        <w:t>Academic</w:t>
      </w:r>
      <w:r w:rsidRPr="008D7E97">
        <w:rPr>
          <w:rFonts w:eastAsia="Calibri" w:cs="Times New Roman"/>
          <w:color w:val="F3731F"/>
          <w:spacing w:val="-13"/>
        </w:rPr>
        <w:t xml:space="preserve"> </w:t>
      </w:r>
      <w:r w:rsidRPr="008D7E97">
        <w:rPr>
          <w:rFonts w:eastAsia="Calibri" w:cs="Times New Roman"/>
          <w:color w:val="F3731F"/>
          <w:spacing w:val="-1"/>
        </w:rPr>
        <w:t>Feedback</w:t>
      </w:r>
    </w:p>
    <w:p w14:paraId="22FC4156" w14:textId="77777777" w:rsidR="008200DC" w:rsidRPr="008D7E97" w:rsidRDefault="008200DC" w:rsidP="00FB57F3">
      <w:pPr>
        <w:widowControl w:val="0"/>
        <w:numPr>
          <w:ilvl w:val="1"/>
          <w:numId w:val="107"/>
        </w:numPr>
        <w:tabs>
          <w:tab w:val="left" w:pos="463"/>
        </w:tabs>
        <w:spacing w:before="55" w:after="0" w:line="245" w:lineRule="auto"/>
        <w:ind w:left="462" w:right="1192" w:hanging="163"/>
        <w:contextualSpacing w:val="0"/>
        <w:rPr>
          <w:rFonts w:eastAsia="Arial" w:cs="Times New Roman"/>
          <w:sz w:val="20"/>
          <w:szCs w:val="20"/>
        </w:rPr>
      </w:pPr>
      <w:r w:rsidRPr="008D7E97">
        <w:rPr>
          <w:rFonts w:eastAsia="Calibri" w:cs="Times New Roman"/>
          <w:color w:val="6A757A"/>
          <w:spacing w:val="-5"/>
          <w:sz w:val="20"/>
        </w:rPr>
        <w:t>Talk</w:t>
      </w:r>
      <w:r w:rsidRPr="008D7E97">
        <w:rPr>
          <w:rFonts w:eastAsia="Calibri" w:cs="Times New Roman"/>
          <w:color w:val="6A757A"/>
          <w:spacing w:val="-17"/>
          <w:sz w:val="20"/>
        </w:rPr>
        <w:t xml:space="preserve"> </w:t>
      </w:r>
      <w:r w:rsidRPr="008D7E97">
        <w:rPr>
          <w:rFonts w:eastAsia="Calibri" w:cs="Times New Roman"/>
          <w:color w:val="6A757A"/>
          <w:spacing w:val="1"/>
          <w:sz w:val="20"/>
        </w:rPr>
        <w:t>about</w:t>
      </w:r>
      <w:r w:rsidRPr="008D7E97">
        <w:rPr>
          <w:rFonts w:eastAsia="Calibri" w:cs="Times New Roman"/>
          <w:color w:val="6A757A"/>
          <w:spacing w:val="-9"/>
          <w:sz w:val="20"/>
        </w:rPr>
        <w:t xml:space="preserve"> </w:t>
      </w:r>
      <w:r w:rsidRPr="008D7E97">
        <w:rPr>
          <w:rFonts w:eastAsia="Calibri" w:cs="Times New Roman"/>
          <w:color w:val="6A757A"/>
          <w:spacing w:val="1"/>
          <w:sz w:val="20"/>
        </w:rPr>
        <w:t>the</w:t>
      </w:r>
      <w:r w:rsidRPr="008D7E97">
        <w:rPr>
          <w:rFonts w:eastAsia="Calibri" w:cs="Times New Roman"/>
          <w:color w:val="6A757A"/>
          <w:spacing w:val="-8"/>
          <w:sz w:val="20"/>
        </w:rPr>
        <w:t xml:space="preserve"> </w:t>
      </w:r>
      <w:r w:rsidRPr="008D7E97">
        <w:rPr>
          <w:rFonts w:eastAsia="Calibri" w:cs="Times New Roman"/>
          <w:color w:val="6A757A"/>
          <w:sz w:val="20"/>
        </w:rPr>
        <w:t>feedback</w:t>
      </w:r>
      <w:r w:rsidRPr="008D7E97">
        <w:rPr>
          <w:rFonts w:eastAsia="Calibri" w:cs="Times New Roman"/>
          <w:color w:val="6A757A"/>
          <w:spacing w:val="-6"/>
          <w:sz w:val="20"/>
        </w:rPr>
        <w:t xml:space="preserve"> </w:t>
      </w:r>
      <w:r w:rsidRPr="008D7E97">
        <w:rPr>
          <w:rFonts w:eastAsia="Calibri" w:cs="Times New Roman"/>
          <w:color w:val="6A757A"/>
          <w:sz w:val="20"/>
        </w:rPr>
        <w:t>that</w:t>
      </w:r>
      <w:r w:rsidRPr="008D7E97">
        <w:rPr>
          <w:rFonts w:eastAsia="Calibri" w:cs="Times New Roman"/>
          <w:color w:val="6A757A"/>
          <w:spacing w:val="-8"/>
          <w:sz w:val="20"/>
        </w:rPr>
        <w:t xml:space="preserve"> </w:t>
      </w:r>
      <w:r w:rsidRPr="008D7E97">
        <w:rPr>
          <w:rFonts w:eastAsia="Calibri" w:cs="Times New Roman"/>
          <w:color w:val="6A757A"/>
          <w:sz w:val="20"/>
        </w:rPr>
        <w:t>will</w:t>
      </w:r>
      <w:r w:rsidRPr="008D7E97">
        <w:rPr>
          <w:rFonts w:eastAsia="Calibri" w:cs="Times New Roman"/>
          <w:color w:val="6A757A"/>
          <w:spacing w:val="-9"/>
          <w:sz w:val="20"/>
        </w:rPr>
        <w:t xml:space="preserve"> </w:t>
      </w:r>
      <w:r w:rsidRPr="008D7E97">
        <w:rPr>
          <w:rFonts w:eastAsia="Calibri" w:cs="Times New Roman"/>
          <w:color w:val="6A757A"/>
          <w:sz w:val="20"/>
        </w:rPr>
        <w:t>be</w:t>
      </w:r>
      <w:r w:rsidRPr="008D7E97">
        <w:rPr>
          <w:rFonts w:eastAsia="Calibri" w:cs="Times New Roman"/>
          <w:color w:val="6A757A"/>
          <w:spacing w:val="38"/>
          <w:sz w:val="20"/>
        </w:rPr>
        <w:t xml:space="preserve"> </w:t>
      </w:r>
      <w:r w:rsidRPr="008D7E97">
        <w:rPr>
          <w:rFonts w:eastAsia="Calibri" w:cs="Times New Roman"/>
          <w:color w:val="6A757A"/>
          <w:sz w:val="20"/>
        </w:rPr>
        <w:t>provided</w:t>
      </w:r>
      <w:r w:rsidRPr="008D7E97">
        <w:rPr>
          <w:rFonts w:eastAsia="Calibri" w:cs="Times New Roman"/>
          <w:color w:val="6A757A"/>
          <w:spacing w:val="-46"/>
          <w:sz w:val="20"/>
        </w:rPr>
        <w:t xml:space="preserve"> </w:t>
      </w:r>
      <w:r w:rsidRPr="008D7E97">
        <w:rPr>
          <w:rFonts w:eastAsia="Calibri" w:cs="Times New Roman"/>
          <w:color w:val="6A757A"/>
          <w:spacing w:val="-1"/>
          <w:sz w:val="20"/>
        </w:rPr>
        <w:t>to</w:t>
      </w:r>
      <w:r w:rsidRPr="008D7E97">
        <w:rPr>
          <w:rFonts w:eastAsia="Calibri" w:cs="Times New Roman"/>
          <w:color w:val="6A757A"/>
          <w:spacing w:val="-47"/>
          <w:sz w:val="20"/>
        </w:rPr>
        <w:t xml:space="preserve"> </w:t>
      </w:r>
      <w:r w:rsidRPr="008D7E97">
        <w:rPr>
          <w:rFonts w:eastAsia="Calibri" w:cs="Times New Roman"/>
          <w:color w:val="6A757A"/>
          <w:spacing w:val="1"/>
          <w:sz w:val="20"/>
        </w:rPr>
        <w:t>students</w:t>
      </w:r>
      <w:r w:rsidRPr="008D7E97">
        <w:rPr>
          <w:rFonts w:eastAsia="Calibri" w:cs="Times New Roman"/>
          <w:color w:val="6A757A"/>
          <w:spacing w:val="-42"/>
          <w:sz w:val="20"/>
        </w:rPr>
        <w:t xml:space="preserve"> </w:t>
      </w:r>
      <w:r w:rsidRPr="008D7E97">
        <w:rPr>
          <w:rFonts w:eastAsia="Calibri" w:cs="Times New Roman"/>
          <w:color w:val="6A757A"/>
          <w:spacing w:val="1"/>
          <w:sz w:val="20"/>
        </w:rPr>
        <w:t>during</w:t>
      </w:r>
      <w:r w:rsidRPr="008D7E97">
        <w:rPr>
          <w:rFonts w:eastAsia="Calibri" w:cs="Times New Roman"/>
          <w:color w:val="6A757A"/>
          <w:spacing w:val="-42"/>
          <w:sz w:val="20"/>
        </w:rPr>
        <w:t xml:space="preserve"> </w:t>
      </w:r>
      <w:r w:rsidRPr="008D7E97">
        <w:rPr>
          <w:rFonts w:eastAsia="Calibri" w:cs="Times New Roman"/>
          <w:color w:val="6A757A"/>
          <w:sz w:val="20"/>
        </w:rPr>
        <w:t>the</w:t>
      </w:r>
      <w:r w:rsidRPr="008D7E97">
        <w:rPr>
          <w:rFonts w:eastAsia="Calibri" w:cs="Times New Roman"/>
          <w:color w:val="6A757A"/>
          <w:spacing w:val="-42"/>
          <w:sz w:val="20"/>
        </w:rPr>
        <w:t xml:space="preserve"> </w:t>
      </w:r>
      <w:r w:rsidRPr="008D7E97">
        <w:rPr>
          <w:rFonts w:eastAsia="Calibri" w:cs="Times New Roman"/>
          <w:color w:val="6A757A"/>
          <w:spacing w:val="1"/>
          <w:sz w:val="20"/>
        </w:rPr>
        <w:t>lesson.</w:t>
      </w:r>
    </w:p>
    <w:p w14:paraId="426337B0" w14:textId="77777777" w:rsidR="008200DC" w:rsidRPr="008D7E97" w:rsidRDefault="008200DC" w:rsidP="008200DC">
      <w:pPr>
        <w:widowControl w:val="0"/>
        <w:spacing w:before="127" w:after="0"/>
        <w:ind w:left="102"/>
        <w:contextualSpacing w:val="0"/>
        <w:rPr>
          <w:rFonts w:eastAsia="Calibri" w:cs="Times New Roman"/>
          <w:szCs w:val="24"/>
        </w:rPr>
      </w:pPr>
      <w:r w:rsidRPr="008D7E97">
        <w:rPr>
          <w:rFonts w:eastAsia="Calibri" w:cs="Times New Roman"/>
          <w:color w:val="F3731F"/>
          <w:spacing w:val="-1"/>
        </w:rPr>
        <w:t>Grouping</w:t>
      </w:r>
      <w:r w:rsidRPr="008D7E97">
        <w:rPr>
          <w:rFonts w:eastAsia="Calibri" w:cs="Times New Roman"/>
          <w:color w:val="F3731F"/>
          <w:spacing w:val="-5"/>
        </w:rPr>
        <w:t xml:space="preserve"> </w:t>
      </w:r>
      <w:r w:rsidRPr="008D7E97">
        <w:rPr>
          <w:rFonts w:eastAsia="Calibri" w:cs="Times New Roman"/>
          <w:color w:val="F3731F"/>
          <w:spacing w:val="-1"/>
        </w:rPr>
        <w:t>Students</w:t>
      </w:r>
    </w:p>
    <w:p w14:paraId="735C44A9" w14:textId="77777777" w:rsidR="008200DC" w:rsidRPr="008D7E97" w:rsidRDefault="008200DC" w:rsidP="00FB57F3">
      <w:pPr>
        <w:widowControl w:val="0"/>
        <w:numPr>
          <w:ilvl w:val="1"/>
          <w:numId w:val="107"/>
        </w:numPr>
        <w:tabs>
          <w:tab w:val="left" w:pos="463"/>
        </w:tabs>
        <w:spacing w:before="55" w:after="0" w:line="247" w:lineRule="auto"/>
        <w:ind w:left="462" w:right="1375" w:hanging="163"/>
        <w:contextualSpacing w:val="0"/>
        <w:rPr>
          <w:rFonts w:eastAsia="Arial" w:cs="Times New Roman"/>
          <w:sz w:val="20"/>
          <w:szCs w:val="20"/>
        </w:rPr>
      </w:pPr>
      <w:r w:rsidRPr="008D7E97">
        <w:rPr>
          <w:rFonts w:eastAsia="Calibri" w:cs="Times New Roman"/>
          <w:color w:val="6A757A"/>
          <w:sz w:val="20"/>
        </w:rPr>
        <w:t>Talk</w:t>
      </w:r>
      <w:r w:rsidRPr="008D7E97">
        <w:rPr>
          <w:rFonts w:eastAsia="Calibri" w:cs="Times New Roman"/>
          <w:color w:val="6A757A"/>
          <w:spacing w:val="-36"/>
          <w:sz w:val="20"/>
        </w:rPr>
        <w:t xml:space="preserve"> </w:t>
      </w:r>
      <w:r w:rsidRPr="008D7E97">
        <w:rPr>
          <w:rFonts w:eastAsia="Calibri" w:cs="Times New Roman"/>
          <w:color w:val="6A757A"/>
          <w:sz w:val="20"/>
        </w:rPr>
        <w:t>about</w:t>
      </w:r>
      <w:r w:rsidRPr="008D7E97">
        <w:rPr>
          <w:rFonts w:eastAsia="Calibri" w:cs="Times New Roman"/>
          <w:color w:val="6A757A"/>
          <w:spacing w:val="-29"/>
          <w:sz w:val="20"/>
        </w:rPr>
        <w:t xml:space="preserve"> </w:t>
      </w:r>
      <w:r w:rsidRPr="008D7E97">
        <w:rPr>
          <w:rFonts w:eastAsia="Calibri" w:cs="Times New Roman"/>
          <w:color w:val="6A757A"/>
          <w:sz w:val="20"/>
        </w:rPr>
        <w:t>grouping</w:t>
      </w:r>
      <w:r w:rsidRPr="008D7E97">
        <w:rPr>
          <w:rFonts w:eastAsia="Calibri" w:cs="Times New Roman"/>
          <w:color w:val="6A757A"/>
          <w:spacing w:val="-29"/>
          <w:sz w:val="20"/>
        </w:rPr>
        <w:t xml:space="preserve"> </w:t>
      </w:r>
      <w:r w:rsidRPr="008D7E97">
        <w:rPr>
          <w:rFonts w:eastAsia="Calibri" w:cs="Times New Roman"/>
          <w:color w:val="6A757A"/>
          <w:spacing w:val="-3"/>
          <w:sz w:val="20"/>
        </w:rPr>
        <w:t>to</w:t>
      </w:r>
      <w:r w:rsidRPr="008D7E97">
        <w:rPr>
          <w:rFonts w:eastAsia="Calibri" w:cs="Times New Roman"/>
          <w:color w:val="6A757A"/>
          <w:spacing w:val="-32"/>
          <w:sz w:val="20"/>
        </w:rPr>
        <w:t xml:space="preserve"> </w:t>
      </w:r>
      <w:r w:rsidRPr="008D7E97">
        <w:rPr>
          <w:rFonts w:eastAsia="Calibri" w:cs="Times New Roman"/>
          <w:color w:val="6A757A"/>
          <w:spacing w:val="1"/>
          <w:sz w:val="20"/>
        </w:rPr>
        <w:t>be</w:t>
      </w:r>
      <w:r w:rsidRPr="008D7E97">
        <w:rPr>
          <w:rFonts w:eastAsia="Calibri" w:cs="Times New Roman"/>
          <w:color w:val="6A757A"/>
          <w:spacing w:val="-31"/>
          <w:sz w:val="20"/>
        </w:rPr>
        <w:t xml:space="preserve"> </w:t>
      </w:r>
      <w:r w:rsidRPr="008D7E97">
        <w:rPr>
          <w:rFonts w:eastAsia="Calibri" w:cs="Times New Roman"/>
          <w:color w:val="6A757A"/>
          <w:sz w:val="20"/>
        </w:rPr>
        <w:t>used</w:t>
      </w:r>
      <w:r w:rsidRPr="008D7E97">
        <w:rPr>
          <w:rFonts w:eastAsia="Calibri" w:cs="Times New Roman"/>
          <w:color w:val="6A757A"/>
          <w:spacing w:val="-25"/>
          <w:sz w:val="20"/>
        </w:rPr>
        <w:t xml:space="preserve"> </w:t>
      </w:r>
      <w:r w:rsidRPr="008D7E97">
        <w:rPr>
          <w:rFonts w:eastAsia="Calibri" w:cs="Times New Roman"/>
          <w:color w:val="6A757A"/>
          <w:sz w:val="20"/>
        </w:rPr>
        <w:t>in</w:t>
      </w:r>
      <w:r w:rsidRPr="008D7E97">
        <w:rPr>
          <w:rFonts w:eastAsia="Calibri" w:cs="Times New Roman"/>
          <w:color w:val="6A757A"/>
          <w:spacing w:val="-26"/>
          <w:sz w:val="20"/>
        </w:rPr>
        <w:t xml:space="preserve"> </w:t>
      </w:r>
      <w:r w:rsidRPr="008D7E97">
        <w:rPr>
          <w:rFonts w:eastAsia="Calibri" w:cs="Times New Roman"/>
          <w:color w:val="6A757A"/>
          <w:sz w:val="20"/>
        </w:rPr>
        <w:t>the</w:t>
      </w:r>
      <w:r w:rsidRPr="008D7E97">
        <w:rPr>
          <w:rFonts w:eastAsia="Calibri" w:cs="Times New Roman"/>
          <w:color w:val="6A757A"/>
          <w:spacing w:val="22"/>
          <w:sz w:val="20"/>
        </w:rPr>
        <w:t xml:space="preserve"> </w:t>
      </w:r>
      <w:r w:rsidRPr="008D7E97">
        <w:rPr>
          <w:rFonts w:eastAsia="Calibri" w:cs="Times New Roman"/>
          <w:color w:val="6A757A"/>
          <w:sz w:val="20"/>
        </w:rPr>
        <w:t>lesson</w:t>
      </w:r>
      <w:r w:rsidRPr="008D7E97">
        <w:rPr>
          <w:rFonts w:eastAsia="Calibri" w:cs="Times New Roman"/>
          <w:color w:val="6A757A"/>
          <w:spacing w:val="-52"/>
          <w:sz w:val="20"/>
        </w:rPr>
        <w:t xml:space="preserve"> </w:t>
      </w:r>
      <w:r w:rsidRPr="008D7E97">
        <w:rPr>
          <w:rFonts w:eastAsia="Calibri" w:cs="Times New Roman"/>
          <w:color w:val="6A757A"/>
          <w:spacing w:val="1"/>
          <w:sz w:val="20"/>
        </w:rPr>
        <w:t>to</w:t>
      </w:r>
      <w:r w:rsidR="00E96103" w:rsidRPr="008D7E97">
        <w:rPr>
          <w:rFonts w:eastAsia="Calibri" w:cs="Times New Roman"/>
          <w:color w:val="6A757A"/>
          <w:spacing w:val="1"/>
          <w:sz w:val="20"/>
        </w:rPr>
        <w:t xml:space="preserve"> </w:t>
      </w:r>
      <w:r w:rsidRPr="008D7E97">
        <w:rPr>
          <w:rFonts w:eastAsia="Calibri" w:cs="Times New Roman"/>
          <w:color w:val="6A757A"/>
          <w:spacing w:val="1"/>
          <w:sz w:val="20"/>
        </w:rPr>
        <w:t>maximize</w:t>
      </w:r>
      <w:r w:rsidRPr="008D7E97">
        <w:rPr>
          <w:rFonts w:eastAsia="Calibri" w:cs="Times New Roman"/>
          <w:color w:val="6A757A"/>
          <w:spacing w:val="-27"/>
          <w:sz w:val="20"/>
        </w:rPr>
        <w:t xml:space="preserve"> </w:t>
      </w:r>
      <w:r w:rsidRPr="008D7E97">
        <w:rPr>
          <w:rFonts w:eastAsia="Calibri" w:cs="Times New Roman"/>
          <w:color w:val="6A757A"/>
          <w:sz w:val="20"/>
        </w:rPr>
        <w:t>student</w:t>
      </w:r>
      <w:r w:rsidRPr="008D7E97">
        <w:rPr>
          <w:rFonts w:eastAsia="Calibri" w:cs="Times New Roman"/>
          <w:color w:val="6A757A"/>
          <w:spacing w:val="-27"/>
          <w:sz w:val="20"/>
        </w:rPr>
        <w:t xml:space="preserve"> </w:t>
      </w:r>
      <w:r w:rsidRPr="008D7E97">
        <w:rPr>
          <w:rFonts w:eastAsia="Calibri" w:cs="Times New Roman"/>
          <w:color w:val="6A757A"/>
          <w:sz w:val="20"/>
        </w:rPr>
        <w:t>learning.</w:t>
      </w:r>
    </w:p>
    <w:p w14:paraId="35C2EC8C" w14:textId="77777777" w:rsidR="008200DC" w:rsidRPr="008D7E97" w:rsidRDefault="008200DC" w:rsidP="008200DC">
      <w:pPr>
        <w:widowControl w:val="0"/>
        <w:spacing w:before="122" w:after="0"/>
        <w:ind w:left="102"/>
        <w:contextualSpacing w:val="0"/>
        <w:rPr>
          <w:rFonts w:eastAsia="Calibri" w:cs="Times New Roman"/>
          <w:szCs w:val="24"/>
        </w:rPr>
      </w:pPr>
      <w:r w:rsidRPr="008D7E97">
        <w:rPr>
          <w:rFonts w:eastAsia="Calibri" w:cs="Times New Roman"/>
          <w:color w:val="F3731F"/>
          <w:spacing w:val="-1"/>
        </w:rPr>
        <w:t>Teacher</w:t>
      </w:r>
      <w:r w:rsidRPr="008D7E97">
        <w:rPr>
          <w:rFonts w:eastAsia="Calibri" w:cs="Times New Roman"/>
          <w:color w:val="F3731F"/>
          <w:spacing w:val="-11"/>
        </w:rPr>
        <w:t xml:space="preserve"> </w:t>
      </w:r>
      <w:r w:rsidRPr="008D7E97">
        <w:rPr>
          <w:rFonts w:eastAsia="Calibri" w:cs="Times New Roman"/>
          <w:color w:val="F3731F"/>
          <w:spacing w:val="-1"/>
        </w:rPr>
        <w:t>Content</w:t>
      </w:r>
      <w:r w:rsidRPr="008D7E97">
        <w:rPr>
          <w:rFonts w:eastAsia="Calibri" w:cs="Times New Roman"/>
          <w:color w:val="F3731F"/>
          <w:spacing w:val="-10"/>
        </w:rPr>
        <w:t xml:space="preserve"> </w:t>
      </w:r>
      <w:r w:rsidRPr="008D7E97">
        <w:rPr>
          <w:rFonts w:eastAsia="Calibri" w:cs="Times New Roman"/>
          <w:color w:val="F3731F"/>
          <w:spacing w:val="-1"/>
        </w:rPr>
        <w:t>Knowledge</w:t>
      </w:r>
    </w:p>
    <w:p w14:paraId="11F99918" w14:textId="77777777" w:rsidR="008200DC" w:rsidRPr="008D7E97" w:rsidRDefault="008200DC" w:rsidP="00FB57F3">
      <w:pPr>
        <w:widowControl w:val="0"/>
        <w:numPr>
          <w:ilvl w:val="1"/>
          <w:numId w:val="107"/>
        </w:numPr>
        <w:tabs>
          <w:tab w:val="left" w:pos="463"/>
        </w:tabs>
        <w:spacing w:before="57" w:after="0" w:line="247" w:lineRule="auto"/>
        <w:ind w:left="462" w:right="1291" w:hanging="163"/>
        <w:contextualSpacing w:val="0"/>
        <w:rPr>
          <w:rFonts w:eastAsia="Arial" w:cs="Times New Roman"/>
          <w:sz w:val="20"/>
          <w:szCs w:val="20"/>
        </w:rPr>
      </w:pPr>
      <w:r w:rsidRPr="008D7E97">
        <w:rPr>
          <w:rFonts w:eastAsia="Calibri" w:cs="Times New Roman"/>
          <w:color w:val="6A757A"/>
          <w:spacing w:val="-5"/>
          <w:sz w:val="20"/>
        </w:rPr>
        <w:t>Talk</w:t>
      </w:r>
      <w:r w:rsidRPr="008D7E97">
        <w:rPr>
          <w:rFonts w:eastAsia="Calibri" w:cs="Times New Roman"/>
          <w:color w:val="6A757A"/>
          <w:spacing w:val="-16"/>
          <w:sz w:val="20"/>
        </w:rPr>
        <w:t xml:space="preserve"> </w:t>
      </w:r>
      <w:r w:rsidRPr="008D7E97">
        <w:rPr>
          <w:rFonts w:eastAsia="Calibri" w:cs="Times New Roman"/>
          <w:color w:val="6A757A"/>
          <w:spacing w:val="1"/>
          <w:sz w:val="20"/>
        </w:rPr>
        <w:t>about</w:t>
      </w:r>
      <w:r w:rsidRPr="008D7E97">
        <w:rPr>
          <w:rFonts w:eastAsia="Calibri" w:cs="Times New Roman"/>
          <w:color w:val="6A757A"/>
          <w:spacing w:val="-9"/>
          <w:sz w:val="20"/>
        </w:rPr>
        <w:t xml:space="preserve"> </w:t>
      </w:r>
      <w:r w:rsidRPr="008D7E97">
        <w:rPr>
          <w:rFonts w:eastAsia="Calibri" w:cs="Times New Roman"/>
          <w:color w:val="6A757A"/>
          <w:spacing w:val="-3"/>
          <w:sz w:val="20"/>
        </w:rPr>
        <w:t>strategies</w:t>
      </w:r>
      <w:r w:rsidRPr="008D7E97">
        <w:rPr>
          <w:rFonts w:eastAsia="Calibri" w:cs="Times New Roman"/>
          <w:color w:val="6A757A"/>
          <w:spacing w:val="-11"/>
          <w:sz w:val="20"/>
        </w:rPr>
        <w:t xml:space="preserve"> </w:t>
      </w:r>
      <w:r w:rsidRPr="008D7E97">
        <w:rPr>
          <w:rFonts w:eastAsia="Calibri" w:cs="Times New Roman"/>
          <w:color w:val="6A757A"/>
          <w:spacing w:val="-3"/>
          <w:sz w:val="20"/>
        </w:rPr>
        <w:t>to</w:t>
      </w:r>
      <w:r w:rsidRPr="008D7E97">
        <w:rPr>
          <w:rFonts w:eastAsia="Calibri" w:cs="Times New Roman"/>
          <w:color w:val="6A757A"/>
          <w:spacing w:val="-10"/>
          <w:sz w:val="20"/>
        </w:rPr>
        <w:t xml:space="preserve"> </w:t>
      </w:r>
      <w:r w:rsidRPr="008D7E97">
        <w:rPr>
          <w:rFonts w:eastAsia="Calibri" w:cs="Times New Roman"/>
          <w:color w:val="6A757A"/>
          <w:sz w:val="20"/>
        </w:rPr>
        <w:t>be</w:t>
      </w:r>
      <w:r w:rsidRPr="008D7E97">
        <w:rPr>
          <w:rFonts w:eastAsia="Calibri" w:cs="Times New Roman"/>
          <w:color w:val="6A757A"/>
          <w:spacing w:val="-8"/>
          <w:sz w:val="20"/>
        </w:rPr>
        <w:t xml:space="preserve"> </w:t>
      </w:r>
      <w:r w:rsidRPr="008D7E97">
        <w:rPr>
          <w:rFonts w:eastAsia="Calibri" w:cs="Times New Roman"/>
          <w:color w:val="6A757A"/>
          <w:spacing w:val="1"/>
          <w:sz w:val="20"/>
        </w:rPr>
        <w:t>used</w:t>
      </w:r>
      <w:r w:rsidRPr="008D7E97">
        <w:rPr>
          <w:rFonts w:eastAsia="Calibri" w:cs="Times New Roman"/>
          <w:color w:val="6A757A"/>
          <w:spacing w:val="33"/>
          <w:sz w:val="20"/>
        </w:rPr>
        <w:t xml:space="preserve"> </w:t>
      </w:r>
      <w:r w:rsidRPr="008D7E97">
        <w:rPr>
          <w:rFonts w:eastAsia="Calibri" w:cs="Times New Roman"/>
          <w:color w:val="6A757A"/>
          <w:sz w:val="20"/>
        </w:rPr>
        <w:t>during</w:t>
      </w:r>
      <w:r w:rsidRPr="008D7E97">
        <w:rPr>
          <w:rFonts w:eastAsia="Calibri" w:cs="Times New Roman"/>
          <w:color w:val="6A757A"/>
          <w:spacing w:val="-42"/>
          <w:sz w:val="20"/>
        </w:rPr>
        <w:t xml:space="preserve"> </w:t>
      </w:r>
      <w:r w:rsidRPr="008D7E97">
        <w:rPr>
          <w:rFonts w:eastAsia="Calibri" w:cs="Times New Roman"/>
          <w:color w:val="6A757A"/>
          <w:spacing w:val="1"/>
          <w:sz w:val="20"/>
        </w:rPr>
        <w:t>the</w:t>
      </w:r>
      <w:r w:rsidRPr="008D7E97">
        <w:rPr>
          <w:rFonts w:eastAsia="Calibri" w:cs="Times New Roman"/>
          <w:color w:val="6A757A"/>
          <w:spacing w:val="-46"/>
          <w:sz w:val="20"/>
        </w:rPr>
        <w:t xml:space="preserve"> </w:t>
      </w:r>
      <w:r w:rsidRPr="008D7E97">
        <w:rPr>
          <w:rFonts w:eastAsia="Calibri" w:cs="Times New Roman"/>
          <w:color w:val="6A757A"/>
          <w:spacing w:val="1"/>
          <w:sz w:val="20"/>
        </w:rPr>
        <w:t>lesson</w:t>
      </w:r>
      <w:r w:rsidRPr="008D7E97">
        <w:rPr>
          <w:rFonts w:eastAsia="Calibri" w:cs="Times New Roman"/>
          <w:color w:val="6A757A"/>
          <w:spacing w:val="-42"/>
          <w:sz w:val="20"/>
        </w:rPr>
        <w:t xml:space="preserve"> </w:t>
      </w:r>
      <w:r w:rsidRPr="008D7E97">
        <w:rPr>
          <w:rFonts w:eastAsia="Calibri" w:cs="Times New Roman"/>
          <w:color w:val="6A757A"/>
          <w:spacing w:val="-3"/>
          <w:sz w:val="20"/>
        </w:rPr>
        <w:t>to</w:t>
      </w:r>
      <w:r w:rsidRPr="008D7E97">
        <w:rPr>
          <w:rFonts w:eastAsia="Calibri" w:cs="Times New Roman"/>
          <w:color w:val="6A757A"/>
          <w:spacing w:val="-46"/>
          <w:sz w:val="20"/>
        </w:rPr>
        <w:t xml:space="preserve"> </w:t>
      </w:r>
      <w:r w:rsidRPr="008D7E97">
        <w:rPr>
          <w:rFonts w:eastAsia="Calibri" w:cs="Times New Roman"/>
          <w:color w:val="6A757A"/>
          <w:spacing w:val="1"/>
          <w:sz w:val="20"/>
        </w:rPr>
        <w:t>maximize</w:t>
      </w:r>
      <w:r w:rsidRPr="008D7E97">
        <w:rPr>
          <w:rFonts w:eastAsia="Calibri" w:cs="Times New Roman"/>
          <w:color w:val="6A757A"/>
          <w:spacing w:val="-46"/>
          <w:sz w:val="20"/>
        </w:rPr>
        <w:t xml:space="preserve"> </w:t>
      </w:r>
      <w:r w:rsidRPr="008D7E97">
        <w:rPr>
          <w:rFonts w:eastAsia="Calibri" w:cs="Times New Roman"/>
          <w:color w:val="6A757A"/>
          <w:spacing w:val="1"/>
          <w:sz w:val="20"/>
        </w:rPr>
        <w:t>student</w:t>
      </w:r>
      <w:r w:rsidRPr="008D7E97">
        <w:rPr>
          <w:rFonts w:eastAsia="Calibri" w:cs="Times New Roman"/>
          <w:color w:val="6A757A"/>
          <w:spacing w:val="28"/>
          <w:sz w:val="20"/>
        </w:rPr>
        <w:t xml:space="preserve"> </w:t>
      </w:r>
      <w:r w:rsidRPr="008D7E97">
        <w:rPr>
          <w:rFonts w:eastAsia="Calibri" w:cs="Times New Roman"/>
          <w:color w:val="6A757A"/>
          <w:spacing w:val="1"/>
          <w:sz w:val="20"/>
        </w:rPr>
        <w:t>understanding.</w:t>
      </w:r>
    </w:p>
    <w:p w14:paraId="2F72E637" w14:textId="77777777" w:rsidR="008200DC" w:rsidRPr="008D7E97" w:rsidRDefault="008200DC" w:rsidP="008200DC">
      <w:pPr>
        <w:widowControl w:val="0"/>
        <w:spacing w:before="122" w:after="0"/>
        <w:ind w:left="102"/>
        <w:contextualSpacing w:val="0"/>
        <w:rPr>
          <w:rFonts w:eastAsia="Calibri" w:cs="Times New Roman"/>
          <w:szCs w:val="24"/>
        </w:rPr>
      </w:pPr>
      <w:r w:rsidRPr="008D7E97">
        <w:rPr>
          <w:rFonts w:eastAsia="Calibri" w:cs="Times New Roman"/>
          <w:color w:val="F3731F"/>
          <w:spacing w:val="-1"/>
        </w:rPr>
        <w:t>Teacher</w:t>
      </w:r>
      <w:r w:rsidRPr="008D7E97">
        <w:rPr>
          <w:rFonts w:eastAsia="Calibri" w:cs="Times New Roman"/>
          <w:color w:val="F3731F"/>
          <w:spacing w:val="-4"/>
        </w:rPr>
        <w:t xml:space="preserve"> </w:t>
      </w:r>
      <w:r w:rsidRPr="008D7E97">
        <w:rPr>
          <w:rFonts w:eastAsia="Calibri" w:cs="Times New Roman"/>
          <w:color w:val="F3731F"/>
          <w:spacing w:val="-1"/>
        </w:rPr>
        <w:t>Knowledge</w:t>
      </w:r>
      <w:r w:rsidRPr="008D7E97">
        <w:rPr>
          <w:rFonts w:eastAsia="Calibri" w:cs="Times New Roman"/>
          <w:color w:val="F3731F"/>
          <w:spacing w:val="-5"/>
        </w:rPr>
        <w:t xml:space="preserve"> </w:t>
      </w:r>
      <w:r w:rsidRPr="008D7E97">
        <w:rPr>
          <w:rFonts w:eastAsia="Calibri" w:cs="Times New Roman"/>
          <w:color w:val="F3731F"/>
          <w:spacing w:val="-1"/>
        </w:rPr>
        <w:t>of</w:t>
      </w:r>
      <w:r w:rsidRPr="008D7E97">
        <w:rPr>
          <w:rFonts w:eastAsia="Calibri" w:cs="Times New Roman"/>
          <w:color w:val="F3731F"/>
          <w:spacing w:val="-2"/>
        </w:rPr>
        <w:t xml:space="preserve"> </w:t>
      </w:r>
      <w:r w:rsidRPr="008D7E97">
        <w:rPr>
          <w:rFonts w:eastAsia="Calibri" w:cs="Times New Roman"/>
          <w:color w:val="F3731F"/>
          <w:spacing w:val="-1"/>
        </w:rPr>
        <w:t>Students</w:t>
      </w:r>
    </w:p>
    <w:p w14:paraId="65F6A42B" w14:textId="77777777" w:rsidR="008200DC" w:rsidRPr="008D7E97" w:rsidRDefault="008200DC" w:rsidP="00FB57F3">
      <w:pPr>
        <w:widowControl w:val="0"/>
        <w:numPr>
          <w:ilvl w:val="1"/>
          <w:numId w:val="107"/>
        </w:numPr>
        <w:tabs>
          <w:tab w:val="left" w:pos="463"/>
        </w:tabs>
        <w:spacing w:before="55" w:after="0" w:line="247" w:lineRule="auto"/>
        <w:ind w:left="462" w:right="715" w:hanging="163"/>
        <w:contextualSpacing w:val="0"/>
        <w:rPr>
          <w:rFonts w:eastAsia="Arial" w:cs="Times New Roman"/>
          <w:sz w:val="20"/>
          <w:szCs w:val="20"/>
        </w:rPr>
      </w:pPr>
      <w:r w:rsidRPr="008D7E97">
        <w:rPr>
          <w:rFonts w:eastAsia="Calibri" w:cs="Times New Roman"/>
          <w:color w:val="6A757A"/>
          <w:spacing w:val="-5"/>
          <w:sz w:val="20"/>
        </w:rPr>
        <w:t>Talk</w:t>
      </w:r>
      <w:r w:rsidRPr="008D7E97">
        <w:rPr>
          <w:rFonts w:eastAsia="Calibri" w:cs="Times New Roman"/>
          <w:color w:val="6A757A"/>
          <w:spacing w:val="-22"/>
          <w:sz w:val="20"/>
        </w:rPr>
        <w:t xml:space="preserve"> </w:t>
      </w:r>
      <w:r w:rsidRPr="008D7E97">
        <w:rPr>
          <w:rFonts w:eastAsia="Calibri" w:cs="Times New Roman"/>
          <w:color w:val="6A757A"/>
          <w:spacing w:val="1"/>
          <w:sz w:val="20"/>
        </w:rPr>
        <w:t>about</w:t>
      </w:r>
      <w:r w:rsidRPr="008D7E97">
        <w:rPr>
          <w:rFonts w:eastAsia="Calibri" w:cs="Times New Roman"/>
          <w:color w:val="6A757A"/>
          <w:spacing w:val="-14"/>
          <w:sz w:val="20"/>
        </w:rPr>
        <w:t xml:space="preserve"> </w:t>
      </w:r>
      <w:r w:rsidRPr="008D7E97">
        <w:rPr>
          <w:rFonts w:eastAsia="Calibri" w:cs="Times New Roman"/>
          <w:color w:val="6A757A"/>
          <w:sz w:val="20"/>
        </w:rPr>
        <w:t>any</w:t>
      </w:r>
      <w:r w:rsidRPr="008D7E97">
        <w:rPr>
          <w:rFonts w:eastAsia="Calibri" w:cs="Times New Roman"/>
          <w:color w:val="6A757A"/>
          <w:spacing w:val="-11"/>
          <w:sz w:val="20"/>
        </w:rPr>
        <w:t xml:space="preserve"> </w:t>
      </w:r>
      <w:r w:rsidRPr="008D7E97">
        <w:rPr>
          <w:rFonts w:eastAsia="Calibri" w:cs="Times New Roman"/>
          <w:color w:val="6A757A"/>
          <w:sz w:val="20"/>
        </w:rPr>
        <w:t>anticipated</w:t>
      </w:r>
      <w:r w:rsidRPr="008D7E97">
        <w:rPr>
          <w:rFonts w:eastAsia="Calibri" w:cs="Times New Roman"/>
          <w:color w:val="6A757A"/>
          <w:spacing w:val="-14"/>
          <w:sz w:val="20"/>
        </w:rPr>
        <w:t xml:space="preserve"> </w:t>
      </w:r>
      <w:r w:rsidRPr="008D7E97">
        <w:rPr>
          <w:rFonts w:eastAsia="Calibri" w:cs="Times New Roman"/>
          <w:color w:val="6A757A"/>
          <w:spacing w:val="1"/>
          <w:sz w:val="20"/>
        </w:rPr>
        <w:t>learning</w:t>
      </w:r>
      <w:r w:rsidRPr="008D7E97">
        <w:rPr>
          <w:rFonts w:eastAsia="Calibri" w:cs="Times New Roman"/>
          <w:color w:val="6A757A"/>
          <w:spacing w:val="36"/>
          <w:sz w:val="20"/>
        </w:rPr>
        <w:t xml:space="preserve"> </w:t>
      </w:r>
      <w:r w:rsidRPr="008D7E97">
        <w:rPr>
          <w:rFonts w:eastAsia="Calibri" w:cs="Times New Roman"/>
          <w:color w:val="6A757A"/>
          <w:spacing w:val="-4"/>
          <w:sz w:val="20"/>
        </w:rPr>
        <w:t>difficulties</w:t>
      </w:r>
      <w:r w:rsidRPr="008D7E97">
        <w:rPr>
          <w:rFonts w:eastAsia="Calibri" w:cs="Times New Roman"/>
          <w:color w:val="6A757A"/>
          <w:spacing w:val="-36"/>
          <w:sz w:val="20"/>
        </w:rPr>
        <w:t xml:space="preserve"> </w:t>
      </w:r>
      <w:r w:rsidRPr="008D7E97">
        <w:rPr>
          <w:rFonts w:eastAsia="Calibri" w:cs="Times New Roman"/>
          <w:color w:val="6A757A"/>
          <w:sz w:val="20"/>
        </w:rPr>
        <w:t>that</w:t>
      </w:r>
      <w:r w:rsidRPr="008D7E97">
        <w:rPr>
          <w:rFonts w:eastAsia="Calibri" w:cs="Times New Roman"/>
          <w:color w:val="6A757A"/>
          <w:spacing w:val="-36"/>
          <w:sz w:val="20"/>
        </w:rPr>
        <w:t xml:space="preserve"> </w:t>
      </w:r>
      <w:r w:rsidRPr="008D7E97">
        <w:rPr>
          <w:rFonts w:eastAsia="Calibri" w:cs="Times New Roman"/>
          <w:color w:val="6A757A"/>
          <w:spacing w:val="-1"/>
          <w:sz w:val="20"/>
        </w:rPr>
        <w:t>may</w:t>
      </w:r>
      <w:r w:rsidRPr="008D7E97">
        <w:rPr>
          <w:rFonts w:eastAsia="Calibri" w:cs="Times New Roman"/>
          <w:color w:val="6A757A"/>
          <w:spacing w:val="-37"/>
          <w:sz w:val="20"/>
        </w:rPr>
        <w:t xml:space="preserve"> </w:t>
      </w:r>
      <w:r w:rsidRPr="008D7E97">
        <w:rPr>
          <w:rFonts w:eastAsia="Calibri" w:cs="Times New Roman"/>
          <w:color w:val="6A757A"/>
          <w:sz w:val="20"/>
        </w:rPr>
        <w:t>occur</w:t>
      </w:r>
      <w:r w:rsidRPr="008D7E97">
        <w:rPr>
          <w:rFonts w:eastAsia="Calibri" w:cs="Times New Roman"/>
          <w:color w:val="6A757A"/>
          <w:spacing w:val="-36"/>
          <w:sz w:val="20"/>
        </w:rPr>
        <w:t xml:space="preserve"> </w:t>
      </w:r>
      <w:r w:rsidRPr="008D7E97">
        <w:rPr>
          <w:rFonts w:eastAsia="Calibri" w:cs="Times New Roman"/>
          <w:color w:val="6A757A"/>
          <w:spacing w:val="1"/>
          <w:sz w:val="20"/>
        </w:rPr>
        <w:t>during</w:t>
      </w:r>
      <w:r w:rsidRPr="008D7E97">
        <w:rPr>
          <w:rFonts w:eastAsia="Calibri" w:cs="Times New Roman"/>
          <w:color w:val="6A757A"/>
          <w:spacing w:val="-32"/>
          <w:sz w:val="20"/>
        </w:rPr>
        <w:t xml:space="preserve"> </w:t>
      </w:r>
      <w:r w:rsidRPr="008D7E97">
        <w:rPr>
          <w:rFonts w:eastAsia="Calibri" w:cs="Times New Roman"/>
          <w:color w:val="6A757A"/>
          <w:sz w:val="20"/>
        </w:rPr>
        <w:t>the</w:t>
      </w:r>
      <w:r w:rsidRPr="008D7E97">
        <w:rPr>
          <w:rFonts w:eastAsia="Calibri" w:cs="Times New Roman"/>
          <w:color w:val="6A757A"/>
          <w:spacing w:val="-32"/>
          <w:sz w:val="20"/>
        </w:rPr>
        <w:t xml:space="preserve"> </w:t>
      </w:r>
      <w:r w:rsidRPr="008D7E97">
        <w:rPr>
          <w:rFonts w:eastAsia="Calibri" w:cs="Times New Roman"/>
          <w:color w:val="6A757A"/>
          <w:spacing w:val="1"/>
          <w:sz w:val="20"/>
        </w:rPr>
        <w:t>lesson.</w:t>
      </w:r>
    </w:p>
    <w:p w14:paraId="4204FDCE" w14:textId="77777777" w:rsidR="008200DC" w:rsidRPr="008D7E97" w:rsidRDefault="008200DC" w:rsidP="008200DC">
      <w:pPr>
        <w:widowControl w:val="0"/>
        <w:spacing w:before="120" w:after="0"/>
        <w:ind w:left="102"/>
        <w:contextualSpacing w:val="0"/>
        <w:rPr>
          <w:rFonts w:eastAsia="Calibri" w:cs="Times New Roman"/>
          <w:szCs w:val="24"/>
        </w:rPr>
      </w:pPr>
      <w:r w:rsidRPr="008D7E97">
        <w:rPr>
          <w:rFonts w:eastAsia="Calibri" w:cs="Times New Roman"/>
          <w:color w:val="F3731F"/>
          <w:spacing w:val="-1"/>
        </w:rPr>
        <w:t>Thinking/Problem</w:t>
      </w:r>
      <w:r w:rsidRPr="008D7E97">
        <w:rPr>
          <w:rFonts w:eastAsia="Calibri" w:cs="Times New Roman"/>
          <w:color w:val="F3731F"/>
          <w:spacing w:val="56"/>
        </w:rPr>
        <w:t xml:space="preserve"> </w:t>
      </w:r>
      <w:r w:rsidRPr="008D7E97">
        <w:rPr>
          <w:rFonts w:eastAsia="Calibri" w:cs="Times New Roman"/>
          <w:color w:val="F3731F"/>
          <w:spacing w:val="-1"/>
        </w:rPr>
        <w:t>Solving</w:t>
      </w:r>
    </w:p>
    <w:p w14:paraId="5489AF29" w14:textId="77777777" w:rsidR="008200DC" w:rsidRPr="008D7E97" w:rsidRDefault="008200DC" w:rsidP="00FB57F3">
      <w:pPr>
        <w:widowControl w:val="0"/>
        <w:numPr>
          <w:ilvl w:val="1"/>
          <w:numId w:val="107"/>
        </w:numPr>
        <w:tabs>
          <w:tab w:val="left" w:pos="463"/>
        </w:tabs>
        <w:spacing w:before="60" w:after="0" w:line="247" w:lineRule="auto"/>
        <w:ind w:left="462" w:right="1160" w:hanging="163"/>
        <w:contextualSpacing w:val="0"/>
        <w:rPr>
          <w:rFonts w:eastAsia="Arial" w:cs="Times New Roman"/>
          <w:sz w:val="20"/>
          <w:szCs w:val="20"/>
        </w:rPr>
      </w:pPr>
      <w:r w:rsidRPr="008D7E97">
        <w:rPr>
          <w:rFonts w:eastAsia="Calibri" w:cs="Times New Roman"/>
          <w:color w:val="6A757A"/>
          <w:sz w:val="20"/>
        </w:rPr>
        <w:t>What</w:t>
      </w:r>
      <w:r w:rsidRPr="008D7E97">
        <w:rPr>
          <w:rFonts w:eastAsia="Calibri" w:cs="Times New Roman"/>
          <w:color w:val="6A757A"/>
          <w:spacing w:val="16"/>
          <w:sz w:val="20"/>
        </w:rPr>
        <w:t xml:space="preserve"> </w:t>
      </w:r>
      <w:r w:rsidRPr="008D7E97">
        <w:rPr>
          <w:rFonts w:eastAsia="Calibri" w:cs="Times New Roman"/>
          <w:color w:val="6A757A"/>
          <w:sz w:val="20"/>
        </w:rPr>
        <w:t>type(s)</w:t>
      </w:r>
      <w:r w:rsidRPr="008D7E97">
        <w:rPr>
          <w:rFonts w:eastAsia="Calibri" w:cs="Times New Roman"/>
          <w:color w:val="6A757A"/>
          <w:spacing w:val="-7"/>
          <w:sz w:val="20"/>
        </w:rPr>
        <w:t xml:space="preserve"> </w:t>
      </w:r>
      <w:r w:rsidRPr="008D7E97">
        <w:rPr>
          <w:rFonts w:eastAsia="Calibri" w:cs="Times New Roman"/>
          <w:color w:val="6A757A"/>
          <w:sz w:val="20"/>
        </w:rPr>
        <w:t>of</w:t>
      </w:r>
      <w:r w:rsidRPr="008D7E97">
        <w:rPr>
          <w:rFonts w:eastAsia="Calibri" w:cs="Times New Roman"/>
          <w:color w:val="6A757A"/>
          <w:spacing w:val="6"/>
          <w:sz w:val="20"/>
        </w:rPr>
        <w:t xml:space="preserve"> </w:t>
      </w:r>
      <w:r w:rsidRPr="008D7E97">
        <w:rPr>
          <w:rFonts w:eastAsia="Calibri" w:cs="Times New Roman"/>
          <w:color w:val="6A757A"/>
          <w:sz w:val="20"/>
        </w:rPr>
        <w:t>thinking</w:t>
      </w:r>
      <w:r w:rsidRPr="008D7E97">
        <w:rPr>
          <w:rFonts w:eastAsia="Calibri" w:cs="Times New Roman"/>
          <w:color w:val="6A757A"/>
          <w:spacing w:val="10"/>
          <w:sz w:val="20"/>
        </w:rPr>
        <w:t xml:space="preserve"> </w:t>
      </w:r>
      <w:r w:rsidRPr="008D7E97">
        <w:rPr>
          <w:rFonts w:eastAsia="Calibri" w:cs="Times New Roman"/>
          <w:color w:val="6A757A"/>
          <w:sz w:val="20"/>
        </w:rPr>
        <w:t>will</w:t>
      </w:r>
      <w:r w:rsidRPr="008D7E97">
        <w:rPr>
          <w:rFonts w:eastAsia="Calibri" w:cs="Times New Roman"/>
          <w:color w:val="6A757A"/>
          <w:spacing w:val="8"/>
          <w:sz w:val="20"/>
        </w:rPr>
        <w:t xml:space="preserve"> </w:t>
      </w:r>
      <w:r w:rsidRPr="008D7E97">
        <w:rPr>
          <w:rFonts w:eastAsia="Calibri" w:cs="Times New Roman"/>
          <w:color w:val="6A757A"/>
          <w:sz w:val="20"/>
        </w:rPr>
        <w:t>be</w:t>
      </w:r>
      <w:r w:rsidRPr="008D7E97">
        <w:rPr>
          <w:rFonts w:eastAsia="Calibri" w:cs="Times New Roman"/>
          <w:color w:val="6A757A"/>
          <w:spacing w:val="15"/>
          <w:sz w:val="20"/>
        </w:rPr>
        <w:t xml:space="preserve"> </w:t>
      </w:r>
      <w:r w:rsidRPr="008D7E97">
        <w:rPr>
          <w:rFonts w:eastAsia="Calibri" w:cs="Times New Roman"/>
          <w:color w:val="6A757A"/>
          <w:sz w:val="20"/>
        </w:rPr>
        <w:t>evident</w:t>
      </w:r>
      <w:r w:rsidRPr="008D7E97">
        <w:rPr>
          <w:rFonts w:eastAsia="Calibri" w:cs="Times New Roman"/>
          <w:color w:val="6A757A"/>
          <w:spacing w:val="22"/>
          <w:sz w:val="20"/>
        </w:rPr>
        <w:t xml:space="preserve"> </w:t>
      </w:r>
      <w:r w:rsidRPr="008D7E97">
        <w:rPr>
          <w:rFonts w:eastAsia="Calibri" w:cs="Times New Roman"/>
          <w:color w:val="6A757A"/>
          <w:sz w:val="20"/>
        </w:rPr>
        <w:t>in</w:t>
      </w:r>
      <w:r w:rsidRPr="008D7E97">
        <w:rPr>
          <w:rFonts w:eastAsia="Calibri" w:cs="Times New Roman"/>
          <w:color w:val="6A757A"/>
          <w:spacing w:val="19"/>
          <w:sz w:val="20"/>
        </w:rPr>
        <w:t xml:space="preserve"> </w:t>
      </w:r>
      <w:r w:rsidRPr="008D7E97">
        <w:rPr>
          <w:rFonts w:eastAsia="Calibri" w:cs="Times New Roman"/>
          <w:color w:val="6A757A"/>
          <w:spacing w:val="2"/>
          <w:sz w:val="20"/>
        </w:rPr>
        <w:t>the</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lesson?</w:t>
      </w:r>
    </w:p>
    <w:p w14:paraId="4111A43E" w14:textId="77777777" w:rsidR="008200DC" w:rsidRPr="008D7E97" w:rsidRDefault="008200DC" w:rsidP="00FB57F3">
      <w:pPr>
        <w:widowControl w:val="0"/>
        <w:numPr>
          <w:ilvl w:val="1"/>
          <w:numId w:val="107"/>
        </w:numPr>
        <w:tabs>
          <w:tab w:val="left" w:pos="463"/>
        </w:tabs>
        <w:spacing w:before="106" w:after="0" w:line="250" w:lineRule="auto"/>
        <w:ind w:left="462" w:right="1475" w:hanging="163"/>
        <w:contextualSpacing w:val="0"/>
        <w:rPr>
          <w:rFonts w:eastAsia="Arial" w:cs="Times New Roman"/>
          <w:sz w:val="20"/>
          <w:szCs w:val="20"/>
        </w:rPr>
      </w:pPr>
      <w:r w:rsidRPr="008D7E97">
        <w:rPr>
          <w:rFonts w:eastAsia="Calibri" w:cs="Times New Roman"/>
          <w:color w:val="6A757A"/>
          <w:sz w:val="20"/>
        </w:rPr>
        <w:t>How</w:t>
      </w:r>
      <w:r w:rsidRPr="008D7E97">
        <w:rPr>
          <w:rFonts w:eastAsia="Calibri" w:cs="Times New Roman"/>
          <w:color w:val="6A757A"/>
          <w:spacing w:val="-36"/>
          <w:sz w:val="20"/>
        </w:rPr>
        <w:t xml:space="preserve"> </w:t>
      </w:r>
      <w:r w:rsidRPr="008D7E97">
        <w:rPr>
          <w:rFonts w:eastAsia="Calibri" w:cs="Times New Roman"/>
          <w:color w:val="6A757A"/>
          <w:sz w:val="20"/>
        </w:rPr>
        <w:t>will</w:t>
      </w:r>
      <w:r w:rsidRPr="008D7E97">
        <w:rPr>
          <w:rFonts w:eastAsia="Calibri" w:cs="Times New Roman"/>
          <w:color w:val="6A757A"/>
          <w:spacing w:val="-39"/>
          <w:sz w:val="20"/>
        </w:rPr>
        <w:t xml:space="preserve"> </w:t>
      </w:r>
      <w:r w:rsidRPr="008D7E97">
        <w:rPr>
          <w:rFonts w:eastAsia="Calibri" w:cs="Times New Roman"/>
          <w:color w:val="6A757A"/>
          <w:sz w:val="20"/>
        </w:rPr>
        <w:t>students</w:t>
      </w:r>
      <w:r w:rsidRPr="008D7E97">
        <w:rPr>
          <w:rFonts w:eastAsia="Calibri" w:cs="Times New Roman"/>
          <w:color w:val="6A757A"/>
          <w:spacing w:val="-35"/>
          <w:sz w:val="20"/>
        </w:rPr>
        <w:t xml:space="preserve"> </w:t>
      </w:r>
      <w:r w:rsidRPr="008D7E97">
        <w:rPr>
          <w:rFonts w:eastAsia="Calibri" w:cs="Times New Roman"/>
          <w:color w:val="6A757A"/>
          <w:sz w:val="20"/>
        </w:rPr>
        <w:t>apply</w:t>
      </w:r>
      <w:r w:rsidRPr="008D7E97">
        <w:rPr>
          <w:rFonts w:eastAsia="Calibri" w:cs="Times New Roman"/>
          <w:color w:val="6A757A"/>
          <w:spacing w:val="-31"/>
          <w:sz w:val="20"/>
        </w:rPr>
        <w:t xml:space="preserve"> </w:t>
      </w:r>
      <w:r w:rsidRPr="008D7E97">
        <w:rPr>
          <w:rFonts w:eastAsia="Calibri" w:cs="Times New Roman"/>
          <w:color w:val="6A757A"/>
          <w:sz w:val="20"/>
        </w:rPr>
        <w:t>this</w:t>
      </w:r>
      <w:r w:rsidRPr="008D7E97">
        <w:rPr>
          <w:rFonts w:eastAsia="Calibri" w:cs="Times New Roman"/>
          <w:color w:val="6A757A"/>
          <w:spacing w:val="-36"/>
          <w:sz w:val="20"/>
        </w:rPr>
        <w:t xml:space="preserve"> </w:t>
      </w:r>
      <w:r w:rsidRPr="008D7E97">
        <w:rPr>
          <w:rFonts w:eastAsia="Calibri" w:cs="Times New Roman"/>
          <w:color w:val="6A757A"/>
          <w:sz w:val="20"/>
        </w:rPr>
        <w:t>thinking during</w:t>
      </w:r>
      <w:r w:rsidRPr="008D7E97">
        <w:rPr>
          <w:rFonts w:eastAsia="Calibri" w:cs="Times New Roman"/>
          <w:color w:val="6A757A"/>
          <w:spacing w:val="-49"/>
          <w:sz w:val="20"/>
        </w:rPr>
        <w:t xml:space="preserve"> </w:t>
      </w:r>
      <w:r w:rsidRPr="008D7E97">
        <w:rPr>
          <w:rFonts w:eastAsia="Calibri" w:cs="Times New Roman"/>
          <w:color w:val="6A757A"/>
          <w:sz w:val="20"/>
        </w:rPr>
        <w:t>the</w:t>
      </w:r>
      <w:r w:rsidRPr="008D7E97">
        <w:rPr>
          <w:rFonts w:eastAsia="Calibri" w:cs="Times New Roman"/>
          <w:color w:val="6A757A"/>
          <w:spacing w:val="-24"/>
          <w:sz w:val="20"/>
        </w:rPr>
        <w:t xml:space="preserve"> </w:t>
      </w:r>
      <w:r w:rsidRPr="008D7E97">
        <w:rPr>
          <w:rFonts w:eastAsia="Calibri" w:cs="Times New Roman"/>
          <w:color w:val="6A757A"/>
          <w:sz w:val="20"/>
        </w:rPr>
        <w:t>lesson?</w:t>
      </w:r>
    </w:p>
    <w:p w14:paraId="5CD6AB06" w14:textId="77777777" w:rsidR="008200DC" w:rsidRPr="008D7E97" w:rsidRDefault="008200DC" w:rsidP="008200DC">
      <w:pPr>
        <w:widowControl w:val="0"/>
        <w:spacing w:before="122" w:after="0"/>
        <w:ind w:left="102"/>
        <w:contextualSpacing w:val="0"/>
        <w:rPr>
          <w:rFonts w:eastAsia="Calibri" w:cs="Times New Roman"/>
          <w:szCs w:val="24"/>
        </w:rPr>
      </w:pPr>
      <w:r w:rsidRPr="008D7E97">
        <w:rPr>
          <w:rFonts w:eastAsia="Calibri" w:cs="Times New Roman"/>
          <w:color w:val="F3731F"/>
          <w:spacing w:val="-1"/>
        </w:rPr>
        <w:t>Closure</w:t>
      </w:r>
    </w:p>
    <w:p w14:paraId="326BF07A" w14:textId="77777777" w:rsidR="008200DC" w:rsidRPr="008D7E97" w:rsidRDefault="008200DC" w:rsidP="00FB57F3">
      <w:pPr>
        <w:widowControl w:val="0"/>
        <w:numPr>
          <w:ilvl w:val="1"/>
          <w:numId w:val="107"/>
        </w:numPr>
        <w:tabs>
          <w:tab w:val="left" w:pos="463"/>
        </w:tabs>
        <w:spacing w:before="55" w:after="0" w:line="245" w:lineRule="auto"/>
        <w:ind w:left="462" w:right="1486" w:hanging="163"/>
        <w:contextualSpacing w:val="0"/>
        <w:rPr>
          <w:rFonts w:eastAsia="Arial" w:cs="Times New Roman"/>
          <w:sz w:val="20"/>
          <w:szCs w:val="20"/>
        </w:rPr>
      </w:pPr>
      <w:r w:rsidRPr="008D7E97">
        <w:rPr>
          <w:rFonts w:eastAsia="Calibri" w:cs="Times New Roman"/>
          <w:color w:val="6A757A"/>
          <w:spacing w:val="-1"/>
          <w:sz w:val="20"/>
        </w:rPr>
        <w:t>Is</w:t>
      </w:r>
      <w:r w:rsidRPr="008D7E97">
        <w:rPr>
          <w:rFonts w:eastAsia="Calibri" w:cs="Times New Roman"/>
          <w:color w:val="6A757A"/>
          <w:spacing w:val="-5"/>
          <w:sz w:val="20"/>
        </w:rPr>
        <w:t xml:space="preserve"> </w:t>
      </w:r>
      <w:r w:rsidRPr="008D7E97">
        <w:rPr>
          <w:rFonts w:eastAsia="Calibri" w:cs="Times New Roman"/>
          <w:color w:val="6A757A"/>
          <w:sz w:val="20"/>
        </w:rPr>
        <w:t>there</w:t>
      </w:r>
      <w:r w:rsidRPr="008D7E97">
        <w:rPr>
          <w:rFonts w:eastAsia="Calibri" w:cs="Times New Roman"/>
          <w:color w:val="6A757A"/>
          <w:spacing w:val="-8"/>
          <w:sz w:val="20"/>
        </w:rPr>
        <w:t xml:space="preserve"> </w:t>
      </w:r>
      <w:r w:rsidRPr="008D7E97">
        <w:rPr>
          <w:rFonts w:eastAsia="Calibri" w:cs="Times New Roman"/>
          <w:color w:val="6A757A"/>
          <w:sz w:val="20"/>
        </w:rPr>
        <w:t>anything</w:t>
      </w:r>
      <w:r w:rsidRPr="008D7E97">
        <w:rPr>
          <w:rFonts w:eastAsia="Calibri" w:cs="Times New Roman"/>
          <w:color w:val="6A757A"/>
          <w:spacing w:val="-2"/>
          <w:sz w:val="20"/>
        </w:rPr>
        <w:t xml:space="preserve"> </w:t>
      </w:r>
      <w:r w:rsidRPr="008D7E97">
        <w:rPr>
          <w:rFonts w:eastAsia="Calibri" w:cs="Times New Roman"/>
          <w:color w:val="6A757A"/>
          <w:sz w:val="20"/>
        </w:rPr>
        <w:t>I</w:t>
      </w:r>
      <w:r w:rsidRPr="008D7E97">
        <w:rPr>
          <w:rFonts w:eastAsia="Calibri" w:cs="Times New Roman"/>
          <w:color w:val="6A757A"/>
          <w:spacing w:val="-8"/>
          <w:sz w:val="20"/>
        </w:rPr>
        <w:t xml:space="preserve"> </w:t>
      </w:r>
      <w:r w:rsidRPr="008D7E97">
        <w:rPr>
          <w:rFonts w:eastAsia="Calibri" w:cs="Times New Roman"/>
          <w:color w:val="6A757A"/>
          <w:sz w:val="20"/>
        </w:rPr>
        <w:t>can help</w:t>
      </w:r>
      <w:r w:rsidRPr="008D7E97">
        <w:rPr>
          <w:rFonts w:eastAsia="Calibri" w:cs="Times New Roman"/>
          <w:color w:val="6A757A"/>
          <w:spacing w:val="-8"/>
          <w:sz w:val="20"/>
        </w:rPr>
        <w:t xml:space="preserve"> </w:t>
      </w:r>
      <w:r w:rsidRPr="008D7E97">
        <w:rPr>
          <w:rFonts w:eastAsia="Calibri" w:cs="Times New Roman"/>
          <w:color w:val="6A757A"/>
          <w:sz w:val="20"/>
        </w:rPr>
        <w:t>you</w:t>
      </w:r>
      <w:r w:rsidRPr="008D7E97">
        <w:rPr>
          <w:rFonts w:eastAsia="Calibri" w:cs="Times New Roman"/>
          <w:color w:val="6A757A"/>
          <w:spacing w:val="-8"/>
          <w:sz w:val="20"/>
        </w:rPr>
        <w:t xml:space="preserve"> </w:t>
      </w:r>
      <w:r w:rsidRPr="008D7E97">
        <w:rPr>
          <w:rFonts w:eastAsia="Calibri" w:cs="Times New Roman"/>
          <w:color w:val="6A757A"/>
          <w:spacing w:val="-2"/>
          <w:sz w:val="20"/>
        </w:rPr>
        <w:t>with</w:t>
      </w:r>
      <w:r w:rsidRPr="008D7E97">
        <w:rPr>
          <w:rFonts w:eastAsia="Calibri" w:cs="Times New Roman"/>
          <w:color w:val="6A757A"/>
          <w:spacing w:val="29"/>
          <w:sz w:val="20"/>
        </w:rPr>
        <w:t xml:space="preserve"> </w:t>
      </w:r>
      <w:r w:rsidRPr="008D7E97">
        <w:rPr>
          <w:rFonts w:eastAsia="Calibri" w:cs="Times New Roman"/>
          <w:color w:val="6A757A"/>
          <w:sz w:val="20"/>
        </w:rPr>
        <w:t>before</w:t>
      </w:r>
      <w:r w:rsidRPr="008D7E97">
        <w:rPr>
          <w:rFonts w:eastAsia="Calibri" w:cs="Times New Roman"/>
          <w:color w:val="6A757A"/>
          <w:spacing w:val="49"/>
          <w:sz w:val="20"/>
        </w:rPr>
        <w:t xml:space="preserve"> </w:t>
      </w:r>
      <w:r w:rsidRPr="008D7E97">
        <w:rPr>
          <w:rFonts w:eastAsia="Calibri" w:cs="Times New Roman"/>
          <w:color w:val="6A757A"/>
          <w:spacing w:val="2"/>
          <w:sz w:val="20"/>
        </w:rPr>
        <w:t>the</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lesson?</w:t>
      </w:r>
    </w:p>
    <w:p w14:paraId="71F5565A" w14:textId="77777777" w:rsidR="008200DC" w:rsidRPr="008D7E97" w:rsidRDefault="008200DC" w:rsidP="00FB57F3">
      <w:pPr>
        <w:widowControl w:val="0"/>
        <w:numPr>
          <w:ilvl w:val="1"/>
          <w:numId w:val="107"/>
        </w:numPr>
        <w:tabs>
          <w:tab w:val="left" w:pos="463"/>
        </w:tabs>
        <w:spacing w:before="113" w:after="0" w:line="250" w:lineRule="auto"/>
        <w:ind w:left="462" w:right="1126" w:hanging="163"/>
        <w:contextualSpacing w:val="0"/>
        <w:rPr>
          <w:rFonts w:eastAsia="Arial" w:cs="Times New Roman"/>
          <w:sz w:val="20"/>
          <w:szCs w:val="20"/>
        </w:rPr>
      </w:pPr>
      <w:r w:rsidRPr="008D7E97">
        <w:rPr>
          <w:rFonts w:eastAsia="Calibri" w:cs="Times New Roman"/>
          <w:color w:val="6A757A"/>
          <w:spacing w:val="-1"/>
          <w:sz w:val="20"/>
        </w:rPr>
        <w:t>Is</w:t>
      </w:r>
      <w:r w:rsidRPr="008D7E97">
        <w:rPr>
          <w:rFonts w:eastAsia="Calibri" w:cs="Times New Roman"/>
          <w:color w:val="6A757A"/>
          <w:spacing w:val="-36"/>
          <w:sz w:val="20"/>
        </w:rPr>
        <w:t xml:space="preserve"> </w:t>
      </w:r>
      <w:r w:rsidRPr="008D7E97">
        <w:rPr>
          <w:rFonts w:eastAsia="Calibri" w:cs="Times New Roman"/>
          <w:color w:val="6A757A"/>
          <w:spacing w:val="1"/>
          <w:sz w:val="20"/>
        </w:rPr>
        <w:t>there</w:t>
      </w:r>
      <w:r w:rsidRPr="008D7E97">
        <w:rPr>
          <w:rFonts w:eastAsia="Calibri" w:cs="Times New Roman"/>
          <w:color w:val="6A757A"/>
          <w:spacing w:val="-39"/>
          <w:sz w:val="20"/>
        </w:rPr>
        <w:t xml:space="preserve"> </w:t>
      </w:r>
      <w:r w:rsidRPr="008D7E97">
        <w:rPr>
          <w:rFonts w:eastAsia="Calibri" w:cs="Times New Roman"/>
          <w:color w:val="6A757A"/>
          <w:spacing w:val="1"/>
          <w:sz w:val="20"/>
        </w:rPr>
        <w:t>anything</w:t>
      </w:r>
      <w:r w:rsidRPr="008D7E97">
        <w:rPr>
          <w:rFonts w:eastAsia="Calibri" w:cs="Times New Roman"/>
          <w:color w:val="6A757A"/>
          <w:spacing w:val="-37"/>
          <w:sz w:val="20"/>
        </w:rPr>
        <w:t xml:space="preserve"> </w:t>
      </w:r>
      <w:r w:rsidRPr="008D7E97">
        <w:rPr>
          <w:rFonts w:eastAsia="Calibri" w:cs="Times New Roman"/>
          <w:color w:val="6A757A"/>
          <w:sz w:val="20"/>
        </w:rPr>
        <w:t>else</w:t>
      </w:r>
      <w:r w:rsidRPr="008D7E97">
        <w:rPr>
          <w:rFonts w:eastAsia="Calibri" w:cs="Times New Roman"/>
          <w:color w:val="6A757A"/>
          <w:spacing w:val="-38"/>
          <w:sz w:val="20"/>
        </w:rPr>
        <w:t xml:space="preserve"> </w:t>
      </w:r>
      <w:r w:rsidRPr="008D7E97">
        <w:rPr>
          <w:rFonts w:eastAsia="Calibri" w:cs="Times New Roman"/>
          <w:color w:val="6A757A"/>
          <w:spacing w:val="1"/>
          <w:sz w:val="20"/>
        </w:rPr>
        <w:t>you</w:t>
      </w:r>
      <w:r w:rsidRPr="008D7E97">
        <w:rPr>
          <w:rFonts w:eastAsia="Calibri" w:cs="Times New Roman"/>
          <w:color w:val="6A757A"/>
          <w:spacing w:val="-39"/>
          <w:sz w:val="20"/>
        </w:rPr>
        <w:t xml:space="preserve"> </w:t>
      </w:r>
      <w:r w:rsidRPr="008D7E97">
        <w:rPr>
          <w:rFonts w:eastAsia="Calibri" w:cs="Times New Roman"/>
          <w:color w:val="6A757A"/>
          <w:spacing w:val="1"/>
          <w:sz w:val="20"/>
        </w:rPr>
        <w:t>would</w:t>
      </w:r>
      <w:r w:rsidRPr="008D7E97">
        <w:rPr>
          <w:rFonts w:eastAsia="Calibri" w:cs="Times New Roman"/>
          <w:color w:val="6A757A"/>
          <w:spacing w:val="-37"/>
          <w:sz w:val="20"/>
        </w:rPr>
        <w:t xml:space="preserve"> </w:t>
      </w:r>
      <w:r w:rsidRPr="008D7E97">
        <w:rPr>
          <w:rFonts w:eastAsia="Calibri" w:cs="Times New Roman"/>
          <w:color w:val="6A757A"/>
          <w:spacing w:val="-3"/>
          <w:sz w:val="20"/>
        </w:rPr>
        <w:t>like</w:t>
      </w:r>
      <w:r w:rsidRPr="008D7E97">
        <w:rPr>
          <w:rFonts w:eastAsia="Calibri" w:cs="Times New Roman"/>
          <w:color w:val="6A757A"/>
          <w:spacing w:val="-40"/>
          <w:sz w:val="20"/>
        </w:rPr>
        <w:t xml:space="preserve"> </w:t>
      </w:r>
      <w:r w:rsidRPr="008D7E97">
        <w:rPr>
          <w:rFonts w:eastAsia="Calibri" w:cs="Times New Roman"/>
          <w:color w:val="6A757A"/>
          <w:sz w:val="20"/>
        </w:rPr>
        <w:t>me</w:t>
      </w:r>
      <w:r w:rsidRPr="008D7E97">
        <w:rPr>
          <w:rFonts w:eastAsia="Calibri" w:cs="Times New Roman"/>
          <w:color w:val="6A757A"/>
          <w:spacing w:val="29"/>
          <w:sz w:val="20"/>
        </w:rPr>
        <w:t xml:space="preserve"> </w:t>
      </w:r>
      <w:r w:rsidRPr="008D7E97">
        <w:rPr>
          <w:rFonts w:eastAsia="Calibri" w:cs="Times New Roman"/>
          <w:color w:val="6A757A"/>
          <w:spacing w:val="-1"/>
          <w:sz w:val="20"/>
        </w:rPr>
        <w:t>to</w:t>
      </w:r>
      <w:r w:rsidRPr="008D7E97">
        <w:rPr>
          <w:rFonts w:eastAsia="Calibri" w:cs="Times New Roman"/>
          <w:color w:val="6A757A"/>
          <w:spacing w:val="-51"/>
          <w:sz w:val="20"/>
        </w:rPr>
        <w:t xml:space="preserve"> </w:t>
      </w:r>
      <w:r w:rsidRPr="008D7E97">
        <w:rPr>
          <w:rFonts w:eastAsia="Calibri" w:cs="Times New Roman"/>
          <w:color w:val="6A757A"/>
          <w:spacing w:val="1"/>
          <w:sz w:val="20"/>
        </w:rPr>
        <w:t>know</w:t>
      </w:r>
      <w:r w:rsidRPr="008D7E97">
        <w:rPr>
          <w:rFonts w:eastAsia="Calibri" w:cs="Times New Roman"/>
          <w:color w:val="6A757A"/>
          <w:spacing w:val="-46"/>
          <w:sz w:val="20"/>
        </w:rPr>
        <w:t xml:space="preserve"> </w:t>
      </w:r>
      <w:r w:rsidRPr="008D7E97">
        <w:rPr>
          <w:rFonts w:eastAsia="Calibri" w:cs="Times New Roman"/>
          <w:color w:val="6A757A"/>
          <w:spacing w:val="1"/>
          <w:sz w:val="20"/>
        </w:rPr>
        <w:t>before</w:t>
      </w:r>
      <w:r w:rsidRPr="008D7E97">
        <w:rPr>
          <w:rFonts w:eastAsia="Calibri" w:cs="Times New Roman"/>
          <w:color w:val="6A757A"/>
          <w:spacing w:val="-47"/>
          <w:sz w:val="20"/>
        </w:rPr>
        <w:t xml:space="preserve"> </w:t>
      </w:r>
      <w:r w:rsidRPr="008D7E97">
        <w:rPr>
          <w:rFonts w:eastAsia="Calibri" w:cs="Times New Roman"/>
          <w:color w:val="6A757A"/>
          <w:spacing w:val="1"/>
          <w:sz w:val="20"/>
        </w:rPr>
        <w:t>the</w:t>
      </w:r>
      <w:r w:rsidRPr="008D7E97">
        <w:rPr>
          <w:rFonts w:eastAsia="Calibri" w:cs="Times New Roman"/>
          <w:color w:val="6A757A"/>
          <w:spacing w:val="-46"/>
          <w:sz w:val="20"/>
        </w:rPr>
        <w:t xml:space="preserve"> </w:t>
      </w:r>
      <w:r w:rsidRPr="008D7E97">
        <w:rPr>
          <w:rFonts w:eastAsia="Calibri" w:cs="Times New Roman"/>
          <w:color w:val="6A757A"/>
          <w:spacing w:val="1"/>
          <w:sz w:val="20"/>
        </w:rPr>
        <w:t>lesson?</w:t>
      </w:r>
    </w:p>
    <w:p w14:paraId="6BFEB952" w14:textId="77777777" w:rsidR="008200DC" w:rsidRPr="008D7E97" w:rsidRDefault="008200DC" w:rsidP="008200DC">
      <w:pPr>
        <w:widowControl w:val="0"/>
        <w:spacing w:after="0" w:line="250" w:lineRule="auto"/>
        <w:contextualSpacing w:val="0"/>
        <w:rPr>
          <w:rFonts w:eastAsia="Arial" w:cs="Times New Roman"/>
          <w:sz w:val="20"/>
          <w:szCs w:val="20"/>
        </w:rPr>
        <w:sectPr w:rsidR="008200DC" w:rsidRPr="008D7E97">
          <w:type w:val="continuous"/>
          <w:pgSz w:w="12240" w:h="15840"/>
          <w:pgMar w:top="1500" w:right="460" w:bottom="280" w:left="1320" w:header="720" w:footer="720" w:gutter="0"/>
          <w:cols w:num="2" w:space="720" w:equalWidth="0">
            <w:col w:w="4854" w:space="171"/>
            <w:col w:w="5435"/>
          </w:cols>
        </w:sectPr>
      </w:pPr>
    </w:p>
    <w:p w14:paraId="14AA2993" w14:textId="77777777" w:rsidR="008200DC" w:rsidRPr="008D7E97" w:rsidRDefault="008200DC" w:rsidP="00D372A6">
      <w:pPr>
        <w:widowControl w:val="0"/>
        <w:spacing w:after="0"/>
        <w:contextualSpacing w:val="0"/>
        <w:rPr>
          <w:rFonts w:eastAsia="Calibri" w:cs="Times New Roman"/>
          <w:szCs w:val="24"/>
        </w:rPr>
        <w:sectPr w:rsidR="008200DC" w:rsidRPr="008D7E97" w:rsidSect="00D372A6">
          <w:type w:val="continuous"/>
          <w:pgSz w:w="12240" w:h="15840"/>
          <w:pgMar w:top="1500" w:right="460" w:bottom="280" w:left="1320" w:header="720" w:footer="360" w:gutter="0"/>
          <w:cols w:space="720"/>
          <w:docGrid w:linePitch="326"/>
        </w:sectPr>
      </w:pPr>
    </w:p>
    <w:p w14:paraId="5F09B17C" w14:textId="77777777" w:rsidR="008200DC" w:rsidRPr="008D7E97" w:rsidRDefault="008200DC" w:rsidP="000E3CB2">
      <w:pPr>
        <w:rPr>
          <w:rFonts w:cs="Times New Roman"/>
          <w:b/>
          <w:sz w:val="28"/>
          <w:szCs w:val="28"/>
        </w:rPr>
      </w:pPr>
      <w:bookmarkStart w:id="135" w:name="_bookmark3"/>
      <w:bookmarkEnd w:id="135"/>
      <w:r w:rsidRPr="008D7E97">
        <w:rPr>
          <w:rFonts w:cs="Times New Roman"/>
          <w:b/>
          <w:sz w:val="28"/>
          <w:szCs w:val="28"/>
        </w:rPr>
        <w:lastRenderedPageBreak/>
        <w:t>The</w:t>
      </w:r>
      <w:r w:rsidR="00E96103" w:rsidRPr="008D7E97">
        <w:rPr>
          <w:rFonts w:cs="Times New Roman"/>
          <w:b/>
          <w:sz w:val="28"/>
          <w:szCs w:val="28"/>
        </w:rPr>
        <w:t xml:space="preserve"> </w:t>
      </w:r>
      <w:r w:rsidRPr="008D7E97">
        <w:rPr>
          <w:rFonts w:cs="Times New Roman"/>
          <w:b/>
          <w:sz w:val="28"/>
          <w:szCs w:val="28"/>
        </w:rPr>
        <w:t>Post-Conference</w:t>
      </w:r>
    </w:p>
    <w:p w14:paraId="11EACE06" w14:textId="77777777" w:rsidR="008200DC" w:rsidRPr="008D7E97" w:rsidRDefault="008200DC" w:rsidP="008200DC">
      <w:pPr>
        <w:widowControl w:val="0"/>
        <w:spacing w:before="212" w:after="0"/>
        <w:ind w:left="140"/>
        <w:contextualSpacing w:val="0"/>
        <w:rPr>
          <w:rFonts w:eastAsia="Arial" w:cs="Times New Roman"/>
          <w:sz w:val="20"/>
          <w:szCs w:val="20"/>
        </w:rPr>
      </w:pPr>
      <w:r w:rsidRPr="008D7E97">
        <w:rPr>
          <w:rFonts w:eastAsia="Calibri" w:cs="Times New Roman"/>
          <w:color w:val="6A757A"/>
          <w:sz w:val="20"/>
        </w:rPr>
        <w:t>While</w:t>
      </w:r>
      <w:r w:rsidRPr="008D7E97">
        <w:rPr>
          <w:rFonts w:eastAsia="Calibri" w:cs="Times New Roman"/>
          <w:color w:val="6A757A"/>
          <w:spacing w:val="17"/>
          <w:sz w:val="20"/>
        </w:rPr>
        <w:t xml:space="preserve"> </w:t>
      </w:r>
      <w:r w:rsidRPr="008D7E97">
        <w:rPr>
          <w:rFonts w:eastAsia="Calibri" w:cs="Times New Roman"/>
          <w:color w:val="6A757A"/>
          <w:sz w:val="20"/>
        </w:rPr>
        <w:t>the</w:t>
      </w:r>
      <w:r w:rsidRPr="008D7E97">
        <w:rPr>
          <w:rFonts w:eastAsia="Calibri" w:cs="Times New Roman"/>
          <w:color w:val="6A757A"/>
          <w:spacing w:val="22"/>
          <w:sz w:val="20"/>
        </w:rPr>
        <w:t xml:space="preserve"> </w:t>
      </w:r>
      <w:r w:rsidRPr="008D7E97">
        <w:rPr>
          <w:rFonts w:eastAsia="Calibri" w:cs="Times New Roman"/>
          <w:color w:val="6A757A"/>
          <w:sz w:val="20"/>
        </w:rPr>
        <w:t>South</w:t>
      </w:r>
      <w:r w:rsidRPr="008D7E97">
        <w:rPr>
          <w:rFonts w:eastAsia="Calibri" w:cs="Times New Roman"/>
          <w:color w:val="6A757A"/>
          <w:spacing w:val="18"/>
          <w:sz w:val="20"/>
        </w:rPr>
        <w:t xml:space="preserve"> </w:t>
      </w:r>
      <w:r w:rsidRPr="008D7E97">
        <w:rPr>
          <w:rFonts w:eastAsia="Calibri" w:cs="Times New Roman"/>
          <w:color w:val="6A757A"/>
          <w:sz w:val="20"/>
        </w:rPr>
        <w:t>Carolina</w:t>
      </w:r>
      <w:r w:rsidRPr="008D7E97">
        <w:rPr>
          <w:rFonts w:eastAsia="Calibri" w:cs="Times New Roman"/>
          <w:color w:val="6A757A"/>
          <w:spacing w:val="15"/>
          <w:sz w:val="20"/>
        </w:rPr>
        <w:t xml:space="preserve"> </w:t>
      </w:r>
      <w:r w:rsidRPr="008D7E97">
        <w:rPr>
          <w:rFonts w:eastAsia="Calibri" w:cs="Times New Roman"/>
          <w:color w:val="6A757A"/>
          <w:sz w:val="20"/>
        </w:rPr>
        <w:t>Teaching</w:t>
      </w:r>
      <w:r w:rsidRPr="008D7E97">
        <w:rPr>
          <w:rFonts w:eastAsia="Calibri" w:cs="Times New Roman"/>
          <w:color w:val="6A757A"/>
          <w:spacing w:val="16"/>
          <w:sz w:val="20"/>
        </w:rPr>
        <w:t xml:space="preserve"> </w:t>
      </w:r>
      <w:r w:rsidRPr="008D7E97">
        <w:rPr>
          <w:rFonts w:eastAsia="Calibri" w:cs="Times New Roman"/>
          <w:color w:val="6A757A"/>
          <w:sz w:val="20"/>
        </w:rPr>
        <w:t>Standards</w:t>
      </w:r>
    </w:p>
    <w:p w14:paraId="77EE65D6" w14:textId="77777777" w:rsidR="008200DC" w:rsidRPr="008D7E97" w:rsidRDefault="008200DC" w:rsidP="008200DC">
      <w:pPr>
        <w:widowControl w:val="0"/>
        <w:spacing w:before="9" w:after="0" w:line="250" w:lineRule="auto"/>
        <w:ind w:left="140"/>
        <w:contextualSpacing w:val="0"/>
        <w:rPr>
          <w:rFonts w:eastAsia="Arial" w:cs="Times New Roman"/>
          <w:sz w:val="20"/>
          <w:szCs w:val="20"/>
        </w:rPr>
      </w:pPr>
      <w:r w:rsidRPr="008D7E97">
        <w:rPr>
          <w:rFonts w:eastAsia="Arial" w:cs="Times New Roman"/>
          <w:color w:val="6A757A"/>
          <w:sz w:val="20"/>
          <w:szCs w:val="20"/>
        </w:rPr>
        <w:t>4.0</w:t>
      </w:r>
      <w:r w:rsidRPr="008D7E97">
        <w:rPr>
          <w:rFonts w:eastAsia="Arial" w:cs="Times New Roman"/>
          <w:color w:val="6A757A"/>
          <w:spacing w:val="-24"/>
          <w:sz w:val="20"/>
          <w:szCs w:val="20"/>
        </w:rPr>
        <w:t xml:space="preserve"> </w:t>
      </w:r>
      <w:r w:rsidRPr="008D7E97">
        <w:rPr>
          <w:rFonts w:eastAsia="Arial" w:cs="Times New Roman"/>
          <w:color w:val="6A757A"/>
          <w:spacing w:val="2"/>
          <w:sz w:val="20"/>
          <w:szCs w:val="20"/>
        </w:rPr>
        <w:t>rubric</w:t>
      </w:r>
      <w:r w:rsidR="00E96103" w:rsidRPr="008D7E97">
        <w:rPr>
          <w:rFonts w:eastAsia="Arial" w:cs="Times New Roman"/>
          <w:color w:val="6A757A"/>
          <w:spacing w:val="2"/>
          <w:sz w:val="20"/>
          <w:szCs w:val="20"/>
        </w:rPr>
        <w:t xml:space="preserve"> </w:t>
      </w:r>
      <w:r w:rsidRPr="008D7E97">
        <w:rPr>
          <w:rFonts w:eastAsia="Arial" w:cs="Times New Roman"/>
          <w:color w:val="6A757A"/>
          <w:spacing w:val="2"/>
          <w:sz w:val="20"/>
          <w:szCs w:val="20"/>
        </w:rPr>
        <w:t>is</w:t>
      </w:r>
      <w:r w:rsidRPr="008D7E97">
        <w:rPr>
          <w:rFonts w:eastAsia="Arial" w:cs="Times New Roman"/>
          <w:color w:val="6A757A"/>
          <w:spacing w:val="-38"/>
          <w:sz w:val="20"/>
          <w:szCs w:val="20"/>
        </w:rPr>
        <w:t xml:space="preserve"> </w:t>
      </w:r>
      <w:r w:rsidRPr="008D7E97">
        <w:rPr>
          <w:rFonts w:eastAsia="Arial" w:cs="Times New Roman"/>
          <w:color w:val="6A757A"/>
          <w:sz w:val="20"/>
          <w:szCs w:val="20"/>
        </w:rPr>
        <w:t>used</w:t>
      </w:r>
      <w:r w:rsidRPr="008D7E97">
        <w:rPr>
          <w:rFonts w:eastAsia="Arial" w:cs="Times New Roman"/>
          <w:color w:val="6A757A"/>
          <w:spacing w:val="-38"/>
          <w:sz w:val="20"/>
          <w:szCs w:val="20"/>
        </w:rPr>
        <w:t xml:space="preserve"> </w:t>
      </w:r>
      <w:r w:rsidRPr="008D7E97">
        <w:rPr>
          <w:rFonts w:eastAsia="Arial" w:cs="Times New Roman"/>
          <w:color w:val="6A757A"/>
          <w:spacing w:val="-2"/>
          <w:sz w:val="20"/>
          <w:szCs w:val="20"/>
        </w:rPr>
        <w:t>to</w:t>
      </w:r>
      <w:r w:rsidRPr="008D7E97">
        <w:rPr>
          <w:rFonts w:eastAsia="Arial" w:cs="Times New Roman"/>
          <w:color w:val="6A757A"/>
          <w:spacing w:val="-36"/>
          <w:sz w:val="20"/>
          <w:szCs w:val="20"/>
        </w:rPr>
        <w:t xml:space="preserve"> </w:t>
      </w:r>
      <w:r w:rsidRPr="008D7E97">
        <w:rPr>
          <w:rFonts w:eastAsia="Arial" w:cs="Times New Roman"/>
          <w:color w:val="6A757A"/>
          <w:sz w:val="20"/>
          <w:szCs w:val="20"/>
        </w:rPr>
        <w:t>evaluate</w:t>
      </w:r>
      <w:r w:rsidRPr="008D7E97">
        <w:rPr>
          <w:rFonts w:eastAsia="Arial" w:cs="Times New Roman"/>
          <w:color w:val="6A757A"/>
          <w:spacing w:val="-39"/>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37"/>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23"/>
          <w:sz w:val="20"/>
          <w:szCs w:val="20"/>
        </w:rPr>
        <w:t xml:space="preserve"> </w:t>
      </w:r>
      <w:r w:rsidRPr="008D7E97">
        <w:rPr>
          <w:rFonts w:eastAsia="Arial" w:cs="Times New Roman"/>
          <w:color w:val="6A757A"/>
          <w:sz w:val="20"/>
          <w:szCs w:val="20"/>
        </w:rPr>
        <w:t>planning</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and</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instruction,</w:t>
      </w:r>
      <w:r w:rsidRPr="008D7E97">
        <w:rPr>
          <w:rFonts w:eastAsia="Arial" w:cs="Times New Roman"/>
          <w:color w:val="6A757A"/>
          <w:spacing w:val="-15"/>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3"/>
          <w:sz w:val="20"/>
          <w:szCs w:val="20"/>
        </w:rPr>
        <w:t xml:space="preserve"> </w:t>
      </w:r>
      <w:r w:rsidRPr="008D7E97">
        <w:rPr>
          <w:rFonts w:eastAsia="Arial" w:cs="Times New Roman"/>
          <w:color w:val="6A757A"/>
          <w:sz w:val="20"/>
          <w:szCs w:val="20"/>
        </w:rPr>
        <w:t>rubric’s</w:t>
      </w:r>
      <w:r w:rsidRPr="008D7E97">
        <w:rPr>
          <w:rFonts w:eastAsia="Arial" w:cs="Times New Roman"/>
          <w:color w:val="6A757A"/>
          <w:spacing w:val="-12"/>
          <w:sz w:val="20"/>
          <w:szCs w:val="20"/>
        </w:rPr>
        <w:t xml:space="preserve"> </w:t>
      </w:r>
      <w:r w:rsidRPr="008D7E97">
        <w:rPr>
          <w:rFonts w:eastAsia="Arial" w:cs="Times New Roman"/>
          <w:color w:val="6A757A"/>
          <w:sz w:val="20"/>
          <w:szCs w:val="20"/>
        </w:rPr>
        <w:t>primary</w:t>
      </w:r>
      <w:r w:rsidRPr="008D7E97">
        <w:rPr>
          <w:rFonts w:eastAsia="Arial" w:cs="Times New Roman"/>
          <w:color w:val="6A757A"/>
          <w:spacing w:val="46"/>
          <w:sz w:val="20"/>
          <w:szCs w:val="20"/>
        </w:rPr>
        <w:t xml:space="preserve"> </w:t>
      </w:r>
      <w:r w:rsidRPr="008D7E97">
        <w:rPr>
          <w:rFonts w:eastAsia="Arial" w:cs="Times New Roman"/>
          <w:color w:val="6A757A"/>
          <w:sz w:val="20"/>
          <w:szCs w:val="20"/>
        </w:rPr>
        <w:t>purpose</w:t>
      </w:r>
      <w:r w:rsidRPr="008D7E97">
        <w:rPr>
          <w:rFonts w:eastAsia="Arial" w:cs="Times New Roman"/>
          <w:color w:val="6A757A"/>
          <w:spacing w:val="-27"/>
          <w:sz w:val="20"/>
          <w:szCs w:val="20"/>
        </w:rPr>
        <w:t xml:space="preserve"> </w:t>
      </w:r>
      <w:r w:rsidRPr="008D7E97">
        <w:rPr>
          <w:rFonts w:eastAsia="Arial" w:cs="Times New Roman"/>
          <w:color w:val="6A757A"/>
          <w:sz w:val="20"/>
          <w:szCs w:val="20"/>
        </w:rPr>
        <w:t>is</w:t>
      </w:r>
      <w:r w:rsidRPr="008D7E97">
        <w:rPr>
          <w:rFonts w:eastAsia="Arial" w:cs="Times New Roman"/>
          <w:color w:val="6A757A"/>
          <w:spacing w:val="-24"/>
          <w:sz w:val="20"/>
          <w:szCs w:val="20"/>
        </w:rPr>
        <w:t xml:space="preserve"> </w:t>
      </w:r>
      <w:r w:rsidRPr="008D7E97">
        <w:rPr>
          <w:rFonts w:eastAsia="Arial" w:cs="Times New Roman"/>
          <w:color w:val="6A757A"/>
          <w:sz w:val="20"/>
          <w:szCs w:val="20"/>
        </w:rPr>
        <w:t>to</w:t>
      </w:r>
      <w:r w:rsidRPr="008D7E97">
        <w:rPr>
          <w:rFonts w:eastAsia="Arial" w:cs="Times New Roman"/>
          <w:color w:val="6A757A"/>
          <w:spacing w:val="-24"/>
          <w:sz w:val="20"/>
          <w:szCs w:val="20"/>
        </w:rPr>
        <w:t xml:space="preserve"> </w:t>
      </w:r>
      <w:r w:rsidRPr="008D7E97">
        <w:rPr>
          <w:rFonts w:eastAsia="Arial" w:cs="Times New Roman"/>
          <w:color w:val="6A757A"/>
          <w:spacing w:val="1"/>
          <w:sz w:val="20"/>
          <w:szCs w:val="20"/>
        </w:rPr>
        <w:t>provide</w:t>
      </w:r>
      <w:r w:rsidRPr="008D7E97">
        <w:rPr>
          <w:rFonts w:eastAsia="Arial" w:cs="Times New Roman"/>
          <w:color w:val="6A757A"/>
          <w:spacing w:val="-26"/>
          <w:sz w:val="20"/>
          <w:szCs w:val="20"/>
        </w:rPr>
        <w:t xml:space="preserve"> </w:t>
      </w:r>
      <w:r w:rsidRPr="008D7E97">
        <w:rPr>
          <w:rFonts w:eastAsia="Arial" w:cs="Times New Roman"/>
          <w:color w:val="6A757A"/>
          <w:spacing w:val="1"/>
          <w:sz w:val="20"/>
          <w:szCs w:val="20"/>
        </w:rPr>
        <w:t>the</w:t>
      </w:r>
      <w:r w:rsidRPr="008D7E97">
        <w:rPr>
          <w:rFonts w:eastAsia="Arial" w:cs="Times New Roman"/>
          <w:color w:val="6A757A"/>
          <w:spacing w:val="-22"/>
          <w:sz w:val="20"/>
          <w:szCs w:val="20"/>
        </w:rPr>
        <w:t xml:space="preserve"> </w:t>
      </w:r>
      <w:r w:rsidRPr="008D7E97">
        <w:rPr>
          <w:rFonts w:eastAsia="Arial" w:cs="Times New Roman"/>
          <w:color w:val="6A757A"/>
          <w:sz w:val="20"/>
          <w:szCs w:val="20"/>
        </w:rPr>
        <w:t>basis</w:t>
      </w:r>
      <w:r w:rsidRPr="008D7E97">
        <w:rPr>
          <w:rFonts w:eastAsia="Arial" w:cs="Times New Roman"/>
          <w:color w:val="6A757A"/>
          <w:spacing w:val="-21"/>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26"/>
          <w:sz w:val="20"/>
          <w:szCs w:val="20"/>
        </w:rPr>
        <w:t xml:space="preserve"> </w:t>
      </w:r>
      <w:r w:rsidRPr="008D7E97">
        <w:rPr>
          <w:rFonts w:eastAsia="Arial" w:cs="Times New Roman"/>
          <w:color w:val="6A757A"/>
          <w:spacing w:val="1"/>
          <w:sz w:val="20"/>
          <w:szCs w:val="20"/>
        </w:rPr>
        <w:t>coaching</w:t>
      </w:r>
      <w:r w:rsidRPr="008D7E97">
        <w:rPr>
          <w:rFonts w:eastAsia="Arial" w:cs="Times New Roman"/>
          <w:color w:val="6A757A"/>
          <w:spacing w:val="-25"/>
          <w:sz w:val="20"/>
          <w:szCs w:val="20"/>
        </w:rPr>
        <w:t xml:space="preserve"> </w:t>
      </w:r>
      <w:r w:rsidRPr="008D7E97">
        <w:rPr>
          <w:rFonts w:eastAsia="Arial" w:cs="Times New Roman"/>
          <w:color w:val="6A757A"/>
          <w:sz w:val="20"/>
          <w:szCs w:val="20"/>
        </w:rPr>
        <w:t>and</w:t>
      </w:r>
      <w:r w:rsidRPr="008D7E97">
        <w:rPr>
          <w:rFonts w:eastAsia="Arial" w:cs="Times New Roman"/>
          <w:color w:val="6A757A"/>
          <w:spacing w:val="24"/>
          <w:sz w:val="20"/>
          <w:szCs w:val="20"/>
        </w:rPr>
        <w:t xml:space="preserve"> </w:t>
      </w:r>
      <w:r w:rsidRPr="008D7E97">
        <w:rPr>
          <w:rFonts w:eastAsia="Arial" w:cs="Times New Roman"/>
          <w:color w:val="6A757A"/>
          <w:sz w:val="20"/>
          <w:szCs w:val="20"/>
        </w:rPr>
        <w:t>other</w:t>
      </w:r>
      <w:r w:rsidRPr="008D7E97">
        <w:rPr>
          <w:rFonts w:eastAsia="Arial" w:cs="Times New Roman"/>
          <w:color w:val="6A757A"/>
          <w:spacing w:val="-12"/>
          <w:sz w:val="20"/>
          <w:szCs w:val="20"/>
        </w:rPr>
        <w:t xml:space="preserve"> </w:t>
      </w:r>
      <w:r w:rsidRPr="008D7E97">
        <w:rPr>
          <w:rFonts w:eastAsia="Arial" w:cs="Times New Roman"/>
          <w:color w:val="6A757A"/>
          <w:spacing w:val="1"/>
          <w:sz w:val="20"/>
          <w:szCs w:val="20"/>
        </w:rPr>
        <w:t>support</w:t>
      </w:r>
      <w:r w:rsidRPr="008D7E97">
        <w:rPr>
          <w:rFonts w:eastAsia="Arial" w:cs="Times New Roman"/>
          <w:color w:val="6A757A"/>
          <w:spacing w:val="-11"/>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12"/>
          <w:sz w:val="20"/>
          <w:szCs w:val="20"/>
        </w:rPr>
        <w:t xml:space="preserve"> </w:t>
      </w:r>
      <w:r w:rsidRPr="008D7E97">
        <w:rPr>
          <w:rFonts w:eastAsia="Arial" w:cs="Times New Roman"/>
          <w:color w:val="6A757A"/>
          <w:spacing w:val="1"/>
          <w:sz w:val="20"/>
          <w:szCs w:val="20"/>
        </w:rPr>
        <w:t>receive</w:t>
      </w:r>
      <w:r w:rsidRPr="008D7E97">
        <w:rPr>
          <w:rFonts w:eastAsia="Arial" w:cs="Times New Roman"/>
          <w:color w:val="6A757A"/>
          <w:spacing w:val="-11"/>
          <w:sz w:val="20"/>
          <w:szCs w:val="20"/>
        </w:rPr>
        <w:t xml:space="preserve"> </w:t>
      </w:r>
      <w:r w:rsidRPr="008D7E97">
        <w:rPr>
          <w:rFonts w:eastAsia="Arial" w:cs="Times New Roman"/>
          <w:color w:val="6A757A"/>
          <w:sz w:val="20"/>
          <w:szCs w:val="20"/>
        </w:rPr>
        <w:t>for</w:t>
      </w:r>
      <w:r w:rsidRPr="008D7E97">
        <w:rPr>
          <w:rFonts w:eastAsia="Arial" w:cs="Times New Roman"/>
          <w:color w:val="6A757A"/>
          <w:spacing w:val="-10"/>
          <w:sz w:val="20"/>
          <w:szCs w:val="20"/>
        </w:rPr>
        <w:t xml:space="preserve"> </w:t>
      </w:r>
      <w:r w:rsidRPr="008D7E97">
        <w:rPr>
          <w:rFonts w:eastAsia="Arial" w:cs="Times New Roman"/>
          <w:color w:val="6A757A"/>
          <w:sz w:val="20"/>
          <w:szCs w:val="20"/>
        </w:rPr>
        <w:t>their</w:t>
      </w:r>
      <w:r w:rsidRPr="008D7E97">
        <w:rPr>
          <w:rFonts w:eastAsia="Arial" w:cs="Times New Roman"/>
          <w:color w:val="6A757A"/>
          <w:spacing w:val="-11"/>
          <w:sz w:val="20"/>
          <w:szCs w:val="20"/>
        </w:rPr>
        <w:t xml:space="preserve"> </w:t>
      </w:r>
      <w:r w:rsidRPr="008D7E97">
        <w:rPr>
          <w:rFonts w:eastAsia="Arial" w:cs="Times New Roman"/>
          <w:color w:val="6A757A"/>
          <w:spacing w:val="1"/>
          <w:sz w:val="20"/>
          <w:szCs w:val="20"/>
        </w:rPr>
        <w:t>own</w:t>
      </w:r>
      <w:r w:rsidRPr="008D7E97">
        <w:rPr>
          <w:rFonts w:eastAsia="Arial" w:cs="Times New Roman"/>
          <w:color w:val="6A757A"/>
          <w:spacing w:val="26"/>
          <w:sz w:val="20"/>
          <w:szCs w:val="20"/>
        </w:rPr>
        <w:t xml:space="preserve"> </w:t>
      </w:r>
      <w:r w:rsidRPr="008D7E97">
        <w:rPr>
          <w:rFonts w:eastAsia="Arial" w:cs="Times New Roman"/>
          <w:color w:val="6A757A"/>
          <w:sz w:val="20"/>
          <w:szCs w:val="20"/>
        </w:rPr>
        <w:t>professional</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growth.</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This</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support</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should</w:t>
      </w:r>
      <w:r w:rsidRPr="008D7E97">
        <w:rPr>
          <w:rFonts w:eastAsia="Arial" w:cs="Times New Roman"/>
          <w:color w:val="6A757A"/>
          <w:spacing w:val="-14"/>
          <w:sz w:val="20"/>
          <w:szCs w:val="20"/>
        </w:rPr>
        <w:t xml:space="preserve"> </w:t>
      </w:r>
      <w:r w:rsidRPr="008D7E97">
        <w:rPr>
          <w:rFonts w:eastAsia="Arial" w:cs="Times New Roman"/>
          <w:color w:val="6A757A"/>
          <w:sz w:val="20"/>
          <w:szCs w:val="20"/>
        </w:rPr>
        <w:t>be</w:t>
      </w:r>
      <w:r w:rsidRPr="008D7E97">
        <w:rPr>
          <w:rFonts w:eastAsia="Arial" w:cs="Times New Roman"/>
          <w:color w:val="6A757A"/>
          <w:spacing w:val="28"/>
          <w:sz w:val="20"/>
          <w:szCs w:val="20"/>
        </w:rPr>
        <w:t xml:space="preserve"> </w:t>
      </w:r>
      <w:r w:rsidRPr="008D7E97">
        <w:rPr>
          <w:rFonts w:eastAsia="Arial" w:cs="Times New Roman"/>
          <w:color w:val="6A757A"/>
          <w:sz w:val="20"/>
          <w:szCs w:val="20"/>
        </w:rPr>
        <w:t>provided</w:t>
      </w:r>
      <w:r w:rsidRPr="008D7E97">
        <w:rPr>
          <w:rFonts w:eastAsia="Arial" w:cs="Times New Roman"/>
          <w:color w:val="6A757A"/>
          <w:spacing w:val="-31"/>
          <w:sz w:val="20"/>
          <w:szCs w:val="20"/>
        </w:rPr>
        <w:t xml:space="preserve"> </w:t>
      </w:r>
      <w:r w:rsidRPr="008D7E97">
        <w:rPr>
          <w:rFonts w:eastAsia="Arial" w:cs="Times New Roman"/>
          <w:color w:val="6A757A"/>
          <w:sz w:val="20"/>
          <w:szCs w:val="20"/>
        </w:rPr>
        <w:t>in</w:t>
      </w:r>
      <w:r w:rsidRPr="008D7E97">
        <w:rPr>
          <w:rFonts w:eastAsia="Arial" w:cs="Times New Roman"/>
          <w:color w:val="6A757A"/>
          <w:spacing w:val="-31"/>
          <w:sz w:val="20"/>
          <w:szCs w:val="20"/>
        </w:rPr>
        <w:t xml:space="preserve"> </w:t>
      </w:r>
      <w:r w:rsidRPr="008D7E97">
        <w:rPr>
          <w:rFonts w:eastAsia="Arial" w:cs="Times New Roman"/>
          <w:color w:val="6A757A"/>
          <w:spacing w:val="1"/>
          <w:sz w:val="20"/>
          <w:szCs w:val="20"/>
        </w:rPr>
        <w:t>numerous</w:t>
      </w:r>
      <w:r w:rsidRPr="008D7E97">
        <w:rPr>
          <w:rFonts w:eastAsia="Arial" w:cs="Times New Roman"/>
          <w:color w:val="6A757A"/>
          <w:spacing w:val="-31"/>
          <w:sz w:val="20"/>
          <w:szCs w:val="20"/>
        </w:rPr>
        <w:t xml:space="preserve"> </w:t>
      </w:r>
      <w:r w:rsidRPr="008D7E97">
        <w:rPr>
          <w:rFonts w:eastAsia="Arial" w:cs="Times New Roman"/>
          <w:color w:val="6A757A"/>
          <w:spacing w:val="1"/>
          <w:sz w:val="20"/>
          <w:szCs w:val="20"/>
        </w:rPr>
        <w:t>ways</w:t>
      </w:r>
      <w:r w:rsidRPr="008D7E97">
        <w:rPr>
          <w:rFonts w:eastAsia="Arial" w:cs="Times New Roman"/>
          <w:color w:val="6A757A"/>
          <w:spacing w:val="-30"/>
          <w:sz w:val="20"/>
          <w:szCs w:val="20"/>
        </w:rPr>
        <w:t xml:space="preserve"> </w:t>
      </w:r>
      <w:r w:rsidRPr="008D7E97">
        <w:rPr>
          <w:rFonts w:eastAsia="Arial" w:cs="Times New Roman"/>
          <w:color w:val="6A757A"/>
          <w:sz w:val="20"/>
          <w:szCs w:val="20"/>
        </w:rPr>
        <w:t>from</w:t>
      </w:r>
      <w:r w:rsidRPr="008D7E97">
        <w:rPr>
          <w:rFonts w:eastAsia="Arial" w:cs="Times New Roman"/>
          <w:color w:val="6A757A"/>
          <w:spacing w:val="-30"/>
          <w:sz w:val="20"/>
          <w:szCs w:val="20"/>
        </w:rPr>
        <w:t xml:space="preserve"> </w:t>
      </w:r>
      <w:r w:rsidRPr="008D7E97">
        <w:rPr>
          <w:rFonts w:eastAsia="Arial" w:cs="Times New Roman"/>
          <w:color w:val="6A757A"/>
          <w:spacing w:val="-3"/>
          <w:sz w:val="20"/>
          <w:szCs w:val="20"/>
        </w:rPr>
        <w:t>administrators</w:t>
      </w:r>
      <w:r w:rsidRPr="008D7E97">
        <w:rPr>
          <w:rFonts w:eastAsia="Arial" w:cs="Times New Roman"/>
          <w:color w:val="6A757A"/>
          <w:spacing w:val="42"/>
          <w:sz w:val="20"/>
          <w:szCs w:val="20"/>
        </w:rPr>
        <w:t xml:space="preserve"> </w:t>
      </w:r>
      <w:r w:rsidRPr="008D7E97">
        <w:rPr>
          <w:rFonts w:eastAsia="Arial" w:cs="Times New Roman"/>
          <w:color w:val="6A757A"/>
          <w:sz w:val="20"/>
          <w:szCs w:val="20"/>
        </w:rPr>
        <w:t>and/or</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teacher</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leaders</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including</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modeling</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26"/>
          <w:sz w:val="20"/>
          <w:szCs w:val="20"/>
        </w:rPr>
        <w:t xml:space="preserve"> </w:t>
      </w:r>
      <w:r w:rsidRPr="008D7E97">
        <w:rPr>
          <w:rFonts w:eastAsia="Arial" w:cs="Times New Roman"/>
          <w:color w:val="6A757A"/>
          <w:sz w:val="20"/>
          <w:szCs w:val="20"/>
        </w:rPr>
        <w:t>specific</w:t>
      </w:r>
      <w:r w:rsidRPr="008D7E97">
        <w:rPr>
          <w:rFonts w:eastAsia="Arial" w:cs="Times New Roman"/>
          <w:color w:val="6A757A"/>
          <w:spacing w:val="-20"/>
          <w:sz w:val="20"/>
          <w:szCs w:val="20"/>
        </w:rPr>
        <w:t xml:space="preserve"> </w:t>
      </w:r>
      <w:r w:rsidRPr="008D7E97">
        <w:rPr>
          <w:rFonts w:eastAsia="Arial" w:cs="Times New Roman"/>
          <w:color w:val="6A757A"/>
          <w:spacing w:val="1"/>
          <w:sz w:val="20"/>
          <w:szCs w:val="20"/>
        </w:rPr>
        <w:t>indicators</w:t>
      </w:r>
      <w:r w:rsidRPr="008D7E97">
        <w:rPr>
          <w:rFonts w:eastAsia="Arial" w:cs="Times New Roman"/>
          <w:color w:val="6A757A"/>
          <w:spacing w:val="-18"/>
          <w:sz w:val="20"/>
          <w:szCs w:val="20"/>
        </w:rPr>
        <w:t xml:space="preserve"> </w:t>
      </w:r>
      <w:r w:rsidRPr="008D7E97">
        <w:rPr>
          <w:rFonts w:eastAsia="Arial" w:cs="Times New Roman"/>
          <w:color w:val="6A757A"/>
          <w:sz w:val="20"/>
          <w:szCs w:val="20"/>
        </w:rPr>
        <w:t>I</w:t>
      </w:r>
      <w:r w:rsidRPr="008D7E97">
        <w:rPr>
          <w:rFonts w:eastAsia="Arial" w:cs="Times New Roman"/>
          <w:color w:val="6A757A"/>
          <w:spacing w:val="-21"/>
          <w:sz w:val="20"/>
          <w:szCs w:val="20"/>
        </w:rPr>
        <w:t xml:space="preserve"> </w:t>
      </w:r>
      <w:r w:rsidRPr="008D7E97">
        <w:rPr>
          <w:rFonts w:eastAsia="Arial" w:cs="Times New Roman"/>
          <w:color w:val="6A757A"/>
          <w:sz w:val="20"/>
          <w:szCs w:val="20"/>
        </w:rPr>
        <w:t>professional</w:t>
      </w:r>
      <w:r w:rsidRPr="008D7E97">
        <w:rPr>
          <w:rFonts w:eastAsia="Arial" w:cs="Times New Roman"/>
          <w:color w:val="6A757A"/>
          <w:spacing w:val="-19"/>
          <w:sz w:val="20"/>
          <w:szCs w:val="20"/>
        </w:rPr>
        <w:t xml:space="preserve"> </w:t>
      </w:r>
      <w:r w:rsidRPr="008D7E97">
        <w:rPr>
          <w:rFonts w:eastAsia="Arial" w:cs="Times New Roman"/>
          <w:color w:val="6A757A"/>
          <w:spacing w:val="1"/>
          <w:sz w:val="20"/>
          <w:szCs w:val="20"/>
        </w:rPr>
        <w:t>development</w:t>
      </w:r>
      <w:r w:rsidRPr="008D7E97">
        <w:rPr>
          <w:rFonts w:eastAsia="Arial" w:cs="Times New Roman"/>
          <w:color w:val="6A757A"/>
          <w:spacing w:val="46"/>
          <w:sz w:val="20"/>
          <w:szCs w:val="20"/>
        </w:rPr>
        <w:t xml:space="preserve"> </w:t>
      </w:r>
      <w:r w:rsidRPr="008D7E97">
        <w:rPr>
          <w:rFonts w:eastAsia="Arial" w:cs="Times New Roman"/>
          <w:color w:val="6A757A"/>
          <w:spacing w:val="1"/>
          <w:sz w:val="20"/>
          <w:szCs w:val="20"/>
        </w:rPr>
        <w:t>meetings</w:t>
      </w:r>
      <w:r w:rsidRPr="008D7E97">
        <w:rPr>
          <w:rFonts w:eastAsia="Arial" w:cs="Times New Roman"/>
          <w:color w:val="6A757A"/>
          <w:spacing w:val="-14"/>
          <w:sz w:val="20"/>
          <w:szCs w:val="20"/>
        </w:rPr>
        <w:t xml:space="preserve"> </w:t>
      </w:r>
      <w:r w:rsidRPr="008D7E97">
        <w:rPr>
          <w:rFonts w:eastAsia="Arial" w:cs="Times New Roman"/>
          <w:color w:val="6A757A"/>
          <w:sz w:val="20"/>
          <w:szCs w:val="20"/>
        </w:rPr>
        <w:t>or</w:t>
      </w:r>
      <w:r w:rsidRPr="008D7E97">
        <w:rPr>
          <w:rFonts w:eastAsia="Arial" w:cs="Times New Roman"/>
          <w:color w:val="6A757A"/>
          <w:spacing w:val="-16"/>
          <w:sz w:val="20"/>
          <w:szCs w:val="20"/>
        </w:rPr>
        <w:t xml:space="preserve"> </w:t>
      </w:r>
      <w:r w:rsidRPr="008D7E97">
        <w:rPr>
          <w:rFonts w:eastAsia="Arial" w:cs="Times New Roman"/>
          <w:color w:val="6A757A"/>
          <w:spacing w:val="1"/>
          <w:sz w:val="20"/>
          <w:szCs w:val="20"/>
        </w:rPr>
        <w:t>coaching</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supporting</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provided</w:t>
      </w:r>
      <w:r w:rsidRPr="008D7E97">
        <w:rPr>
          <w:rFonts w:eastAsia="Arial" w:cs="Times New Roman"/>
          <w:color w:val="6A757A"/>
          <w:spacing w:val="-13"/>
          <w:sz w:val="20"/>
          <w:szCs w:val="20"/>
        </w:rPr>
        <w:t xml:space="preserve"> </w:t>
      </w:r>
      <w:r w:rsidRPr="008D7E97">
        <w:rPr>
          <w:rFonts w:eastAsia="Arial" w:cs="Times New Roman"/>
          <w:color w:val="6A757A"/>
          <w:sz w:val="20"/>
          <w:szCs w:val="20"/>
        </w:rPr>
        <w:t>to</w:t>
      </w:r>
      <w:r w:rsidRPr="008D7E97">
        <w:rPr>
          <w:rFonts w:eastAsia="Arial" w:cs="Times New Roman"/>
          <w:color w:val="6A757A"/>
          <w:spacing w:val="28"/>
          <w:sz w:val="20"/>
          <w:szCs w:val="20"/>
        </w:rPr>
        <w:t xml:space="preserve"> </w:t>
      </w:r>
      <w:r w:rsidRPr="008D7E97">
        <w:rPr>
          <w:rFonts w:eastAsia="Arial" w:cs="Times New Roman"/>
          <w:color w:val="6A757A"/>
          <w:sz w:val="20"/>
          <w:szCs w:val="20"/>
        </w:rPr>
        <w:t>the</w:t>
      </w:r>
      <w:r w:rsidRPr="008D7E97">
        <w:rPr>
          <w:rFonts w:eastAsia="Arial" w:cs="Times New Roman"/>
          <w:color w:val="6A757A"/>
          <w:spacing w:val="-40"/>
          <w:sz w:val="20"/>
          <w:szCs w:val="20"/>
        </w:rPr>
        <w:t xml:space="preserve"> </w:t>
      </w:r>
      <w:r w:rsidRPr="008D7E97">
        <w:rPr>
          <w:rFonts w:eastAsia="Arial" w:cs="Times New Roman"/>
          <w:color w:val="6A757A"/>
          <w:sz w:val="20"/>
          <w:szCs w:val="20"/>
        </w:rPr>
        <w:t>teacher</w:t>
      </w:r>
      <w:r w:rsidRPr="008D7E97">
        <w:rPr>
          <w:rFonts w:eastAsia="Arial" w:cs="Times New Roman"/>
          <w:color w:val="6A757A"/>
          <w:spacing w:val="-40"/>
          <w:sz w:val="20"/>
          <w:szCs w:val="20"/>
        </w:rPr>
        <w:t xml:space="preserve"> </w:t>
      </w:r>
      <w:r w:rsidRPr="008D7E97">
        <w:rPr>
          <w:rFonts w:eastAsia="Arial" w:cs="Times New Roman"/>
          <w:color w:val="6A757A"/>
          <w:spacing w:val="1"/>
          <w:sz w:val="20"/>
          <w:szCs w:val="20"/>
        </w:rPr>
        <w:t>following</w:t>
      </w:r>
      <w:r w:rsidRPr="008D7E97">
        <w:rPr>
          <w:rFonts w:eastAsia="Arial" w:cs="Times New Roman"/>
          <w:color w:val="6A757A"/>
          <w:spacing w:val="-39"/>
          <w:sz w:val="20"/>
          <w:szCs w:val="20"/>
        </w:rPr>
        <w:t xml:space="preserve"> </w:t>
      </w:r>
      <w:r w:rsidRPr="008D7E97">
        <w:rPr>
          <w:rFonts w:eastAsia="Arial" w:cs="Times New Roman"/>
          <w:color w:val="6A757A"/>
          <w:sz w:val="20"/>
          <w:szCs w:val="20"/>
        </w:rPr>
        <w:t>the</w:t>
      </w:r>
      <w:r w:rsidRPr="008D7E97">
        <w:rPr>
          <w:rFonts w:eastAsia="Arial" w:cs="Times New Roman"/>
          <w:color w:val="6A757A"/>
          <w:spacing w:val="-39"/>
          <w:sz w:val="20"/>
          <w:szCs w:val="20"/>
        </w:rPr>
        <w:t xml:space="preserve"> </w:t>
      </w:r>
      <w:r w:rsidRPr="008D7E97">
        <w:rPr>
          <w:rFonts w:eastAsia="Arial" w:cs="Times New Roman"/>
          <w:color w:val="6A757A"/>
          <w:spacing w:val="1"/>
          <w:sz w:val="20"/>
          <w:szCs w:val="20"/>
        </w:rPr>
        <w:t>post-conference.</w:t>
      </w:r>
    </w:p>
    <w:p w14:paraId="0FC5C2A6" w14:textId="77777777" w:rsidR="008200DC" w:rsidRPr="008D7E97" w:rsidRDefault="008200DC" w:rsidP="008200DC">
      <w:pPr>
        <w:widowControl w:val="0"/>
        <w:spacing w:before="106" w:after="0" w:line="249" w:lineRule="auto"/>
        <w:ind w:left="140"/>
        <w:contextualSpacing w:val="0"/>
        <w:rPr>
          <w:rFonts w:eastAsia="Arial" w:cs="Times New Roman"/>
          <w:sz w:val="20"/>
          <w:szCs w:val="20"/>
        </w:rPr>
      </w:pPr>
      <w:r w:rsidRPr="008D7E97">
        <w:rPr>
          <w:rFonts w:eastAsia="Calibri" w:cs="Times New Roman"/>
          <w:color w:val="6A757A"/>
          <w:sz w:val="20"/>
        </w:rPr>
        <w:t>The</w:t>
      </w:r>
      <w:r w:rsidRPr="008D7E97">
        <w:rPr>
          <w:rFonts w:eastAsia="Calibri" w:cs="Times New Roman"/>
          <w:color w:val="6A757A"/>
          <w:spacing w:val="-11"/>
          <w:sz w:val="20"/>
        </w:rPr>
        <w:t xml:space="preserve"> </w:t>
      </w:r>
      <w:r w:rsidRPr="008D7E97">
        <w:rPr>
          <w:rFonts w:eastAsia="Calibri" w:cs="Times New Roman"/>
          <w:color w:val="6A757A"/>
          <w:spacing w:val="1"/>
          <w:sz w:val="20"/>
        </w:rPr>
        <w:t>purpose</w:t>
      </w:r>
      <w:r w:rsidRPr="008D7E97">
        <w:rPr>
          <w:rFonts w:eastAsia="Calibri" w:cs="Times New Roman"/>
          <w:color w:val="6A757A"/>
          <w:spacing w:val="-10"/>
          <w:sz w:val="20"/>
        </w:rPr>
        <w:t xml:space="preserve"> </w:t>
      </w:r>
      <w:r w:rsidRPr="008D7E97">
        <w:rPr>
          <w:rFonts w:eastAsia="Calibri" w:cs="Times New Roman"/>
          <w:color w:val="6A757A"/>
          <w:sz w:val="20"/>
        </w:rPr>
        <w:t>of</w:t>
      </w:r>
      <w:r w:rsidRPr="008D7E97">
        <w:rPr>
          <w:rFonts w:eastAsia="Calibri" w:cs="Times New Roman"/>
          <w:color w:val="6A757A"/>
          <w:spacing w:val="-10"/>
          <w:sz w:val="20"/>
        </w:rPr>
        <w:t xml:space="preserve"> </w:t>
      </w:r>
      <w:r w:rsidRPr="008D7E97">
        <w:rPr>
          <w:rFonts w:eastAsia="Calibri" w:cs="Times New Roman"/>
          <w:color w:val="6A757A"/>
          <w:sz w:val="20"/>
        </w:rPr>
        <w:t>the</w:t>
      </w:r>
      <w:r w:rsidRPr="008D7E97">
        <w:rPr>
          <w:rFonts w:eastAsia="Calibri" w:cs="Times New Roman"/>
          <w:color w:val="6A757A"/>
          <w:spacing w:val="-10"/>
          <w:sz w:val="20"/>
        </w:rPr>
        <w:t xml:space="preserve"> </w:t>
      </w:r>
      <w:r w:rsidRPr="008D7E97">
        <w:rPr>
          <w:rFonts w:eastAsia="Calibri" w:cs="Times New Roman"/>
          <w:color w:val="6A757A"/>
          <w:spacing w:val="1"/>
          <w:sz w:val="20"/>
        </w:rPr>
        <w:t>post-conference</w:t>
      </w:r>
      <w:r w:rsidRPr="008D7E97">
        <w:rPr>
          <w:rFonts w:eastAsia="Calibri" w:cs="Times New Roman"/>
          <w:color w:val="6A757A"/>
          <w:spacing w:val="-10"/>
          <w:sz w:val="20"/>
        </w:rPr>
        <w:t xml:space="preserve"> </w:t>
      </w:r>
      <w:r w:rsidRPr="008D7E97">
        <w:rPr>
          <w:rFonts w:eastAsia="Calibri" w:cs="Times New Roman"/>
          <w:color w:val="6A757A"/>
          <w:sz w:val="20"/>
        </w:rPr>
        <w:t>is</w:t>
      </w:r>
      <w:r w:rsidRPr="008D7E97">
        <w:rPr>
          <w:rFonts w:eastAsia="Calibri" w:cs="Times New Roman"/>
          <w:color w:val="6A757A"/>
          <w:spacing w:val="-11"/>
          <w:sz w:val="20"/>
        </w:rPr>
        <w:t xml:space="preserve"> </w:t>
      </w:r>
      <w:r w:rsidRPr="008D7E97">
        <w:rPr>
          <w:rFonts w:eastAsia="Calibri" w:cs="Times New Roman"/>
          <w:color w:val="6A757A"/>
          <w:sz w:val="20"/>
        </w:rPr>
        <w:t>to</w:t>
      </w:r>
      <w:r w:rsidRPr="008D7E97">
        <w:rPr>
          <w:rFonts w:eastAsia="Calibri" w:cs="Times New Roman"/>
          <w:color w:val="6A757A"/>
          <w:spacing w:val="28"/>
          <w:sz w:val="20"/>
        </w:rPr>
        <w:t xml:space="preserve"> </w:t>
      </w:r>
      <w:r w:rsidRPr="008D7E97">
        <w:rPr>
          <w:rFonts w:eastAsia="Calibri" w:cs="Times New Roman"/>
          <w:color w:val="6A757A"/>
          <w:sz w:val="20"/>
        </w:rPr>
        <w:t>provide</w:t>
      </w:r>
      <w:r w:rsidRPr="008D7E97">
        <w:rPr>
          <w:rFonts w:eastAsia="Calibri" w:cs="Times New Roman"/>
          <w:color w:val="6A757A"/>
          <w:spacing w:val="-28"/>
          <w:sz w:val="20"/>
        </w:rPr>
        <w:t xml:space="preserve"> </w:t>
      </w:r>
      <w:r w:rsidRPr="008D7E97">
        <w:rPr>
          <w:rFonts w:eastAsia="Calibri" w:cs="Times New Roman"/>
          <w:color w:val="6A757A"/>
          <w:sz w:val="20"/>
        </w:rPr>
        <w:t>teachers</w:t>
      </w:r>
      <w:r w:rsidRPr="008D7E97">
        <w:rPr>
          <w:rFonts w:eastAsia="Calibri" w:cs="Times New Roman"/>
          <w:color w:val="6A757A"/>
          <w:spacing w:val="-28"/>
          <w:sz w:val="20"/>
        </w:rPr>
        <w:t xml:space="preserve"> </w:t>
      </w:r>
      <w:r w:rsidRPr="008D7E97">
        <w:rPr>
          <w:rFonts w:eastAsia="Calibri" w:cs="Times New Roman"/>
          <w:color w:val="6A757A"/>
          <w:spacing w:val="1"/>
          <w:sz w:val="20"/>
        </w:rPr>
        <w:t>the</w:t>
      </w:r>
      <w:r w:rsidRPr="008D7E97">
        <w:rPr>
          <w:rFonts w:eastAsia="Calibri" w:cs="Times New Roman"/>
          <w:color w:val="6A757A"/>
          <w:spacing w:val="-28"/>
          <w:sz w:val="20"/>
        </w:rPr>
        <w:t xml:space="preserve"> </w:t>
      </w:r>
      <w:r w:rsidRPr="008D7E97">
        <w:rPr>
          <w:rFonts w:eastAsia="Calibri" w:cs="Times New Roman"/>
          <w:color w:val="6A757A"/>
          <w:spacing w:val="1"/>
          <w:sz w:val="20"/>
        </w:rPr>
        <w:t>opportunity</w:t>
      </w:r>
      <w:r w:rsidRPr="008D7E97">
        <w:rPr>
          <w:rFonts w:eastAsia="Calibri" w:cs="Times New Roman"/>
          <w:color w:val="6A757A"/>
          <w:spacing w:val="-28"/>
          <w:sz w:val="20"/>
        </w:rPr>
        <w:t xml:space="preserve"> </w:t>
      </w:r>
      <w:r w:rsidRPr="008D7E97">
        <w:rPr>
          <w:rFonts w:eastAsia="Calibri" w:cs="Times New Roman"/>
          <w:color w:val="6A757A"/>
          <w:sz w:val="20"/>
        </w:rPr>
        <w:t>to</w:t>
      </w:r>
      <w:r w:rsidRPr="008D7E97">
        <w:rPr>
          <w:rFonts w:eastAsia="Calibri" w:cs="Times New Roman"/>
          <w:color w:val="6A757A"/>
          <w:spacing w:val="-27"/>
          <w:sz w:val="20"/>
        </w:rPr>
        <w:t xml:space="preserve"> </w:t>
      </w:r>
      <w:r w:rsidRPr="008D7E97">
        <w:rPr>
          <w:rFonts w:eastAsia="Calibri" w:cs="Times New Roman"/>
          <w:color w:val="6A757A"/>
          <w:spacing w:val="1"/>
          <w:sz w:val="20"/>
        </w:rPr>
        <w:t>self-reflect</w:t>
      </w:r>
      <w:r w:rsidRPr="008D7E97">
        <w:rPr>
          <w:rFonts w:eastAsia="Calibri" w:cs="Times New Roman"/>
          <w:color w:val="6A757A"/>
          <w:spacing w:val="30"/>
          <w:sz w:val="20"/>
        </w:rPr>
        <w:t xml:space="preserve"> </w:t>
      </w:r>
      <w:r w:rsidRPr="008D7E97">
        <w:rPr>
          <w:rFonts w:eastAsia="Calibri" w:cs="Times New Roman"/>
          <w:color w:val="6A757A"/>
          <w:sz w:val="20"/>
        </w:rPr>
        <w:t>on</w:t>
      </w:r>
      <w:r w:rsidRPr="008D7E97">
        <w:rPr>
          <w:rFonts w:eastAsia="Calibri" w:cs="Times New Roman"/>
          <w:color w:val="6A757A"/>
          <w:spacing w:val="-26"/>
          <w:sz w:val="20"/>
        </w:rPr>
        <w:t xml:space="preserve"> </w:t>
      </w:r>
      <w:r w:rsidRPr="008D7E97">
        <w:rPr>
          <w:rFonts w:eastAsia="Calibri" w:cs="Times New Roman"/>
          <w:color w:val="6A757A"/>
          <w:sz w:val="20"/>
        </w:rPr>
        <w:t>their</w:t>
      </w:r>
      <w:r w:rsidRPr="008D7E97">
        <w:rPr>
          <w:rFonts w:eastAsia="Calibri" w:cs="Times New Roman"/>
          <w:color w:val="6A757A"/>
          <w:spacing w:val="-25"/>
          <w:sz w:val="20"/>
        </w:rPr>
        <w:t xml:space="preserve"> </w:t>
      </w:r>
      <w:r w:rsidRPr="008D7E97">
        <w:rPr>
          <w:rFonts w:eastAsia="Calibri" w:cs="Times New Roman"/>
          <w:color w:val="6A757A"/>
          <w:sz w:val="20"/>
        </w:rPr>
        <w:t>lesson</w:t>
      </w:r>
      <w:r w:rsidRPr="008D7E97">
        <w:rPr>
          <w:rFonts w:eastAsia="Calibri" w:cs="Times New Roman"/>
          <w:color w:val="6A757A"/>
          <w:spacing w:val="-26"/>
          <w:sz w:val="20"/>
        </w:rPr>
        <w:t xml:space="preserve"> </w:t>
      </w:r>
      <w:r w:rsidRPr="008D7E97">
        <w:rPr>
          <w:rFonts w:eastAsia="Calibri" w:cs="Times New Roman"/>
          <w:color w:val="6A757A"/>
          <w:sz w:val="20"/>
        </w:rPr>
        <w:t>with</w:t>
      </w:r>
      <w:r w:rsidRPr="008D7E97">
        <w:rPr>
          <w:rFonts w:eastAsia="Calibri" w:cs="Times New Roman"/>
          <w:color w:val="6A757A"/>
          <w:spacing w:val="-26"/>
          <w:sz w:val="20"/>
        </w:rPr>
        <w:t xml:space="preserve"> </w:t>
      </w:r>
      <w:r w:rsidRPr="008D7E97">
        <w:rPr>
          <w:rFonts w:eastAsia="Calibri" w:cs="Times New Roman"/>
          <w:color w:val="6A757A"/>
          <w:spacing w:val="1"/>
          <w:sz w:val="20"/>
        </w:rPr>
        <w:t>guidance</w:t>
      </w:r>
      <w:r w:rsidRPr="008D7E97">
        <w:rPr>
          <w:rFonts w:eastAsia="Calibri" w:cs="Times New Roman"/>
          <w:color w:val="6A757A"/>
          <w:spacing w:val="-29"/>
          <w:sz w:val="20"/>
        </w:rPr>
        <w:t xml:space="preserve"> </w:t>
      </w:r>
      <w:r w:rsidRPr="008D7E97">
        <w:rPr>
          <w:rFonts w:eastAsia="Calibri" w:cs="Times New Roman"/>
          <w:color w:val="6A757A"/>
          <w:spacing w:val="1"/>
          <w:sz w:val="20"/>
        </w:rPr>
        <w:t>and</w:t>
      </w:r>
      <w:r w:rsidRPr="008D7E97">
        <w:rPr>
          <w:rFonts w:eastAsia="Calibri" w:cs="Times New Roman"/>
          <w:color w:val="6A757A"/>
          <w:spacing w:val="-27"/>
          <w:sz w:val="20"/>
        </w:rPr>
        <w:t xml:space="preserve"> </w:t>
      </w:r>
      <w:r w:rsidRPr="008D7E97">
        <w:rPr>
          <w:rFonts w:eastAsia="Calibri" w:cs="Times New Roman"/>
          <w:color w:val="6A757A"/>
          <w:spacing w:val="1"/>
          <w:sz w:val="20"/>
        </w:rPr>
        <w:t>support</w:t>
      </w:r>
      <w:r w:rsidRPr="008D7E97">
        <w:rPr>
          <w:rFonts w:eastAsia="Calibri" w:cs="Times New Roman"/>
          <w:color w:val="6A757A"/>
          <w:spacing w:val="-26"/>
          <w:sz w:val="20"/>
        </w:rPr>
        <w:t xml:space="preserve"> </w:t>
      </w:r>
      <w:r w:rsidRPr="008D7E97">
        <w:rPr>
          <w:rFonts w:eastAsia="Calibri" w:cs="Times New Roman"/>
          <w:color w:val="6A757A"/>
          <w:sz w:val="20"/>
        </w:rPr>
        <w:t>from</w:t>
      </w:r>
      <w:r w:rsidRPr="008D7E97">
        <w:rPr>
          <w:rFonts w:eastAsia="Calibri" w:cs="Times New Roman"/>
          <w:color w:val="6A757A"/>
          <w:spacing w:val="38"/>
          <w:sz w:val="20"/>
        </w:rPr>
        <w:t xml:space="preserve"> </w:t>
      </w:r>
      <w:r w:rsidRPr="008D7E97">
        <w:rPr>
          <w:rFonts w:eastAsia="Calibri" w:cs="Times New Roman"/>
          <w:color w:val="6A757A"/>
          <w:sz w:val="20"/>
        </w:rPr>
        <w:t>the</w:t>
      </w:r>
      <w:r w:rsidRPr="008D7E97">
        <w:rPr>
          <w:rFonts w:eastAsia="Calibri" w:cs="Times New Roman"/>
          <w:color w:val="6A757A"/>
          <w:spacing w:val="-14"/>
          <w:sz w:val="20"/>
        </w:rPr>
        <w:t xml:space="preserve"> </w:t>
      </w:r>
      <w:r w:rsidRPr="008D7E97">
        <w:rPr>
          <w:rFonts w:eastAsia="Calibri" w:cs="Times New Roman"/>
          <w:color w:val="6A757A"/>
          <w:sz w:val="20"/>
        </w:rPr>
        <w:t>administrators</w:t>
      </w:r>
      <w:r w:rsidRPr="008D7E97">
        <w:rPr>
          <w:rFonts w:eastAsia="Calibri" w:cs="Times New Roman"/>
          <w:color w:val="6A757A"/>
          <w:spacing w:val="-14"/>
          <w:sz w:val="20"/>
        </w:rPr>
        <w:t xml:space="preserve"> </w:t>
      </w:r>
      <w:r w:rsidRPr="008D7E97">
        <w:rPr>
          <w:rFonts w:eastAsia="Calibri" w:cs="Times New Roman"/>
          <w:color w:val="6A757A"/>
          <w:spacing w:val="1"/>
          <w:sz w:val="20"/>
        </w:rPr>
        <w:t>and</w:t>
      </w:r>
      <w:r w:rsidRPr="008D7E97">
        <w:rPr>
          <w:rFonts w:eastAsia="Calibri" w:cs="Times New Roman"/>
          <w:color w:val="6A757A"/>
          <w:spacing w:val="-13"/>
          <w:sz w:val="20"/>
        </w:rPr>
        <w:t xml:space="preserve"> </w:t>
      </w:r>
      <w:r w:rsidRPr="008D7E97">
        <w:rPr>
          <w:rFonts w:eastAsia="Calibri" w:cs="Times New Roman"/>
          <w:color w:val="6A757A"/>
          <w:sz w:val="20"/>
        </w:rPr>
        <w:t>teacher</w:t>
      </w:r>
      <w:r w:rsidRPr="008D7E97">
        <w:rPr>
          <w:rFonts w:eastAsia="Calibri" w:cs="Times New Roman"/>
          <w:color w:val="6A757A"/>
          <w:spacing w:val="-14"/>
          <w:sz w:val="20"/>
        </w:rPr>
        <w:t xml:space="preserve"> </w:t>
      </w:r>
      <w:r w:rsidRPr="008D7E97">
        <w:rPr>
          <w:rFonts w:eastAsia="Calibri" w:cs="Times New Roman"/>
          <w:color w:val="6A757A"/>
          <w:spacing w:val="1"/>
          <w:sz w:val="20"/>
        </w:rPr>
        <w:t>leaders</w:t>
      </w:r>
      <w:r w:rsidRPr="008D7E97">
        <w:rPr>
          <w:rFonts w:eastAsia="Calibri" w:cs="Times New Roman"/>
          <w:color w:val="6A757A"/>
          <w:spacing w:val="-14"/>
          <w:sz w:val="20"/>
        </w:rPr>
        <w:t xml:space="preserve"> </w:t>
      </w:r>
      <w:r w:rsidRPr="008D7E97">
        <w:rPr>
          <w:rFonts w:eastAsia="Calibri" w:cs="Times New Roman"/>
          <w:color w:val="6A757A"/>
          <w:spacing w:val="1"/>
          <w:sz w:val="20"/>
        </w:rPr>
        <w:t>who</w:t>
      </w:r>
      <w:r w:rsidRPr="008D7E97">
        <w:rPr>
          <w:rFonts w:eastAsia="Calibri" w:cs="Times New Roman"/>
          <w:color w:val="6A757A"/>
          <w:spacing w:val="40"/>
          <w:sz w:val="20"/>
        </w:rPr>
        <w:t xml:space="preserve"> </w:t>
      </w:r>
      <w:r w:rsidRPr="008D7E97">
        <w:rPr>
          <w:rFonts w:eastAsia="Calibri" w:cs="Times New Roman"/>
          <w:color w:val="6A757A"/>
          <w:sz w:val="20"/>
        </w:rPr>
        <w:t>conducted</w:t>
      </w:r>
      <w:r w:rsidRPr="008D7E97">
        <w:rPr>
          <w:rFonts w:eastAsia="Calibri" w:cs="Times New Roman"/>
          <w:color w:val="6A757A"/>
          <w:spacing w:val="-46"/>
          <w:sz w:val="20"/>
        </w:rPr>
        <w:t xml:space="preserve"> </w:t>
      </w:r>
      <w:r w:rsidRPr="008D7E97">
        <w:rPr>
          <w:rFonts w:eastAsia="Calibri" w:cs="Times New Roman"/>
          <w:color w:val="6A757A"/>
          <w:sz w:val="20"/>
        </w:rPr>
        <w:t>the</w:t>
      </w:r>
      <w:r w:rsidRPr="008D7E97">
        <w:rPr>
          <w:rFonts w:eastAsia="Calibri" w:cs="Times New Roman"/>
          <w:color w:val="6A757A"/>
          <w:spacing w:val="-44"/>
          <w:sz w:val="20"/>
        </w:rPr>
        <w:t xml:space="preserve"> </w:t>
      </w:r>
      <w:r w:rsidRPr="008D7E97">
        <w:rPr>
          <w:rFonts w:eastAsia="Calibri" w:cs="Times New Roman"/>
          <w:color w:val="6A757A"/>
          <w:spacing w:val="1"/>
          <w:sz w:val="20"/>
        </w:rPr>
        <w:t>evaluation.</w:t>
      </w:r>
      <w:r w:rsidRPr="008D7E97">
        <w:rPr>
          <w:rFonts w:eastAsia="Calibri" w:cs="Times New Roman"/>
          <w:color w:val="6A757A"/>
          <w:spacing w:val="-46"/>
          <w:sz w:val="20"/>
        </w:rPr>
        <w:t xml:space="preserve"> </w:t>
      </w:r>
      <w:r w:rsidRPr="008D7E97">
        <w:rPr>
          <w:rFonts w:eastAsia="Calibri" w:cs="Times New Roman"/>
          <w:color w:val="6A757A"/>
          <w:sz w:val="20"/>
        </w:rPr>
        <w:t>This</w:t>
      </w:r>
      <w:r w:rsidRPr="008D7E97">
        <w:rPr>
          <w:rFonts w:eastAsia="Calibri" w:cs="Times New Roman"/>
          <w:color w:val="6A757A"/>
          <w:spacing w:val="-45"/>
          <w:sz w:val="20"/>
        </w:rPr>
        <w:t xml:space="preserve"> </w:t>
      </w:r>
      <w:r w:rsidRPr="008D7E97">
        <w:rPr>
          <w:rFonts w:eastAsia="Calibri" w:cs="Times New Roman"/>
          <w:color w:val="6A757A"/>
          <w:spacing w:val="1"/>
          <w:sz w:val="20"/>
        </w:rPr>
        <w:t>guidance</w:t>
      </w:r>
      <w:r w:rsidRPr="008D7E97">
        <w:rPr>
          <w:rFonts w:eastAsia="Calibri" w:cs="Times New Roman"/>
          <w:color w:val="6A757A"/>
          <w:spacing w:val="-45"/>
          <w:sz w:val="20"/>
        </w:rPr>
        <w:t xml:space="preserve"> </w:t>
      </w:r>
      <w:r w:rsidRPr="008D7E97">
        <w:rPr>
          <w:rFonts w:eastAsia="Calibri" w:cs="Times New Roman"/>
          <w:color w:val="6A757A"/>
          <w:spacing w:val="1"/>
          <w:sz w:val="20"/>
        </w:rPr>
        <w:t>should</w:t>
      </w:r>
      <w:r w:rsidRPr="008D7E97">
        <w:rPr>
          <w:rFonts w:eastAsia="Calibri" w:cs="Times New Roman"/>
          <w:color w:val="6A757A"/>
          <w:spacing w:val="32"/>
          <w:sz w:val="20"/>
        </w:rPr>
        <w:t xml:space="preserve"> </w:t>
      </w:r>
      <w:r w:rsidRPr="008D7E97">
        <w:rPr>
          <w:rFonts w:eastAsia="Calibri" w:cs="Times New Roman"/>
          <w:color w:val="6A757A"/>
          <w:sz w:val="20"/>
        </w:rPr>
        <w:t>be</w:t>
      </w:r>
      <w:r w:rsidRPr="008D7E97">
        <w:rPr>
          <w:rFonts w:eastAsia="Calibri" w:cs="Times New Roman"/>
          <w:color w:val="6A757A"/>
          <w:spacing w:val="-11"/>
          <w:sz w:val="20"/>
        </w:rPr>
        <w:t xml:space="preserve"> </w:t>
      </w:r>
      <w:r w:rsidRPr="008D7E97">
        <w:rPr>
          <w:rFonts w:eastAsia="Calibri" w:cs="Times New Roman"/>
          <w:color w:val="6A757A"/>
          <w:spacing w:val="1"/>
          <w:sz w:val="20"/>
        </w:rPr>
        <w:t>provided</w:t>
      </w:r>
      <w:r w:rsidRPr="008D7E97">
        <w:rPr>
          <w:rFonts w:eastAsia="Calibri" w:cs="Times New Roman"/>
          <w:color w:val="6A757A"/>
          <w:spacing w:val="-10"/>
          <w:sz w:val="20"/>
        </w:rPr>
        <w:t xml:space="preserve"> </w:t>
      </w:r>
      <w:r w:rsidRPr="008D7E97">
        <w:rPr>
          <w:rFonts w:eastAsia="Calibri" w:cs="Times New Roman"/>
          <w:color w:val="6A757A"/>
          <w:sz w:val="20"/>
        </w:rPr>
        <w:t>through</w:t>
      </w:r>
      <w:r w:rsidRPr="008D7E97">
        <w:rPr>
          <w:rFonts w:eastAsia="Calibri" w:cs="Times New Roman"/>
          <w:color w:val="6A757A"/>
          <w:spacing w:val="-9"/>
          <w:sz w:val="20"/>
        </w:rPr>
        <w:t xml:space="preserve"> </w:t>
      </w:r>
      <w:r w:rsidRPr="008D7E97">
        <w:rPr>
          <w:rFonts w:eastAsia="Calibri" w:cs="Times New Roman"/>
          <w:color w:val="6A757A"/>
          <w:sz w:val="20"/>
        </w:rPr>
        <w:t>the</w:t>
      </w:r>
      <w:r w:rsidRPr="008D7E97">
        <w:rPr>
          <w:rFonts w:eastAsia="Calibri" w:cs="Times New Roman"/>
          <w:color w:val="6A757A"/>
          <w:spacing w:val="-10"/>
          <w:sz w:val="20"/>
        </w:rPr>
        <w:t xml:space="preserve"> </w:t>
      </w:r>
      <w:r w:rsidRPr="008D7E97">
        <w:rPr>
          <w:rFonts w:eastAsia="Calibri" w:cs="Times New Roman"/>
          <w:color w:val="6A757A"/>
          <w:sz w:val="20"/>
        </w:rPr>
        <w:t>use</w:t>
      </w:r>
      <w:r w:rsidRPr="008D7E97">
        <w:rPr>
          <w:rFonts w:eastAsia="Calibri" w:cs="Times New Roman"/>
          <w:color w:val="6A757A"/>
          <w:spacing w:val="-10"/>
          <w:sz w:val="20"/>
        </w:rPr>
        <w:t xml:space="preserve"> </w:t>
      </w:r>
      <w:r w:rsidRPr="008D7E97">
        <w:rPr>
          <w:rFonts w:eastAsia="Calibri" w:cs="Times New Roman"/>
          <w:color w:val="6A757A"/>
          <w:spacing w:val="1"/>
          <w:sz w:val="20"/>
        </w:rPr>
        <w:t>of</w:t>
      </w:r>
      <w:r w:rsidRPr="008D7E97">
        <w:rPr>
          <w:rFonts w:eastAsia="Calibri" w:cs="Times New Roman"/>
          <w:color w:val="6A757A"/>
          <w:spacing w:val="-12"/>
          <w:sz w:val="20"/>
        </w:rPr>
        <w:t xml:space="preserve"> </w:t>
      </w:r>
      <w:r w:rsidRPr="008D7E97">
        <w:rPr>
          <w:rFonts w:eastAsia="Calibri" w:cs="Times New Roman"/>
          <w:color w:val="6A757A"/>
          <w:spacing w:val="1"/>
          <w:sz w:val="20"/>
        </w:rPr>
        <w:t>leading</w:t>
      </w:r>
      <w:r w:rsidRPr="008D7E97">
        <w:rPr>
          <w:rFonts w:eastAsia="Calibri" w:cs="Times New Roman"/>
          <w:color w:val="6A757A"/>
          <w:spacing w:val="26"/>
          <w:sz w:val="20"/>
        </w:rPr>
        <w:t xml:space="preserve"> </w:t>
      </w:r>
      <w:r w:rsidRPr="008D7E97">
        <w:rPr>
          <w:rFonts w:eastAsia="Calibri" w:cs="Times New Roman"/>
          <w:color w:val="6A757A"/>
          <w:sz w:val="20"/>
        </w:rPr>
        <w:t>questions</w:t>
      </w:r>
      <w:r w:rsidRPr="008D7E97">
        <w:rPr>
          <w:rFonts w:eastAsia="Calibri" w:cs="Times New Roman"/>
          <w:color w:val="6A757A"/>
          <w:spacing w:val="-11"/>
          <w:sz w:val="20"/>
        </w:rPr>
        <w:t xml:space="preserve"> </w:t>
      </w:r>
      <w:r w:rsidRPr="008D7E97">
        <w:rPr>
          <w:rFonts w:eastAsia="Calibri" w:cs="Times New Roman"/>
          <w:color w:val="6A757A"/>
          <w:sz w:val="20"/>
        </w:rPr>
        <w:t>by</w:t>
      </w:r>
      <w:r w:rsidRPr="008D7E97">
        <w:rPr>
          <w:rFonts w:eastAsia="Calibri" w:cs="Times New Roman"/>
          <w:color w:val="6A757A"/>
          <w:spacing w:val="-11"/>
          <w:sz w:val="20"/>
        </w:rPr>
        <w:t xml:space="preserve"> </w:t>
      </w:r>
      <w:r w:rsidRPr="008D7E97">
        <w:rPr>
          <w:rFonts w:eastAsia="Calibri" w:cs="Times New Roman"/>
          <w:color w:val="6A757A"/>
          <w:spacing w:val="1"/>
          <w:sz w:val="20"/>
        </w:rPr>
        <w:t>the</w:t>
      </w:r>
      <w:r w:rsidRPr="008D7E97">
        <w:rPr>
          <w:rFonts w:eastAsia="Calibri" w:cs="Times New Roman"/>
          <w:color w:val="6A757A"/>
          <w:spacing w:val="-11"/>
          <w:sz w:val="20"/>
        </w:rPr>
        <w:t xml:space="preserve"> </w:t>
      </w:r>
      <w:r w:rsidRPr="008D7E97">
        <w:rPr>
          <w:rFonts w:eastAsia="Calibri" w:cs="Times New Roman"/>
          <w:color w:val="6A757A"/>
          <w:spacing w:val="1"/>
          <w:sz w:val="20"/>
        </w:rPr>
        <w:t>evaluator,</w:t>
      </w:r>
      <w:r w:rsidRPr="008D7E97">
        <w:rPr>
          <w:rFonts w:eastAsia="Calibri" w:cs="Times New Roman"/>
          <w:color w:val="6A757A"/>
          <w:spacing w:val="-11"/>
          <w:sz w:val="20"/>
        </w:rPr>
        <w:t xml:space="preserve"> </w:t>
      </w:r>
      <w:r w:rsidRPr="008D7E97">
        <w:rPr>
          <w:rFonts w:eastAsia="Calibri" w:cs="Times New Roman"/>
          <w:color w:val="6A757A"/>
          <w:spacing w:val="1"/>
          <w:sz w:val="20"/>
        </w:rPr>
        <w:t>along</w:t>
      </w:r>
      <w:r w:rsidRPr="008D7E97">
        <w:rPr>
          <w:rFonts w:eastAsia="Calibri" w:cs="Times New Roman"/>
          <w:color w:val="6A757A"/>
          <w:spacing w:val="-11"/>
          <w:sz w:val="20"/>
        </w:rPr>
        <w:t xml:space="preserve"> </w:t>
      </w:r>
      <w:r w:rsidRPr="008D7E97">
        <w:rPr>
          <w:rFonts w:eastAsia="Calibri" w:cs="Times New Roman"/>
          <w:color w:val="6A757A"/>
          <w:sz w:val="20"/>
        </w:rPr>
        <w:t>with</w:t>
      </w:r>
      <w:r w:rsidRPr="008D7E97">
        <w:rPr>
          <w:rFonts w:eastAsia="Calibri" w:cs="Times New Roman"/>
          <w:color w:val="6A757A"/>
          <w:spacing w:val="-9"/>
          <w:sz w:val="20"/>
        </w:rPr>
        <w:t xml:space="preserve"> </w:t>
      </w:r>
      <w:r w:rsidRPr="008D7E97">
        <w:rPr>
          <w:rFonts w:eastAsia="Calibri" w:cs="Times New Roman"/>
          <w:color w:val="6A757A"/>
          <w:sz w:val="20"/>
        </w:rPr>
        <w:t>the</w:t>
      </w:r>
      <w:r w:rsidRPr="008D7E97">
        <w:rPr>
          <w:rFonts w:eastAsia="Calibri" w:cs="Times New Roman"/>
          <w:color w:val="6A757A"/>
          <w:spacing w:val="30"/>
          <w:sz w:val="20"/>
        </w:rPr>
        <w:t xml:space="preserve"> </w:t>
      </w:r>
      <w:r w:rsidRPr="008D7E97">
        <w:rPr>
          <w:rFonts w:eastAsia="Calibri" w:cs="Times New Roman"/>
          <w:color w:val="6A757A"/>
          <w:sz w:val="20"/>
        </w:rPr>
        <w:t>identification</w:t>
      </w:r>
      <w:r w:rsidRPr="008D7E97">
        <w:rPr>
          <w:rFonts w:eastAsia="Calibri" w:cs="Times New Roman"/>
          <w:color w:val="6A757A"/>
          <w:spacing w:val="-13"/>
          <w:sz w:val="20"/>
        </w:rPr>
        <w:t xml:space="preserve"> </w:t>
      </w:r>
      <w:r w:rsidRPr="008D7E97">
        <w:rPr>
          <w:rFonts w:eastAsia="Calibri" w:cs="Times New Roman"/>
          <w:color w:val="6A757A"/>
          <w:spacing w:val="1"/>
          <w:sz w:val="20"/>
        </w:rPr>
        <w:t>of</w:t>
      </w:r>
      <w:r w:rsidRPr="008D7E97">
        <w:rPr>
          <w:rFonts w:eastAsia="Calibri" w:cs="Times New Roman"/>
          <w:color w:val="6A757A"/>
          <w:spacing w:val="-14"/>
          <w:sz w:val="20"/>
        </w:rPr>
        <w:t xml:space="preserve"> </w:t>
      </w:r>
      <w:r w:rsidRPr="008D7E97">
        <w:rPr>
          <w:rFonts w:eastAsia="Calibri" w:cs="Times New Roman"/>
          <w:color w:val="6A757A"/>
          <w:sz w:val="20"/>
        </w:rPr>
        <w:t>an</w:t>
      </w:r>
      <w:r w:rsidRPr="008D7E97">
        <w:rPr>
          <w:rFonts w:eastAsia="Calibri" w:cs="Times New Roman"/>
          <w:color w:val="6A757A"/>
          <w:spacing w:val="-12"/>
          <w:sz w:val="20"/>
        </w:rPr>
        <w:t xml:space="preserve"> </w:t>
      </w:r>
      <w:r w:rsidRPr="008D7E97">
        <w:rPr>
          <w:rFonts w:eastAsia="Calibri" w:cs="Times New Roman"/>
          <w:color w:val="6A757A"/>
          <w:sz w:val="20"/>
        </w:rPr>
        <w:t>area</w:t>
      </w:r>
      <w:r w:rsidRPr="008D7E97">
        <w:rPr>
          <w:rFonts w:eastAsia="Calibri" w:cs="Times New Roman"/>
          <w:color w:val="6A757A"/>
          <w:spacing w:val="-12"/>
          <w:sz w:val="20"/>
        </w:rPr>
        <w:t xml:space="preserve"> </w:t>
      </w:r>
      <w:r w:rsidRPr="008D7E97">
        <w:rPr>
          <w:rFonts w:eastAsia="Calibri" w:cs="Times New Roman"/>
          <w:color w:val="6A757A"/>
          <w:sz w:val="20"/>
        </w:rPr>
        <w:t>of</w:t>
      </w:r>
      <w:r w:rsidRPr="008D7E97">
        <w:rPr>
          <w:rFonts w:eastAsia="Calibri" w:cs="Times New Roman"/>
          <w:color w:val="6A757A"/>
          <w:spacing w:val="-15"/>
          <w:sz w:val="20"/>
        </w:rPr>
        <w:t xml:space="preserve"> </w:t>
      </w:r>
      <w:r w:rsidRPr="008D7E97">
        <w:rPr>
          <w:rFonts w:eastAsia="Calibri" w:cs="Times New Roman"/>
          <w:color w:val="6A757A"/>
          <w:spacing w:val="1"/>
          <w:sz w:val="20"/>
        </w:rPr>
        <w:t>reinforcement</w:t>
      </w:r>
      <w:r w:rsidRPr="008D7E97">
        <w:rPr>
          <w:rFonts w:eastAsia="Calibri" w:cs="Times New Roman"/>
          <w:color w:val="6A757A"/>
          <w:spacing w:val="38"/>
          <w:sz w:val="20"/>
        </w:rPr>
        <w:t xml:space="preserve"> </w:t>
      </w:r>
      <w:r w:rsidRPr="008D7E97">
        <w:rPr>
          <w:rFonts w:eastAsia="Calibri" w:cs="Times New Roman"/>
          <w:color w:val="6A757A"/>
          <w:sz w:val="20"/>
        </w:rPr>
        <w:t>(relative</w:t>
      </w:r>
      <w:r w:rsidRPr="008D7E97">
        <w:rPr>
          <w:rFonts w:eastAsia="Calibri" w:cs="Times New Roman"/>
          <w:color w:val="6A757A"/>
          <w:spacing w:val="-32"/>
          <w:sz w:val="20"/>
        </w:rPr>
        <w:t xml:space="preserve"> </w:t>
      </w:r>
      <w:r w:rsidRPr="008D7E97">
        <w:rPr>
          <w:rFonts w:eastAsia="Calibri" w:cs="Times New Roman"/>
          <w:color w:val="6A757A"/>
          <w:spacing w:val="1"/>
          <w:sz w:val="20"/>
        </w:rPr>
        <w:t>strength</w:t>
      </w:r>
      <w:r w:rsidRPr="008D7E97">
        <w:rPr>
          <w:rFonts w:eastAsia="Calibri" w:cs="Times New Roman"/>
          <w:color w:val="6A757A"/>
          <w:spacing w:val="-31"/>
          <w:sz w:val="20"/>
        </w:rPr>
        <w:t xml:space="preserve"> </w:t>
      </w:r>
      <w:r w:rsidRPr="008D7E97">
        <w:rPr>
          <w:rFonts w:eastAsia="Calibri" w:cs="Times New Roman"/>
          <w:color w:val="6A757A"/>
          <w:spacing w:val="1"/>
          <w:sz w:val="20"/>
        </w:rPr>
        <w:t>of</w:t>
      </w:r>
      <w:r w:rsidRPr="008D7E97">
        <w:rPr>
          <w:rFonts w:eastAsia="Calibri" w:cs="Times New Roman"/>
          <w:color w:val="6A757A"/>
          <w:spacing w:val="-31"/>
          <w:sz w:val="20"/>
        </w:rPr>
        <w:t xml:space="preserve"> </w:t>
      </w:r>
      <w:r w:rsidRPr="008D7E97">
        <w:rPr>
          <w:rFonts w:eastAsia="Calibri" w:cs="Times New Roman"/>
          <w:color w:val="6A757A"/>
          <w:spacing w:val="1"/>
          <w:sz w:val="20"/>
        </w:rPr>
        <w:t>the</w:t>
      </w:r>
      <w:r w:rsidRPr="008D7E97">
        <w:rPr>
          <w:rFonts w:eastAsia="Calibri" w:cs="Times New Roman"/>
          <w:color w:val="6A757A"/>
          <w:spacing w:val="-29"/>
          <w:sz w:val="20"/>
        </w:rPr>
        <w:t xml:space="preserve"> </w:t>
      </w:r>
      <w:r w:rsidRPr="008D7E97">
        <w:rPr>
          <w:rFonts w:eastAsia="Calibri" w:cs="Times New Roman"/>
          <w:color w:val="6A757A"/>
          <w:spacing w:val="1"/>
          <w:sz w:val="20"/>
        </w:rPr>
        <w:t>lesson)</w:t>
      </w:r>
      <w:r w:rsidRPr="008D7E97">
        <w:rPr>
          <w:rFonts w:eastAsia="Calibri" w:cs="Times New Roman"/>
          <w:color w:val="6A757A"/>
          <w:spacing w:val="-31"/>
          <w:sz w:val="20"/>
        </w:rPr>
        <w:t xml:space="preserve"> </w:t>
      </w:r>
      <w:r w:rsidRPr="008D7E97">
        <w:rPr>
          <w:rFonts w:eastAsia="Calibri" w:cs="Times New Roman"/>
          <w:color w:val="6A757A"/>
          <w:spacing w:val="1"/>
          <w:sz w:val="20"/>
        </w:rPr>
        <w:t>and</w:t>
      </w:r>
      <w:r w:rsidRPr="008D7E97">
        <w:rPr>
          <w:rFonts w:eastAsia="Calibri" w:cs="Times New Roman"/>
          <w:color w:val="6A757A"/>
          <w:spacing w:val="-30"/>
          <w:sz w:val="20"/>
        </w:rPr>
        <w:t xml:space="preserve"> </w:t>
      </w:r>
      <w:r w:rsidRPr="008D7E97">
        <w:rPr>
          <w:rFonts w:eastAsia="Calibri" w:cs="Times New Roman"/>
          <w:color w:val="6A757A"/>
          <w:sz w:val="20"/>
        </w:rPr>
        <w:t>an</w:t>
      </w:r>
      <w:r w:rsidRPr="008D7E97">
        <w:rPr>
          <w:rFonts w:eastAsia="Calibri" w:cs="Times New Roman"/>
          <w:color w:val="6A757A"/>
          <w:spacing w:val="-27"/>
          <w:sz w:val="20"/>
        </w:rPr>
        <w:t xml:space="preserve"> </w:t>
      </w:r>
      <w:r w:rsidRPr="008D7E97">
        <w:rPr>
          <w:rFonts w:eastAsia="Calibri" w:cs="Times New Roman"/>
          <w:color w:val="6A757A"/>
          <w:sz w:val="20"/>
        </w:rPr>
        <w:t>area</w:t>
      </w:r>
    </w:p>
    <w:p w14:paraId="30C9102E" w14:textId="77777777" w:rsidR="008200DC" w:rsidRPr="008D7E97" w:rsidRDefault="008200DC" w:rsidP="008200DC">
      <w:pPr>
        <w:widowControl w:val="0"/>
        <w:spacing w:after="0" w:line="249" w:lineRule="auto"/>
        <w:ind w:left="140"/>
        <w:contextualSpacing w:val="0"/>
        <w:rPr>
          <w:rFonts w:eastAsia="Arial" w:cs="Times New Roman"/>
          <w:sz w:val="20"/>
          <w:szCs w:val="20"/>
        </w:rPr>
      </w:pPr>
      <w:r w:rsidRPr="008D7E97">
        <w:rPr>
          <w:rFonts w:eastAsia="Calibri" w:cs="Times New Roman"/>
          <w:color w:val="6A757A"/>
          <w:sz w:val="20"/>
        </w:rPr>
        <w:t>of</w:t>
      </w:r>
      <w:r w:rsidRPr="008D7E97">
        <w:rPr>
          <w:rFonts w:eastAsia="Calibri" w:cs="Times New Roman"/>
          <w:color w:val="6A757A"/>
          <w:spacing w:val="-17"/>
          <w:sz w:val="20"/>
        </w:rPr>
        <w:t xml:space="preserve"> </w:t>
      </w:r>
      <w:r w:rsidRPr="008D7E97">
        <w:rPr>
          <w:rFonts w:eastAsia="Calibri" w:cs="Times New Roman"/>
          <w:color w:val="6A757A"/>
          <w:spacing w:val="1"/>
          <w:sz w:val="20"/>
        </w:rPr>
        <w:t>refinement</w:t>
      </w:r>
      <w:r w:rsidRPr="008D7E97">
        <w:rPr>
          <w:rFonts w:eastAsia="Calibri" w:cs="Times New Roman"/>
          <w:color w:val="6A757A"/>
          <w:spacing w:val="-15"/>
          <w:sz w:val="20"/>
        </w:rPr>
        <w:t xml:space="preserve"> </w:t>
      </w:r>
      <w:r w:rsidRPr="008D7E97">
        <w:rPr>
          <w:rFonts w:eastAsia="Calibri" w:cs="Times New Roman"/>
          <w:color w:val="6A757A"/>
          <w:sz w:val="20"/>
        </w:rPr>
        <w:t>(relative</w:t>
      </w:r>
      <w:r w:rsidRPr="008D7E97">
        <w:rPr>
          <w:rFonts w:eastAsia="Calibri" w:cs="Times New Roman"/>
          <w:color w:val="6A757A"/>
          <w:spacing w:val="-14"/>
          <w:sz w:val="20"/>
        </w:rPr>
        <w:t xml:space="preserve"> </w:t>
      </w:r>
      <w:r w:rsidRPr="008D7E97">
        <w:rPr>
          <w:rFonts w:eastAsia="Calibri" w:cs="Times New Roman"/>
          <w:color w:val="6A757A"/>
          <w:spacing w:val="1"/>
          <w:sz w:val="20"/>
        </w:rPr>
        <w:t>area</w:t>
      </w:r>
      <w:r w:rsidRPr="008D7E97">
        <w:rPr>
          <w:rFonts w:eastAsia="Calibri" w:cs="Times New Roman"/>
          <w:color w:val="6A757A"/>
          <w:spacing w:val="-15"/>
          <w:sz w:val="20"/>
        </w:rPr>
        <w:t xml:space="preserve"> </w:t>
      </w:r>
      <w:r w:rsidRPr="008D7E97">
        <w:rPr>
          <w:rFonts w:eastAsia="Calibri" w:cs="Times New Roman"/>
          <w:color w:val="6A757A"/>
          <w:spacing w:val="1"/>
          <w:sz w:val="20"/>
        </w:rPr>
        <w:t>of</w:t>
      </w:r>
      <w:r w:rsidRPr="008D7E97">
        <w:rPr>
          <w:rFonts w:eastAsia="Calibri" w:cs="Times New Roman"/>
          <w:color w:val="6A757A"/>
          <w:spacing w:val="-16"/>
          <w:sz w:val="20"/>
        </w:rPr>
        <w:t xml:space="preserve"> </w:t>
      </w:r>
      <w:r w:rsidRPr="008D7E97">
        <w:rPr>
          <w:rFonts w:eastAsia="Calibri" w:cs="Times New Roman"/>
          <w:color w:val="6A757A"/>
          <w:spacing w:val="1"/>
          <w:sz w:val="20"/>
        </w:rPr>
        <w:t>improvement).</w:t>
      </w:r>
      <w:r w:rsidRPr="008D7E97">
        <w:rPr>
          <w:rFonts w:eastAsia="Calibri" w:cs="Times New Roman"/>
          <w:color w:val="6A757A"/>
          <w:spacing w:val="30"/>
          <w:sz w:val="20"/>
        </w:rPr>
        <w:t xml:space="preserve"> </w:t>
      </w:r>
      <w:r w:rsidRPr="008D7E97">
        <w:rPr>
          <w:rFonts w:eastAsia="Calibri" w:cs="Times New Roman"/>
          <w:color w:val="6A757A"/>
          <w:spacing w:val="1"/>
          <w:sz w:val="20"/>
        </w:rPr>
        <w:t>Therefore,</w:t>
      </w:r>
      <w:r w:rsidRPr="008D7E97">
        <w:rPr>
          <w:rFonts w:eastAsia="Calibri" w:cs="Times New Roman"/>
          <w:color w:val="6A757A"/>
          <w:spacing w:val="-13"/>
          <w:sz w:val="20"/>
        </w:rPr>
        <w:t xml:space="preserve"> </w:t>
      </w:r>
      <w:r w:rsidRPr="008D7E97">
        <w:rPr>
          <w:rFonts w:eastAsia="Calibri" w:cs="Times New Roman"/>
          <w:color w:val="6A757A"/>
          <w:sz w:val="20"/>
        </w:rPr>
        <w:t>the</w:t>
      </w:r>
      <w:r w:rsidRPr="008D7E97">
        <w:rPr>
          <w:rFonts w:eastAsia="Calibri" w:cs="Times New Roman"/>
          <w:color w:val="6A757A"/>
          <w:spacing w:val="-12"/>
          <w:sz w:val="20"/>
        </w:rPr>
        <w:t xml:space="preserve"> </w:t>
      </w:r>
      <w:r w:rsidRPr="008D7E97">
        <w:rPr>
          <w:rFonts w:eastAsia="Calibri" w:cs="Times New Roman"/>
          <w:color w:val="6A757A"/>
          <w:sz w:val="20"/>
        </w:rPr>
        <w:t>focus</w:t>
      </w:r>
      <w:r w:rsidRPr="008D7E97">
        <w:rPr>
          <w:rFonts w:eastAsia="Calibri" w:cs="Times New Roman"/>
          <w:color w:val="6A757A"/>
          <w:spacing w:val="-12"/>
          <w:sz w:val="20"/>
        </w:rPr>
        <w:t xml:space="preserve"> </w:t>
      </w:r>
      <w:r w:rsidRPr="008D7E97">
        <w:rPr>
          <w:rFonts w:eastAsia="Calibri" w:cs="Times New Roman"/>
          <w:color w:val="6A757A"/>
          <w:spacing w:val="1"/>
          <w:sz w:val="20"/>
        </w:rPr>
        <w:t>of</w:t>
      </w:r>
      <w:r w:rsidRPr="008D7E97">
        <w:rPr>
          <w:rFonts w:eastAsia="Calibri" w:cs="Times New Roman"/>
          <w:color w:val="6A757A"/>
          <w:spacing w:val="-13"/>
          <w:sz w:val="20"/>
        </w:rPr>
        <w:t xml:space="preserve"> </w:t>
      </w:r>
      <w:r w:rsidRPr="008D7E97">
        <w:rPr>
          <w:rFonts w:eastAsia="Calibri" w:cs="Times New Roman"/>
          <w:color w:val="6A757A"/>
          <w:sz w:val="20"/>
        </w:rPr>
        <w:t>the</w:t>
      </w:r>
      <w:r w:rsidRPr="008D7E97">
        <w:rPr>
          <w:rFonts w:eastAsia="Calibri" w:cs="Times New Roman"/>
          <w:color w:val="6A757A"/>
          <w:spacing w:val="-13"/>
          <w:sz w:val="20"/>
        </w:rPr>
        <w:t xml:space="preserve"> </w:t>
      </w:r>
      <w:r w:rsidRPr="008D7E97">
        <w:rPr>
          <w:rFonts w:eastAsia="Calibri" w:cs="Times New Roman"/>
          <w:color w:val="6A757A"/>
          <w:spacing w:val="1"/>
          <w:sz w:val="20"/>
        </w:rPr>
        <w:t>post-conference</w:t>
      </w:r>
      <w:r w:rsidRPr="008D7E97">
        <w:rPr>
          <w:rFonts w:eastAsia="Calibri" w:cs="Times New Roman"/>
          <w:color w:val="6A757A"/>
          <w:spacing w:val="-12"/>
          <w:sz w:val="20"/>
        </w:rPr>
        <w:t xml:space="preserve"> </w:t>
      </w:r>
      <w:r w:rsidRPr="008D7E97">
        <w:rPr>
          <w:rFonts w:eastAsia="Calibri" w:cs="Times New Roman"/>
          <w:color w:val="6A757A"/>
          <w:sz w:val="20"/>
        </w:rPr>
        <w:t>is</w:t>
      </w:r>
      <w:r w:rsidRPr="008D7E97">
        <w:rPr>
          <w:rFonts w:eastAsia="Calibri" w:cs="Times New Roman"/>
          <w:color w:val="6A757A"/>
          <w:spacing w:val="24"/>
          <w:sz w:val="20"/>
        </w:rPr>
        <w:t xml:space="preserve"> </w:t>
      </w:r>
      <w:r w:rsidRPr="008D7E97">
        <w:rPr>
          <w:rFonts w:eastAsia="Calibri" w:cs="Times New Roman"/>
          <w:color w:val="6A757A"/>
          <w:sz w:val="20"/>
        </w:rPr>
        <w:t>on</w:t>
      </w:r>
      <w:r w:rsidRPr="008D7E97">
        <w:rPr>
          <w:rFonts w:eastAsia="Calibri" w:cs="Times New Roman"/>
          <w:color w:val="6A757A"/>
          <w:spacing w:val="-19"/>
          <w:sz w:val="20"/>
        </w:rPr>
        <w:t xml:space="preserve"> </w:t>
      </w:r>
      <w:r w:rsidRPr="008D7E97">
        <w:rPr>
          <w:rFonts w:eastAsia="Calibri" w:cs="Times New Roman"/>
          <w:color w:val="6A757A"/>
          <w:spacing w:val="1"/>
          <w:sz w:val="20"/>
        </w:rPr>
        <w:t>two</w:t>
      </w:r>
      <w:r w:rsidRPr="008D7E97">
        <w:rPr>
          <w:rFonts w:eastAsia="Calibri" w:cs="Times New Roman"/>
          <w:color w:val="6A757A"/>
          <w:spacing w:val="-18"/>
          <w:sz w:val="20"/>
        </w:rPr>
        <w:t xml:space="preserve"> </w:t>
      </w:r>
      <w:r w:rsidRPr="008D7E97">
        <w:rPr>
          <w:rFonts w:eastAsia="Calibri" w:cs="Times New Roman"/>
          <w:color w:val="6A757A"/>
          <w:spacing w:val="1"/>
          <w:sz w:val="20"/>
        </w:rPr>
        <w:t>indicators</w:t>
      </w:r>
      <w:r w:rsidRPr="008D7E97">
        <w:rPr>
          <w:rFonts w:eastAsia="Calibri" w:cs="Times New Roman"/>
          <w:color w:val="6A757A"/>
          <w:spacing w:val="-20"/>
          <w:sz w:val="20"/>
        </w:rPr>
        <w:t xml:space="preserve"> </w:t>
      </w:r>
      <w:r w:rsidRPr="008D7E97">
        <w:rPr>
          <w:rFonts w:eastAsia="Calibri" w:cs="Times New Roman"/>
          <w:color w:val="6A757A"/>
          <w:sz w:val="20"/>
        </w:rPr>
        <w:t>or</w:t>
      </w:r>
      <w:r w:rsidRPr="008D7E97">
        <w:rPr>
          <w:rFonts w:eastAsia="Calibri" w:cs="Times New Roman"/>
          <w:color w:val="6A757A"/>
          <w:spacing w:val="-20"/>
          <w:sz w:val="20"/>
        </w:rPr>
        <w:t xml:space="preserve"> </w:t>
      </w:r>
      <w:r w:rsidRPr="008D7E97">
        <w:rPr>
          <w:rFonts w:eastAsia="Calibri" w:cs="Times New Roman"/>
          <w:color w:val="6A757A"/>
          <w:sz w:val="20"/>
        </w:rPr>
        <w:t>descriptors</w:t>
      </w:r>
      <w:r w:rsidRPr="008D7E97">
        <w:rPr>
          <w:rFonts w:eastAsia="Calibri" w:cs="Times New Roman"/>
          <w:color w:val="6A757A"/>
          <w:spacing w:val="-19"/>
          <w:sz w:val="20"/>
        </w:rPr>
        <w:t xml:space="preserve"> </w:t>
      </w:r>
      <w:r w:rsidRPr="008D7E97">
        <w:rPr>
          <w:rFonts w:eastAsia="Calibri" w:cs="Times New Roman"/>
          <w:color w:val="6A757A"/>
          <w:sz w:val="20"/>
        </w:rPr>
        <w:t>from</w:t>
      </w:r>
      <w:r w:rsidRPr="008D7E97">
        <w:rPr>
          <w:rFonts w:eastAsia="Calibri" w:cs="Times New Roman"/>
          <w:color w:val="6A757A"/>
          <w:spacing w:val="-18"/>
          <w:sz w:val="20"/>
        </w:rPr>
        <w:t xml:space="preserve"> </w:t>
      </w:r>
      <w:r w:rsidRPr="008D7E97">
        <w:rPr>
          <w:rFonts w:eastAsia="Calibri" w:cs="Times New Roman"/>
          <w:color w:val="6A757A"/>
          <w:sz w:val="20"/>
        </w:rPr>
        <w:t>the</w:t>
      </w:r>
      <w:r w:rsidRPr="008D7E97">
        <w:rPr>
          <w:rFonts w:eastAsia="Calibri" w:cs="Times New Roman"/>
          <w:color w:val="6A757A"/>
          <w:spacing w:val="-19"/>
          <w:sz w:val="20"/>
        </w:rPr>
        <w:t xml:space="preserve"> </w:t>
      </w:r>
      <w:r w:rsidRPr="008D7E97">
        <w:rPr>
          <w:rFonts w:eastAsia="Calibri" w:cs="Times New Roman"/>
          <w:color w:val="6A757A"/>
          <w:spacing w:val="1"/>
          <w:sz w:val="20"/>
        </w:rPr>
        <w:t>rubric</w:t>
      </w:r>
      <w:r w:rsidRPr="008D7E97">
        <w:rPr>
          <w:rFonts w:eastAsia="Calibri" w:cs="Times New Roman"/>
          <w:color w:val="6A757A"/>
          <w:spacing w:val="24"/>
          <w:sz w:val="20"/>
        </w:rPr>
        <w:t xml:space="preserve"> </w:t>
      </w:r>
      <w:r w:rsidRPr="008D7E97">
        <w:rPr>
          <w:rFonts w:eastAsia="Calibri" w:cs="Times New Roman"/>
          <w:color w:val="6A757A"/>
          <w:spacing w:val="-4"/>
          <w:sz w:val="20"/>
        </w:rPr>
        <w:t>(one</w:t>
      </w:r>
      <w:r w:rsidRPr="008D7E97">
        <w:rPr>
          <w:rFonts w:eastAsia="Calibri" w:cs="Times New Roman"/>
          <w:color w:val="6A757A"/>
          <w:spacing w:val="-13"/>
          <w:sz w:val="20"/>
        </w:rPr>
        <w:t xml:space="preserve"> </w:t>
      </w:r>
      <w:r w:rsidRPr="008D7E97">
        <w:rPr>
          <w:rFonts w:eastAsia="Calibri" w:cs="Times New Roman"/>
          <w:color w:val="6A757A"/>
          <w:sz w:val="20"/>
        </w:rPr>
        <w:t>for</w:t>
      </w:r>
      <w:r w:rsidRPr="008D7E97">
        <w:rPr>
          <w:rFonts w:eastAsia="Calibri" w:cs="Times New Roman"/>
          <w:color w:val="6A757A"/>
          <w:spacing w:val="-9"/>
          <w:sz w:val="20"/>
        </w:rPr>
        <w:t xml:space="preserve"> </w:t>
      </w:r>
      <w:r w:rsidRPr="008D7E97">
        <w:rPr>
          <w:rFonts w:eastAsia="Calibri" w:cs="Times New Roman"/>
          <w:color w:val="6A757A"/>
          <w:spacing w:val="1"/>
          <w:sz w:val="20"/>
        </w:rPr>
        <w:t>the</w:t>
      </w:r>
      <w:r w:rsidRPr="008D7E97">
        <w:rPr>
          <w:rFonts w:eastAsia="Calibri" w:cs="Times New Roman"/>
          <w:color w:val="6A757A"/>
          <w:spacing w:val="-9"/>
          <w:sz w:val="20"/>
        </w:rPr>
        <w:t xml:space="preserve"> </w:t>
      </w:r>
      <w:r w:rsidRPr="008D7E97">
        <w:rPr>
          <w:rFonts w:eastAsia="Calibri" w:cs="Times New Roman"/>
          <w:color w:val="6A757A"/>
          <w:spacing w:val="1"/>
          <w:sz w:val="20"/>
        </w:rPr>
        <w:t>reinforcement</w:t>
      </w:r>
      <w:r w:rsidRPr="008D7E97">
        <w:rPr>
          <w:rFonts w:eastAsia="Calibri" w:cs="Times New Roman"/>
          <w:color w:val="6A757A"/>
          <w:spacing w:val="-10"/>
          <w:sz w:val="20"/>
        </w:rPr>
        <w:t xml:space="preserve"> </w:t>
      </w:r>
      <w:r w:rsidRPr="008D7E97">
        <w:rPr>
          <w:rFonts w:eastAsia="Calibri" w:cs="Times New Roman"/>
          <w:color w:val="6A757A"/>
          <w:sz w:val="20"/>
        </w:rPr>
        <w:t>and</w:t>
      </w:r>
      <w:r w:rsidRPr="008D7E97">
        <w:rPr>
          <w:rFonts w:eastAsia="Calibri" w:cs="Times New Roman"/>
          <w:color w:val="6A757A"/>
          <w:spacing w:val="-8"/>
          <w:sz w:val="20"/>
        </w:rPr>
        <w:t xml:space="preserve"> </w:t>
      </w:r>
      <w:r w:rsidRPr="008D7E97">
        <w:rPr>
          <w:rFonts w:eastAsia="Calibri" w:cs="Times New Roman"/>
          <w:color w:val="6A757A"/>
          <w:spacing w:val="1"/>
          <w:sz w:val="20"/>
        </w:rPr>
        <w:t>one</w:t>
      </w:r>
      <w:r w:rsidRPr="008D7E97">
        <w:rPr>
          <w:rFonts w:eastAsia="Calibri" w:cs="Times New Roman"/>
          <w:color w:val="6A757A"/>
          <w:spacing w:val="-9"/>
          <w:sz w:val="20"/>
        </w:rPr>
        <w:t xml:space="preserve"> </w:t>
      </w:r>
      <w:r w:rsidRPr="008D7E97">
        <w:rPr>
          <w:rFonts w:eastAsia="Calibri" w:cs="Times New Roman"/>
          <w:color w:val="6A757A"/>
          <w:sz w:val="20"/>
        </w:rPr>
        <w:t>for</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29"/>
          <w:sz w:val="20"/>
        </w:rPr>
        <w:t xml:space="preserve"> </w:t>
      </w:r>
      <w:r w:rsidRPr="008D7E97">
        <w:rPr>
          <w:rFonts w:eastAsia="Calibri" w:cs="Times New Roman"/>
          <w:color w:val="6A757A"/>
          <w:sz w:val="20"/>
        </w:rPr>
        <w:t>refinement),</w:t>
      </w:r>
      <w:r w:rsidRPr="008D7E97">
        <w:rPr>
          <w:rFonts w:eastAsia="Calibri" w:cs="Times New Roman"/>
          <w:color w:val="6A757A"/>
          <w:spacing w:val="-32"/>
          <w:sz w:val="20"/>
        </w:rPr>
        <w:t xml:space="preserve"> </w:t>
      </w:r>
      <w:r w:rsidRPr="008D7E97">
        <w:rPr>
          <w:rFonts w:eastAsia="Calibri" w:cs="Times New Roman"/>
          <w:color w:val="6A757A"/>
          <w:sz w:val="20"/>
        </w:rPr>
        <w:t>as</w:t>
      </w:r>
      <w:r w:rsidRPr="008D7E97">
        <w:rPr>
          <w:rFonts w:eastAsia="Calibri" w:cs="Times New Roman"/>
          <w:color w:val="6A757A"/>
          <w:spacing w:val="-26"/>
          <w:sz w:val="20"/>
        </w:rPr>
        <w:t xml:space="preserve"> </w:t>
      </w:r>
      <w:r w:rsidRPr="008D7E97">
        <w:rPr>
          <w:rFonts w:eastAsia="Calibri" w:cs="Times New Roman"/>
          <w:color w:val="6A757A"/>
          <w:sz w:val="20"/>
        </w:rPr>
        <w:t>opposed</w:t>
      </w:r>
      <w:r w:rsidRPr="008D7E97">
        <w:rPr>
          <w:rFonts w:eastAsia="Calibri" w:cs="Times New Roman"/>
          <w:color w:val="6A757A"/>
          <w:spacing w:val="-29"/>
          <w:sz w:val="20"/>
        </w:rPr>
        <w:t xml:space="preserve"> </w:t>
      </w:r>
      <w:r w:rsidRPr="008D7E97">
        <w:rPr>
          <w:rFonts w:eastAsia="Calibri" w:cs="Times New Roman"/>
          <w:color w:val="6A757A"/>
          <w:spacing w:val="-1"/>
          <w:sz w:val="20"/>
        </w:rPr>
        <w:t>to</w:t>
      </w:r>
      <w:r w:rsidRPr="008D7E97">
        <w:rPr>
          <w:rFonts w:eastAsia="Calibri" w:cs="Times New Roman"/>
          <w:color w:val="6A757A"/>
          <w:spacing w:val="-26"/>
          <w:sz w:val="20"/>
        </w:rPr>
        <w:t xml:space="preserve"> </w:t>
      </w:r>
      <w:r w:rsidRPr="008D7E97">
        <w:rPr>
          <w:rFonts w:eastAsia="Calibri" w:cs="Times New Roman"/>
          <w:color w:val="6A757A"/>
          <w:sz w:val="20"/>
        </w:rPr>
        <w:t>multiple</w:t>
      </w:r>
      <w:r w:rsidRPr="008D7E97">
        <w:rPr>
          <w:rFonts w:eastAsia="Calibri" w:cs="Times New Roman"/>
          <w:color w:val="6A757A"/>
          <w:spacing w:val="-30"/>
          <w:sz w:val="20"/>
        </w:rPr>
        <w:t xml:space="preserve"> </w:t>
      </w:r>
      <w:r w:rsidRPr="008D7E97">
        <w:rPr>
          <w:rFonts w:eastAsia="Calibri" w:cs="Times New Roman"/>
          <w:color w:val="6A757A"/>
          <w:sz w:val="20"/>
        </w:rPr>
        <w:t>areas.</w:t>
      </w:r>
    </w:p>
    <w:p w14:paraId="2C7E7F31" w14:textId="77777777" w:rsidR="008200DC" w:rsidRPr="008D7E97" w:rsidRDefault="008200DC" w:rsidP="008200DC">
      <w:pPr>
        <w:widowControl w:val="0"/>
        <w:spacing w:before="107" w:after="0" w:line="249" w:lineRule="auto"/>
        <w:ind w:left="140"/>
        <w:contextualSpacing w:val="0"/>
        <w:rPr>
          <w:rFonts w:eastAsia="Arial" w:cs="Times New Roman"/>
          <w:sz w:val="20"/>
          <w:szCs w:val="20"/>
        </w:rPr>
      </w:pPr>
      <w:r w:rsidRPr="008D7E97">
        <w:rPr>
          <w:rFonts w:eastAsia="Arial" w:cs="Times New Roman"/>
          <w:color w:val="6A757A"/>
          <w:sz w:val="20"/>
          <w:szCs w:val="20"/>
        </w:rPr>
        <w:t>By</w:t>
      </w:r>
      <w:r w:rsidRPr="008D7E97">
        <w:rPr>
          <w:rFonts w:eastAsia="Arial" w:cs="Times New Roman"/>
          <w:color w:val="6A757A"/>
          <w:spacing w:val="-30"/>
          <w:sz w:val="20"/>
          <w:szCs w:val="20"/>
        </w:rPr>
        <w:t xml:space="preserve"> </w:t>
      </w:r>
      <w:r w:rsidRPr="008D7E97">
        <w:rPr>
          <w:rFonts w:eastAsia="Arial" w:cs="Times New Roman"/>
          <w:color w:val="6A757A"/>
          <w:sz w:val="20"/>
          <w:szCs w:val="20"/>
        </w:rPr>
        <w:t>focusing</w:t>
      </w:r>
      <w:r w:rsidRPr="008D7E97">
        <w:rPr>
          <w:rFonts w:eastAsia="Arial" w:cs="Times New Roman"/>
          <w:color w:val="6A757A"/>
          <w:spacing w:val="-35"/>
          <w:sz w:val="20"/>
          <w:szCs w:val="20"/>
        </w:rPr>
        <w:t xml:space="preserve"> </w:t>
      </w:r>
      <w:r w:rsidRPr="008D7E97">
        <w:rPr>
          <w:rFonts w:eastAsia="Arial" w:cs="Times New Roman"/>
          <w:color w:val="6A757A"/>
          <w:spacing w:val="2"/>
          <w:sz w:val="20"/>
          <w:szCs w:val="20"/>
        </w:rPr>
        <w:t>o</w:t>
      </w:r>
      <w:r w:rsidRPr="008D7E97">
        <w:rPr>
          <w:rFonts w:eastAsia="Arial" w:cs="Times New Roman"/>
          <w:color w:val="6A757A"/>
          <w:sz w:val="20"/>
          <w:szCs w:val="20"/>
        </w:rPr>
        <w:t>n</w:t>
      </w:r>
      <w:r w:rsidRPr="008D7E97">
        <w:rPr>
          <w:rFonts w:eastAsia="Arial" w:cs="Times New Roman"/>
          <w:color w:val="6A757A"/>
          <w:spacing w:val="-31"/>
          <w:sz w:val="20"/>
          <w:szCs w:val="20"/>
        </w:rPr>
        <w:t xml:space="preserve"> </w:t>
      </w:r>
      <w:r w:rsidRPr="008D7E97">
        <w:rPr>
          <w:rFonts w:eastAsia="Arial" w:cs="Times New Roman"/>
          <w:color w:val="6A757A"/>
          <w:sz w:val="20"/>
          <w:szCs w:val="20"/>
        </w:rPr>
        <w:t>just</w:t>
      </w:r>
      <w:r w:rsidRPr="008D7E97">
        <w:rPr>
          <w:rFonts w:eastAsia="Arial" w:cs="Times New Roman"/>
          <w:color w:val="6A757A"/>
          <w:spacing w:val="-33"/>
          <w:sz w:val="20"/>
          <w:szCs w:val="20"/>
        </w:rPr>
        <w:t xml:space="preserve"> </w:t>
      </w:r>
      <w:r w:rsidRPr="008D7E97">
        <w:rPr>
          <w:rFonts w:eastAsia="Arial" w:cs="Times New Roman"/>
          <w:color w:val="6A757A"/>
          <w:sz w:val="20"/>
          <w:szCs w:val="20"/>
        </w:rPr>
        <w:t>two</w:t>
      </w:r>
      <w:r w:rsidRPr="008D7E97">
        <w:rPr>
          <w:rFonts w:eastAsia="Arial" w:cs="Times New Roman"/>
          <w:color w:val="6A757A"/>
          <w:spacing w:val="-33"/>
          <w:sz w:val="20"/>
          <w:szCs w:val="20"/>
        </w:rPr>
        <w:t xml:space="preserve"> </w:t>
      </w:r>
      <w:r w:rsidRPr="008D7E97">
        <w:rPr>
          <w:rFonts w:eastAsia="Arial" w:cs="Times New Roman"/>
          <w:color w:val="6A757A"/>
          <w:sz w:val="20"/>
          <w:szCs w:val="20"/>
        </w:rPr>
        <w:t>areas,</w:t>
      </w:r>
      <w:r w:rsidRPr="008D7E97">
        <w:rPr>
          <w:rFonts w:eastAsia="Arial" w:cs="Times New Roman"/>
          <w:color w:val="6A757A"/>
          <w:spacing w:val="-34"/>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35"/>
          <w:sz w:val="20"/>
          <w:szCs w:val="20"/>
        </w:rPr>
        <w:t xml:space="preserve"> </w:t>
      </w:r>
      <w:r w:rsidRPr="008D7E97">
        <w:rPr>
          <w:rFonts w:eastAsia="Arial" w:cs="Times New Roman"/>
          <w:color w:val="6A757A"/>
          <w:sz w:val="20"/>
          <w:szCs w:val="20"/>
        </w:rPr>
        <w:t>have</w:t>
      </w:r>
      <w:r w:rsidRPr="008D7E97">
        <w:rPr>
          <w:rFonts w:eastAsia="Arial" w:cs="Times New Roman"/>
          <w:color w:val="6A757A"/>
          <w:spacing w:val="-33"/>
          <w:sz w:val="20"/>
          <w:szCs w:val="20"/>
        </w:rPr>
        <w:t xml:space="preserve"> </w:t>
      </w:r>
      <w:r w:rsidRPr="008D7E97">
        <w:rPr>
          <w:rFonts w:eastAsia="Arial" w:cs="Times New Roman"/>
          <w:color w:val="6A757A"/>
          <w:sz w:val="20"/>
          <w:szCs w:val="20"/>
        </w:rPr>
        <w:t>the opportunity</w:t>
      </w:r>
      <w:r w:rsidRPr="008D7E97">
        <w:rPr>
          <w:rFonts w:eastAsia="Arial" w:cs="Times New Roman"/>
          <w:color w:val="6A757A"/>
          <w:spacing w:val="-22"/>
          <w:sz w:val="20"/>
          <w:szCs w:val="20"/>
        </w:rPr>
        <w:t xml:space="preserve"> </w:t>
      </w:r>
      <w:r w:rsidRPr="008D7E97">
        <w:rPr>
          <w:rFonts w:eastAsia="Arial" w:cs="Times New Roman"/>
          <w:color w:val="6A757A"/>
          <w:spacing w:val="-1"/>
          <w:sz w:val="20"/>
          <w:szCs w:val="20"/>
        </w:rPr>
        <w:t>to</w:t>
      </w:r>
      <w:r w:rsidRPr="008D7E97">
        <w:rPr>
          <w:rFonts w:eastAsia="Arial" w:cs="Times New Roman"/>
          <w:color w:val="6A757A"/>
          <w:spacing w:val="-22"/>
          <w:sz w:val="20"/>
          <w:szCs w:val="20"/>
        </w:rPr>
        <w:t xml:space="preserve"> </w:t>
      </w:r>
      <w:r w:rsidRPr="008D7E97">
        <w:rPr>
          <w:rFonts w:eastAsia="Arial" w:cs="Times New Roman"/>
          <w:color w:val="6A757A"/>
          <w:sz w:val="20"/>
          <w:szCs w:val="20"/>
        </w:rPr>
        <w:t>segment</w:t>
      </w:r>
      <w:r w:rsidRPr="008D7E97">
        <w:rPr>
          <w:rFonts w:eastAsia="Arial" w:cs="Times New Roman"/>
          <w:color w:val="6A757A"/>
          <w:spacing w:val="-23"/>
          <w:sz w:val="20"/>
          <w:szCs w:val="20"/>
        </w:rPr>
        <w:t xml:space="preserve"> </w:t>
      </w:r>
      <w:r w:rsidRPr="008D7E97">
        <w:rPr>
          <w:rFonts w:eastAsia="Arial" w:cs="Times New Roman"/>
          <w:color w:val="6A757A"/>
          <w:sz w:val="20"/>
          <w:szCs w:val="20"/>
        </w:rPr>
        <w:t>their</w:t>
      </w:r>
      <w:r w:rsidRPr="008D7E97">
        <w:rPr>
          <w:rFonts w:eastAsia="Arial" w:cs="Times New Roman"/>
          <w:color w:val="6A757A"/>
          <w:spacing w:val="-23"/>
          <w:sz w:val="20"/>
          <w:szCs w:val="20"/>
        </w:rPr>
        <w:t xml:space="preserve"> </w:t>
      </w:r>
      <w:r w:rsidRPr="008D7E97">
        <w:rPr>
          <w:rFonts w:eastAsia="Arial" w:cs="Times New Roman"/>
          <w:color w:val="6A757A"/>
          <w:sz w:val="20"/>
          <w:szCs w:val="20"/>
        </w:rPr>
        <w:t>own</w:t>
      </w:r>
      <w:r w:rsidRPr="008D7E97">
        <w:rPr>
          <w:rFonts w:eastAsia="Arial" w:cs="Times New Roman"/>
          <w:color w:val="6A757A"/>
          <w:spacing w:val="-21"/>
          <w:sz w:val="20"/>
          <w:szCs w:val="20"/>
        </w:rPr>
        <w:t xml:space="preserve"> </w:t>
      </w:r>
      <w:r w:rsidRPr="008D7E97">
        <w:rPr>
          <w:rFonts w:eastAsia="Arial" w:cs="Times New Roman"/>
          <w:color w:val="6A757A"/>
          <w:sz w:val="20"/>
          <w:szCs w:val="20"/>
        </w:rPr>
        <w:t>learning</w:t>
      </w:r>
      <w:r w:rsidRPr="008D7E97">
        <w:rPr>
          <w:rFonts w:eastAsia="Arial" w:cs="Times New Roman"/>
          <w:color w:val="6A757A"/>
          <w:spacing w:val="-23"/>
          <w:sz w:val="20"/>
          <w:szCs w:val="20"/>
        </w:rPr>
        <w:t xml:space="preserve"> </w:t>
      </w:r>
      <w:r w:rsidRPr="008D7E97">
        <w:rPr>
          <w:rFonts w:eastAsia="Arial" w:cs="Times New Roman"/>
          <w:color w:val="6A757A"/>
          <w:sz w:val="20"/>
          <w:szCs w:val="20"/>
        </w:rPr>
        <w:t>with</w:t>
      </w:r>
      <w:r w:rsidRPr="008D7E97">
        <w:rPr>
          <w:rFonts w:eastAsia="Arial" w:cs="Times New Roman"/>
          <w:color w:val="6A757A"/>
          <w:spacing w:val="21"/>
          <w:sz w:val="20"/>
          <w:szCs w:val="20"/>
        </w:rPr>
        <w:t xml:space="preserve"> </w:t>
      </w:r>
      <w:r w:rsidRPr="008D7E97">
        <w:rPr>
          <w:rFonts w:eastAsia="Arial" w:cs="Times New Roman"/>
          <w:color w:val="6A757A"/>
          <w:sz w:val="20"/>
          <w:szCs w:val="20"/>
        </w:rPr>
        <w:t>support</w:t>
      </w:r>
      <w:r w:rsidRPr="008D7E97">
        <w:rPr>
          <w:rFonts w:eastAsia="Arial" w:cs="Times New Roman"/>
          <w:color w:val="6A757A"/>
          <w:spacing w:val="-37"/>
          <w:sz w:val="20"/>
          <w:szCs w:val="20"/>
        </w:rPr>
        <w:t xml:space="preserve"> </w:t>
      </w:r>
      <w:r w:rsidRPr="008D7E97">
        <w:rPr>
          <w:rFonts w:eastAsia="Arial" w:cs="Times New Roman"/>
          <w:color w:val="6A757A"/>
          <w:sz w:val="20"/>
          <w:szCs w:val="20"/>
        </w:rPr>
        <w:t>from</w:t>
      </w:r>
      <w:r w:rsidRPr="008D7E97">
        <w:rPr>
          <w:rFonts w:eastAsia="Arial" w:cs="Times New Roman"/>
          <w:color w:val="6A757A"/>
          <w:spacing w:val="-35"/>
          <w:sz w:val="20"/>
          <w:szCs w:val="20"/>
        </w:rPr>
        <w:t xml:space="preserve"> </w:t>
      </w:r>
      <w:r w:rsidRPr="008D7E97">
        <w:rPr>
          <w:rFonts w:eastAsia="Arial" w:cs="Times New Roman"/>
          <w:color w:val="6A757A"/>
          <w:sz w:val="20"/>
          <w:szCs w:val="20"/>
        </w:rPr>
        <w:t>an</w:t>
      </w:r>
      <w:r w:rsidRPr="008D7E97">
        <w:rPr>
          <w:rFonts w:eastAsia="Arial" w:cs="Times New Roman"/>
          <w:color w:val="6A757A"/>
          <w:spacing w:val="-31"/>
          <w:sz w:val="20"/>
          <w:szCs w:val="20"/>
        </w:rPr>
        <w:t xml:space="preserve"> </w:t>
      </w:r>
      <w:r w:rsidRPr="008D7E97">
        <w:rPr>
          <w:rFonts w:eastAsia="Arial" w:cs="Times New Roman"/>
          <w:color w:val="6A757A"/>
          <w:sz w:val="20"/>
          <w:szCs w:val="20"/>
        </w:rPr>
        <w:t>administrator</w:t>
      </w:r>
      <w:r w:rsidRPr="008D7E97">
        <w:rPr>
          <w:rFonts w:eastAsia="Arial" w:cs="Times New Roman"/>
          <w:color w:val="6A757A"/>
          <w:spacing w:val="-35"/>
          <w:sz w:val="20"/>
          <w:szCs w:val="20"/>
        </w:rPr>
        <w:t xml:space="preserve"> </w:t>
      </w:r>
      <w:r w:rsidRPr="008D7E97">
        <w:rPr>
          <w:rFonts w:eastAsia="Arial" w:cs="Times New Roman"/>
          <w:color w:val="6A757A"/>
          <w:sz w:val="20"/>
          <w:szCs w:val="20"/>
        </w:rPr>
        <w:t>or</w:t>
      </w:r>
      <w:r w:rsidRPr="008D7E97">
        <w:rPr>
          <w:rFonts w:eastAsia="Arial" w:cs="Times New Roman"/>
          <w:color w:val="6A757A"/>
          <w:spacing w:val="-31"/>
          <w:sz w:val="20"/>
          <w:szCs w:val="20"/>
        </w:rPr>
        <w:t xml:space="preserve"> </w:t>
      </w:r>
      <w:r w:rsidRPr="008D7E97">
        <w:rPr>
          <w:rFonts w:eastAsia="Arial" w:cs="Times New Roman"/>
          <w:color w:val="6A757A"/>
          <w:sz w:val="20"/>
          <w:szCs w:val="20"/>
        </w:rPr>
        <w:t>teacher</w:t>
      </w:r>
      <w:r w:rsidRPr="008D7E97">
        <w:rPr>
          <w:rFonts w:eastAsia="Arial" w:cs="Times New Roman"/>
          <w:color w:val="6A757A"/>
          <w:spacing w:val="-37"/>
          <w:sz w:val="20"/>
          <w:szCs w:val="20"/>
        </w:rPr>
        <w:t xml:space="preserve"> </w:t>
      </w:r>
      <w:r w:rsidRPr="008D7E97">
        <w:rPr>
          <w:rFonts w:eastAsia="Arial" w:cs="Times New Roman"/>
          <w:color w:val="6A757A"/>
          <w:sz w:val="20"/>
          <w:szCs w:val="20"/>
        </w:rPr>
        <w:t>leader.</w:t>
      </w:r>
      <w:r w:rsidRPr="008D7E97">
        <w:rPr>
          <w:rFonts w:eastAsia="Arial" w:cs="Times New Roman"/>
          <w:color w:val="6A757A"/>
          <w:spacing w:val="22"/>
          <w:sz w:val="20"/>
          <w:szCs w:val="20"/>
        </w:rPr>
        <w:t xml:space="preserve"> </w:t>
      </w:r>
      <w:r w:rsidRPr="008D7E97">
        <w:rPr>
          <w:rFonts w:eastAsia="Arial" w:cs="Times New Roman"/>
          <w:color w:val="6A757A"/>
          <w:sz w:val="20"/>
          <w:szCs w:val="20"/>
        </w:rPr>
        <w:t>Examples</w:t>
      </w:r>
      <w:r w:rsidRPr="008D7E97">
        <w:rPr>
          <w:rFonts w:eastAsia="Arial" w:cs="Times New Roman"/>
          <w:color w:val="6A757A"/>
          <w:spacing w:val="-51"/>
          <w:sz w:val="20"/>
          <w:szCs w:val="20"/>
        </w:rPr>
        <w:t xml:space="preserve"> </w:t>
      </w:r>
      <w:r w:rsidRPr="008D7E97">
        <w:rPr>
          <w:rFonts w:eastAsia="Arial" w:cs="Times New Roman"/>
          <w:color w:val="6A757A"/>
          <w:sz w:val="20"/>
          <w:szCs w:val="20"/>
        </w:rPr>
        <w:t>of</w:t>
      </w:r>
      <w:r w:rsidRPr="008D7E97">
        <w:rPr>
          <w:rFonts w:eastAsia="Arial" w:cs="Times New Roman"/>
          <w:color w:val="6A757A"/>
          <w:spacing w:val="-49"/>
          <w:sz w:val="20"/>
          <w:szCs w:val="20"/>
        </w:rPr>
        <w:t xml:space="preserve"> </w:t>
      </w:r>
      <w:r w:rsidRPr="008D7E97">
        <w:rPr>
          <w:rFonts w:eastAsia="Arial" w:cs="Times New Roman"/>
          <w:color w:val="6A757A"/>
          <w:sz w:val="20"/>
          <w:szCs w:val="20"/>
        </w:rPr>
        <w:t>coaching</w:t>
      </w:r>
      <w:r w:rsidRPr="008D7E97">
        <w:rPr>
          <w:rFonts w:eastAsia="Arial" w:cs="Times New Roman"/>
          <w:color w:val="6A757A"/>
          <w:spacing w:val="-50"/>
          <w:sz w:val="20"/>
          <w:szCs w:val="20"/>
        </w:rPr>
        <w:t xml:space="preserve"> </w:t>
      </w:r>
      <w:r w:rsidRPr="008D7E97">
        <w:rPr>
          <w:rFonts w:eastAsia="Arial" w:cs="Times New Roman"/>
          <w:color w:val="6A757A"/>
          <w:sz w:val="20"/>
          <w:szCs w:val="20"/>
        </w:rPr>
        <w:t>questions</w:t>
      </w:r>
      <w:r w:rsidRPr="008D7E97">
        <w:rPr>
          <w:rFonts w:eastAsia="Arial" w:cs="Times New Roman"/>
          <w:color w:val="6A757A"/>
          <w:spacing w:val="-51"/>
          <w:sz w:val="20"/>
          <w:szCs w:val="20"/>
        </w:rPr>
        <w:t xml:space="preserve"> </w:t>
      </w:r>
      <w:r w:rsidRPr="008D7E97">
        <w:rPr>
          <w:rFonts w:eastAsia="Arial" w:cs="Times New Roman"/>
          <w:color w:val="6A757A"/>
          <w:sz w:val="20"/>
          <w:szCs w:val="20"/>
        </w:rPr>
        <w:t>corresponding</w:t>
      </w:r>
      <w:r w:rsidRPr="008D7E97">
        <w:rPr>
          <w:rFonts w:eastAsia="Arial" w:cs="Times New Roman"/>
          <w:color w:val="6A757A"/>
          <w:spacing w:val="21"/>
          <w:sz w:val="20"/>
          <w:szCs w:val="20"/>
        </w:rPr>
        <w:t xml:space="preserve"> </w:t>
      </w:r>
      <w:r w:rsidRPr="008D7E97">
        <w:rPr>
          <w:rFonts w:eastAsia="Arial" w:cs="Times New Roman"/>
          <w:color w:val="6A757A"/>
          <w:sz w:val="20"/>
          <w:szCs w:val="20"/>
        </w:rPr>
        <w:t>to</w:t>
      </w:r>
      <w:r w:rsidRPr="008D7E97">
        <w:rPr>
          <w:rFonts w:eastAsia="Arial" w:cs="Times New Roman"/>
          <w:color w:val="6A757A"/>
          <w:spacing w:val="-6"/>
          <w:sz w:val="20"/>
          <w:szCs w:val="20"/>
        </w:rPr>
        <w:t xml:space="preserve"> </w:t>
      </w:r>
      <w:r w:rsidRPr="008D7E97">
        <w:rPr>
          <w:rFonts w:eastAsia="Arial" w:cs="Times New Roman"/>
          <w:color w:val="6A757A"/>
          <w:sz w:val="20"/>
          <w:szCs w:val="20"/>
        </w:rPr>
        <w:t>each</w:t>
      </w:r>
      <w:r w:rsidRPr="008D7E97">
        <w:rPr>
          <w:rFonts w:eastAsia="Arial" w:cs="Times New Roman"/>
          <w:color w:val="6A757A"/>
          <w:spacing w:val="-4"/>
          <w:sz w:val="20"/>
          <w:szCs w:val="20"/>
        </w:rPr>
        <w:t xml:space="preserve"> </w:t>
      </w:r>
      <w:r w:rsidRPr="008D7E97">
        <w:rPr>
          <w:rFonts w:eastAsia="Arial" w:cs="Times New Roman"/>
          <w:color w:val="6A757A"/>
          <w:sz w:val="20"/>
          <w:szCs w:val="20"/>
        </w:rPr>
        <w:t>indicator</w:t>
      </w:r>
      <w:r w:rsidRPr="008D7E97">
        <w:rPr>
          <w:rFonts w:eastAsia="Arial" w:cs="Times New Roman"/>
          <w:color w:val="6A757A"/>
          <w:spacing w:val="-2"/>
          <w:sz w:val="20"/>
          <w:szCs w:val="20"/>
        </w:rPr>
        <w:t xml:space="preserve"> </w:t>
      </w:r>
      <w:r w:rsidRPr="008D7E97">
        <w:rPr>
          <w:rFonts w:eastAsia="Arial" w:cs="Times New Roman"/>
          <w:color w:val="6A757A"/>
          <w:sz w:val="20"/>
          <w:szCs w:val="20"/>
        </w:rPr>
        <w:t>on</w:t>
      </w:r>
      <w:r w:rsidRPr="008D7E97">
        <w:rPr>
          <w:rFonts w:eastAsia="Arial" w:cs="Times New Roman"/>
          <w:color w:val="6A757A"/>
          <w:spacing w:val="-3"/>
          <w:sz w:val="20"/>
          <w:szCs w:val="20"/>
        </w:rPr>
        <w:t xml:space="preserve"> </w:t>
      </w:r>
      <w:r w:rsidRPr="008D7E97">
        <w:rPr>
          <w:rFonts w:eastAsia="Arial" w:cs="Times New Roman"/>
          <w:color w:val="6A757A"/>
          <w:sz w:val="20"/>
          <w:szCs w:val="20"/>
        </w:rPr>
        <w:t>the</w:t>
      </w:r>
      <w:r w:rsidRPr="008D7E97">
        <w:rPr>
          <w:rFonts w:eastAsia="Arial" w:cs="Times New Roman"/>
          <w:color w:val="6A757A"/>
          <w:spacing w:val="-3"/>
          <w:sz w:val="20"/>
          <w:szCs w:val="20"/>
        </w:rPr>
        <w:t xml:space="preserve"> </w:t>
      </w:r>
      <w:r w:rsidRPr="008D7E97">
        <w:rPr>
          <w:rFonts w:eastAsia="Arial" w:cs="Times New Roman"/>
          <w:color w:val="6A757A"/>
          <w:sz w:val="20"/>
          <w:szCs w:val="20"/>
        </w:rPr>
        <w:t>rubric</w:t>
      </w:r>
      <w:r w:rsidRPr="008D7E97">
        <w:rPr>
          <w:rFonts w:eastAsia="Arial" w:cs="Times New Roman"/>
          <w:color w:val="6A757A"/>
          <w:spacing w:val="-3"/>
          <w:sz w:val="20"/>
          <w:szCs w:val="20"/>
        </w:rPr>
        <w:t xml:space="preserve"> </w:t>
      </w:r>
      <w:r w:rsidRPr="008D7E97">
        <w:rPr>
          <w:rFonts w:eastAsia="Arial" w:cs="Times New Roman"/>
          <w:color w:val="6A757A"/>
          <w:sz w:val="20"/>
          <w:szCs w:val="20"/>
        </w:rPr>
        <w:t>can</w:t>
      </w:r>
      <w:r w:rsidRPr="008D7E97">
        <w:rPr>
          <w:rFonts w:eastAsia="Arial" w:cs="Times New Roman"/>
          <w:color w:val="6A757A"/>
          <w:spacing w:val="-3"/>
          <w:sz w:val="20"/>
          <w:szCs w:val="20"/>
        </w:rPr>
        <w:t xml:space="preserve"> </w:t>
      </w:r>
      <w:r w:rsidRPr="008D7E97">
        <w:rPr>
          <w:rFonts w:eastAsia="Arial" w:cs="Times New Roman"/>
          <w:color w:val="6A757A"/>
          <w:sz w:val="20"/>
          <w:szCs w:val="20"/>
        </w:rPr>
        <w:t>be</w:t>
      </w:r>
      <w:r w:rsidRPr="008D7E97">
        <w:rPr>
          <w:rFonts w:eastAsia="Arial" w:cs="Times New Roman"/>
          <w:color w:val="6A757A"/>
          <w:spacing w:val="-4"/>
          <w:sz w:val="20"/>
          <w:szCs w:val="20"/>
        </w:rPr>
        <w:t xml:space="preserve"> </w:t>
      </w:r>
      <w:r w:rsidRPr="008D7E97">
        <w:rPr>
          <w:rFonts w:eastAsia="Arial" w:cs="Times New Roman"/>
          <w:color w:val="6A757A"/>
          <w:sz w:val="20"/>
          <w:szCs w:val="20"/>
        </w:rPr>
        <w:t>found</w:t>
      </w:r>
      <w:r w:rsidRPr="008D7E97">
        <w:rPr>
          <w:rFonts w:eastAsia="Arial" w:cs="Times New Roman"/>
          <w:color w:val="6A757A"/>
          <w:spacing w:val="-2"/>
          <w:sz w:val="20"/>
          <w:szCs w:val="20"/>
        </w:rPr>
        <w:t xml:space="preserve"> </w:t>
      </w:r>
      <w:r w:rsidRPr="008D7E97">
        <w:rPr>
          <w:rFonts w:eastAsia="Arial" w:cs="Times New Roman"/>
          <w:color w:val="6A757A"/>
          <w:sz w:val="20"/>
          <w:szCs w:val="20"/>
        </w:rPr>
        <w:t>in “Explanation</w:t>
      </w:r>
      <w:r w:rsidRPr="008D7E97">
        <w:rPr>
          <w:rFonts w:eastAsia="Arial" w:cs="Times New Roman"/>
          <w:color w:val="6A757A"/>
          <w:spacing w:val="-25"/>
          <w:sz w:val="20"/>
          <w:szCs w:val="20"/>
        </w:rPr>
        <w:t xml:space="preserve"> </w:t>
      </w:r>
      <w:r w:rsidRPr="008D7E97">
        <w:rPr>
          <w:rFonts w:eastAsia="Arial" w:cs="Times New Roman"/>
          <w:color w:val="6A757A"/>
          <w:sz w:val="20"/>
          <w:szCs w:val="20"/>
        </w:rPr>
        <w:t>of</w:t>
      </w:r>
      <w:r w:rsidRPr="008D7E97">
        <w:rPr>
          <w:rFonts w:eastAsia="Arial" w:cs="Times New Roman"/>
          <w:color w:val="6A757A"/>
          <w:spacing w:val="-24"/>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3"/>
          <w:sz w:val="20"/>
          <w:szCs w:val="20"/>
        </w:rPr>
        <w:t xml:space="preserve"> </w:t>
      </w:r>
      <w:r w:rsidRPr="008D7E97">
        <w:rPr>
          <w:rFonts w:eastAsia="Arial" w:cs="Times New Roman"/>
          <w:color w:val="6A757A"/>
          <w:sz w:val="20"/>
          <w:szCs w:val="20"/>
        </w:rPr>
        <w:t>South</w:t>
      </w:r>
      <w:r w:rsidRPr="008D7E97">
        <w:rPr>
          <w:rFonts w:eastAsia="Arial" w:cs="Times New Roman"/>
          <w:color w:val="6A757A"/>
          <w:spacing w:val="-24"/>
          <w:sz w:val="20"/>
          <w:szCs w:val="20"/>
        </w:rPr>
        <w:t xml:space="preserve"> </w:t>
      </w:r>
      <w:r w:rsidRPr="008D7E97">
        <w:rPr>
          <w:rFonts w:eastAsia="Arial" w:cs="Times New Roman"/>
          <w:color w:val="6A757A"/>
          <w:sz w:val="20"/>
          <w:szCs w:val="20"/>
        </w:rPr>
        <w:t>Carolina</w:t>
      </w:r>
      <w:r w:rsidRPr="008D7E97">
        <w:rPr>
          <w:rFonts w:eastAsia="Arial" w:cs="Times New Roman"/>
          <w:color w:val="6A757A"/>
          <w:spacing w:val="-25"/>
          <w:sz w:val="20"/>
          <w:szCs w:val="20"/>
        </w:rPr>
        <w:t xml:space="preserve"> </w:t>
      </w:r>
      <w:r w:rsidRPr="008D7E97">
        <w:rPr>
          <w:rFonts w:eastAsia="Arial" w:cs="Times New Roman"/>
          <w:color w:val="6A757A"/>
          <w:sz w:val="20"/>
          <w:szCs w:val="20"/>
        </w:rPr>
        <w:t>Teaching Standards</w:t>
      </w:r>
      <w:r w:rsidRPr="008D7E97">
        <w:rPr>
          <w:rFonts w:eastAsia="Arial" w:cs="Times New Roman"/>
          <w:color w:val="6A757A"/>
          <w:spacing w:val="-11"/>
          <w:sz w:val="20"/>
          <w:szCs w:val="20"/>
        </w:rPr>
        <w:t xml:space="preserve"> </w:t>
      </w:r>
      <w:r w:rsidRPr="008D7E97">
        <w:rPr>
          <w:rFonts w:eastAsia="Arial" w:cs="Times New Roman"/>
          <w:color w:val="6A757A"/>
          <w:sz w:val="20"/>
          <w:szCs w:val="20"/>
        </w:rPr>
        <w:t>4.0</w:t>
      </w:r>
      <w:r w:rsidRPr="008D7E97">
        <w:rPr>
          <w:rFonts w:eastAsia="Arial" w:cs="Times New Roman"/>
          <w:color w:val="6A757A"/>
          <w:spacing w:val="-13"/>
          <w:sz w:val="20"/>
          <w:szCs w:val="20"/>
        </w:rPr>
        <w:t xml:space="preserve"> </w:t>
      </w:r>
      <w:r w:rsidRPr="008D7E97">
        <w:rPr>
          <w:rFonts w:eastAsia="Arial" w:cs="Times New Roman"/>
          <w:color w:val="6A757A"/>
          <w:sz w:val="20"/>
          <w:szCs w:val="20"/>
        </w:rPr>
        <w:t>Instructional</w:t>
      </w:r>
      <w:r w:rsidRPr="008D7E97">
        <w:rPr>
          <w:rFonts w:eastAsia="Arial" w:cs="Times New Roman"/>
          <w:color w:val="6A757A"/>
          <w:spacing w:val="11"/>
          <w:sz w:val="20"/>
          <w:szCs w:val="20"/>
        </w:rPr>
        <w:t xml:space="preserve"> </w:t>
      </w:r>
      <w:r w:rsidRPr="008D7E97">
        <w:rPr>
          <w:rFonts w:eastAsia="Arial" w:cs="Times New Roman"/>
          <w:color w:val="6A757A"/>
          <w:sz w:val="20"/>
          <w:szCs w:val="20"/>
        </w:rPr>
        <w:t>Rubrics.”</w:t>
      </w:r>
    </w:p>
    <w:p w14:paraId="0BE24369" w14:textId="77777777" w:rsidR="008200DC" w:rsidRPr="008D7E97" w:rsidRDefault="008200DC" w:rsidP="008200DC">
      <w:pPr>
        <w:widowControl w:val="0"/>
        <w:spacing w:before="120" w:after="0" w:line="236" w:lineRule="auto"/>
        <w:ind w:left="140" w:right="139"/>
        <w:contextualSpacing w:val="0"/>
        <w:rPr>
          <w:rFonts w:eastAsia="Calibri" w:cs="Times New Roman"/>
          <w:szCs w:val="24"/>
        </w:rPr>
      </w:pPr>
      <w:bookmarkStart w:id="136" w:name="_bookmark4"/>
      <w:bookmarkEnd w:id="136"/>
      <w:r w:rsidRPr="008D7E97">
        <w:rPr>
          <w:rFonts w:eastAsia="Calibri" w:cs="Times New Roman"/>
          <w:color w:val="F3731F"/>
          <w:spacing w:val="-1"/>
        </w:rPr>
        <w:t>Hints</w:t>
      </w:r>
      <w:r w:rsidRPr="008D7E97">
        <w:rPr>
          <w:rFonts w:eastAsia="Calibri" w:cs="Times New Roman"/>
          <w:color w:val="F3731F"/>
          <w:spacing w:val="-6"/>
        </w:rPr>
        <w:t xml:space="preserve"> </w:t>
      </w:r>
      <w:r w:rsidRPr="008D7E97">
        <w:rPr>
          <w:rFonts w:eastAsia="Calibri" w:cs="Times New Roman"/>
          <w:color w:val="F3731F"/>
        </w:rPr>
        <w:t>and Questions</w:t>
      </w:r>
      <w:r w:rsidRPr="008D7E97">
        <w:rPr>
          <w:rFonts w:eastAsia="Calibri" w:cs="Times New Roman"/>
          <w:color w:val="F3731F"/>
          <w:spacing w:val="-7"/>
        </w:rPr>
        <w:t xml:space="preserve"> </w:t>
      </w:r>
      <w:r w:rsidRPr="008D7E97">
        <w:rPr>
          <w:rFonts w:eastAsia="Calibri" w:cs="Times New Roman"/>
          <w:color w:val="F3731F"/>
          <w:spacing w:val="-1"/>
        </w:rPr>
        <w:t>for Choosing</w:t>
      </w:r>
      <w:r w:rsidRPr="008D7E97">
        <w:rPr>
          <w:rFonts w:eastAsia="Calibri" w:cs="Times New Roman"/>
          <w:color w:val="F3731F"/>
          <w:spacing w:val="22"/>
        </w:rPr>
        <w:t xml:space="preserve"> </w:t>
      </w:r>
      <w:r w:rsidRPr="008D7E97">
        <w:rPr>
          <w:rFonts w:eastAsia="Calibri" w:cs="Times New Roman"/>
          <w:color w:val="F3731F"/>
          <w:spacing w:val="-7"/>
        </w:rPr>
        <w:t>Re</w:t>
      </w:r>
      <w:r w:rsidRPr="008D7E97">
        <w:rPr>
          <w:rFonts w:eastAsia="Calibri" w:cs="Times New Roman"/>
          <w:color w:val="F3731F"/>
          <w:spacing w:val="-6"/>
        </w:rPr>
        <w:t>info</w:t>
      </w:r>
      <w:r w:rsidRPr="008D7E97">
        <w:rPr>
          <w:rFonts w:eastAsia="Calibri" w:cs="Times New Roman"/>
          <w:color w:val="F3731F"/>
          <w:spacing w:val="-7"/>
        </w:rPr>
        <w:t>rceme</w:t>
      </w:r>
      <w:r w:rsidRPr="008D7E97">
        <w:rPr>
          <w:rFonts w:eastAsia="Calibri" w:cs="Times New Roman"/>
          <w:color w:val="F3731F"/>
          <w:spacing w:val="-6"/>
        </w:rPr>
        <w:t>n</w:t>
      </w:r>
      <w:r w:rsidRPr="008D7E97">
        <w:rPr>
          <w:rFonts w:eastAsia="Calibri" w:cs="Times New Roman"/>
          <w:color w:val="F3731F"/>
          <w:spacing w:val="-7"/>
        </w:rPr>
        <w:t xml:space="preserve">t </w:t>
      </w:r>
      <w:r w:rsidRPr="008D7E97">
        <w:rPr>
          <w:rFonts w:eastAsia="Calibri" w:cs="Times New Roman"/>
          <w:color w:val="F3731F"/>
          <w:spacing w:val="-1"/>
        </w:rPr>
        <w:t xml:space="preserve">and </w:t>
      </w:r>
      <w:r w:rsidRPr="008D7E97">
        <w:rPr>
          <w:rFonts w:eastAsia="Calibri" w:cs="Times New Roman"/>
          <w:color w:val="F3731F"/>
          <w:spacing w:val="-6"/>
        </w:rPr>
        <w:t>Re</w:t>
      </w:r>
      <w:r w:rsidRPr="008D7E97">
        <w:rPr>
          <w:rFonts w:eastAsia="Calibri" w:cs="Times New Roman"/>
          <w:color w:val="F3731F"/>
          <w:spacing w:val="-5"/>
        </w:rPr>
        <w:t>fin</w:t>
      </w:r>
      <w:r w:rsidRPr="008D7E97">
        <w:rPr>
          <w:rFonts w:eastAsia="Calibri" w:cs="Times New Roman"/>
          <w:color w:val="F3731F"/>
          <w:spacing w:val="-6"/>
        </w:rPr>
        <w:t>eme</w:t>
      </w:r>
      <w:r w:rsidRPr="008D7E97">
        <w:rPr>
          <w:rFonts w:eastAsia="Calibri" w:cs="Times New Roman"/>
          <w:color w:val="F3731F"/>
          <w:spacing w:val="-5"/>
        </w:rPr>
        <w:t>n</w:t>
      </w:r>
      <w:r w:rsidRPr="008D7E97">
        <w:rPr>
          <w:rFonts w:eastAsia="Calibri" w:cs="Times New Roman"/>
          <w:color w:val="F3731F"/>
          <w:spacing w:val="-6"/>
        </w:rPr>
        <w:t>t</w:t>
      </w:r>
      <w:r w:rsidRPr="008D7E97">
        <w:rPr>
          <w:rFonts w:eastAsia="Calibri" w:cs="Times New Roman"/>
          <w:color w:val="F3731F"/>
          <w:spacing w:val="31"/>
        </w:rPr>
        <w:t xml:space="preserve"> </w:t>
      </w:r>
      <w:r w:rsidRPr="008D7E97">
        <w:rPr>
          <w:rFonts w:eastAsia="Calibri" w:cs="Times New Roman"/>
          <w:color w:val="F3731F"/>
          <w:spacing w:val="-11"/>
        </w:rPr>
        <w:t>Obj</w:t>
      </w:r>
      <w:r w:rsidRPr="008D7E97">
        <w:rPr>
          <w:rFonts w:eastAsia="Calibri" w:cs="Times New Roman"/>
          <w:color w:val="F3731F"/>
          <w:spacing w:val="-12"/>
        </w:rPr>
        <w:t>ect</w:t>
      </w:r>
      <w:r w:rsidRPr="008D7E97">
        <w:rPr>
          <w:rFonts w:eastAsia="Calibri" w:cs="Times New Roman"/>
          <w:color w:val="F3731F"/>
          <w:spacing w:val="-11"/>
        </w:rPr>
        <w:t>i</w:t>
      </w:r>
      <w:r w:rsidRPr="008D7E97">
        <w:rPr>
          <w:rFonts w:eastAsia="Calibri" w:cs="Times New Roman"/>
          <w:color w:val="F3731F"/>
          <w:spacing w:val="-12"/>
        </w:rPr>
        <w:t>ve</w:t>
      </w:r>
      <w:r w:rsidRPr="008D7E97">
        <w:rPr>
          <w:rFonts w:eastAsia="Calibri" w:cs="Times New Roman"/>
          <w:color w:val="F3731F"/>
          <w:spacing w:val="-11"/>
        </w:rPr>
        <w:t>s</w:t>
      </w:r>
    </w:p>
    <w:p w14:paraId="0240C700" w14:textId="77777777" w:rsidR="008200DC" w:rsidRPr="008D7E97" w:rsidRDefault="008200DC" w:rsidP="008200DC">
      <w:pPr>
        <w:widowControl w:val="0"/>
        <w:spacing w:before="94" w:after="0" w:line="248" w:lineRule="auto"/>
        <w:ind w:left="140" w:right="139"/>
        <w:contextualSpacing w:val="0"/>
        <w:rPr>
          <w:rFonts w:eastAsia="Arial" w:cs="Times New Roman"/>
          <w:sz w:val="20"/>
          <w:szCs w:val="20"/>
        </w:rPr>
      </w:pPr>
      <w:r w:rsidRPr="008D7E97">
        <w:rPr>
          <w:rFonts w:eastAsia="Arial" w:cs="Times New Roman"/>
          <w:color w:val="6A757A"/>
          <w:sz w:val="20"/>
          <w:szCs w:val="20"/>
        </w:rPr>
        <w:t>When</w:t>
      </w:r>
      <w:r w:rsidRPr="008D7E97">
        <w:rPr>
          <w:rFonts w:eastAsia="Arial" w:cs="Times New Roman"/>
          <w:color w:val="6A757A"/>
          <w:spacing w:val="19"/>
          <w:sz w:val="20"/>
          <w:szCs w:val="20"/>
        </w:rPr>
        <w:t xml:space="preserve"> </w:t>
      </w:r>
      <w:r w:rsidRPr="008D7E97">
        <w:rPr>
          <w:rFonts w:eastAsia="Arial" w:cs="Times New Roman"/>
          <w:color w:val="6A757A"/>
          <w:sz w:val="20"/>
          <w:szCs w:val="20"/>
        </w:rPr>
        <w:t>choosing</w:t>
      </w:r>
      <w:r w:rsidRPr="008D7E97">
        <w:rPr>
          <w:rFonts w:eastAsia="Arial" w:cs="Times New Roman"/>
          <w:color w:val="6A757A"/>
          <w:spacing w:val="18"/>
          <w:sz w:val="20"/>
          <w:szCs w:val="20"/>
        </w:rPr>
        <w:t xml:space="preserve"> </w:t>
      </w:r>
      <w:r w:rsidRPr="008D7E97">
        <w:rPr>
          <w:rFonts w:eastAsia="Arial" w:cs="Times New Roman"/>
          <w:color w:val="6A757A"/>
          <w:sz w:val="20"/>
          <w:szCs w:val="20"/>
        </w:rPr>
        <w:t>areas</w:t>
      </w:r>
      <w:r w:rsidRPr="008D7E97">
        <w:rPr>
          <w:rFonts w:eastAsia="Arial" w:cs="Times New Roman"/>
          <w:color w:val="6A757A"/>
          <w:spacing w:val="20"/>
          <w:sz w:val="20"/>
          <w:szCs w:val="20"/>
        </w:rPr>
        <w:t xml:space="preserve"> </w:t>
      </w:r>
      <w:r w:rsidRPr="008D7E97">
        <w:rPr>
          <w:rFonts w:eastAsia="Arial" w:cs="Times New Roman"/>
          <w:color w:val="6A757A"/>
          <w:sz w:val="20"/>
          <w:szCs w:val="20"/>
        </w:rPr>
        <w:t>of</w:t>
      </w:r>
      <w:r w:rsidRPr="008D7E97">
        <w:rPr>
          <w:rFonts w:eastAsia="Arial" w:cs="Times New Roman"/>
          <w:color w:val="6A757A"/>
          <w:spacing w:val="18"/>
          <w:sz w:val="20"/>
          <w:szCs w:val="20"/>
        </w:rPr>
        <w:t xml:space="preserve"> </w:t>
      </w:r>
      <w:r w:rsidRPr="008D7E97">
        <w:rPr>
          <w:rFonts w:eastAsia="Arial" w:cs="Times New Roman"/>
          <w:color w:val="6A757A"/>
          <w:sz w:val="20"/>
          <w:szCs w:val="20"/>
        </w:rPr>
        <w:t>reinforcement</w:t>
      </w:r>
      <w:r w:rsidRPr="008D7E97">
        <w:rPr>
          <w:rFonts w:eastAsia="Arial" w:cs="Times New Roman"/>
          <w:color w:val="6A757A"/>
          <w:spacing w:val="20"/>
          <w:sz w:val="20"/>
          <w:szCs w:val="20"/>
        </w:rPr>
        <w:t xml:space="preserve"> </w:t>
      </w:r>
      <w:r w:rsidRPr="008D7E97">
        <w:rPr>
          <w:rFonts w:eastAsia="Arial" w:cs="Times New Roman"/>
          <w:color w:val="6A757A"/>
          <w:sz w:val="20"/>
          <w:szCs w:val="20"/>
        </w:rPr>
        <w:t>and refinement</w:t>
      </w:r>
      <w:r w:rsidRPr="008D7E97">
        <w:rPr>
          <w:rFonts w:eastAsia="Arial" w:cs="Times New Roman"/>
          <w:color w:val="6A757A"/>
          <w:spacing w:val="26"/>
          <w:sz w:val="20"/>
          <w:szCs w:val="20"/>
        </w:rPr>
        <w:t xml:space="preserve"> </w:t>
      </w:r>
      <w:r w:rsidRPr="008D7E97">
        <w:rPr>
          <w:rFonts w:eastAsia="Arial" w:cs="Times New Roman"/>
          <w:color w:val="6A757A"/>
          <w:sz w:val="20"/>
          <w:szCs w:val="20"/>
        </w:rPr>
        <w:t>from</w:t>
      </w:r>
      <w:r w:rsidRPr="008D7E97">
        <w:rPr>
          <w:rFonts w:eastAsia="Arial" w:cs="Times New Roman"/>
          <w:color w:val="6A757A"/>
          <w:spacing w:val="29"/>
          <w:sz w:val="20"/>
          <w:szCs w:val="20"/>
        </w:rPr>
        <w:t xml:space="preserve"> </w:t>
      </w:r>
      <w:r w:rsidRPr="008D7E97">
        <w:rPr>
          <w:rFonts w:eastAsia="Arial" w:cs="Times New Roman"/>
          <w:color w:val="6A757A"/>
          <w:sz w:val="20"/>
          <w:szCs w:val="20"/>
        </w:rPr>
        <w:t>the</w:t>
      </w:r>
      <w:r w:rsidRPr="008D7E97">
        <w:rPr>
          <w:rFonts w:eastAsia="Arial" w:cs="Times New Roman"/>
          <w:color w:val="6A757A"/>
          <w:spacing w:val="33"/>
          <w:sz w:val="20"/>
          <w:szCs w:val="20"/>
        </w:rPr>
        <w:t xml:space="preserve"> </w:t>
      </w:r>
      <w:r w:rsidRPr="008D7E97">
        <w:rPr>
          <w:rFonts w:eastAsia="Arial" w:cs="Times New Roman"/>
          <w:color w:val="6A757A"/>
          <w:sz w:val="20"/>
          <w:szCs w:val="20"/>
        </w:rPr>
        <w:t>South</w:t>
      </w:r>
      <w:r w:rsidRPr="008D7E97">
        <w:rPr>
          <w:rFonts w:eastAsia="Arial" w:cs="Times New Roman"/>
          <w:color w:val="6A757A"/>
          <w:spacing w:val="27"/>
          <w:sz w:val="20"/>
          <w:szCs w:val="20"/>
        </w:rPr>
        <w:t xml:space="preserve"> </w:t>
      </w:r>
      <w:r w:rsidRPr="008D7E97">
        <w:rPr>
          <w:rFonts w:eastAsia="Arial" w:cs="Times New Roman"/>
          <w:color w:val="6A757A"/>
          <w:sz w:val="20"/>
          <w:szCs w:val="20"/>
        </w:rPr>
        <w:t>Carolina</w:t>
      </w:r>
      <w:r w:rsidRPr="008D7E97">
        <w:rPr>
          <w:rFonts w:eastAsia="Arial" w:cs="Times New Roman"/>
          <w:color w:val="6A757A"/>
          <w:spacing w:val="17"/>
          <w:sz w:val="20"/>
          <w:szCs w:val="20"/>
        </w:rPr>
        <w:t xml:space="preserve"> </w:t>
      </w:r>
      <w:r w:rsidRPr="008D7E97">
        <w:rPr>
          <w:rFonts w:eastAsia="Arial" w:cs="Times New Roman"/>
          <w:color w:val="6A757A"/>
          <w:sz w:val="20"/>
          <w:szCs w:val="20"/>
        </w:rPr>
        <w:t>Teaching Standards</w:t>
      </w:r>
      <w:r w:rsidRPr="008D7E97">
        <w:rPr>
          <w:rFonts w:eastAsia="Arial" w:cs="Times New Roman"/>
          <w:color w:val="6A757A"/>
          <w:spacing w:val="18"/>
          <w:sz w:val="20"/>
          <w:szCs w:val="20"/>
        </w:rPr>
        <w:t xml:space="preserve"> </w:t>
      </w:r>
      <w:r w:rsidRPr="008D7E97">
        <w:rPr>
          <w:rFonts w:eastAsia="Arial" w:cs="Times New Roman"/>
          <w:color w:val="6A757A"/>
          <w:sz w:val="20"/>
          <w:szCs w:val="20"/>
        </w:rPr>
        <w:t>4.0</w:t>
      </w:r>
      <w:r w:rsidRPr="008D7E97">
        <w:rPr>
          <w:rFonts w:eastAsia="Arial" w:cs="Times New Roman"/>
          <w:color w:val="6A757A"/>
          <w:spacing w:val="24"/>
          <w:sz w:val="20"/>
          <w:szCs w:val="20"/>
        </w:rPr>
        <w:t xml:space="preserve"> </w:t>
      </w:r>
      <w:r w:rsidRPr="008D7E97">
        <w:rPr>
          <w:rFonts w:eastAsia="Arial" w:cs="Times New Roman"/>
          <w:color w:val="6A757A"/>
          <w:sz w:val="20"/>
          <w:szCs w:val="20"/>
        </w:rPr>
        <w:t>Rubric,</w:t>
      </w:r>
      <w:r w:rsidRPr="008D7E97">
        <w:rPr>
          <w:rFonts w:eastAsia="Arial" w:cs="Times New Roman"/>
          <w:color w:val="6A757A"/>
          <w:spacing w:val="20"/>
          <w:sz w:val="20"/>
          <w:szCs w:val="20"/>
        </w:rPr>
        <w:t xml:space="preserve"> </w:t>
      </w:r>
      <w:r w:rsidRPr="008D7E97">
        <w:rPr>
          <w:rFonts w:eastAsia="Arial" w:cs="Times New Roman"/>
          <w:color w:val="6A757A"/>
          <w:sz w:val="20"/>
          <w:szCs w:val="20"/>
        </w:rPr>
        <w:t>leadership</w:t>
      </w:r>
      <w:r w:rsidRPr="008D7E97">
        <w:rPr>
          <w:rFonts w:eastAsia="Arial" w:cs="Times New Roman"/>
          <w:color w:val="6A757A"/>
          <w:spacing w:val="27"/>
          <w:sz w:val="20"/>
          <w:szCs w:val="20"/>
        </w:rPr>
        <w:t xml:space="preserve"> </w:t>
      </w:r>
      <w:r w:rsidRPr="008D7E97">
        <w:rPr>
          <w:rFonts w:eastAsia="Arial" w:cs="Times New Roman"/>
          <w:color w:val="6A757A"/>
          <w:sz w:val="20"/>
          <w:szCs w:val="20"/>
        </w:rPr>
        <w:t>should</w:t>
      </w:r>
      <w:r w:rsidRPr="008D7E97">
        <w:rPr>
          <w:rFonts w:eastAsia="Arial" w:cs="Times New Roman"/>
          <w:color w:val="6A757A"/>
          <w:spacing w:val="22"/>
          <w:sz w:val="20"/>
          <w:szCs w:val="20"/>
        </w:rPr>
        <w:t xml:space="preserve"> </w:t>
      </w:r>
      <w:r w:rsidRPr="008D7E97">
        <w:rPr>
          <w:rFonts w:eastAsia="Arial" w:cs="Times New Roman"/>
          <w:color w:val="6A757A"/>
          <w:sz w:val="20"/>
          <w:szCs w:val="20"/>
        </w:rPr>
        <w:t>ask themselves</w:t>
      </w:r>
      <w:r w:rsidRPr="008D7E97">
        <w:rPr>
          <w:rFonts w:eastAsia="Arial" w:cs="Times New Roman"/>
          <w:color w:val="6A757A"/>
          <w:spacing w:val="21"/>
          <w:sz w:val="20"/>
          <w:szCs w:val="20"/>
        </w:rPr>
        <w:t xml:space="preserve"> </w:t>
      </w:r>
      <w:r w:rsidRPr="008D7E97">
        <w:rPr>
          <w:rFonts w:eastAsia="Arial" w:cs="Times New Roman"/>
          <w:color w:val="6A757A"/>
          <w:sz w:val="20"/>
          <w:szCs w:val="20"/>
        </w:rPr>
        <w:t>several</w:t>
      </w:r>
      <w:r w:rsidRPr="008D7E97">
        <w:rPr>
          <w:rFonts w:eastAsia="Arial" w:cs="Times New Roman"/>
          <w:color w:val="6A757A"/>
          <w:spacing w:val="21"/>
          <w:sz w:val="20"/>
          <w:szCs w:val="20"/>
        </w:rPr>
        <w:t xml:space="preserve"> </w:t>
      </w:r>
      <w:r w:rsidRPr="008D7E97">
        <w:rPr>
          <w:rFonts w:eastAsia="Arial" w:cs="Times New Roman"/>
          <w:color w:val="6A757A"/>
          <w:sz w:val="20"/>
          <w:szCs w:val="20"/>
        </w:rPr>
        <w:t>guiding</w:t>
      </w:r>
      <w:r w:rsidRPr="008D7E97">
        <w:rPr>
          <w:rFonts w:eastAsia="Arial" w:cs="Times New Roman"/>
          <w:color w:val="6A757A"/>
          <w:spacing w:val="19"/>
          <w:sz w:val="20"/>
          <w:szCs w:val="20"/>
        </w:rPr>
        <w:t xml:space="preserve"> </w:t>
      </w:r>
      <w:r w:rsidRPr="008D7E97">
        <w:rPr>
          <w:rFonts w:eastAsia="Arial" w:cs="Times New Roman"/>
          <w:color w:val="6A757A"/>
          <w:sz w:val="20"/>
          <w:szCs w:val="20"/>
        </w:rPr>
        <w:t>questions</w:t>
      </w:r>
      <w:r w:rsidRPr="008D7E97">
        <w:rPr>
          <w:rFonts w:eastAsia="Arial" w:cs="Times New Roman"/>
          <w:color w:val="6A757A"/>
          <w:spacing w:val="18"/>
          <w:sz w:val="20"/>
          <w:szCs w:val="20"/>
        </w:rPr>
        <w:t xml:space="preserve"> </w:t>
      </w:r>
      <w:r w:rsidRPr="008D7E97">
        <w:rPr>
          <w:rFonts w:eastAsia="Arial" w:cs="Times New Roman"/>
          <w:color w:val="6A757A"/>
          <w:sz w:val="20"/>
          <w:szCs w:val="20"/>
        </w:rPr>
        <w:t>to</w:t>
      </w:r>
      <w:r w:rsidRPr="008D7E97">
        <w:rPr>
          <w:rFonts w:eastAsia="Arial" w:cs="Times New Roman"/>
          <w:color w:val="6A757A"/>
          <w:spacing w:val="20"/>
          <w:sz w:val="20"/>
          <w:szCs w:val="20"/>
        </w:rPr>
        <w:t xml:space="preserve"> </w:t>
      </w:r>
      <w:r w:rsidRPr="008D7E97">
        <w:rPr>
          <w:rFonts w:eastAsia="Arial" w:cs="Times New Roman"/>
          <w:color w:val="6A757A"/>
          <w:sz w:val="20"/>
          <w:szCs w:val="20"/>
        </w:rPr>
        <w:t>ensure that</w:t>
      </w:r>
      <w:r w:rsidRPr="008D7E97">
        <w:rPr>
          <w:rFonts w:eastAsia="Arial" w:cs="Times New Roman"/>
          <w:color w:val="6A757A"/>
          <w:spacing w:val="15"/>
          <w:sz w:val="20"/>
          <w:szCs w:val="20"/>
        </w:rPr>
        <w:t xml:space="preserve"> </w:t>
      </w:r>
      <w:r w:rsidRPr="008D7E97">
        <w:rPr>
          <w:rFonts w:eastAsia="Arial" w:cs="Times New Roman"/>
          <w:color w:val="6A757A"/>
          <w:sz w:val="20"/>
          <w:szCs w:val="20"/>
        </w:rPr>
        <w:t>a</w:t>
      </w:r>
      <w:r w:rsidRPr="008D7E97">
        <w:rPr>
          <w:rFonts w:eastAsia="Arial" w:cs="Times New Roman"/>
          <w:color w:val="6A757A"/>
          <w:spacing w:val="15"/>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15"/>
          <w:sz w:val="20"/>
          <w:szCs w:val="20"/>
        </w:rPr>
        <w:t xml:space="preserve"> </w:t>
      </w:r>
      <w:r w:rsidRPr="008D7E97">
        <w:rPr>
          <w:rFonts w:eastAsia="Arial" w:cs="Times New Roman"/>
          <w:color w:val="6A757A"/>
          <w:sz w:val="20"/>
          <w:szCs w:val="20"/>
        </w:rPr>
        <w:t>professional</w:t>
      </w:r>
      <w:r w:rsidRPr="008D7E97">
        <w:rPr>
          <w:rFonts w:eastAsia="Arial" w:cs="Times New Roman"/>
          <w:color w:val="6A757A"/>
          <w:spacing w:val="19"/>
          <w:sz w:val="20"/>
          <w:szCs w:val="20"/>
        </w:rPr>
        <w:t xml:space="preserve"> </w:t>
      </w:r>
      <w:r w:rsidRPr="008D7E97">
        <w:rPr>
          <w:rFonts w:eastAsia="Arial" w:cs="Times New Roman"/>
          <w:color w:val="6A757A"/>
          <w:sz w:val="20"/>
          <w:szCs w:val="20"/>
        </w:rPr>
        <w:t>growth</w:t>
      </w:r>
      <w:r w:rsidRPr="008D7E97">
        <w:rPr>
          <w:rFonts w:eastAsia="Arial" w:cs="Times New Roman"/>
          <w:color w:val="6A757A"/>
          <w:spacing w:val="15"/>
          <w:sz w:val="20"/>
          <w:szCs w:val="20"/>
        </w:rPr>
        <w:t xml:space="preserve"> </w:t>
      </w:r>
      <w:r w:rsidRPr="008D7E97">
        <w:rPr>
          <w:rFonts w:eastAsia="Arial" w:cs="Times New Roman"/>
          <w:color w:val="6A757A"/>
          <w:sz w:val="20"/>
          <w:szCs w:val="20"/>
        </w:rPr>
        <w:t>will</w:t>
      </w:r>
      <w:r w:rsidRPr="008D7E97">
        <w:rPr>
          <w:rFonts w:eastAsia="Arial" w:cs="Times New Roman"/>
          <w:color w:val="6A757A"/>
          <w:spacing w:val="19"/>
          <w:sz w:val="20"/>
          <w:szCs w:val="20"/>
        </w:rPr>
        <w:t xml:space="preserve"> </w:t>
      </w:r>
      <w:r w:rsidRPr="008D7E97">
        <w:rPr>
          <w:rFonts w:eastAsia="Arial" w:cs="Times New Roman"/>
          <w:color w:val="6A757A"/>
          <w:sz w:val="20"/>
          <w:szCs w:val="20"/>
        </w:rPr>
        <w:t>have the</w:t>
      </w:r>
      <w:r w:rsidRPr="008D7E97">
        <w:rPr>
          <w:rFonts w:eastAsia="Arial" w:cs="Times New Roman"/>
          <w:color w:val="6A757A"/>
          <w:spacing w:val="20"/>
          <w:sz w:val="20"/>
          <w:szCs w:val="20"/>
        </w:rPr>
        <w:t xml:space="preserve"> </w:t>
      </w:r>
      <w:r w:rsidRPr="008D7E97">
        <w:rPr>
          <w:rFonts w:eastAsia="Arial" w:cs="Times New Roman"/>
          <w:color w:val="6A757A"/>
          <w:sz w:val="20"/>
          <w:szCs w:val="20"/>
        </w:rPr>
        <w:t>maximum</w:t>
      </w:r>
      <w:r w:rsidRPr="008D7E97">
        <w:rPr>
          <w:rFonts w:eastAsia="Arial" w:cs="Times New Roman"/>
          <w:color w:val="6A757A"/>
          <w:spacing w:val="21"/>
          <w:sz w:val="20"/>
          <w:szCs w:val="20"/>
        </w:rPr>
        <w:t xml:space="preserve"> </w:t>
      </w:r>
      <w:r w:rsidRPr="008D7E97">
        <w:rPr>
          <w:rFonts w:eastAsia="Arial" w:cs="Times New Roman"/>
          <w:color w:val="6A757A"/>
          <w:sz w:val="20"/>
          <w:szCs w:val="20"/>
        </w:rPr>
        <w:t>impact</w:t>
      </w:r>
      <w:r w:rsidRPr="008D7E97">
        <w:rPr>
          <w:rFonts w:eastAsia="Arial" w:cs="Times New Roman"/>
          <w:color w:val="6A757A"/>
          <w:spacing w:val="21"/>
          <w:sz w:val="20"/>
          <w:szCs w:val="20"/>
        </w:rPr>
        <w:t xml:space="preserve"> </w:t>
      </w:r>
      <w:r w:rsidRPr="008D7E97">
        <w:rPr>
          <w:rFonts w:eastAsia="Arial" w:cs="Times New Roman"/>
          <w:color w:val="6A757A"/>
          <w:sz w:val="20"/>
          <w:szCs w:val="20"/>
        </w:rPr>
        <w:t>on</w:t>
      </w:r>
      <w:r w:rsidRPr="008D7E97">
        <w:rPr>
          <w:rFonts w:eastAsia="Arial" w:cs="Times New Roman"/>
          <w:color w:val="6A757A"/>
          <w:spacing w:val="19"/>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0"/>
          <w:sz w:val="20"/>
          <w:szCs w:val="20"/>
        </w:rPr>
        <w:t xml:space="preserve"> </w:t>
      </w:r>
      <w:r w:rsidRPr="008D7E97">
        <w:rPr>
          <w:rFonts w:eastAsia="Arial" w:cs="Times New Roman"/>
          <w:color w:val="6A757A"/>
          <w:sz w:val="20"/>
          <w:szCs w:val="20"/>
        </w:rPr>
        <w:t>achievement</w:t>
      </w:r>
      <w:r w:rsidRPr="008D7E97">
        <w:rPr>
          <w:rFonts w:eastAsia="Arial" w:cs="Times New Roman"/>
          <w:color w:val="6A757A"/>
          <w:spacing w:val="21"/>
          <w:sz w:val="20"/>
          <w:szCs w:val="20"/>
        </w:rPr>
        <w:t xml:space="preserve"> </w:t>
      </w:r>
      <w:r w:rsidRPr="008D7E97">
        <w:rPr>
          <w:rFonts w:eastAsia="Arial" w:cs="Times New Roman"/>
          <w:color w:val="6A757A"/>
          <w:sz w:val="20"/>
          <w:szCs w:val="20"/>
        </w:rPr>
        <w:t>of</w:t>
      </w:r>
      <w:r w:rsidRPr="008D7E97">
        <w:rPr>
          <w:rFonts w:eastAsia="Arial" w:cs="Times New Roman"/>
          <w:color w:val="6A757A"/>
          <w:spacing w:val="30"/>
          <w:sz w:val="20"/>
          <w:szCs w:val="20"/>
        </w:rPr>
        <w:t xml:space="preserve"> </w:t>
      </w:r>
      <w:r w:rsidRPr="008D7E97">
        <w:rPr>
          <w:rFonts w:eastAsia="Arial" w:cs="Times New Roman"/>
          <w:color w:val="6A757A"/>
          <w:sz w:val="20"/>
          <w:szCs w:val="20"/>
        </w:rPr>
        <w:t>his/her</w:t>
      </w:r>
      <w:r w:rsidRPr="008D7E97">
        <w:rPr>
          <w:rFonts w:eastAsia="Arial" w:cs="Times New Roman"/>
          <w:color w:val="6A757A"/>
          <w:spacing w:val="30"/>
          <w:sz w:val="20"/>
          <w:szCs w:val="20"/>
        </w:rPr>
        <w:t xml:space="preserve"> </w:t>
      </w:r>
      <w:r w:rsidRPr="008D7E97">
        <w:rPr>
          <w:rFonts w:eastAsia="Arial" w:cs="Times New Roman"/>
          <w:color w:val="6A757A"/>
          <w:sz w:val="20"/>
          <w:szCs w:val="20"/>
        </w:rPr>
        <w:t>own</w:t>
      </w:r>
      <w:r w:rsidRPr="008D7E97">
        <w:rPr>
          <w:rFonts w:eastAsia="Arial" w:cs="Times New Roman"/>
          <w:color w:val="6A757A"/>
          <w:spacing w:val="32"/>
          <w:sz w:val="20"/>
          <w:szCs w:val="20"/>
        </w:rPr>
        <w:t xml:space="preserve"> </w:t>
      </w:r>
      <w:r w:rsidRPr="008D7E97">
        <w:rPr>
          <w:rFonts w:eastAsia="Arial" w:cs="Times New Roman"/>
          <w:color w:val="6A757A"/>
          <w:sz w:val="20"/>
          <w:szCs w:val="20"/>
        </w:rPr>
        <w:t>students.</w:t>
      </w:r>
    </w:p>
    <w:p w14:paraId="0A1EF2CA" w14:textId="77777777" w:rsidR="008200DC" w:rsidRPr="008D7E97" w:rsidRDefault="008200DC" w:rsidP="00FB57F3">
      <w:pPr>
        <w:widowControl w:val="0"/>
        <w:numPr>
          <w:ilvl w:val="0"/>
          <w:numId w:val="106"/>
        </w:numPr>
        <w:tabs>
          <w:tab w:val="left" w:pos="370"/>
        </w:tabs>
        <w:spacing w:before="113" w:after="0" w:line="249" w:lineRule="auto"/>
        <w:ind w:right="115" w:hanging="265"/>
        <w:contextualSpacing w:val="0"/>
        <w:jc w:val="both"/>
        <w:rPr>
          <w:rFonts w:eastAsia="Arial" w:cs="Times New Roman"/>
          <w:sz w:val="20"/>
          <w:szCs w:val="20"/>
        </w:rPr>
      </w:pPr>
      <w:r w:rsidRPr="008D7E97">
        <w:rPr>
          <w:rFonts w:eastAsia="Calibri" w:cs="Times New Roman"/>
          <w:color w:val="6A757A"/>
          <w:sz w:val="20"/>
        </w:rPr>
        <w:t>Which</w:t>
      </w:r>
      <w:r w:rsidRPr="008D7E97">
        <w:rPr>
          <w:rFonts w:eastAsia="Calibri" w:cs="Times New Roman"/>
          <w:color w:val="6A757A"/>
          <w:spacing w:val="-12"/>
          <w:sz w:val="20"/>
        </w:rPr>
        <w:t xml:space="preserve"> </w:t>
      </w:r>
      <w:r w:rsidRPr="008D7E97">
        <w:rPr>
          <w:rFonts w:eastAsia="Calibri" w:cs="Times New Roman"/>
          <w:color w:val="6A757A"/>
          <w:sz w:val="20"/>
        </w:rPr>
        <w:t>areas</w:t>
      </w:r>
      <w:r w:rsidRPr="008D7E97">
        <w:rPr>
          <w:rFonts w:eastAsia="Calibri" w:cs="Times New Roman"/>
          <w:color w:val="6A757A"/>
          <w:spacing w:val="-7"/>
          <w:sz w:val="20"/>
        </w:rPr>
        <w:t xml:space="preserve"> </w:t>
      </w:r>
      <w:r w:rsidRPr="008D7E97">
        <w:rPr>
          <w:rFonts w:eastAsia="Calibri" w:cs="Times New Roman"/>
          <w:color w:val="6A757A"/>
          <w:spacing w:val="1"/>
          <w:sz w:val="20"/>
        </w:rPr>
        <w:t>o</w:t>
      </w:r>
      <w:r w:rsidRPr="008D7E97">
        <w:rPr>
          <w:rFonts w:eastAsia="Calibri" w:cs="Times New Roman"/>
          <w:color w:val="6A757A"/>
          <w:sz w:val="20"/>
        </w:rPr>
        <w:t>n</w:t>
      </w:r>
      <w:r w:rsidRPr="008D7E97">
        <w:rPr>
          <w:rFonts w:eastAsia="Calibri" w:cs="Times New Roman"/>
          <w:color w:val="6A757A"/>
          <w:spacing w:val="-2"/>
          <w:sz w:val="20"/>
        </w:rPr>
        <w:t xml:space="preserve"> </w:t>
      </w:r>
      <w:r w:rsidRPr="008D7E97">
        <w:rPr>
          <w:rFonts w:eastAsia="Calibri" w:cs="Times New Roman"/>
          <w:color w:val="6A757A"/>
          <w:sz w:val="20"/>
        </w:rPr>
        <w:t>the</w:t>
      </w:r>
      <w:r w:rsidRPr="008D7E97">
        <w:rPr>
          <w:rFonts w:eastAsia="Calibri" w:cs="Times New Roman"/>
          <w:color w:val="6A757A"/>
          <w:spacing w:val="3"/>
          <w:sz w:val="20"/>
        </w:rPr>
        <w:t xml:space="preserve"> </w:t>
      </w:r>
      <w:r w:rsidRPr="008D7E97">
        <w:rPr>
          <w:rFonts w:eastAsia="Calibri" w:cs="Times New Roman"/>
          <w:color w:val="6A757A"/>
          <w:sz w:val="20"/>
        </w:rPr>
        <w:t>rubric</w:t>
      </w:r>
      <w:r w:rsidRPr="008D7E97">
        <w:rPr>
          <w:rFonts w:eastAsia="Calibri" w:cs="Times New Roman"/>
          <w:color w:val="6A757A"/>
          <w:spacing w:val="-3"/>
          <w:sz w:val="20"/>
        </w:rPr>
        <w:t xml:space="preserve"> </w:t>
      </w:r>
      <w:r w:rsidRPr="008D7E97">
        <w:rPr>
          <w:rFonts w:eastAsia="Calibri" w:cs="Times New Roman"/>
          <w:color w:val="6A757A"/>
          <w:sz w:val="20"/>
        </w:rPr>
        <w:t>received</w:t>
      </w:r>
      <w:r w:rsidRPr="008D7E97">
        <w:rPr>
          <w:rFonts w:eastAsia="Calibri" w:cs="Times New Roman"/>
          <w:color w:val="6A757A"/>
          <w:spacing w:val="-7"/>
          <w:sz w:val="20"/>
        </w:rPr>
        <w:t xml:space="preserve"> </w:t>
      </w:r>
      <w:r w:rsidRPr="008D7E97">
        <w:rPr>
          <w:rFonts w:eastAsia="Calibri" w:cs="Times New Roman"/>
          <w:color w:val="6A757A"/>
          <w:sz w:val="20"/>
        </w:rPr>
        <w:t>the</w:t>
      </w:r>
      <w:r w:rsidRPr="008D7E97">
        <w:rPr>
          <w:rFonts w:eastAsia="Calibri" w:cs="Times New Roman"/>
          <w:color w:val="6A757A"/>
          <w:spacing w:val="14"/>
          <w:sz w:val="20"/>
        </w:rPr>
        <w:t xml:space="preserve"> </w:t>
      </w:r>
      <w:r w:rsidRPr="008D7E97">
        <w:rPr>
          <w:rFonts w:eastAsia="Calibri" w:cs="Times New Roman"/>
          <w:color w:val="6A757A"/>
          <w:sz w:val="20"/>
        </w:rPr>
        <w:t>highest scores</w:t>
      </w:r>
      <w:r w:rsidRPr="008D7E97">
        <w:rPr>
          <w:rFonts w:eastAsia="Calibri" w:cs="Times New Roman"/>
          <w:color w:val="6A757A"/>
          <w:spacing w:val="-11"/>
          <w:sz w:val="20"/>
        </w:rPr>
        <w:t xml:space="preserve"> </w:t>
      </w:r>
      <w:r w:rsidRPr="008D7E97">
        <w:rPr>
          <w:rFonts w:eastAsia="Calibri" w:cs="Times New Roman"/>
          <w:color w:val="6A757A"/>
          <w:sz w:val="20"/>
        </w:rPr>
        <w:t>(reinforcements)</w:t>
      </w:r>
      <w:r w:rsidRPr="008D7E97">
        <w:rPr>
          <w:rFonts w:eastAsia="Calibri" w:cs="Times New Roman"/>
          <w:color w:val="6A757A"/>
          <w:spacing w:val="-12"/>
          <w:sz w:val="20"/>
        </w:rPr>
        <w:t xml:space="preserve"> </w:t>
      </w:r>
      <w:r w:rsidRPr="008D7E97">
        <w:rPr>
          <w:rFonts w:eastAsia="Calibri" w:cs="Times New Roman"/>
          <w:color w:val="6A757A"/>
          <w:sz w:val="20"/>
        </w:rPr>
        <w:t>and</w:t>
      </w:r>
      <w:r w:rsidRPr="008D7E97">
        <w:rPr>
          <w:rFonts w:eastAsia="Calibri" w:cs="Times New Roman"/>
          <w:color w:val="6A757A"/>
          <w:spacing w:val="-22"/>
          <w:sz w:val="20"/>
        </w:rPr>
        <w:t xml:space="preserve"> </w:t>
      </w:r>
      <w:r w:rsidRPr="008D7E97">
        <w:rPr>
          <w:rFonts w:eastAsia="Calibri" w:cs="Times New Roman"/>
          <w:color w:val="6A757A"/>
          <w:sz w:val="20"/>
        </w:rPr>
        <w:t>the</w:t>
      </w:r>
      <w:r w:rsidRPr="008D7E97">
        <w:rPr>
          <w:rFonts w:eastAsia="Calibri" w:cs="Times New Roman"/>
          <w:color w:val="6A757A"/>
          <w:spacing w:val="18"/>
          <w:sz w:val="20"/>
        </w:rPr>
        <w:t xml:space="preserve"> </w:t>
      </w:r>
      <w:r w:rsidRPr="008D7E97">
        <w:rPr>
          <w:rFonts w:eastAsia="Calibri" w:cs="Times New Roman"/>
          <w:color w:val="6A757A"/>
          <w:sz w:val="20"/>
        </w:rPr>
        <w:t>lowest</w:t>
      </w:r>
      <w:r w:rsidRPr="008D7E97">
        <w:rPr>
          <w:rFonts w:eastAsia="Calibri" w:cs="Times New Roman"/>
          <w:color w:val="6A757A"/>
          <w:spacing w:val="-18"/>
          <w:sz w:val="20"/>
        </w:rPr>
        <w:t xml:space="preserve"> </w:t>
      </w:r>
      <w:r w:rsidRPr="008D7E97">
        <w:rPr>
          <w:rFonts w:eastAsia="Calibri" w:cs="Times New Roman"/>
          <w:color w:val="6A757A"/>
          <w:sz w:val="20"/>
        </w:rPr>
        <w:t>scores (refinements)?</w:t>
      </w:r>
    </w:p>
    <w:p w14:paraId="6054F42B" w14:textId="77777777" w:rsidR="008200DC" w:rsidRPr="008D7E97" w:rsidRDefault="008200DC" w:rsidP="00FB57F3">
      <w:pPr>
        <w:widowControl w:val="0"/>
        <w:numPr>
          <w:ilvl w:val="0"/>
          <w:numId w:val="106"/>
        </w:numPr>
        <w:tabs>
          <w:tab w:val="left" w:pos="370"/>
        </w:tabs>
        <w:spacing w:before="123" w:after="0" w:line="249" w:lineRule="auto"/>
        <w:ind w:right="522" w:hanging="265"/>
        <w:contextualSpacing w:val="0"/>
        <w:rPr>
          <w:rFonts w:eastAsia="Arial" w:cs="Times New Roman"/>
          <w:sz w:val="20"/>
          <w:szCs w:val="20"/>
        </w:rPr>
      </w:pPr>
      <w:r w:rsidRPr="008D7E97">
        <w:rPr>
          <w:rFonts w:eastAsia="Calibri" w:cs="Times New Roman"/>
          <w:color w:val="6A757A"/>
          <w:sz w:val="20"/>
        </w:rPr>
        <w:t>Which</w:t>
      </w:r>
      <w:r w:rsidRPr="008D7E97">
        <w:rPr>
          <w:rFonts w:eastAsia="Calibri" w:cs="Times New Roman"/>
          <w:color w:val="6A757A"/>
          <w:spacing w:val="9"/>
          <w:sz w:val="20"/>
        </w:rPr>
        <w:t xml:space="preserve"> </w:t>
      </w:r>
      <w:r w:rsidRPr="008D7E97">
        <w:rPr>
          <w:rFonts w:eastAsia="Calibri" w:cs="Times New Roman"/>
          <w:color w:val="6A757A"/>
          <w:sz w:val="20"/>
        </w:rPr>
        <w:t>of</w:t>
      </w:r>
      <w:r w:rsidRPr="008D7E97">
        <w:rPr>
          <w:rFonts w:eastAsia="Calibri" w:cs="Times New Roman"/>
          <w:color w:val="6A757A"/>
          <w:spacing w:val="14"/>
          <w:sz w:val="20"/>
        </w:rPr>
        <w:t xml:space="preserve"> </w:t>
      </w:r>
      <w:r w:rsidRPr="008D7E97">
        <w:rPr>
          <w:rFonts w:eastAsia="Calibri" w:cs="Times New Roman"/>
          <w:color w:val="6A757A"/>
          <w:sz w:val="20"/>
        </w:rPr>
        <w:t>these</w:t>
      </w:r>
      <w:r w:rsidRPr="008D7E97">
        <w:rPr>
          <w:rFonts w:eastAsia="Calibri" w:cs="Times New Roman"/>
          <w:color w:val="6A757A"/>
          <w:spacing w:val="17"/>
          <w:sz w:val="20"/>
        </w:rPr>
        <w:t xml:space="preserve"> </w:t>
      </w:r>
      <w:r w:rsidRPr="008D7E97">
        <w:rPr>
          <w:rFonts w:eastAsia="Calibri" w:cs="Times New Roman"/>
          <w:color w:val="6A757A"/>
          <w:sz w:val="20"/>
        </w:rPr>
        <w:t>areas</w:t>
      </w:r>
      <w:r w:rsidRPr="008D7E97">
        <w:rPr>
          <w:rFonts w:eastAsia="Calibri" w:cs="Times New Roman"/>
          <w:color w:val="6A757A"/>
          <w:spacing w:val="10"/>
          <w:sz w:val="20"/>
        </w:rPr>
        <w:t xml:space="preserve"> </w:t>
      </w:r>
      <w:r w:rsidRPr="008D7E97">
        <w:rPr>
          <w:rFonts w:eastAsia="Calibri" w:cs="Times New Roman"/>
          <w:color w:val="6A757A"/>
          <w:sz w:val="20"/>
        </w:rPr>
        <w:t>would</w:t>
      </w:r>
      <w:r w:rsidRPr="008D7E97">
        <w:rPr>
          <w:rFonts w:eastAsia="Calibri" w:cs="Times New Roman"/>
          <w:color w:val="6A757A"/>
          <w:spacing w:val="16"/>
          <w:sz w:val="20"/>
        </w:rPr>
        <w:t xml:space="preserve"> </w:t>
      </w:r>
      <w:r w:rsidRPr="008D7E97">
        <w:rPr>
          <w:rFonts w:eastAsia="Calibri" w:cs="Times New Roman"/>
          <w:color w:val="6A757A"/>
          <w:sz w:val="20"/>
        </w:rPr>
        <w:t>have</w:t>
      </w:r>
      <w:r w:rsidRPr="008D7E97">
        <w:rPr>
          <w:rFonts w:eastAsia="Calibri" w:cs="Times New Roman"/>
          <w:color w:val="6A757A"/>
          <w:spacing w:val="4"/>
          <w:sz w:val="20"/>
        </w:rPr>
        <w:t xml:space="preserve"> </w:t>
      </w:r>
      <w:r w:rsidRPr="008D7E97">
        <w:rPr>
          <w:rFonts w:eastAsia="Calibri" w:cs="Times New Roman"/>
          <w:color w:val="6A757A"/>
          <w:sz w:val="20"/>
        </w:rPr>
        <w:t>the greatest</w:t>
      </w:r>
      <w:r w:rsidRPr="008D7E97">
        <w:rPr>
          <w:rFonts w:eastAsia="Calibri" w:cs="Times New Roman"/>
          <w:color w:val="6A757A"/>
          <w:spacing w:val="15"/>
          <w:sz w:val="20"/>
        </w:rPr>
        <w:t xml:space="preserve"> </w:t>
      </w:r>
      <w:r w:rsidRPr="008D7E97">
        <w:rPr>
          <w:rFonts w:eastAsia="Calibri" w:cs="Times New Roman"/>
          <w:color w:val="6A757A"/>
          <w:sz w:val="20"/>
        </w:rPr>
        <w:t>impact</w:t>
      </w:r>
      <w:r w:rsidRPr="008D7E97">
        <w:rPr>
          <w:rFonts w:eastAsia="Calibri" w:cs="Times New Roman"/>
          <w:color w:val="6A757A"/>
          <w:spacing w:val="19"/>
          <w:sz w:val="20"/>
        </w:rPr>
        <w:t xml:space="preserve"> </w:t>
      </w:r>
      <w:r w:rsidRPr="008D7E97">
        <w:rPr>
          <w:rFonts w:eastAsia="Calibri" w:cs="Times New Roman"/>
          <w:color w:val="6A757A"/>
          <w:sz w:val="20"/>
        </w:rPr>
        <w:t>on</w:t>
      </w:r>
      <w:r w:rsidRPr="008D7E97">
        <w:rPr>
          <w:rFonts w:eastAsia="Calibri" w:cs="Times New Roman"/>
          <w:color w:val="6A757A"/>
          <w:spacing w:val="19"/>
          <w:sz w:val="20"/>
        </w:rPr>
        <w:t xml:space="preserve"> </w:t>
      </w:r>
      <w:r w:rsidRPr="008D7E97">
        <w:rPr>
          <w:rFonts w:eastAsia="Calibri" w:cs="Times New Roman"/>
          <w:color w:val="6A757A"/>
          <w:sz w:val="20"/>
        </w:rPr>
        <w:t>student</w:t>
      </w:r>
      <w:r w:rsidRPr="008D7E97">
        <w:rPr>
          <w:rFonts w:eastAsia="Calibri" w:cs="Times New Roman"/>
          <w:color w:val="6A757A"/>
          <w:spacing w:val="26"/>
          <w:sz w:val="20"/>
        </w:rPr>
        <w:t xml:space="preserve"> </w:t>
      </w:r>
      <w:r w:rsidRPr="008D7E97">
        <w:rPr>
          <w:rFonts w:eastAsia="Calibri" w:cs="Times New Roman"/>
          <w:color w:val="6A757A"/>
          <w:sz w:val="20"/>
        </w:rPr>
        <w:t>achievement?</w:t>
      </w:r>
    </w:p>
    <w:p w14:paraId="3627FCB7" w14:textId="77777777" w:rsidR="008200DC" w:rsidRPr="008D7E97" w:rsidRDefault="008200DC" w:rsidP="00FB57F3">
      <w:pPr>
        <w:widowControl w:val="0"/>
        <w:numPr>
          <w:ilvl w:val="0"/>
          <w:numId w:val="106"/>
        </w:numPr>
        <w:tabs>
          <w:tab w:val="left" w:pos="370"/>
        </w:tabs>
        <w:spacing w:before="95" w:after="0"/>
        <w:ind w:hanging="265"/>
        <w:contextualSpacing w:val="0"/>
        <w:rPr>
          <w:rFonts w:eastAsia="Arial" w:cs="Times New Roman"/>
          <w:sz w:val="20"/>
          <w:szCs w:val="20"/>
        </w:rPr>
      </w:pPr>
      <w:r w:rsidRPr="008D7E97">
        <w:rPr>
          <w:rFonts w:eastAsia="Calibri" w:cs="Times New Roman"/>
          <w:color w:val="6A757A"/>
          <w:sz w:val="20"/>
        </w:rPr>
        <w:t>Which</w:t>
      </w:r>
      <w:r w:rsidRPr="008D7E97">
        <w:rPr>
          <w:rFonts w:eastAsia="Calibri" w:cs="Times New Roman"/>
          <w:color w:val="6A757A"/>
          <w:spacing w:val="-5"/>
          <w:sz w:val="20"/>
        </w:rPr>
        <w:t xml:space="preserve"> </w:t>
      </w:r>
      <w:r w:rsidRPr="008D7E97">
        <w:rPr>
          <w:rFonts w:eastAsia="Calibri" w:cs="Times New Roman"/>
          <w:color w:val="6A757A"/>
          <w:spacing w:val="1"/>
          <w:sz w:val="20"/>
        </w:rPr>
        <w:t>o</w:t>
      </w:r>
      <w:r w:rsidRPr="008D7E97">
        <w:rPr>
          <w:rFonts w:eastAsia="Calibri" w:cs="Times New Roman"/>
          <w:color w:val="6A757A"/>
          <w:sz w:val="20"/>
        </w:rPr>
        <w:t>f</w:t>
      </w:r>
      <w:r w:rsidRPr="008D7E97">
        <w:rPr>
          <w:rFonts w:eastAsia="Calibri" w:cs="Times New Roman"/>
          <w:color w:val="6A757A"/>
          <w:spacing w:val="-3"/>
          <w:sz w:val="20"/>
        </w:rPr>
        <w:t xml:space="preserve"> </w:t>
      </w:r>
      <w:r w:rsidRPr="008D7E97">
        <w:rPr>
          <w:rFonts w:eastAsia="Calibri" w:cs="Times New Roman"/>
          <w:color w:val="6A757A"/>
          <w:sz w:val="20"/>
        </w:rPr>
        <w:t>these</w:t>
      </w:r>
      <w:r w:rsidRPr="008D7E97">
        <w:rPr>
          <w:rFonts w:eastAsia="Calibri" w:cs="Times New Roman"/>
          <w:color w:val="6A757A"/>
          <w:spacing w:val="-2"/>
          <w:sz w:val="20"/>
        </w:rPr>
        <w:t xml:space="preserve"> </w:t>
      </w:r>
      <w:r w:rsidRPr="008D7E97">
        <w:rPr>
          <w:rFonts w:eastAsia="Calibri" w:cs="Times New Roman"/>
          <w:color w:val="6A757A"/>
          <w:sz w:val="20"/>
        </w:rPr>
        <w:t>areas</w:t>
      </w:r>
      <w:r w:rsidRPr="008D7E97">
        <w:rPr>
          <w:rFonts w:eastAsia="Calibri" w:cs="Times New Roman"/>
          <w:color w:val="6A757A"/>
          <w:spacing w:val="-3"/>
          <w:sz w:val="20"/>
        </w:rPr>
        <w:t xml:space="preserve"> </w:t>
      </w:r>
      <w:r w:rsidRPr="008D7E97">
        <w:rPr>
          <w:rFonts w:eastAsia="Calibri" w:cs="Times New Roman"/>
          <w:color w:val="6A757A"/>
          <w:sz w:val="20"/>
        </w:rPr>
        <w:t>would</w:t>
      </w:r>
      <w:r w:rsidRPr="008D7E97">
        <w:rPr>
          <w:rFonts w:eastAsia="Calibri" w:cs="Times New Roman"/>
          <w:color w:val="6A757A"/>
          <w:spacing w:val="-5"/>
          <w:sz w:val="20"/>
        </w:rPr>
        <w:t xml:space="preserve"> </w:t>
      </w:r>
      <w:r w:rsidRPr="008D7E97">
        <w:rPr>
          <w:rFonts w:eastAsia="Calibri" w:cs="Times New Roman"/>
          <w:color w:val="6A757A"/>
          <w:sz w:val="20"/>
        </w:rPr>
        <w:t>have</w:t>
      </w:r>
      <w:r w:rsidRPr="008D7E97">
        <w:rPr>
          <w:rFonts w:eastAsia="Calibri" w:cs="Times New Roman"/>
          <w:color w:val="6A757A"/>
          <w:spacing w:val="-12"/>
          <w:sz w:val="20"/>
        </w:rPr>
        <w:t xml:space="preserve"> </w:t>
      </w:r>
      <w:r w:rsidRPr="008D7E97">
        <w:rPr>
          <w:rFonts w:eastAsia="Calibri" w:cs="Times New Roman"/>
          <w:color w:val="6A757A"/>
          <w:sz w:val="20"/>
        </w:rPr>
        <w:t>the</w:t>
      </w:r>
    </w:p>
    <w:p w14:paraId="3716C0A3" w14:textId="77777777" w:rsidR="008200DC" w:rsidRPr="008D7E97" w:rsidRDefault="008200DC" w:rsidP="008200DC">
      <w:pPr>
        <w:widowControl w:val="0"/>
        <w:spacing w:before="9" w:after="0"/>
        <w:ind w:left="175"/>
        <w:contextualSpacing w:val="0"/>
        <w:jc w:val="center"/>
        <w:rPr>
          <w:rFonts w:eastAsia="Arial" w:cs="Times New Roman"/>
          <w:sz w:val="20"/>
          <w:szCs w:val="20"/>
        </w:rPr>
      </w:pPr>
      <w:r w:rsidRPr="008D7E97">
        <w:rPr>
          <w:rFonts w:eastAsia="Calibri" w:cs="Times New Roman"/>
          <w:color w:val="6A757A"/>
          <w:sz w:val="20"/>
        </w:rPr>
        <w:t>greatest</w:t>
      </w:r>
      <w:r w:rsidRPr="008D7E97">
        <w:rPr>
          <w:rFonts w:eastAsia="Calibri" w:cs="Times New Roman"/>
          <w:color w:val="6A757A"/>
          <w:spacing w:val="9"/>
          <w:sz w:val="20"/>
        </w:rPr>
        <w:t xml:space="preserve"> </w:t>
      </w:r>
      <w:r w:rsidRPr="008D7E97">
        <w:rPr>
          <w:rFonts w:eastAsia="Calibri" w:cs="Times New Roman"/>
          <w:color w:val="6A757A"/>
          <w:sz w:val="20"/>
        </w:rPr>
        <w:t>impact</w:t>
      </w:r>
      <w:r w:rsidRPr="008D7E97">
        <w:rPr>
          <w:rFonts w:eastAsia="Calibri" w:cs="Times New Roman"/>
          <w:color w:val="6A757A"/>
          <w:spacing w:val="15"/>
          <w:sz w:val="20"/>
        </w:rPr>
        <w:t xml:space="preserve"> </w:t>
      </w:r>
      <w:r w:rsidRPr="008D7E97">
        <w:rPr>
          <w:rFonts w:eastAsia="Calibri" w:cs="Times New Roman"/>
          <w:color w:val="6A757A"/>
          <w:sz w:val="20"/>
        </w:rPr>
        <w:t>on</w:t>
      </w:r>
      <w:r w:rsidRPr="008D7E97">
        <w:rPr>
          <w:rFonts w:eastAsia="Calibri" w:cs="Times New Roman"/>
          <w:color w:val="6A757A"/>
          <w:spacing w:val="13"/>
          <w:sz w:val="20"/>
        </w:rPr>
        <w:t xml:space="preserve"> </w:t>
      </w:r>
      <w:r w:rsidRPr="008D7E97">
        <w:rPr>
          <w:rFonts w:eastAsia="Calibri" w:cs="Times New Roman"/>
          <w:color w:val="6A757A"/>
          <w:sz w:val="20"/>
        </w:rPr>
        <w:t>other</w:t>
      </w:r>
      <w:r w:rsidRPr="008D7E97">
        <w:rPr>
          <w:rFonts w:eastAsia="Calibri" w:cs="Times New Roman"/>
          <w:color w:val="6A757A"/>
          <w:spacing w:val="14"/>
          <w:sz w:val="20"/>
        </w:rPr>
        <w:t xml:space="preserve"> </w:t>
      </w:r>
      <w:r w:rsidRPr="008D7E97">
        <w:rPr>
          <w:rFonts w:eastAsia="Calibri" w:cs="Times New Roman"/>
          <w:color w:val="6A757A"/>
          <w:sz w:val="20"/>
        </w:rPr>
        <w:t>areas</w:t>
      </w:r>
      <w:r w:rsidRPr="008D7E97">
        <w:rPr>
          <w:rFonts w:eastAsia="Calibri" w:cs="Times New Roman"/>
          <w:color w:val="6A757A"/>
          <w:spacing w:val="13"/>
          <w:sz w:val="20"/>
        </w:rPr>
        <w:t xml:space="preserve"> </w:t>
      </w:r>
      <w:r w:rsidRPr="008D7E97">
        <w:rPr>
          <w:rFonts w:eastAsia="Calibri" w:cs="Times New Roman"/>
          <w:color w:val="6A757A"/>
          <w:sz w:val="20"/>
        </w:rPr>
        <w:t>of</w:t>
      </w:r>
      <w:r w:rsidRPr="008D7E97">
        <w:rPr>
          <w:rFonts w:eastAsia="Calibri" w:cs="Times New Roman"/>
          <w:color w:val="6A757A"/>
          <w:spacing w:val="13"/>
          <w:sz w:val="20"/>
        </w:rPr>
        <w:t xml:space="preserve"> </w:t>
      </w:r>
      <w:r w:rsidRPr="008D7E97">
        <w:rPr>
          <w:rFonts w:eastAsia="Calibri" w:cs="Times New Roman"/>
          <w:color w:val="6A757A"/>
          <w:sz w:val="20"/>
        </w:rPr>
        <w:t>the</w:t>
      </w:r>
      <w:r w:rsidRPr="008D7E97">
        <w:rPr>
          <w:rFonts w:eastAsia="Calibri" w:cs="Times New Roman"/>
          <w:color w:val="6A757A"/>
          <w:spacing w:val="38"/>
          <w:sz w:val="20"/>
        </w:rPr>
        <w:t xml:space="preserve"> </w:t>
      </w:r>
      <w:r w:rsidRPr="008D7E97">
        <w:rPr>
          <w:rFonts w:eastAsia="Calibri" w:cs="Times New Roman"/>
          <w:color w:val="6A757A"/>
          <w:sz w:val="20"/>
        </w:rPr>
        <w:t>rubric?</w:t>
      </w:r>
    </w:p>
    <w:p w14:paraId="7EE903FA" w14:textId="77777777" w:rsidR="008200DC" w:rsidRPr="008D7E97" w:rsidRDefault="008200DC" w:rsidP="008200DC">
      <w:pPr>
        <w:widowControl w:val="0"/>
        <w:spacing w:after="0"/>
        <w:contextualSpacing w:val="0"/>
        <w:rPr>
          <w:rFonts w:eastAsia="Arial" w:cs="Times New Roman"/>
          <w:sz w:val="20"/>
          <w:szCs w:val="20"/>
        </w:rPr>
      </w:pPr>
      <w:r w:rsidRPr="008D7E97">
        <w:rPr>
          <w:rFonts w:eastAsia="Calibri" w:cs="Times New Roman"/>
          <w:sz w:val="22"/>
        </w:rPr>
        <w:br w:type="column"/>
      </w:r>
    </w:p>
    <w:p w14:paraId="4C4A9B0F" w14:textId="77777777" w:rsidR="008200DC" w:rsidRPr="008D7E97" w:rsidRDefault="008200DC" w:rsidP="008200DC">
      <w:pPr>
        <w:widowControl w:val="0"/>
        <w:spacing w:before="7" w:after="0"/>
        <w:contextualSpacing w:val="0"/>
        <w:rPr>
          <w:rFonts w:eastAsia="Arial" w:cs="Times New Roman"/>
          <w:sz w:val="26"/>
          <w:szCs w:val="26"/>
        </w:rPr>
      </w:pPr>
    </w:p>
    <w:p w14:paraId="652B776C" w14:textId="77777777" w:rsidR="008200DC" w:rsidRPr="008D7E97" w:rsidRDefault="008200DC" w:rsidP="00FB57F3">
      <w:pPr>
        <w:widowControl w:val="0"/>
        <w:numPr>
          <w:ilvl w:val="0"/>
          <w:numId w:val="106"/>
        </w:numPr>
        <w:tabs>
          <w:tab w:val="left" w:pos="454"/>
        </w:tabs>
        <w:spacing w:after="0" w:line="251" w:lineRule="auto"/>
        <w:ind w:left="403" w:right="1297" w:hanging="295"/>
        <w:contextualSpacing w:val="0"/>
        <w:rPr>
          <w:rFonts w:eastAsia="Arial" w:cs="Times New Roman"/>
          <w:sz w:val="20"/>
          <w:szCs w:val="20"/>
        </w:rPr>
      </w:pPr>
      <w:r w:rsidRPr="008D7E97">
        <w:rPr>
          <w:rFonts w:eastAsia="Calibri" w:cs="Times New Roman"/>
          <w:color w:val="6A757A"/>
          <w:sz w:val="20"/>
        </w:rPr>
        <w:t>In</w:t>
      </w:r>
      <w:r w:rsidRPr="008D7E97">
        <w:rPr>
          <w:rFonts w:eastAsia="Calibri" w:cs="Times New Roman"/>
          <w:color w:val="6A757A"/>
          <w:spacing w:val="-9"/>
          <w:sz w:val="20"/>
        </w:rPr>
        <w:t xml:space="preserve"> </w:t>
      </w:r>
      <w:r w:rsidRPr="008D7E97">
        <w:rPr>
          <w:rFonts w:eastAsia="Calibri" w:cs="Times New Roman"/>
          <w:color w:val="6A757A"/>
          <w:sz w:val="20"/>
        </w:rPr>
        <w:t>which</w:t>
      </w:r>
      <w:r w:rsidRPr="008D7E97">
        <w:rPr>
          <w:rFonts w:eastAsia="Calibri" w:cs="Times New Roman"/>
          <w:color w:val="6A757A"/>
          <w:spacing w:val="-8"/>
          <w:sz w:val="20"/>
        </w:rPr>
        <w:t xml:space="preserve"> </w:t>
      </w:r>
      <w:r w:rsidRPr="008D7E97">
        <w:rPr>
          <w:rFonts w:eastAsia="Calibri" w:cs="Times New Roman"/>
          <w:color w:val="6A757A"/>
          <w:sz w:val="20"/>
        </w:rPr>
        <w:t>area</w:t>
      </w:r>
      <w:r w:rsidRPr="008D7E97">
        <w:rPr>
          <w:rFonts w:eastAsia="Calibri" w:cs="Times New Roman"/>
          <w:color w:val="6A757A"/>
          <w:spacing w:val="-9"/>
          <w:sz w:val="20"/>
        </w:rPr>
        <w:t xml:space="preserve"> </w:t>
      </w:r>
      <w:r w:rsidRPr="008D7E97">
        <w:rPr>
          <w:rFonts w:eastAsia="Calibri" w:cs="Times New Roman"/>
          <w:color w:val="6A757A"/>
          <w:sz w:val="20"/>
        </w:rPr>
        <w:t>will</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z w:val="20"/>
        </w:rPr>
        <w:t>teacher</w:t>
      </w:r>
      <w:r w:rsidRPr="008D7E97">
        <w:rPr>
          <w:rFonts w:eastAsia="Calibri" w:cs="Times New Roman"/>
          <w:color w:val="6A757A"/>
          <w:spacing w:val="-8"/>
          <w:sz w:val="20"/>
        </w:rPr>
        <w:t xml:space="preserve"> </w:t>
      </w:r>
      <w:r w:rsidRPr="008D7E97">
        <w:rPr>
          <w:rFonts w:eastAsia="Calibri" w:cs="Times New Roman"/>
          <w:color w:val="6A757A"/>
          <w:sz w:val="20"/>
        </w:rPr>
        <w:t>have the</w:t>
      </w:r>
      <w:r w:rsidRPr="008D7E97">
        <w:rPr>
          <w:rFonts w:eastAsia="Calibri" w:cs="Times New Roman"/>
          <w:color w:val="6A757A"/>
          <w:spacing w:val="-10"/>
          <w:sz w:val="20"/>
        </w:rPr>
        <w:t xml:space="preserve"> </w:t>
      </w:r>
      <w:r w:rsidRPr="008D7E97">
        <w:rPr>
          <w:rFonts w:eastAsia="Calibri" w:cs="Times New Roman"/>
          <w:color w:val="6A757A"/>
          <w:sz w:val="20"/>
        </w:rPr>
        <w:t>most</w:t>
      </w:r>
      <w:r w:rsidRPr="008D7E97">
        <w:rPr>
          <w:rFonts w:eastAsia="Calibri" w:cs="Times New Roman"/>
          <w:color w:val="6A757A"/>
          <w:spacing w:val="-8"/>
          <w:sz w:val="20"/>
        </w:rPr>
        <w:t xml:space="preserve"> </w:t>
      </w:r>
      <w:r w:rsidRPr="008D7E97">
        <w:rPr>
          <w:rFonts w:eastAsia="Calibri" w:cs="Times New Roman"/>
          <w:color w:val="6A757A"/>
          <w:sz w:val="20"/>
        </w:rPr>
        <w:t>potential</w:t>
      </w:r>
      <w:r w:rsidRPr="008D7E97">
        <w:rPr>
          <w:rFonts w:eastAsia="Calibri" w:cs="Times New Roman"/>
          <w:color w:val="6A757A"/>
          <w:spacing w:val="-10"/>
          <w:sz w:val="20"/>
        </w:rPr>
        <w:t xml:space="preserve"> </w:t>
      </w:r>
      <w:r w:rsidRPr="008D7E97">
        <w:rPr>
          <w:rFonts w:eastAsia="Calibri" w:cs="Times New Roman"/>
          <w:color w:val="6A757A"/>
          <w:sz w:val="20"/>
        </w:rPr>
        <w:t>for</w:t>
      </w:r>
      <w:r w:rsidRPr="008D7E97">
        <w:rPr>
          <w:rFonts w:eastAsia="Calibri" w:cs="Times New Roman"/>
          <w:color w:val="6A757A"/>
          <w:spacing w:val="-8"/>
          <w:sz w:val="20"/>
        </w:rPr>
        <w:t xml:space="preserve"> </w:t>
      </w:r>
      <w:r w:rsidRPr="008D7E97">
        <w:rPr>
          <w:rFonts w:eastAsia="Calibri" w:cs="Times New Roman"/>
          <w:color w:val="6A757A"/>
          <w:sz w:val="20"/>
        </w:rPr>
        <w:t>growth?</w:t>
      </w:r>
      <w:r w:rsidRPr="008D7E97">
        <w:rPr>
          <w:rFonts w:eastAsia="Calibri" w:cs="Times New Roman"/>
          <w:color w:val="6A757A"/>
          <w:spacing w:val="27"/>
          <w:sz w:val="20"/>
        </w:rPr>
        <w:t xml:space="preserve"> </w:t>
      </w:r>
      <w:r w:rsidRPr="008D7E97">
        <w:rPr>
          <w:rFonts w:eastAsia="Calibri" w:cs="Times New Roman"/>
          <w:color w:val="6A757A"/>
          <w:sz w:val="20"/>
        </w:rPr>
        <w:t>For</w:t>
      </w:r>
    </w:p>
    <w:p w14:paraId="4F91566E" w14:textId="77777777" w:rsidR="008200DC" w:rsidRPr="008D7E97" w:rsidRDefault="008200DC" w:rsidP="008200DC">
      <w:pPr>
        <w:widowControl w:val="0"/>
        <w:spacing w:after="0" w:line="251" w:lineRule="auto"/>
        <w:ind w:left="403" w:right="899"/>
        <w:contextualSpacing w:val="0"/>
        <w:rPr>
          <w:rFonts w:eastAsia="Arial" w:cs="Times New Roman"/>
          <w:sz w:val="20"/>
          <w:szCs w:val="20"/>
        </w:rPr>
      </w:pPr>
      <w:r w:rsidRPr="008D7E97">
        <w:rPr>
          <w:rFonts w:eastAsia="Arial" w:cs="Times New Roman"/>
          <w:color w:val="6A757A"/>
          <w:sz w:val="20"/>
          <w:szCs w:val="20"/>
        </w:rPr>
        <w:t>example,</w:t>
      </w:r>
      <w:r w:rsidRPr="008D7E97">
        <w:rPr>
          <w:rFonts w:eastAsia="Arial" w:cs="Times New Roman"/>
          <w:color w:val="6A757A"/>
          <w:spacing w:val="-16"/>
          <w:sz w:val="20"/>
          <w:szCs w:val="20"/>
        </w:rPr>
        <w:t xml:space="preserve"> </w:t>
      </w:r>
      <w:r w:rsidRPr="008D7E97">
        <w:rPr>
          <w:rFonts w:eastAsia="Arial" w:cs="Times New Roman"/>
          <w:color w:val="6A757A"/>
          <w:sz w:val="20"/>
          <w:szCs w:val="20"/>
        </w:rPr>
        <w:t>with</w:t>
      </w:r>
      <w:r w:rsidRPr="008D7E97">
        <w:rPr>
          <w:rFonts w:eastAsia="Arial" w:cs="Times New Roman"/>
          <w:color w:val="6A757A"/>
          <w:spacing w:val="-10"/>
          <w:sz w:val="20"/>
          <w:szCs w:val="20"/>
        </w:rPr>
        <w:t xml:space="preserve"> </w:t>
      </w:r>
      <w:r w:rsidRPr="008D7E97">
        <w:rPr>
          <w:rFonts w:eastAsia="Arial" w:cs="Times New Roman"/>
          <w:color w:val="6A757A"/>
          <w:sz w:val="20"/>
          <w:szCs w:val="20"/>
        </w:rPr>
        <w:t>new</w:t>
      </w:r>
      <w:r w:rsidRPr="008D7E97">
        <w:rPr>
          <w:rFonts w:eastAsia="Arial" w:cs="Times New Roman"/>
          <w:color w:val="6A757A"/>
          <w:spacing w:val="-10"/>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11"/>
          <w:sz w:val="20"/>
          <w:szCs w:val="20"/>
        </w:rPr>
        <w:t xml:space="preserve"> </w:t>
      </w:r>
      <w:r w:rsidRPr="008D7E97">
        <w:rPr>
          <w:rFonts w:eastAsia="Arial" w:cs="Times New Roman"/>
          <w:color w:val="6A757A"/>
          <w:sz w:val="20"/>
          <w:szCs w:val="20"/>
        </w:rPr>
        <w:t>it</w:t>
      </w:r>
      <w:r w:rsidRPr="008D7E97">
        <w:rPr>
          <w:rFonts w:eastAsia="Arial" w:cs="Times New Roman"/>
          <w:color w:val="6A757A"/>
          <w:spacing w:val="-11"/>
          <w:sz w:val="20"/>
          <w:szCs w:val="20"/>
        </w:rPr>
        <w:t xml:space="preserve"> </w:t>
      </w:r>
      <w:r w:rsidRPr="008D7E97">
        <w:rPr>
          <w:rFonts w:eastAsia="Arial" w:cs="Times New Roman"/>
          <w:color w:val="6A757A"/>
          <w:sz w:val="20"/>
          <w:szCs w:val="20"/>
        </w:rPr>
        <w:t>might</w:t>
      </w:r>
      <w:r w:rsidRPr="008D7E97">
        <w:rPr>
          <w:rFonts w:eastAsia="Arial" w:cs="Times New Roman"/>
          <w:color w:val="6A757A"/>
          <w:spacing w:val="-8"/>
          <w:sz w:val="20"/>
          <w:szCs w:val="20"/>
        </w:rPr>
        <w:t xml:space="preserve"> </w:t>
      </w:r>
      <w:r w:rsidRPr="008D7E97">
        <w:rPr>
          <w:rFonts w:eastAsia="Arial" w:cs="Times New Roman"/>
          <w:color w:val="6A757A"/>
          <w:sz w:val="20"/>
          <w:szCs w:val="20"/>
        </w:rPr>
        <w:t>be better</w:t>
      </w:r>
      <w:r w:rsidRPr="008D7E97">
        <w:rPr>
          <w:rFonts w:eastAsia="Arial" w:cs="Times New Roman"/>
          <w:color w:val="6A757A"/>
          <w:spacing w:val="-13"/>
          <w:sz w:val="20"/>
          <w:szCs w:val="20"/>
        </w:rPr>
        <w:t xml:space="preserve"> </w:t>
      </w:r>
      <w:r w:rsidRPr="008D7E97">
        <w:rPr>
          <w:rFonts w:eastAsia="Arial" w:cs="Times New Roman"/>
          <w:color w:val="6A757A"/>
          <w:sz w:val="20"/>
          <w:szCs w:val="20"/>
        </w:rPr>
        <w:t>to</w:t>
      </w:r>
      <w:r w:rsidRPr="008D7E97">
        <w:rPr>
          <w:rFonts w:eastAsia="Arial" w:cs="Times New Roman"/>
          <w:color w:val="6A757A"/>
          <w:spacing w:val="-12"/>
          <w:sz w:val="20"/>
          <w:szCs w:val="20"/>
        </w:rPr>
        <w:t xml:space="preserve"> </w:t>
      </w:r>
      <w:r w:rsidRPr="008D7E97">
        <w:rPr>
          <w:rFonts w:eastAsia="Arial" w:cs="Times New Roman"/>
          <w:color w:val="6A757A"/>
          <w:sz w:val="20"/>
          <w:szCs w:val="20"/>
        </w:rPr>
        <w:t>focus</w:t>
      </w:r>
      <w:r w:rsidRPr="008D7E97">
        <w:rPr>
          <w:rFonts w:eastAsia="Arial" w:cs="Times New Roman"/>
          <w:color w:val="6A757A"/>
          <w:spacing w:val="-10"/>
          <w:sz w:val="20"/>
          <w:szCs w:val="20"/>
        </w:rPr>
        <w:t xml:space="preserve"> </w:t>
      </w:r>
      <w:r w:rsidRPr="008D7E97">
        <w:rPr>
          <w:rFonts w:eastAsia="Arial" w:cs="Times New Roman"/>
          <w:color w:val="6A757A"/>
          <w:sz w:val="20"/>
          <w:szCs w:val="20"/>
        </w:rPr>
        <w:t>on</w:t>
      </w:r>
      <w:r w:rsidRPr="008D7E97">
        <w:rPr>
          <w:rFonts w:eastAsia="Arial" w:cs="Times New Roman"/>
          <w:color w:val="6A757A"/>
          <w:spacing w:val="-8"/>
          <w:sz w:val="20"/>
          <w:szCs w:val="20"/>
        </w:rPr>
        <w:t xml:space="preserve"> </w:t>
      </w:r>
      <w:r w:rsidRPr="008D7E97">
        <w:rPr>
          <w:rFonts w:eastAsia="Arial" w:cs="Times New Roman"/>
          <w:color w:val="6A757A"/>
          <w:sz w:val="20"/>
          <w:szCs w:val="20"/>
        </w:rPr>
        <w:t>developing objectives</w:t>
      </w:r>
      <w:r w:rsidRPr="008D7E97">
        <w:rPr>
          <w:rFonts w:eastAsia="Arial" w:cs="Times New Roman"/>
          <w:color w:val="6A757A"/>
          <w:spacing w:val="-22"/>
          <w:sz w:val="20"/>
          <w:szCs w:val="20"/>
        </w:rPr>
        <w:t xml:space="preserve"> </w:t>
      </w:r>
      <w:r w:rsidRPr="008D7E97">
        <w:rPr>
          <w:rFonts w:eastAsia="Arial" w:cs="Times New Roman"/>
          <w:color w:val="6A757A"/>
          <w:sz w:val="20"/>
          <w:szCs w:val="20"/>
        </w:rPr>
        <w:t>and</w:t>
      </w:r>
      <w:r w:rsidRPr="008D7E97">
        <w:rPr>
          <w:rFonts w:eastAsia="Arial" w:cs="Times New Roman"/>
          <w:color w:val="6A757A"/>
          <w:spacing w:val="-20"/>
          <w:sz w:val="20"/>
          <w:szCs w:val="20"/>
        </w:rPr>
        <w:t xml:space="preserve"> </w:t>
      </w:r>
      <w:r w:rsidRPr="008D7E97">
        <w:rPr>
          <w:rFonts w:eastAsia="Arial" w:cs="Times New Roman"/>
          <w:color w:val="6A757A"/>
          <w:sz w:val="20"/>
          <w:szCs w:val="20"/>
        </w:rPr>
        <w:t>sub-objectives</w:t>
      </w:r>
      <w:r w:rsidRPr="008D7E97">
        <w:rPr>
          <w:rFonts w:eastAsia="Arial" w:cs="Times New Roman"/>
          <w:color w:val="6A757A"/>
          <w:spacing w:val="-21"/>
          <w:sz w:val="20"/>
          <w:szCs w:val="20"/>
        </w:rPr>
        <w:t xml:space="preserve"> </w:t>
      </w:r>
      <w:r w:rsidRPr="008D7E97">
        <w:rPr>
          <w:rFonts w:eastAsia="Arial" w:cs="Times New Roman"/>
          <w:color w:val="6A757A"/>
          <w:sz w:val="20"/>
          <w:szCs w:val="20"/>
        </w:rPr>
        <w:t>instead of</w:t>
      </w:r>
      <w:r w:rsidRPr="008D7E97">
        <w:rPr>
          <w:rFonts w:eastAsia="Arial" w:cs="Times New Roman"/>
          <w:color w:val="6A757A"/>
          <w:spacing w:val="-6"/>
          <w:sz w:val="20"/>
          <w:szCs w:val="20"/>
        </w:rPr>
        <w:t xml:space="preserve"> </w:t>
      </w:r>
      <w:r w:rsidRPr="008D7E97">
        <w:rPr>
          <w:rFonts w:eastAsia="Arial" w:cs="Times New Roman"/>
          <w:color w:val="6A757A"/>
          <w:sz w:val="20"/>
          <w:szCs w:val="20"/>
        </w:rPr>
        <w:t>improving</w:t>
      </w:r>
      <w:r w:rsidRPr="008D7E97">
        <w:rPr>
          <w:rFonts w:eastAsia="Arial" w:cs="Times New Roman"/>
          <w:color w:val="6A757A"/>
          <w:spacing w:val="-14"/>
          <w:sz w:val="20"/>
          <w:szCs w:val="20"/>
        </w:rPr>
        <w:t xml:space="preserve"> </w:t>
      </w:r>
      <w:r w:rsidRPr="008D7E97">
        <w:rPr>
          <w:rFonts w:eastAsia="Arial" w:cs="Times New Roman"/>
          <w:color w:val="6A757A"/>
          <w:sz w:val="20"/>
          <w:szCs w:val="20"/>
        </w:rPr>
        <w:t>a</w:t>
      </w:r>
      <w:r w:rsidRPr="008D7E97">
        <w:rPr>
          <w:rFonts w:eastAsia="Arial" w:cs="Times New Roman"/>
          <w:color w:val="6A757A"/>
          <w:spacing w:val="-14"/>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26"/>
          <w:sz w:val="20"/>
          <w:szCs w:val="20"/>
        </w:rPr>
        <w:t xml:space="preserve"> </w:t>
      </w:r>
      <w:r w:rsidRPr="008D7E97">
        <w:rPr>
          <w:rFonts w:eastAsia="Arial" w:cs="Times New Roman"/>
          <w:color w:val="6A757A"/>
          <w:sz w:val="20"/>
          <w:szCs w:val="20"/>
        </w:rPr>
        <w:t>ability</w:t>
      </w:r>
      <w:r w:rsidRPr="008D7E97">
        <w:rPr>
          <w:rFonts w:eastAsia="Arial" w:cs="Times New Roman"/>
          <w:color w:val="6A757A"/>
          <w:spacing w:val="-32"/>
          <w:sz w:val="20"/>
          <w:szCs w:val="20"/>
        </w:rPr>
        <w:t xml:space="preserve"> </w:t>
      </w:r>
      <w:r w:rsidRPr="008D7E97">
        <w:rPr>
          <w:rFonts w:eastAsia="Arial" w:cs="Times New Roman"/>
          <w:color w:val="6A757A"/>
          <w:spacing w:val="2"/>
          <w:sz w:val="20"/>
          <w:szCs w:val="20"/>
        </w:rPr>
        <w:t>t</w:t>
      </w:r>
      <w:r w:rsidRPr="008D7E97">
        <w:rPr>
          <w:rFonts w:eastAsia="Arial" w:cs="Times New Roman"/>
          <w:color w:val="6A757A"/>
          <w:sz w:val="20"/>
          <w:szCs w:val="20"/>
        </w:rPr>
        <w:t>o</w:t>
      </w:r>
      <w:r w:rsidRPr="008D7E97">
        <w:rPr>
          <w:rFonts w:eastAsia="Arial" w:cs="Times New Roman"/>
          <w:color w:val="6A757A"/>
          <w:spacing w:val="-26"/>
          <w:sz w:val="20"/>
          <w:szCs w:val="20"/>
        </w:rPr>
        <w:t xml:space="preserve"> </w:t>
      </w:r>
      <w:r w:rsidRPr="008D7E97">
        <w:rPr>
          <w:rFonts w:eastAsia="Arial" w:cs="Times New Roman"/>
          <w:color w:val="6A757A"/>
          <w:sz w:val="20"/>
          <w:szCs w:val="20"/>
        </w:rPr>
        <w:t>teach problem</w:t>
      </w:r>
      <w:r w:rsidRPr="008D7E97">
        <w:rPr>
          <w:rFonts w:eastAsia="Arial" w:cs="Times New Roman"/>
          <w:color w:val="6A757A"/>
          <w:spacing w:val="-17"/>
          <w:sz w:val="20"/>
          <w:szCs w:val="20"/>
        </w:rPr>
        <w:t xml:space="preserve"> </w:t>
      </w:r>
      <w:r w:rsidRPr="008D7E97">
        <w:rPr>
          <w:rFonts w:eastAsia="Arial" w:cs="Times New Roman"/>
          <w:color w:val="6A757A"/>
          <w:sz w:val="20"/>
          <w:szCs w:val="20"/>
        </w:rPr>
        <w:t>solving.</w:t>
      </w:r>
    </w:p>
    <w:p w14:paraId="15AD9EE4" w14:textId="77777777" w:rsidR="008200DC" w:rsidRPr="008D7E97" w:rsidRDefault="008200DC" w:rsidP="00FB57F3">
      <w:pPr>
        <w:widowControl w:val="0"/>
        <w:numPr>
          <w:ilvl w:val="0"/>
          <w:numId w:val="106"/>
        </w:numPr>
        <w:tabs>
          <w:tab w:val="left" w:pos="454"/>
        </w:tabs>
        <w:spacing w:before="103" w:after="0" w:line="252" w:lineRule="auto"/>
        <w:ind w:left="403" w:right="969" w:hanging="295"/>
        <w:contextualSpacing w:val="0"/>
        <w:rPr>
          <w:rFonts w:eastAsia="Arial" w:cs="Times New Roman"/>
          <w:sz w:val="20"/>
          <w:szCs w:val="20"/>
        </w:rPr>
      </w:pPr>
      <w:r w:rsidRPr="008D7E97">
        <w:rPr>
          <w:rFonts w:eastAsia="Calibri" w:cs="Times New Roman"/>
          <w:color w:val="6A757A"/>
          <w:sz w:val="20"/>
        </w:rPr>
        <w:t>Make</w:t>
      </w:r>
      <w:r w:rsidRPr="008D7E97">
        <w:rPr>
          <w:rFonts w:eastAsia="Calibri" w:cs="Times New Roman"/>
          <w:color w:val="6A757A"/>
          <w:spacing w:val="-11"/>
          <w:sz w:val="20"/>
        </w:rPr>
        <w:t xml:space="preserve"> </w:t>
      </w:r>
      <w:r w:rsidRPr="008D7E97">
        <w:rPr>
          <w:rFonts w:eastAsia="Calibri" w:cs="Times New Roman"/>
          <w:color w:val="6A757A"/>
          <w:sz w:val="20"/>
        </w:rPr>
        <w:t>sure</w:t>
      </w:r>
      <w:r w:rsidRPr="008D7E97">
        <w:rPr>
          <w:rFonts w:eastAsia="Calibri" w:cs="Times New Roman"/>
          <w:color w:val="6A757A"/>
          <w:spacing w:val="-13"/>
          <w:sz w:val="20"/>
        </w:rPr>
        <w:t xml:space="preserve"> </w:t>
      </w:r>
      <w:r w:rsidRPr="008D7E97">
        <w:rPr>
          <w:rFonts w:eastAsia="Calibri" w:cs="Times New Roman"/>
          <w:color w:val="6A757A"/>
          <w:sz w:val="20"/>
        </w:rPr>
        <w:t>that</w:t>
      </w:r>
      <w:r w:rsidRPr="008D7E97">
        <w:rPr>
          <w:rFonts w:eastAsia="Calibri" w:cs="Times New Roman"/>
          <w:color w:val="6A757A"/>
          <w:spacing w:val="-11"/>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z w:val="20"/>
        </w:rPr>
        <w:t>reinforcement</w:t>
      </w:r>
      <w:r w:rsidRPr="008D7E97">
        <w:rPr>
          <w:rFonts w:eastAsia="Calibri" w:cs="Times New Roman"/>
          <w:color w:val="6A757A"/>
          <w:spacing w:val="-10"/>
          <w:sz w:val="20"/>
        </w:rPr>
        <w:t xml:space="preserve"> </w:t>
      </w:r>
      <w:r w:rsidRPr="008D7E97">
        <w:rPr>
          <w:rFonts w:eastAsia="Calibri" w:cs="Times New Roman"/>
          <w:color w:val="6A757A"/>
          <w:sz w:val="20"/>
        </w:rPr>
        <w:t>is</w:t>
      </w:r>
      <w:r w:rsidRPr="008D7E97">
        <w:rPr>
          <w:rFonts w:eastAsia="Calibri" w:cs="Times New Roman"/>
          <w:color w:val="6A757A"/>
          <w:spacing w:val="-8"/>
          <w:sz w:val="20"/>
        </w:rPr>
        <w:t xml:space="preserve"> </w:t>
      </w:r>
      <w:r w:rsidRPr="008D7E97">
        <w:rPr>
          <w:rFonts w:eastAsia="Calibri" w:cs="Times New Roman"/>
          <w:color w:val="6A757A"/>
          <w:sz w:val="20"/>
        </w:rPr>
        <w:t>not directly</w:t>
      </w:r>
      <w:r w:rsidRPr="008D7E97">
        <w:rPr>
          <w:rFonts w:eastAsia="Calibri" w:cs="Times New Roman"/>
          <w:color w:val="6A757A"/>
          <w:spacing w:val="-10"/>
          <w:sz w:val="20"/>
        </w:rPr>
        <w:t xml:space="preserve"> </w:t>
      </w:r>
      <w:r w:rsidRPr="008D7E97">
        <w:rPr>
          <w:rFonts w:eastAsia="Calibri" w:cs="Times New Roman"/>
          <w:color w:val="6A757A"/>
          <w:sz w:val="20"/>
        </w:rPr>
        <w:t>related</w:t>
      </w:r>
      <w:r w:rsidRPr="008D7E97">
        <w:rPr>
          <w:rFonts w:eastAsia="Calibri" w:cs="Times New Roman"/>
          <w:color w:val="6A757A"/>
          <w:spacing w:val="-11"/>
          <w:sz w:val="20"/>
        </w:rPr>
        <w:t xml:space="preserve"> </w:t>
      </w:r>
      <w:r w:rsidRPr="008D7E97">
        <w:rPr>
          <w:rFonts w:eastAsia="Calibri" w:cs="Times New Roman"/>
          <w:color w:val="6A757A"/>
          <w:sz w:val="20"/>
        </w:rPr>
        <w:t>to</w:t>
      </w:r>
      <w:r w:rsidRPr="008D7E97">
        <w:rPr>
          <w:rFonts w:eastAsia="Calibri" w:cs="Times New Roman"/>
          <w:color w:val="6A757A"/>
          <w:spacing w:val="-9"/>
          <w:sz w:val="20"/>
        </w:rPr>
        <w:t xml:space="preserve"> </w:t>
      </w:r>
      <w:r w:rsidRPr="008D7E97">
        <w:rPr>
          <w:rFonts w:eastAsia="Calibri" w:cs="Times New Roman"/>
          <w:color w:val="6A757A"/>
          <w:sz w:val="20"/>
        </w:rPr>
        <w:t>the</w:t>
      </w:r>
      <w:r w:rsidRPr="008D7E97">
        <w:rPr>
          <w:rFonts w:eastAsia="Calibri" w:cs="Times New Roman"/>
          <w:color w:val="6A757A"/>
          <w:spacing w:val="-10"/>
          <w:sz w:val="20"/>
        </w:rPr>
        <w:t xml:space="preserve"> </w:t>
      </w:r>
      <w:r w:rsidRPr="008D7E97">
        <w:rPr>
          <w:rFonts w:eastAsia="Calibri" w:cs="Times New Roman"/>
          <w:color w:val="6A757A"/>
          <w:sz w:val="20"/>
        </w:rPr>
        <w:t>refinement.</w:t>
      </w:r>
      <w:r w:rsidRPr="008D7E97">
        <w:rPr>
          <w:rFonts w:eastAsia="Calibri" w:cs="Times New Roman"/>
          <w:color w:val="6A757A"/>
          <w:spacing w:val="-11"/>
          <w:sz w:val="20"/>
        </w:rPr>
        <w:t xml:space="preserve"> </w:t>
      </w:r>
      <w:r w:rsidRPr="008D7E97">
        <w:rPr>
          <w:rFonts w:eastAsia="Calibri" w:cs="Times New Roman"/>
          <w:color w:val="6A757A"/>
          <w:sz w:val="20"/>
        </w:rPr>
        <w:t>It</w:t>
      </w:r>
      <w:r w:rsidRPr="008D7E97">
        <w:rPr>
          <w:rFonts w:eastAsia="Calibri" w:cs="Times New Roman"/>
          <w:color w:val="6A757A"/>
          <w:spacing w:val="-9"/>
          <w:sz w:val="20"/>
        </w:rPr>
        <w:t xml:space="preserve"> </w:t>
      </w:r>
      <w:r w:rsidRPr="008D7E97">
        <w:rPr>
          <w:rFonts w:eastAsia="Calibri" w:cs="Times New Roman"/>
          <w:color w:val="6A757A"/>
          <w:sz w:val="20"/>
        </w:rPr>
        <w:t>is important</w:t>
      </w:r>
      <w:r w:rsidRPr="008D7E97">
        <w:rPr>
          <w:rFonts w:eastAsia="Calibri" w:cs="Times New Roman"/>
          <w:color w:val="6A757A"/>
          <w:spacing w:val="-11"/>
          <w:sz w:val="20"/>
        </w:rPr>
        <w:t xml:space="preserve"> </w:t>
      </w:r>
      <w:r w:rsidRPr="008D7E97">
        <w:rPr>
          <w:rFonts w:eastAsia="Calibri" w:cs="Times New Roman"/>
          <w:color w:val="6A757A"/>
          <w:sz w:val="20"/>
        </w:rPr>
        <w:t>that</w:t>
      </w:r>
      <w:r w:rsidRPr="008D7E97">
        <w:rPr>
          <w:rFonts w:eastAsia="Calibri" w:cs="Times New Roman"/>
          <w:color w:val="6A757A"/>
          <w:spacing w:val="-11"/>
          <w:sz w:val="20"/>
        </w:rPr>
        <w:t xml:space="preserve"> </w:t>
      </w:r>
      <w:r w:rsidRPr="008D7E97">
        <w:rPr>
          <w:rFonts w:eastAsia="Calibri" w:cs="Times New Roman"/>
          <w:color w:val="6A757A"/>
          <w:sz w:val="20"/>
        </w:rPr>
        <w:t>teachers</w:t>
      </w:r>
      <w:r w:rsidRPr="008D7E97">
        <w:rPr>
          <w:rFonts w:eastAsia="Calibri" w:cs="Times New Roman"/>
          <w:color w:val="6A757A"/>
          <w:spacing w:val="-11"/>
          <w:sz w:val="20"/>
        </w:rPr>
        <w:t xml:space="preserve"> </w:t>
      </w:r>
      <w:r w:rsidRPr="008D7E97">
        <w:rPr>
          <w:rFonts w:eastAsia="Calibri" w:cs="Times New Roman"/>
          <w:color w:val="6A757A"/>
          <w:sz w:val="20"/>
        </w:rPr>
        <w:t>see</w:t>
      </w:r>
      <w:r w:rsidRPr="008D7E97">
        <w:rPr>
          <w:rFonts w:eastAsia="Calibri" w:cs="Times New Roman"/>
          <w:color w:val="6A757A"/>
          <w:spacing w:val="-12"/>
          <w:sz w:val="20"/>
        </w:rPr>
        <w:t xml:space="preserve"> </w:t>
      </w:r>
      <w:r w:rsidRPr="008D7E97">
        <w:rPr>
          <w:rFonts w:eastAsia="Calibri" w:cs="Times New Roman"/>
          <w:color w:val="6A757A"/>
          <w:sz w:val="20"/>
        </w:rPr>
        <w:t>their</w:t>
      </w:r>
      <w:r w:rsidRPr="008D7E97">
        <w:rPr>
          <w:rFonts w:eastAsia="Calibri" w:cs="Times New Roman"/>
          <w:color w:val="6A757A"/>
          <w:spacing w:val="-11"/>
          <w:sz w:val="20"/>
        </w:rPr>
        <w:t xml:space="preserve"> </w:t>
      </w:r>
      <w:r w:rsidRPr="008D7E97">
        <w:rPr>
          <w:rFonts w:eastAsia="Calibri" w:cs="Times New Roman"/>
          <w:color w:val="6A757A"/>
          <w:sz w:val="20"/>
        </w:rPr>
        <w:t>area</w:t>
      </w:r>
      <w:r w:rsidRPr="008D7E97">
        <w:rPr>
          <w:rFonts w:eastAsia="Calibri" w:cs="Times New Roman"/>
          <w:color w:val="6A757A"/>
          <w:spacing w:val="-27"/>
          <w:sz w:val="20"/>
        </w:rPr>
        <w:t xml:space="preserve"> </w:t>
      </w:r>
      <w:r w:rsidRPr="008D7E97">
        <w:rPr>
          <w:rFonts w:eastAsia="Calibri" w:cs="Times New Roman"/>
          <w:color w:val="6A757A"/>
          <w:sz w:val="20"/>
        </w:rPr>
        <w:t>of strength</w:t>
      </w:r>
      <w:r w:rsidRPr="008D7E97">
        <w:rPr>
          <w:rFonts w:eastAsia="Calibri" w:cs="Times New Roman"/>
          <w:color w:val="6A757A"/>
          <w:spacing w:val="-11"/>
          <w:sz w:val="20"/>
        </w:rPr>
        <w:t xml:space="preserve"> </w:t>
      </w:r>
      <w:r w:rsidRPr="008D7E97">
        <w:rPr>
          <w:rFonts w:eastAsia="Calibri" w:cs="Times New Roman"/>
          <w:color w:val="6A757A"/>
          <w:sz w:val="20"/>
        </w:rPr>
        <w:t>as</w:t>
      </w:r>
      <w:r w:rsidRPr="008D7E97">
        <w:rPr>
          <w:rFonts w:eastAsia="Calibri" w:cs="Times New Roman"/>
          <w:color w:val="6A757A"/>
          <w:spacing w:val="-12"/>
          <w:sz w:val="20"/>
        </w:rPr>
        <w:t xml:space="preserve"> </w:t>
      </w:r>
      <w:r w:rsidRPr="008D7E97">
        <w:rPr>
          <w:rFonts w:eastAsia="Calibri" w:cs="Times New Roman"/>
          <w:color w:val="6A757A"/>
          <w:sz w:val="20"/>
        </w:rPr>
        <w:t>separate</w:t>
      </w:r>
      <w:r w:rsidRPr="008D7E97">
        <w:rPr>
          <w:rFonts w:eastAsia="Calibri" w:cs="Times New Roman"/>
          <w:color w:val="6A757A"/>
          <w:spacing w:val="-12"/>
          <w:sz w:val="20"/>
        </w:rPr>
        <w:t xml:space="preserve"> </w:t>
      </w:r>
      <w:r w:rsidRPr="008D7E97">
        <w:rPr>
          <w:rFonts w:eastAsia="Calibri" w:cs="Times New Roman"/>
          <w:color w:val="6A757A"/>
          <w:sz w:val="20"/>
        </w:rPr>
        <w:t>from</w:t>
      </w:r>
      <w:r w:rsidRPr="008D7E97">
        <w:rPr>
          <w:rFonts w:eastAsia="Calibri" w:cs="Times New Roman"/>
          <w:color w:val="6A757A"/>
          <w:spacing w:val="-13"/>
          <w:sz w:val="20"/>
        </w:rPr>
        <w:t xml:space="preserve"> </w:t>
      </w:r>
      <w:r w:rsidRPr="008D7E97">
        <w:rPr>
          <w:rFonts w:eastAsia="Calibri" w:cs="Times New Roman"/>
          <w:color w:val="6A757A"/>
          <w:sz w:val="20"/>
        </w:rPr>
        <w:t>their</w:t>
      </w:r>
      <w:r w:rsidRPr="008D7E97">
        <w:rPr>
          <w:rFonts w:eastAsia="Calibri" w:cs="Times New Roman"/>
          <w:color w:val="6A757A"/>
          <w:spacing w:val="-9"/>
          <w:sz w:val="20"/>
        </w:rPr>
        <w:t xml:space="preserve"> </w:t>
      </w:r>
      <w:r w:rsidRPr="008D7E97">
        <w:rPr>
          <w:rFonts w:eastAsia="Calibri" w:cs="Times New Roman"/>
          <w:color w:val="6A757A"/>
          <w:sz w:val="20"/>
        </w:rPr>
        <w:t>area needing</w:t>
      </w:r>
      <w:r w:rsidRPr="008D7E97">
        <w:rPr>
          <w:rFonts w:eastAsia="Calibri" w:cs="Times New Roman"/>
          <w:color w:val="6A757A"/>
          <w:spacing w:val="-38"/>
          <w:sz w:val="20"/>
        </w:rPr>
        <w:t xml:space="preserve"> </w:t>
      </w:r>
      <w:r w:rsidRPr="008D7E97">
        <w:rPr>
          <w:rFonts w:eastAsia="Calibri" w:cs="Times New Roman"/>
          <w:color w:val="6A757A"/>
          <w:sz w:val="20"/>
        </w:rPr>
        <w:t>improvement.</w:t>
      </w:r>
    </w:p>
    <w:p w14:paraId="40B55E01" w14:textId="77777777" w:rsidR="008200DC" w:rsidRPr="008D7E97" w:rsidRDefault="008200DC" w:rsidP="00FB57F3">
      <w:pPr>
        <w:widowControl w:val="0"/>
        <w:numPr>
          <w:ilvl w:val="0"/>
          <w:numId w:val="106"/>
        </w:numPr>
        <w:tabs>
          <w:tab w:val="left" w:pos="454"/>
        </w:tabs>
        <w:spacing w:before="102" w:after="0" w:line="252" w:lineRule="auto"/>
        <w:ind w:left="403" w:right="926" w:hanging="295"/>
        <w:contextualSpacing w:val="0"/>
        <w:rPr>
          <w:rFonts w:eastAsia="Arial" w:cs="Times New Roman"/>
          <w:sz w:val="20"/>
          <w:szCs w:val="20"/>
        </w:rPr>
      </w:pPr>
      <w:r w:rsidRPr="008D7E97">
        <w:rPr>
          <w:rFonts w:eastAsia="Calibri" w:cs="Times New Roman"/>
          <w:color w:val="6A757A"/>
          <w:sz w:val="20"/>
        </w:rPr>
        <w:t>Choose</w:t>
      </w:r>
      <w:r w:rsidRPr="008D7E97">
        <w:rPr>
          <w:rFonts w:eastAsia="Calibri" w:cs="Times New Roman"/>
          <w:color w:val="6A757A"/>
          <w:spacing w:val="-15"/>
          <w:sz w:val="20"/>
        </w:rPr>
        <w:t xml:space="preserve"> </w:t>
      </w:r>
      <w:r w:rsidRPr="008D7E97">
        <w:rPr>
          <w:rFonts w:eastAsia="Calibri" w:cs="Times New Roman"/>
          <w:color w:val="6A757A"/>
          <w:sz w:val="20"/>
        </w:rPr>
        <w:t>a</w:t>
      </w:r>
      <w:r w:rsidRPr="008D7E97">
        <w:rPr>
          <w:rFonts w:eastAsia="Calibri" w:cs="Times New Roman"/>
          <w:color w:val="6A757A"/>
          <w:spacing w:val="-17"/>
          <w:sz w:val="20"/>
        </w:rPr>
        <w:t xml:space="preserve"> </w:t>
      </w:r>
      <w:r w:rsidRPr="008D7E97">
        <w:rPr>
          <w:rFonts w:eastAsia="Calibri" w:cs="Times New Roman"/>
          <w:color w:val="6A757A"/>
          <w:sz w:val="20"/>
        </w:rPr>
        <w:t>refinement</w:t>
      </w:r>
      <w:r w:rsidRPr="008D7E97">
        <w:rPr>
          <w:rFonts w:eastAsia="Calibri" w:cs="Times New Roman"/>
          <w:color w:val="6A757A"/>
          <w:spacing w:val="-12"/>
          <w:sz w:val="20"/>
        </w:rPr>
        <w:t xml:space="preserve"> </w:t>
      </w:r>
      <w:r w:rsidRPr="008D7E97">
        <w:rPr>
          <w:rFonts w:eastAsia="Calibri" w:cs="Times New Roman"/>
          <w:color w:val="6A757A"/>
          <w:sz w:val="20"/>
        </w:rPr>
        <w:t>area</w:t>
      </w:r>
      <w:r w:rsidRPr="008D7E97">
        <w:rPr>
          <w:rFonts w:eastAsia="Calibri" w:cs="Times New Roman"/>
          <w:color w:val="6A757A"/>
          <w:spacing w:val="-17"/>
          <w:sz w:val="20"/>
        </w:rPr>
        <w:t xml:space="preserve"> </w:t>
      </w:r>
      <w:r w:rsidRPr="008D7E97">
        <w:rPr>
          <w:rFonts w:eastAsia="Calibri" w:cs="Times New Roman"/>
          <w:color w:val="6A757A"/>
          <w:sz w:val="20"/>
        </w:rPr>
        <w:t>for</w:t>
      </w:r>
      <w:r w:rsidRPr="008D7E97">
        <w:rPr>
          <w:rFonts w:eastAsia="Calibri" w:cs="Times New Roman"/>
          <w:color w:val="6A757A"/>
          <w:spacing w:val="-13"/>
          <w:sz w:val="20"/>
        </w:rPr>
        <w:t xml:space="preserve"> </w:t>
      </w:r>
      <w:r w:rsidRPr="008D7E97">
        <w:rPr>
          <w:rFonts w:eastAsia="Calibri" w:cs="Times New Roman"/>
          <w:color w:val="6A757A"/>
          <w:sz w:val="20"/>
        </w:rPr>
        <w:t>which</w:t>
      </w:r>
      <w:r w:rsidRPr="008D7E97">
        <w:rPr>
          <w:rFonts w:eastAsia="Calibri" w:cs="Times New Roman"/>
          <w:color w:val="6A757A"/>
          <w:spacing w:val="-16"/>
          <w:sz w:val="20"/>
        </w:rPr>
        <w:t xml:space="preserve"> </w:t>
      </w:r>
      <w:r w:rsidRPr="008D7E97">
        <w:rPr>
          <w:rFonts w:eastAsia="Calibri" w:cs="Times New Roman"/>
          <w:color w:val="6A757A"/>
          <w:sz w:val="20"/>
        </w:rPr>
        <w:t>you have</w:t>
      </w:r>
      <w:r w:rsidRPr="008D7E97">
        <w:rPr>
          <w:rFonts w:eastAsia="Calibri" w:cs="Times New Roman"/>
          <w:color w:val="6A757A"/>
          <w:spacing w:val="-15"/>
          <w:sz w:val="20"/>
        </w:rPr>
        <w:t xml:space="preserve"> </w:t>
      </w:r>
      <w:r w:rsidRPr="008D7E97">
        <w:rPr>
          <w:rFonts w:eastAsia="Calibri" w:cs="Times New Roman"/>
          <w:color w:val="6A757A"/>
          <w:sz w:val="20"/>
        </w:rPr>
        <w:t>sufficient</w:t>
      </w:r>
      <w:r w:rsidRPr="008D7E97">
        <w:rPr>
          <w:rFonts w:eastAsia="Calibri" w:cs="Times New Roman"/>
          <w:color w:val="6A757A"/>
          <w:spacing w:val="-15"/>
          <w:sz w:val="20"/>
        </w:rPr>
        <w:t xml:space="preserve"> </w:t>
      </w:r>
      <w:r w:rsidRPr="008D7E97">
        <w:rPr>
          <w:rFonts w:eastAsia="Calibri" w:cs="Times New Roman"/>
          <w:color w:val="6A757A"/>
          <w:sz w:val="20"/>
        </w:rPr>
        <w:t>and</w:t>
      </w:r>
      <w:r w:rsidRPr="008D7E97">
        <w:rPr>
          <w:rFonts w:eastAsia="Calibri" w:cs="Times New Roman"/>
          <w:color w:val="6A757A"/>
          <w:spacing w:val="-14"/>
          <w:sz w:val="20"/>
        </w:rPr>
        <w:t xml:space="preserve"> </w:t>
      </w:r>
      <w:r w:rsidRPr="008D7E97">
        <w:rPr>
          <w:rFonts w:eastAsia="Calibri" w:cs="Times New Roman"/>
          <w:color w:val="6A757A"/>
          <w:sz w:val="20"/>
        </w:rPr>
        <w:t>specific</w:t>
      </w:r>
      <w:r w:rsidRPr="008D7E97">
        <w:rPr>
          <w:rFonts w:eastAsia="Calibri" w:cs="Times New Roman"/>
          <w:color w:val="6A757A"/>
          <w:spacing w:val="-15"/>
          <w:sz w:val="20"/>
        </w:rPr>
        <w:t xml:space="preserve"> </w:t>
      </w:r>
      <w:r w:rsidRPr="008D7E97">
        <w:rPr>
          <w:rFonts w:eastAsia="Calibri" w:cs="Times New Roman"/>
          <w:color w:val="6A757A"/>
          <w:sz w:val="20"/>
        </w:rPr>
        <w:t>evidence from</w:t>
      </w:r>
      <w:r w:rsidRPr="008D7E97">
        <w:rPr>
          <w:rFonts w:eastAsia="Calibri" w:cs="Times New Roman"/>
          <w:color w:val="6A757A"/>
          <w:spacing w:val="-9"/>
          <w:sz w:val="20"/>
        </w:rPr>
        <w:t xml:space="preserve"> </w:t>
      </w:r>
      <w:r w:rsidRPr="008D7E97">
        <w:rPr>
          <w:rFonts w:eastAsia="Calibri" w:cs="Times New Roman"/>
          <w:color w:val="6A757A"/>
          <w:sz w:val="20"/>
        </w:rPr>
        <w:t>the</w:t>
      </w:r>
      <w:r w:rsidRPr="008D7E97">
        <w:rPr>
          <w:rFonts w:eastAsia="Calibri" w:cs="Times New Roman"/>
          <w:color w:val="6A757A"/>
          <w:spacing w:val="-11"/>
          <w:sz w:val="20"/>
        </w:rPr>
        <w:t xml:space="preserve"> </w:t>
      </w:r>
      <w:r w:rsidRPr="008D7E97">
        <w:rPr>
          <w:rFonts w:eastAsia="Calibri" w:cs="Times New Roman"/>
          <w:color w:val="6A757A"/>
          <w:sz w:val="20"/>
        </w:rPr>
        <w:t>lesson</w:t>
      </w:r>
      <w:r w:rsidRPr="008D7E97">
        <w:rPr>
          <w:rFonts w:eastAsia="Calibri" w:cs="Times New Roman"/>
          <w:color w:val="6A757A"/>
          <w:spacing w:val="-10"/>
          <w:sz w:val="20"/>
        </w:rPr>
        <w:t xml:space="preserve"> </w:t>
      </w:r>
      <w:r w:rsidRPr="008D7E97">
        <w:rPr>
          <w:rFonts w:eastAsia="Calibri" w:cs="Times New Roman"/>
          <w:color w:val="6A757A"/>
          <w:sz w:val="20"/>
        </w:rPr>
        <w:t>to</w:t>
      </w:r>
      <w:r w:rsidRPr="008D7E97">
        <w:rPr>
          <w:rFonts w:eastAsia="Calibri" w:cs="Times New Roman"/>
          <w:color w:val="6A757A"/>
          <w:spacing w:val="-9"/>
          <w:sz w:val="20"/>
        </w:rPr>
        <w:t xml:space="preserve"> </w:t>
      </w:r>
      <w:r w:rsidRPr="008D7E97">
        <w:rPr>
          <w:rFonts w:eastAsia="Calibri" w:cs="Times New Roman"/>
          <w:color w:val="6A757A"/>
          <w:sz w:val="20"/>
        </w:rPr>
        <w:t>support</w:t>
      </w:r>
      <w:r w:rsidRPr="008D7E97">
        <w:rPr>
          <w:rFonts w:eastAsia="Calibri" w:cs="Times New Roman"/>
          <w:color w:val="6A757A"/>
          <w:spacing w:val="-8"/>
          <w:sz w:val="20"/>
        </w:rPr>
        <w:t xml:space="preserve"> </w:t>
      </w:r>
      <w:r w:rsidRPr="008D7E97">
        <w:rPr>
          <w:rFonts w:eastAsia="Calibri" w:cs="Times New Roman"/>
          <w:color w:val="6A757A"/>
          <w:sz w:val="20"/>
        </w:rPr>
        <w:t>why</w:t>
      </w:r>
      <w:r w:rsidRPr="008D7E97">
        <w:rPr>
          <w:rFonts w:eastAsia="Calibri" w:cs="Times New Roman"/>
          <w:color w:val="6A757A"/>
          <w:spacing w:val="-9"/>
          <w:sz w:val="20"/>
        </w:rPr>
        <w:t xml:space="preserve"> </w:t>
      </w:r>
      <w:r w:rsidRPr="008D7E97">
        <w:rPr>
          <w:rFonts w:eastAsia="Calibri" w:cs="Times New Roman"/>
          <w:color w:val="6A757A"/>
          <w:sz w:val="20"/>
        </w:rPr>
        <w:t>the teacher</w:t>
      </w:r>
      <w:r w:rsidRPr="008D7E97">
        <w:rPr>
          <w:rFonts w:eastAsia="Calibri" w:cs="Times New Roman"/>
          <w:color w:val="6A757A"/>
          <w:spacing w:val="52"/>
          <w:sz w:val="20"/>
        </w:rPr>
        <w:t xml:space="preserve"> </w:t>
      </w:r>
      <w:r w:rsidRPr="008D7E97">
        <w:rPr>
          <w:rFonts w:eastAsia="Calibri" w:cs="Times New Roman"/>
          <w:color w:val="6A757A"/>
          <w:sz w:val="20"/>
        </w:rPr>
        <w:t>needs</w:t>
      </w:r>
      <w:r w:rsidRPr="008D7E97">
        <w:rPr>
          <w:rFonts w:eastAsia="Calibri" w:cs="Times New Roman"/>
          <w:color w:val="6A757A"/>
          <w:spacing w:val="-9"/>
          <w:sz w:val="20"/>
        </w:rPr>
        <w:t xml:space="preserve"> </w:t>
      </w:r>
      <w:r w:rsidRPr="008D7E97">
        <w:rPr>
          <w:rFonts w:eastAsia="Calibri" w:cs="Times New Roman"/>
          <w:color w:val="6A757A"/>
          <w:sz w:val="20"/>
        </w:rPr>
        <w:t>to</w:t>
      </w:r>
      <w:r w:rsidRPr="008D7E97">
        <w:rPr>
          <w:rFonts w:eastAsia="Calibri" w:cs="Times New Roman"/>
          <w:color w:val="6A757A"/>
          <w:spacing w:val="52"/>
          <w:sz w:val="20"/>
        </w:rPr>
        <w:t xml:space="preserve"> </w:t>
      </w:r>
      <w:r w:rsidRPr="008D7E97">
        <w:rPr>
          <w:rFonts w:eastAsia="Calibri" w:cs="Times New Roman"/>
          <w:color w:val="6A757A"/>
          <w:sz w:val="20"/>
        </w:rPr>
        <w:t>work</w:t>
      </w:r>
      <w:r w:rsidRPr="008D7E97">
        <w:rPr>
          <w:rFonts w:eastAsia="Calibri" w:cs="Times New Roman"/>
          <w:color w:val="6A757A"/>
          <w:spacing w:val="51"/>
          <w:sz w:val="20"/>
        </w:rPr>
        <w:t xml:space="preserve"> </w:t>
      </w:r>
      <w:r w:rsidRPr="008D7E97">
        <w:rPr>
          <w:rFonts w:eastAsia="Calibri" w:cs="Times New Roman"/>
          <w:color w:val="6A757A"/>
          <w:sz w:val="20"/>
        </w:rPr>
        <w:t>in</w:t>
      </w:r>
      <w:r w:rsidRPr="008D7E97">
        <w:rPr>
          <w:rFonts w:eastAsia="Calibri" w:cs="Times New Roman"/>
          <w:color w:val="6A757A"/>
          <w:spacing w:val="-8"/>
          <w:sz w:val="20"/>
        </w:rPr>
        <w:t xml:space="preserve"> </w:t>
      </w:r>
      <w:r w:rsidRPr="008D7E97">
        <w:rPr>
          <w:rFonts w:eastAsia="Calibri" w:cs="Times New Roman"/>
          <w:color w:val="6A757A"/>
          <w:sz w:val="20"/>
        </w:rPr>
        <w:t>this</w:t>
      </w:r>
      <w:r w:rsidRPr="008D7E97">
        <w:rPr>
          <w:rFonts w:eastAsia="Calibri" w:cs="Times New Roman"/>
          <w:color w:val="6A757A"/>
          <w:spacing w:val="-6"/>
          <w:sz w:val="20"/>
        </w:rPr>
        <w:t xml:space="preserve"> </w:t>
      </w:r>
      <w:r w:rsidRPr="008D7E97">
        <w:rPr>
          <w:rFonts w:eastAsia="Calibri" w:cs="Times New Roman"/>
          <w:color w:val="6A757A"/>
          <w:sz w:val="20"/>
        </w:rPr>
        <w:t>area.</w:t>
      </w:r>
    </w:p>
    <w:p w14:paraId="08E429A7" w14:textId="77777777" w:rsidR="008200DC" w:rsidRPr="008D7E97" w:rsidRDefault="008200DC" w:rsidP="00FB57F3">
      <w:pPr>
        <w:widowControl w:val="0"/>
        <w:numPr>
          <w:ilvl w:val="0"/>
          <w:numId w:val="106"/>
        </w:numPr>
        <w:tabs>
          <w:tab w:val="left" w:pos="454"/>
        </w:tabs>
        <w:spacing w:before="102" w:after="0" w:line="249" w:lineRule="auto"/>
        <w:ind w:left="403" w:right="939" w:hanging="295"/>
        <w:contextualSpacing w:val="0"/>
        <w:rPr>
          <w:rFonts w:eastAsia="Arial" w:cs="Times New Roman"/>
          <w:sz w:val="20"/>
          <w:szCs w:val="20"/>
        </w:rPr>
      </w:pPr>
      <w:r w:rsidRPr="008D7E97">
        <w:rPr>
          <w:rFonts w:eastAsia="Calibri" w:cs="Times New Roman"/>
          <w:color w:val="6A757A"/>
          <w:sz w:val="20"/>
        </w:rPr>
        <w:t>Select</w:t>
      </w:r>
      <w:r w:rsidRPr="008D7E97">
        <w:rPr>
          <w:rFonts w:eastAsia="Calibri" w:cs="Times New Roman"/>
          <w:color w:val="6A757A"/>
          <w:spacing w:val="-11"/>
          <w:sz w:val="20"/>
        </w:rPr>
        <w:t xml:space="preserve"> </w:t>
      </w:r>
      <w:r w:rsidRPr="008D7E97">
        <w:rPr>
          <w:rFonts w:eastAsia="Calibri" w:cs="Times New Roman"/>
          <w:color w:val="6A757A"/>
          <w:sz w:val="20"/>
        </w:rPr>
        <w:t>refinement</w:t>
      </w:r>
      <w:r w:rsidRPr="008D7E97">
        <w:rPr>
          <w:rFonts w:eastAsia="Calibri" w:cs="Times New Roman"/>
          <w:color w:val="6A757A"/>
          <w:spacing w:val="-12"/>
          <w:sz w:val="20"/>
        </w:rPr>
        <w:t xml:space="preserve"> </w:t>
      </w:r>
      <w:r w:rsidRPr="008D7E97">
        <w:rPr>
          <w:rFonts w:eastAsia="Calibri" w:cs="Times New Roman"/>
          <w:color w:val="6A757A"/>
          <w:sz w:val="20"/>
        </w:rPr>
        <w:t>topics</w:t>
      </w:r>
      <w:r w:rsidRPr="008D7E97">
        <w:rPr>
          <w:rFonts w:eastAsia="Calibri" w:cs="Times New Roman"/>
          <w:color w:val="6A757A"/>
          <w:spacing w:val="-13"/>
          <w:sz w:val="20"/>
        </w:rPr>
        <w:t xml:space="preserve"> </w:t>
      </w:r>
      <w:r w:rsidRPr="008D7E97">
        <w:rPr>
          <w:rFonts w:eastAsia="Calibri" w:cs="Times New Roman"/>
          <w:color w:val="6A757A"/>
          <w:sz w:val="20"/>
        </w:rPr>
        <w:t>with</w:t>
      </w:r>
      <w:r w:rsidRPr="008D7E97">
        <w:rPr>
          <w:rFonts w:eastAsia="Calibri" w:cs="Times New Roman"/>
          <w:color w:val="6A757A"/>
          <w:spacing w:val="-12"/>
          <w:sz w:val="20"/>
        </w:rPr>
        <w:t xml:space="preserve"> </w:t>
      </w:r>
      <w:r w:rsidRPr="008D7E97">
        <w:rPr>
          <w:rFonts w:eastAsia="Calibri" w:cs="Times New Roman"/>
          <w:color w:val="6A757A"/>
          <w:sz w:val="20"/>
        </w:rPr>
        <w:t>which</w:t>
      </w:r>
      <w:r w:rsidRPr="008D7E97">
        <w:rPr>
          <w:rFonts w:eastAsia="Calibri" w:cs="Times New Roman"/>
          <w:color w:val="6A757A"/>
          <w:spacing w:val="-8"/>
          <w:sz w:val="20"/>
        </w:rPr>
        <w:t xml:space="preserve"> </w:t>
      </w:r>
      <w:r w:rsidRPr="008D7E97">
        <w:rPr>
          <w:rFonts w:eastAsia="Calibri" w:cs="Times New Roman"/>
          <w:color w:val="6A757A"/>
          <w:sz w:val="20"/>
        </w:rPr>
        <w:t>you have</w:t>
      </w:r>
      <w:r w:rsidRPr="008D7E97">
        <w:rPr>
          <w:rFonts w:eastAsia="Calibri" w:cs="Times New Roman"/>
          <w:color w:val="6A757A"/>
          <w:spacing w:val="-19"/>
          <w:sz w:val="20"/>
        </w:rPr>
        <w:t xml:space="preserve"> </w:t>
      </w:r>
      <w:r w:rsidRPr="008D7E97">
        <w:rPr>
          <w:rFonts w:eastAsia="Calibri" w:cs="Times New Roman"/>
          <w:color w:val="6A757A"/>
          <w:sz w:val="20"/>
        </w:rPr>
        <w:t>personal</w:t>
      </w:r>
      <w:r w:rsidRPr="008D7E97">
        <w:rPr>
          <w:rFonts w:eastAsia="Calibri" w:cs="Times New Roman"/>
          <w:color w:val="6A757A"/>
          <w:spacing w:val="-14"/>
          <w:sz w:val="20"/>
        </w:rPr>
        <w:t xml:space="preserve"> </w:t>
      </w:r>
      <w:r w:rsidRPr="008D7E97">
        <w:rPr>
          <w:rFonts w:eastAsia="Calibri" w:cs="Times New Roman"/>
          <w:color w:val="6A757A"/>
          <w:sz w:val="20"/>
        </w:rPr>
        <w:t>knowledge</w:t>
      </w:r>
      <w:r w:rsidRPr="008D7E97">
        <w:rPr>
          <w:rFonts w:eastAsia="Calibri" w:cs="Times New Roman"/>
          <w:color w:val="6A757A"/>
          <w:spacing w:val="-16"/>
          <w:sz w:val="20"/>
        </w:rPr>
        <w:t xml:space="preserve"> </w:t>
      </w:r>
      <w:r w:rsidRPr="008D7E97">
        <w:rPr>
          <w:rFonts w:eastAsia="Calibri" w:cs="Times New Roman"/>
          <w:color w:val="6A757A"/>
          <w:sz w:val="20"/>
        </w:rPr>
        <w:t>and</w:t>
      </w:r>
      <w:r w:rsidRPr="008D7E97">
        <w:rPr>
          <w:rFonts w:eastAsia="Calibri" w:cs="Times New Roman"/>
          <w:color w:val="6A757A"/>
          <w:spacing w:val="-18"/>
          <w:sz w:val="20"/>
        </w:rPr>
        <w:t xml:space="preserve"> </w:t>
      </w:r>
      <w:r w:rsidRPr="008D7E97">
        <w:rPr>
          <w:rFonts w:eastAsia="Calibri" w:cs="Times New Roman"/>
          <w:color w:val="6A757A"/>
          <w:sz w:val="20"/>
        </w:rPr>
        <w:t>teaching experience.</w:t>
      </w:r>
      <w:r w:rsidRPr="008D7E97">
        <w:rPr>
          <w:rFonts w:eastAsia="Calibri" w:cs="Times New Roman"/>
          <w:color w:val="6A757A"/>
          <w:spacing w:val="-13"/>
          <w:sz w:val="20"/>
        </w:rPr>
        <w:t xml:space="preserve"> </w:t>
      </w:r>
      <w:r w:rsidRPr="008D7E97">
        <w:rPr>
          <w:rFonts w:eastAsia="Calibri" w:cs="Times New Roman"/>
          <w:color w:val="6A757A"/>
          <w:sz w:val="20"/>
        </w:rPr>
        <w:t>There</w:t>
      </w:r>
      <w:r w:rsidRPr="008D7E97">
        <w:rPr>
          <w:rFonts w:eastAsia="Calibri" w:cs="Times New Roman"/>
          <w:color w:val="6A757A"/>
          <w:spacing w:val="-13"/>
          <w:sz w:val="20"/>
        </w:rPr>
        <w:t xml:space="preserve"> </w:t>
      </w:r>
      <w:r w:rsidRPr="008D7E97">
        <w:rPr>
          <w:rFonts w:eastAsia="Calibri" w:cs="Times New Roman"/>
          <w:color w:val="6A757A"/>
          <w:sz w:val="20"/>
        </w:rPr>
        <w:t>is</w:t>
      </w:r>
      <w:r w:rsidRPr="008D7E97">
        <w:rPr>
          <w:rFonts w:eastAsia="Calibri" w:cs="Times New Roman"/>
          <w:color w:val="6A757A"/>
          <w:spacing w:val="-14"/>
          <w:sz w:val="20"/>
        </w:rPr>
        <w:t xml:space="preserve"> </w:t>
      </w:r>
      <w:r w:rsidRPr="008D7E97">
        <w:rPr>
          <w:rFonts w:eastAsia="Calibri" w:cs="Times New Roman"/>
          <w:color w:val="6A757A"/>
          <w:sz w:val="20"/>
        </w:rPr>
        <w:t>nothing</w:t>
      </w:r>
      <w:r w:rsidRPr="008D7E97">
        <w:rPr>
          <w:rFonts w:eastAsia="Calibri" w:cs="Times New Roman"/>
          <w:color w:val="6A757A"/>
          <w:spacing w:val="-11"/>
          <w:sz w:val="20"/>
        </w:rPr>
        <w:t xml:space="preserve"> </w:t>
      </w:r>
      <w:r w:rsidRPr="008D7E97">
        <w:rPr>
          <w:rFonts w:eastAsia="Calibri" w:cs="Times New Roman"/>
          <w:color w:val="6A757A"/>
          <w:sz w:val="20"/>
        </w:rPr>
        <w:t>worse</w:t>
      </w:r>
      <w:r w:rsidRPr="008D7E97">
        <w:rPr>
          <w:rFonts w:eastAsia="Calibri" w:cs="Times New Roman"/>
          <w:color w:val="6A757A"/>
          <w:spacing w:val="-14"/>
          <w:sz w:val="20"/>
        </w:rPr>
        <w:t xml:space="preserve"> </w:t>
      </w:r>
      <w:r w:rsidRPr="008D7E97">
        <w:rPr>
          <w:rFonts w:eastAsia="Calibri" w:cs="Times New Roman"/>
          <w:color w:val="6A757A"/>
          <w:sz w:val="20"/>
        </w:rPr>
        <w:t>than telling</w:t>
      </w:r>
      <w:r w:rsidRPr="008D7E97">
        <w:rPr>
          <w:rFonts w:eastAsia="Calibri" w:cs="Times New Roman"/>
          <w:color w:val="6A757A"/>
          <w:spacing w:val="-12"/>
          <w:sz w:val="20"/>
        </w:rPr>
        <w:t xml:space="preserve"> </w:t>
      </w:r>
      <w:r w:rsidRPr="008D7E97">
        <w:rPr>
          <w:rFonts w:eastAsia="Calibri" w:cs="Times New Roman"/>
          <w:color w:val="6A757A"/>
          <w:sz w:val="20"/>
        </w:rPr>
        <w:t>a</w:t>
      </w:r>
      <w:r w:rsidRPr="008D7E97">
        <w:rPr>
          <w:rFonts w:eastAsia="Calibri" w:cs="Times New Roman"/>
          <w:color w:val="6A757A"/>
          <w:spacing w:val="-9"/>
          <w:sz w:val="20"/>
        </w:rPr>
        <w:t xml:space="preserve"> </w:t>
      </w:r>
      <w:r w:rsidRPr="008D7E97">
        <w:rPr>
          <w:rFonts w:eastAsia="Calibri" w:cs="Times New Roman"/>
          <w:color w:val="6A757A"/>
          <w:sz w:val="20"/>
        </w:rPr>
        <w:t>teacher</w:t>
      </w:r>
      <w:r w:rsidRPr="008D7E97">
        <w:rPr>
          <w:rFonts w:eastAsia="Calibri" w:cs="Times New Roman"/>
          <w:color w:val="6A757A"/>
          <w:spacing w:val="-8"/>
          <w:sz w:val="20"/>
        </w:rPr>
        <w:t xml:space="preserve"> </w:t>
      </w:r>
      <w:r w:rsidRPr="008D7E97">
        <w:rPr>
          <w:rFonts w:eastAsia="Calibri" w:cs="Times New Roman"/>
          <w:color w:val="6A757A"/>
          <w:sz w:val="20"/>
        </w:rPr>
        <w:t>they</w:t>
      </w:r>
      <w:r w:rsidRPr="008D7E97">
        <w:rPr>
          <w:rFonts w:eastAsia="Calibri" w:cs="Times New Roman"/>
          <w:color w:val="6A757A"/>
          <w:spacing w:val="-7"/>
          <w:sz w:val="20"/>
        </w:rPr>
        <w:t xml:space="preserve"> </w:t>
      </w:r>
      <w:r w:rsidRPr="008D7E97">
        <w:rPr>
          <w:rFonts w:eastAsia="Calibri" w:cs="Times New Roman"/>
          <w:color w:val="6A757A"/>
          <w:sz w:val="20"/>
        </w:rPr>
        <w:t>need</w:t>
      </w:r>
      <w:r w:rsidRPr="008D7E97">
        <w:rPr>
          <w:rFonts w:eastAsia="Calibri" w:cs="Times New Roman"/>
          <w:color w:val="6A757A"/>
          <w:spacing w:val="-10"/>
          <w:sz w:val="20"/>
        </w:rPr>
        <w:t xml:space="preserve"> </w:t>
      </w:r>
      <w:r w:rsidRPr="008D7E97">
        <w:rPr>
          <w:rFonts w:eastAsia="Calibri" w:cs="Times New Roman"/>
          <w:color w:val="6A757A"/>
          <w:sz w:val="20"/>
        </w:rPr>
        <w:t>to</w:t>
      </w:r>
      <w:r w:rsidRPr="008D7E97">
        <w:rPr>
          <w:rFonts w:eastAsia="Calibri" w:cs="Times New Roman"/>
          <w:color w:val="6A757A"/>
          <w:spacing w:val="-8"/>
          <w:sz w:val="20"/>
        </w:rPr>
        <w:t xml:space="preserve"> </w:t>
      </w:r>
      <w:r w:rsidRPr="008D7E97">
        <w:rPr>
          <w:rFonts w:eastAsia="Calibri" w:cs="Times New Roman"/>
          <w:color w:val="6A757A"/>
          <w:sz w:val="20"/>
        </w:rPr>
        <w:t>alter</w:t>
      </w:r>
      <w:r w:rsidRPr="008D7E97">
        <w:rPr>
          <w:rFonts w:eastAsia="Calibri" w:cs="Times New Roman"/>
          <w:color w:val="6A757A"/>
          <w:spacing w:val="-9"/>
          <w:sz w:val="20"/>
        </w:rPr>
        <w:t xml:space="preserve"> </w:t>
      </w:r>
      <w:r w:rsidRPr="008D7E97">
        <w:rPr>
          <w:rFonts w:eastAsia="Calibri" w:cs="Times New Roman"/>
          <w:color w:val="6A757A"/>
          <w:sz w:val="20"/>
        </w:rPr>
        <w:t>their practice</w:t>
      </w:r>
      <w:r w:rsidRPr="008D7E97">
        <w:rPr>
          <w:rFonts w:eastAsia="Calibri" w:cs="Times New Roman"/>
          <w:color w:val="6A757A"/>
          <w:spacing w:val="-8"/>
          <w:sz w:val="20"/>
        </w:rPr>
        <w:t xml:space="preserve"> </w:t>
      </w:r>
      <w:r w:rsidRPr="008D7E97">
        <w:rPr>
          <w:rFonts w:eastAsia="Calibri" w:cs="Times New Roman"/>
          <w:color w:val="6A757A"/>
          <w:sz w:val="20"/>
        </w:rPr>
        <w:t>and</w:t>
      </w:r>
      <w:r w:rsidRPr="008D7E97">
        <w:rPr>
          <w:rFonts w:eastAsia="Calibri" w:cs="Times New Roman"/>
          <w:color w:val="6A757A"/>
          <w:spacing w:val="-10"/>
          <w:sz w:val="20"/>
        </w:rPr>
        <w:t xml:space="preserve"> </w:t>
      </w:r>
      <w:r w:rsidRPr="008D7E97">
        <w:rPr>
          <w:rFonts w:eastAsia="Calibri" w:cs="Times New Roman"/>
          <w:color w:val="6A757A"/>
          <w:sz w:val="20"/>
        </w:rPr>
        <w:t>then</w:t>
      </w:r>
      <w:r w:rsidRPr="008D7E97">
        <w:rPr>
          <w:rFonts w:eastAsia="Calibri" w:cs="Times New Roman"/>
          <w:color w:val="6A757A"/>
          <w:spacing w:val="-9"/>
          <w:sz w:val="20"/>
        </w:rPr>
        <w:t xml:space="preserve"> </w:t>
      </w:r>
      <w:r w:rsidRPr="008D7E97">
        <w:rPr>
          <w:rFonts w:eastAsia="Calibri" w:cs="Times New Roman"/>
          <w:color w:val="6A757A"/>
          <w:sz w:val="20"/>
        </w:rPr>
        <w:t>not</w:t>
      </w:r>
      <w:r w:rsidRPr="008D7E97">
        <w:rPr>
          <w:rFonts w:eastAsia="Calibri" w:cs="Times New Roman"/>
          <w:color w:val="6A757A"/>
          <w:spacing w:val="-5"/>
          <w:sz w:val="20"/>
        </w:rPr>
        <w:t xml:space="preserve"> </w:t>
      </w:r>
      <w:r w:rsidRPr="008D7E97">
        <w:rPr>
          <w:rFonts w:eastAsia="Calibri" w:cs="Times New Roman"/>
          <w:color w:val="6A757A"/>
          <w:sz w:val="20"/>
        </w:rPr>
        <w:t>being</w:t>
      </w:r>
      <w:r w:rsidRPr="008D7E97">
        <w:rPr>
          <w:rFonts w:eastAsia="Calibri" w:cs="Times New Roman"/>
          <w:color w:val="6A757A"/>
          <w:spacing w:val="-9"/>
          <w:sz w:val="20"/>
        </w:rPr>
        <w:t xml:space="preserve"> </w:t>
      </w:r>
      <w:r w:rsidRPr="008D7E97">
        <w:rPr>
          <w:rFonts w:eastAsia="Calibri" w:cs="Times New Roman"/>
          <w:color w:val="6A757A"/>
          <w:sz w:val="20"/>
        </w:rPr>
        <w:t>able</w:t>
      </w:r>
      <w:r w:rsidRPr="008D7E97">
        <w:rPr>
          <w:rFonts w:eastAsia="Calibri" w:cs="Times New Roman"/>
          <w:color w:val="6A757A"/>
          <w:spacing w:val="-9"/>
          <w:sz w:val="20"/>
        </w:rPr>
        <w:t xml:space="preserve"> </w:t>
      </w:r>
      <w:r w:rsidRPr="008D7E97">
        <w:rPr>
          <w:rFonts w:eastAsia="Calibri" w:cs="Times New Roman"/>
          <w:color w:val="6A757A"/>
          <w:sz w:val="20"/>
        </w:rPr>
        <w:t>to provide</w:t>
      </w:r>
      <w:r w:rsidRPr="008D7E97">
        <w:rPr>
          <w:rFonts w:eastAsia="Calibri" w:cs="Times New Roman"/>
          <w:color w:val="6A757A"/>
          <w:spacing w:val="-17"/>
          <w:sz w:val="20"/>
        </w:rPr>
        <w:t xml:space="preserve"> </w:t>
      </w:r>
      <w:r w:rsidRPr="008D7E97">
        <w:rPr>
          <w:rFonts w:eastAsia="Calibri" w:cs="Times New Roman"/>
          <w:color w:val="6A757A"/>
          <w:sz w:val="20"/>
        </w:rPr>
        <w:t>specific</w:t>
      </w:r>
      <w:r w:rsidRPr="008D7E97">
        <w:rPr>
          <w:rFonts w:eastAsia="Calibri" w:cs="Times New Roman"/>
          <w:color w:val="6A757A"/>
          <w:spacing w:val="-12"/>
          <w:sz w:val="20"/>
        </w:rPr>
        <w:t xml:space="preserve"> </w:t>
      </w:r>
      <w:r w:rsidRPr="008D7E97">
        <w:rPr>
          <w:rFonts w:eastAsia="Calibri" w:cs="Times New Roman"/>
          <w:color w:val="6A757A"/>
          <w:sz w:val="20"/>
        </w:rPr>
        <w:t>examples</w:t>
      </w:r>
      <w:r w:rsidRPr="008D7E97">
        <w:rPr>
          <w:rFonts w:eastAsia="Calibri" w:cs="Times New Roman"/>
          <w:color w:val="6A757A"/>
          <w:spacing w:val="-13"/>
          <w:sz w:val="20"/>
        </w:rPr>
        <w:t xml:space="preserve"> </w:t>
      </w:r>
      <w:r w:rsidRPr="008D7E97">
        <w:rPr>
          <w:rFonts w:eastAsia="Calibri" w:cs="Times New Roman"/>
          <w:color w:val="6A757A"/>
          <w:sz w:val="20"/>
        </w:rPr>
        <w:t>for</w:t>
      </w:r>
      <w:r w:rsidRPr="008D7E97">
        <w:rPr>
          <w:rFonts w:eastAsia="Calibri" w:cs="Times New Roman"/>
          <w:color w:val="6A757A"/>
          <w:spacing w:val="-11"/>
          <w:sz w:val="20"/>
        </w:rPr>
        <w:t xml:space="preserve"> </w:t>
      </w:r>
      <w:r w:rsidRPr="008D7E97">
        <w:rPr>
          <w:rFonts w:eastAsia="Calibri" w:cs="Times New Roman"/>
          <w:color w:val="6A757A"/>
          <w:sz w:val="20"/>
        </w:rPr>
        <w:t>how</w:t>
      </w:r>
      <w:r w:rsidRPr="008D7E97">
        <w:rPr>
          <w:rFonts w:eastAsia="Calibri" w:cs="Times New Roman"/>
          <w:color w:val="6A757A"/>
          <w:spacing w:val="-14"/>
          <w:sz w:val="20"/>
        </w:rPr>
        <w:t xml:space="preserve"> </w:t>
      </w:r>
      <w:r w:rsidRPr="008D7E97">
        <w:rPr>
          <w:rFonts w:eastAsia="Calibri" w:cs="Times New Roman"/>
          <w:color w:val="6A757A"/>
          <w:sz w:val="20"/>
        </w:rPr>
        <w:t>this can</w:t>
      </w:r>
      <w:r w:rsidRPr="008D7E97">
        <w:rPr>
          <w:rFonts w:eastAsia="Calibri" w:cs="Times New Roman"/>
          <w:color w:val="6A757A"/>
          <w:spacing w:val="-10"/>
          <w:sz w:val="20"/>
        </w:rPr>
        <w:t xml:space="preserve"> </w:t>
      </w:r>
      <w:r w:rsidRPr="008D7E97">
        <w:rPr>
          <w:rFonts w:eastAsia="Calibri" w:cs="Times New Roman"/>
          <w:color w:val="6A757A"/>
          <w:sz w:val="20"/>
        </w:rPr>
        <w:t>be</w:t>
      </w:r>
      <w:r w:rsidRPr="008D7E97">
        <w:rPr>
          <w:rFonts w:eastAsia="Calibri" w:cs="Times New Roman"/>
          <w:color w:val="6A757A"/>
          <w:spacing w:val="-9"/>
          <w:sz w:val="20"/>
        </w:rPr>
        <w:t xml:space="preserve"> </w:t>
      </w:r>
      <w:r w:rsidRPr="008D7E97">
        <w:rPr>
          <w:rFonts w:eastAsia="Calibri" w:cs="Times New Roman"/>
          <w:color w:val="6A757A"/>
          <w:sz w:val="20"/>
        </w:rPr>
        <w:t>done.</w:t>
      </w:r>
    </w:p>
    <w:p w14:paraId="341EA49D" w14:textId="77777777" w:rsidR="008200DC" w:rsidRPr="008D7E97" w:rsidRDefault="008200DC" w:rsidP="00FB57F3">
      <w:pPr>
        <w:widowControl w:val="0"/>
        <w:numPr>
          <w:ilvl w:val="0"/>
          <w:numId w:val="106"/>
        </w:numPr>
        <w:tabs>
          <w:tab w:val="left" w:pos="454"/>
        </w:tabs>
        <w:spacing w:before="106" w:after="0" w:line="251" w:lineRule="auto"/>
        <w:ind w:left="403" w:right="1018" w:hanging="295"/>
        <w:contextualSpacing w:val="0"/>
        <w:rPr>
          <w:rFonts w:eastAsia="Arial" w:cs="Times New Roman"/>
          <w:sz w:val="20"/>
          <w:szCs w:val="20"/>
        </w:rPr>
      </w:pPr>
      <w:r w:rsidRPr="008D7E97">
        <w:rPr>
          <w:rFonts w:eastAsia="Arial" w:cs="Times New Roman"/>
          <w:color w:val="6A757A"/>
          <w:sz w:val="20"/>
          <w:szCs w:val="20"/>
        </w:rPr>
        <w:t>Understand</w:t>
      </w:r>
      <w:r w:rsidRPr="008D7E97">
        <w:rPr>
          <w:rFonts w:eastAsia="Arial" w:cs="Times New Roman"/>
          <w:color w:val="6A757A"/>
          <w:spacing w:val="41"/>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1"/>
          <w:sz w:val="20"/>
          <w:szCs w:val="20"/>
        </w:rPr>
        <w:t xml:space="preserve"> </w:t>
      </w:r>
      <w:r w:rsidRPr="008D7E97">
        <w:rPr>
          <w:rFonts w:eastAsia="Arial" w:cs="Times New Roman"/>
          <w:color w:val="6A757A"/>
          <w:sz w:val="20"/>
          <w:szCs w:val="20"/>
        </w:rPr>
        <w:t>teacher’s</w:t>
      </w:r>
      <w:r w:rsidRPr="008D7E97">
        <w:rPr>
          <w:rFonts w:eastAsia="Arial" w:cs="Times New Roman"/>
          <w:color w:val="6A757A"/>
          <w:spacing w:val="21"/>
          <w:sz w:val="20"/>
          <w:szCs w:val="20"/>
        </w:rPr>
        <w:t xml:space="preserve"> </w:t>
      </w:r>
      <w:r w:rsidRPr="008D7E97">
        <w:rPr>
          <w:rFonts w:eastAsia="Arial" w:cs="Times New Roman"/>
          <w:color w:val="6A757A"/>
          <w:sz w:val="20"/>
          <w:szCs w:val="20"/>
        </w:rPr>
        <w:t>capacity when</w:t>
      </w:r>
      <w:r w:rsidRPr="008D7E97">
        <w:rPr>
          <w:rFonts w:eastAsia="Arial" w:cs="Times New Roman"/>
          <w:color w:val="6A757A"/>
          <w:spacing w:val="-11"/>
          <w:sz w:val="20"/>
          <w:szCs w:val="20"/>
        </w:rPr>
        <w:t xml:space="preserve"> </w:t>
      </w:r>
      <w:r w:rsidRPr="008D7E97">
        <w:rPr>
          <w:rFonts w:eastAsia="Arial" w:cs="Times New Roman"/>
          <w:color w:val="6A757A"/>
          <w:sz w:val="20"/>
          <w:szCs w:val="20"/>
        </w:rPr>
        <w:t>identifying</w:t>
      </w:r>
      <w:r w:rsidRPr="008D7E97">
        <w:rPr>
          <w:rFonts w:eastAsia="Arial" w:cs="Times New Roman"/>
          <w:color w:val="6A757A"/>
          <w:spacing w:val="-10"/>
          <w:sz w:val="20"/>
          <w:szCs w:val="20"/>
        </w:rPr>
        <w:t xml:space="preserve"> </w:t>
      </w:r>
      <w:r w:rsidRPr="008D7E97">
        <w:rPr>
          <w:rFonts w:eastAsia="Arial" w:cs="Times New Roman"/>
          <w:color w:val="6A757A"/>
          <w:sz w:val="20"/>
          <w:szCs w:val="20"/>
        </w:rPr>
        <w:t>an</w:t>
      </w:r>
      <w:r w:rsidRPr="008D7E97">
        <w:rPr>
          <w:rFonts w:eastAsia="Arial" w:cs="Times New Roman"/>
          <w:color w:val="6A757A"/>
          <w:spacing w:val="-13"/>
          <w:sz w:val="20"/>
          <w:szCs w:val="20"/>
        </w:rPr>
        <w:t xml:space="preserve"> </w:t>
      </w:r>
      <w:r w:rsidRPr="008D7E97">
        <w:rPr>
          <w:rFonts w:eastAsia="Arial" w:cs="Times New Roman"/>
          <w:color w:val="6A757A"/>
          <w:sz w:val="20"/>
          <w:szCs w:val="20"/>
        </w:rPr>
        <w:t>area</w:t>
      </w:r>
      <w:r w:rsidRPr="008D7E97">
        <w:rPr>
          <w:rFonts w:eastAsia="Arial" w:cs="Times New Roman"/>
          <w:color w:val="6A757A"/>
          <w:spacing w:val="-9"/>
          <w:sz w:val="20"/>
          <w:szCs w:val="20"/>
        </w:rPr>
        <w:t xml:space="preserve"> </w:t>
      </w:r>
      <w:r w:rsidRPr="008D7E97">
        <w:rPr>
          <w:rFonts w:eastAsia="Arial" w:cs="Times New Roman"/>
          <w:color w:val="6A757A"/>
          <w:sz w:val="20"/>
          <w:szCs w:val="20"/>
        </w:rPr>
        <w:t>of</w:t>
      </w:r>
      <w:r w:rsidRPr="008D7E97">
        <w:rPr>
          <w:rFonts w:eastAsia="Arial" w:cs="Times New Roman"/>
          <w:color w:val="6A757A"/>
          <w:spacing w:val="-11"/>
          <w:sz w:val="20"/>
          <w:szCs w:val="20"/>
        </w:rPr>
        <w:t xml:space="preserve"> </w:t>
      </w:r>
      <w:r w:rsidRPr="008D7E97">
        <w:rPr>
          <w:rFonts w:eastAsia="Arial" w:cs="Times New Roman"/>
          <w:color w:val="6A757A"/>
          <w:sz w:val="20"/>
          <w:szCs w:val="20"/>
        </w:rPr>
        <w:t>refinement. In</w:t>
      </w:r>
      <w:r w:rsidRPr="008D7E97">
        <w:rPr>
          <w:rFonts w:eastAsia="Arial" w:cs="Times New Roman"/>
          <w:color w:val="6A757A"/>
          <w:spacing w:val="-8"/>
          <w:sz w:val="20"/>
          <w:szCs w:val="20"/>
        </w:rPr>
        <w:t xml:space="preserve"> </w:t>
      </w:r>
      <w:r w:rsidRPr="008D7E97">
        <w:rPr>
          <w:rFonts w:eastAsia="Arial" w:cs="Times New Roman"/>
          <w:color w:val="6A757A"/>
          <w:sz w:val="20"/>
          <w:szCs w:val="20"/>
        </w:rPr>
        <w:t>other</w:t>
      </w:r>
      <w:r w:rsidRPr="008D7E97">
        <w:rPr>
          <w:rFonts w:eastAsia="Arial" w:cs="Times New Roman"/>
          <w:color w:val="6A757A"/>
          <w:spacing w:val="-7"/>
          <w:sz w:val="20"/>
          <w:szCs w:val="20"/>
        </w:rPr>
        <w:t xml:space="preserve"> </w:t>
      </w:r>
      <w:r w:rsidRPr="008D7E97">
        <w:rPr>
          <w:rFonts w:eastAsia="Arial" w:cs="Times New Roman"/>
          <w:color w:val="6A757A"/>
          <w:sz w:val="20"/>
          <w:szCs w:val="20"/>
        </w:rPr>
        <w:t>words,</w:t>
      </w:r>
      <w:r w:rsidRPr="008D7E97">
        <w:rPr>
          <w:rFonts w:eastAsia="Arial" w:cs="Times New Roman"/>
          <w:color w:val="6A757A"/>
          <w:spacing w:val="-8"/>
          <w:sz w:val="20"/>
          <w:szCs w:val="20"/>
        </w:rPr>
        <w:t xml:space="preserve"> </w:t>
      </w:r>
      <w:r w:rsidRPr="008D7E97">
        <w:rPr>
          <w:rFonts w:eastAsia="Arial" w:cs="Times New Roman"/>
          <w:color w:val="6A757A"/>
          <w:sz w:val="20"/>
          <w:szCs w:val="20"/>
        </w:rPr>
        <w:t>where</w:t>
      </w:r>
      <w:r w:rsidRPr="008D7E97">
        <w:rPr>
          <w:rFonts w:eastAsia="Arial" w:cs="Times New Roman"/>
          <w:color w:val="6A757A"/>
          <w:spacing w:val="-6"/>
          <w:sz w:val="20"/>
          <w:szCs w:val="20"/>
        </w:rPr>
        <w:t xml:space="preserve"> </w:t>
      </w:r>
      <w:r w:rsidRPr="008D7E97">
        <w:rPr>
          <w:rFonts w:eastAsia="Arial" w:cs="Times New Roman"/>
          <w:color w:val="6A757A"/>
          <w:sz w:val="20"/>
          <w:szCs w:val="20"/>
        </w:rPr>
        <w:t>will</w:t>
      </w:r>
      <w:r w:rsidRPr="008D7E97">
        <w:rPr>
          <w:rFonts w:eastAsia="Arial" w:cs="Times New Roman"/>
          <w:color w:val="6A757A"/>
          <w:spacing w:val="-10"/>
          <w:sz w:val="20"/>
          <w:szCs w:val="20"/>
        </w:rPr>
        <w:t xml:space="preserve"> </w:t>
      </w:r>
      <w:r w:rsidRPr="008D7E97">
        <w:rPr>
          <w:rFonts w:eastAsia="Arial" w:cs="Times New Roman"/>
          <w:color w:val="6A757A"/>
          <w:sz w:val="20"/>
          <w:szCs w:val="20"/>
        </w:rPr>
        <w:t>you</w:t>
      </w:r>
      <w:r w:rsidRPr="008D7E97">
        <w:rPr>
          <w:rFonts w:eastAsia="Arial" w:cs="Times New Roman"/>
          <w:color w:val="6A757A"/>
          <w:spacing w:val="-7"/>
          <w:sz w:val="20"/>
          <w:szCs w:val="20"/>
        </w:rPr>
        <w:t xml:space="preserve"> </w:t>
      </w:r>
      <w:r w:rsidRPr="008D7E97">
        <w:rPr>
          <w:rFonts w:eastAsia="Arial" w:cs="Times New Roman"/>
          <w:color w:val="6A757A"/>
          <w:sz w:val="20"/>
          <w:szCs w:val="20"/>
        </w:rPr>
        <w:t>get</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 biggest</w:t>
      </w:r>
      <w:r w:rsidRPr="008D7E97">
        <w:rPr>
          <w:rFonts w:eastAsia="Arial" w:cs="Times New Roman"/>
          <w:color w:val="6A757A"/>
          <w:spacing w:val="53"/>
          <w:sz w:val="20"/>
          <w:szCs w:val="20"/>
        </w:rPr>
        <w:t xml:space="preserve"> </w:t>
      </w:r>
      <w:r w:rsidRPr="008D7E97">
        <w:rPr>
          <w:rFonts w:eastAsia="Arial" w:cs="Times New Roman"/>
          <w:color w:val="6A757A"/>
          <w:sz w:val="20"/>
          <w:szCs w:val="20"/>
        </w:rPr>
        <w:t>bang</w:t>
      </w:r>
      <w:r w:rsidRPr="008D7E97">
        <w:rPr>
          <w:rFonts w:eastAsia="Arial" w:cs="Times New Roman"/>
          <w:color w:val="6A757A"/>
          <w:spacing w:val="52"/>
          <w:sz w:val="20"/>
          <w:szCs w:val="20"/>
        </w:rPr>
        <w:t xml:space="preserve"> </w:t>
      </w:r>
      <w:r w:rsidRPr="008D7E97">
        <w:rPr>
          <w:rFonts w:eastAsia="Arial" w:cs="Times New Roman"/>
          <w:color w:val="6A757A"/>
          <w:sz w:val="20"/>
          <w:szCs w:val="20"/>
        </w:rPr>
        <w:t>for</w:t>
      </w:r>
      <w:r w:rsidRPr="008D7E97">
        <w:rPr>
          <w:rFonts w:eastAsia="Arial" w:cs="Times New Roman"/>
          <w:color w:val="6A757A"/>
          <w:spacing w:val="52"/>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34"/>
          <w:sz w:val="20"/>
          <w:szCs w:val="20"/>
        </w:rPr>
        <w:t xml:space="preserve"> </w:t>
      </w:r>
      <w:r w:rsidRPr="008D7E97">
        <w:rPr>
          <w:rFonts w:eastAsia="Arial" w:cs="Times New Roman"/>
          <w:color w:val="6A757A"/>
          <w:sz w:val="20"/>
          <w:szCs w:val="20"/>
        </w:rPr>
        <w:t>buck?</w:t>
      </w:r>
    </w:p>
    <w:p w14:paraId="169DF6AD" w14:textId="77777777" w:rsidR="008200DC" w:rsidRPr="008D7E97" w:rsidRDefault="008200DC" w:rsidP="00FB57F3">
      <w:pPr>
        <w:widowControl w:val="0"/>
        <w:numPr>
          <w:ilvl w:val="0"/>
          <w:numId w:val="106"/>
        </w:numPr>
        <w:tabs>
          <w:tab w:val="left" w:pos="454"/>
        </w:tabs>
        <w:spacing w:before="105" w:after="0" w:line="250" w:lineRule="auto"/>
        <w:ind w:left="403" w:right="880" w:hanging="295"/>
        <w:contextualSpacing w:val="0"/>
        <w:rPr>
          <w:rFonts w:eastAsia="Arial" w:cs="Times New Roman"/>
          <w:sz w:val="20"/>
          <w:szCs w:val="20"/>
        </w:rPr>
      </w:pPr>
      <w:r w:rsidRPr="008D7E97">
        <w:rPr>
          <w:rFonts w:eastAsia="Arial" w:cs="Times New Roman"/>
          <w:color w:val="6A757A"/>
          <w:sz w:val="20"/>
          <w:szCs w:val="20"/>
        </w:rPr>
        <w:t>Remember—a</w:t>
      </w:r>
      <w:r w:rsidRPr="008D7E97">
        <w:rPr>
          <w:rFonts w:eastAsia="Arial" w:cs="Times New Roman"/>
          <w:color w:val="6A757A"/>
          <w:spacing w:val="-38"/>
          <w:sz w:val="20"/>
          <w:szCs w:val="20"/>
        </w:rPr>
        <w:t xml:space="preserve"> </w:t>
      </w:r>
      <w:r w:rsidRPr="008D7E97">
        <w:rPr>
          <w:rFonts w:eastAsia="Arial" w:cs="Times New Roman"/>
          <w:color w:val="6A757A"/>
          <w:sz w:val="20"/>
          <w:szCs w:val="20"/>
        </w:rPr>
        <w:t>reinforcement</w:t>
      </w:r>
      <w:r w:rsidRPr="008D7E97">
        <w:rPr>
          <w:rFonts w:eastAsia="Arial" w:cs="Times New Roman"/>
          <w:color w:val="6A757A"/>
          <w:spacing w:val="-36"/>
          <w:sz w:val="20"/>
          <w:szCs w:val="20"/>
        </w:rPr>
        <w:t xml:space="preserve"> </w:t>
      </w:r>
      <w:r w:rsidRPr="008D7E97">
        <w:rPr>
          <w:rFonts w:eastAsia="Arial" w:cs="Times New Roman"/>
          <w:color w:val="6A757A"/>
          <w:sz w:val="20"/>
          <w:szCs w:val="20"/>
        </w:rPr>
        <w:t>should be</w:t>
      </w:r>
      <w:r w:rsidRPr="008D7E97">
        <w:rPr>
          <w:rFonts w:eastAsia="Arial" w:cs="Times New Roman"/>
          <w:color w:val="6A757A"/>
          <w:spacing w:val="-10"/>
          <w:sz w:val="20"/>
          <w:szCs w:val="20"/>
        </w:rPr>
        <w:t xml:space="preserve"> </w:t>
      </w:r>
      <w:r w:rsidRPr="008D7E97">
        <w:rPr>
          <w:rFonts w:eastAsia="Arial" w:cs="Times New Roman"/>
          <w:color w:val="6A757A"/>
          <w:sz w:val="20"/>
          <w:szCs w:val="20"/>
        </w:rPr>
        <w:t>only</w:t>
      </w:r>
      <w:r w:rsidRPr="008D7E97">
        <w:rPr>
          <w:rFonts w:eastAsia="Arial" w:cs="Times New Roman"/>
          <w:color w:val="6A757A"/>
          <w:spacing w:val="-8"/>
          <w:sz w:val="20"/>
          <w:szCs w:val="20"/>
        </w:rPr>
        <w:t xml:space="preserve"> </w:t>
      </w:r>
      <w:r w:rsidRPr="008D7E97">
        <w:rPr>
          <w:rFonts w:eastAsia="Arial" w:cs="Times New Roman"/>
          <w:color w:val="6A757A"/>
          <w:sz w:val="20"/>
          <w:szCs w:val="20"/>
        </w:rPr>
        <w:t>to</w:t>
      </w:r>
      <w:r w:rsidRPr="008D7E97">
        <w:rPr>
          <w:rFonts w:eastAsia="Arial" w:cs="Times New Roman"/>
          <w:color w:val="6A757A"/>
          <w:spacing w:val="-6"/>
          <w:sz w:val="20"/>
          <w:szCs w:val="20"/>
        </w:rPr>
        <w:t xml:space="preserve"> </w:t>
      </w:r>
      <w:r w:rsidRPr="008D7E97">
        <w:rPr>
          <w:rFonts w:eastAsia="Arial" w:cs="Times New Roman"/>
          <w:color w:val="6A757A"/>
          <w:sz w:val="20"/>
          <w:szCs w:val="20"/>
        </w:rPr>
        <w:t>reinforce</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w:t>
      </w:r>
      <w:r w:rsidRPr="008D7E97">
        <w:rPr>
          <w:rFonts w:eastAsia="Arial" w:cs="Times New Roman"/>
          <w:color w:val="6A757A"/>
          <w:spacing w:val="-7"/>
          <w:sz w:val="20"/>
          <w:szCs w:val="20"/>
        </w:rPr>
        <w:t xml:space="preserve"> </w:t>
      </w:r>
      <w:r w:rsidRPr="008D7E97">
        <w:rPr>
          <w:rFonts w:eastAsia="Arial" w:cs="Times New Roman"/>
          <w:color w:val="6A757A"/>
          <w:sz w:val="20"/>
          <w:szCs w:val="20"/>
        </w:rPr>
        <w:t>teacher.</w:t>
      </w:r>
      <w:r w:rsidRPr="008D7E97">
        <w:rPr>
          <w:rFonts w:eastAsia="Arial" w:cs="Times New Roman"/>
          <w:color w:val="6A757A"/>
          <w:spacing w:val="-7"/>
          <w:sz w:val="20"/>
          <w:szCs w:val="20"/>
        </w:rPr>
        <w:t xml:space="preserve"> </w:t>
      </w:r>
      <w:r w:rsidRPr="008D7E97">
        <w:rPr>
          <w:rFonts w:eastAsia="Arial" w:cs="Times New Roman"/>
          <w:color w:val="6A757A"/>
          <w:sz w:val="20"/>
          <w:szCs w:val="20"/>
        </w:rPr>
        <w:t>Do</w:t>
      </w:r>
      <w:r w:rsidRPr="008D7E97">
        <w:rPr>
          <w:rFonts w:eastAsia="Arial" w:cs="Times New Roman"/>
          <w:color w:val="6A757A"/>
          <w:spacing w:val="-6"/>
          <w:sz w:val="20"/>
          <w:szCs w:val="20"/>
        </w:rPr>
        <w:t xml:space="preserve"> </w:t>
      </w:r>
      <w:r w:rsidRPr="008D7E97">
        <w:rPr>
          <w:rFonts w:eastAsia="Arial" w:cs="Times New Roman"/>
          <w:color w:val="6A757A"/>
          <w:sz w:val="20"/>
          <w:szCs w:val="20"/>
        </w:rPr>
        <w:t>not hedge</w:t>
      </w:r>
      <w:r w:rsidRPr="008D7E97">
        <w:rPr>
          <w:rFonts w:eastAsia="Arial" w:cs="Times New Roman"/>
          <w:color w:val="6A757A"/>
          <w:spacing w:val="-11"/>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12"/>
          <w:sz w:val="20"/>
          <w:szCs w:val="20"/>
        </w:rPr>
        <w:t xml:space="preserve"> </w:t>
      </w:r>
      <w:r w:rsidRPr="008D7E97">
        <w:rPr>
          <w:rFonts w:eastAsia="Arial" w:cs="Times New Roman"/>
          <w:color w:val="6A757A"/>
          <w:sz w:val="20"/>
          <w:szCs w:val="20"/>
        </w:rPr>
        <w:t>part</w:t>
      </w:r>
      <w:r w:rsidRPr="008D7E97">
        <w:rPr>
          <w:rFonts w:eastAsia="Arial" w:cs="Times New Roman"/>
          <w:color w:val="6A757A"/>
          <w:spacing w:val="-12"/>
          <w:sz w:val="20"/>
          <w:szCs w:val="20"/>
        </w:rPr>
        <w:t xml:space="preserve"> </w:t>
      </w:r>
      <w:r w:rsidRPr="008D7E97">
        <w:rPr>
          <w:rFonts w:eastAsia="Arial" w:cs="Times New Roman"/>
          <w:color w:val="6A757A"/>
          <w:sz w:val="20"/>
          <w:szCs w:val="20"/>
        </w:rPr>
        <w:t>of</w:t>
      </w:r>
      <w:r w:rsidRPr="008D7E97">
        <w:rPr>
          <w:rFonts w:eastAsia="Arial" w:cs="Times New Roman"/>
          <w:color w:val="6A757A"/>
          <w:spacing w:val="-10"/>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2"/>
          <w:sz w:val="20"/>
          <w:szCs w:val="20"/>
        </w:rPr>
        <w:t xml:space="preserve"> </w:t>
      </w:r>
      <w:r w:rsidRPr="008D7E97">
        <w:rPr>
          <w:rFonts w:eastAsia="Arial" w:cs="Times New Roman"/>
          <w:color w:val="6A757A"/>
          <w:sz w:val="20"/>
          <w:szCs w:val="20"/>
        </w:rPr>
        <w:t>post-conference with</w:t>
      </w:r>
      <w:r w:rsidRPr="008D7E97">
        <w:rPr>
          <w:rFonts w:eastAsia="Arial" w:cs="Times New Roman"/>
          <w:color w:val="6A757A"/>
          <w:spacing w:val="-12"/>
          <w:sz w:val="20"/>
          <w:szCs w:val="20"/>
        </w:rPr>
        <w:t xml:space="preserve"> </w:t>
      </w:r>
      <w:r w:rsidRPr="008D7E97">
        <w:rPr>
          <w:rFonts w:eastAsia="Arial" w:cs="Times New Roman"/>
          <w:color w:val="6A757A"/>
          <w:sz w:val="20"/>
          <w:szCs w:val="20"/>
        </w:rPr>
        <w:t>qualifying</w:t>
      </w:r>
      <w:r w:rsidRPr="008D7E97">
        <w:rPr>
          <w:rFonts w:eastAsia="Arial" w:cs="Times New Roman"/>
          <w:color w:val="6A757A"/>
          <w:spacing w:val="-11"/>
          <w:sz w:val="20"/>
          <w:szCs w:val="20"/>
        </w:rPr>
        <w:t xml:space="preserve"> </w:t>
      </w:r>
      <w:r w:rsidRPr="008D7E97">
        <w:rPr>
          <w:rFonts w:eastAsia="Arial" w:cs="Times New Roman"/>
          <w:color w:val="6A757A"/>
          <w:sz w:val="20"/>
          <w:szCs w:val="20"/>
        </w:rPr>
        <w:t>statements</w:t>
      </w:r>
      <w:r w:rsidRPr="008D7E97">
        <w:rPr>
          <w:rFonts w:eastAsia="Arial" w:cs="Times New Roman"/>
          <w:color w:val="6A757A"/>
          <w:spacing w:val="-13"/>
          <w:sz w:val="20"/>
          <w:szCs w:val="20"/>
        </w:rPr>
        <w:t xml:space="preserve"> </w:t>
      </w:r>
      <w:r w:rsidRPr="008D7E97">
        <w:rPr>
          <w:rFonts w:eastAsia="Arial" w:cs="Times New Roman"/>
          <w:color w:val="6A757A"/>
          <w:sz w:val="20"/>
          <w:szCs w:val="20"/>
        </w:rPr>
        <w:t>such</w:t>
      </w:r>
      <w:r w:rsidRPr="008D7E97">
        <w:rPr>
          <w:rFonts w:eastAsia="Arial" w:cs="Times New Roman"/>
          <w:color w:val="6A757A"/>
          <w:spacing w:val="20"/>
          <w:sz w:val="20"/>
          <w:szCs w:val="20"/>
        </w:rPr>
        <w:t xml:space="preserve"> </w:t>
      </w:r>
      <w:r w:rsidRPr="008D7E97">
        <w:rPr>
          <w:rFonts w:eastAsia="Arial" w:cs="Times New Roman"/>
          <w:color w:val="6A757A"/>
          <w:spacing w:val="2"/>
          <w:sz w:val="20"/>
          <w:szCs w:val="20"/>
        </w:rPr>
        <w:t>a</w:t>
      </w:r>
      <w:r w:rsidRPr="008D7E97">
        <w:rPr>
          <w:rFonts w:eastAsia="Arial" w:cs="Times New Roman"/>
          <w:color w:val="6A757A"/>
          <w:sz w:val="20"/>
          <w:szCs w:val="20"/>
        </w:rPr>
        <w:t>s</w:t>
      </w:r>
    </w:p>
    <w:p w14:paraId="450D03F1" w14:textId="77777777" w:rsidR="008200DC" w:rsidRPr="008D7E97" w:rsidRDefault="008200DC" w:rsidP="008200DC">
      <w:pPr>
        <w:widowControl w:val="0"/>
        <w:spacing w:after="0" w:line="250" w:lineRule="auto"/>
        <w:ind w:left="403" w:right="899"/>
        <w:contextualSpacing w:val="0"/>
        <w:rPr>
          <w:rFonts w:eastAsia="Arial" w:cs="Times New Roman"/>
          <w:sz w:val="20"/>
          <w:szCs w:val="20"/>
        </w:rPr>
      </w:pPr>
      <w:r w:rsidRPr="008D7E97">
        <w:rPr>
          <w:rFonts w:eastAsia="Arial" w:cs="Times New Roman"/>
          <w:color w:val="6A757A"/>
          <w:sz w:val="20"/>
          <w:szCs w:val="20"/>
        </w:rPr>
        <w:t>“it</w:t>
      </w:r>
      <w:r w:rsidRPr="008D7E97">
        <w:rPr>
          <w:rFonts w:eastAsia="Arial" w:cs="Times New Roman"/>
          <w:color w:val="6A757A"/>
          <w:spacing w:val="-7"/>
          <w:sz w:val="20"/>
          <w:szCs w:val="20"/>
        </w:rPr>
        <w:t xml:space="preserve"> </w:t>
      </w:r>
      <w:r w:rsidRPr="008D7E97">
        <w:rPr>
          <w:rFonts w:eastAsia="Arial" w:cs="Times New Roman"/>
          <w:color w:val="6A757A"/>
          <w:sz w:val="20"/>
          <w:szCs w:val="20"/>
        </w:rPr>
        <w:t>could</w:t>
      </w:r>
      <w:r w:rsidRPr="008D7E97">
        <w:rPr>
          <w:rFonts w:eastAsia="Arial" w:cs="Times New Roman"/>
          <w:color w:val="6A757A"/>
          <w:spacing w:val="-7"/>
          <w:sz w:val="20"/>
          <w:szCs w:val="20"/>
        </w:rPr>
        <w:t xml:space="preserve"> </w:t>
      </w:r>
      <w:r w:rsidRPr="008D7E97">
        <w:rPr>
          <w:rFonts w:eastAsia="Arial" w:cs="Times New Roman"/>
          <w:color w:val="6A757A"/>
          <w:sz w:val="20"/>
          <w:szCs w:val="20"/>
        </w:rPr>
        <w:t>have</w:t>
      </w:r>
      <w:r w:rsidRPr="008D7E97">
        <w:rPr>
          <w:rFonts w:eastAsia="Arial" w:cs="Times New Roman"/>
          <w:color w:val="6A757A"/>
          <w:spacing w:val="-6"/>
          <w:sz w:val="20"/>
          <w:szCs w:val="20"/>
        </w:rPr>
        <w:t xml:space="preserve"> </w:t>
      </w:r>
      <w:r w:rsidRPr="008D7E97">
        <w:rPr>
          <w:rFonts w:eastAsia="Arial" w:cs="Times New Roman"/>
          <w:color w:val="6A757A"/>
          <w:sz w:val="20"/>
          <w:szCs w:val="20"/>
        </w:rPr>
        <w:t>been</w:t>
      </w:r>
      <w:r w:rsidRPr="008D7E97">
        <w:rPr>
          <w:rFonts w:eastAsia="Arial" w:cs="Times New Roman"/>
          <w:color w:val="6A757A"/>
          <w:spacing w:val="-8"/>
          <w:sz w:val="20"/>
          <w:szCs w:val="20"/>
        </w:rPr>
        <w:t xml:space="preserve"> </w:t>
      </w:r>
      <w:r w:rsidRPr="008D7E97">
        <w:rPr>
          <w:rFonts w:eastAsia="Arial" w:cs="Times New Roman"/>
          <w:color w:val="6A757A"/>
          <w:sz w:val="20"/>
          <w:szCs w:val="20"/>
        </w:rPr>
        <w:t>even</w:t>
      </w:r>
      <w:r w:rsidRPr="008D7E97">
        <w:rPr>
          <w:rFonts w:eastAsia="Arial" w:cs="Times New Roman"/>
          <w:color w:val="6A757A"/>
          <w:spacing w:val="-5"/>
          <w:sz w:val="20"/>
          <w:szCs w:val="20"/>
        </w:rPr>
        <w:t xml:space="preserve"> </w:t>
      </w:r>
      <w:r w:rsidRPr="008D7E97">
        <w:rPr>
          <w:rFonts w:eastAsia="Arial" w:cs="Times New Roman"/>
          <w:color w:val="6A757A"/>
          <w:sz w:val="20"/>
          <w:szCs w:val="20"/>
        </w:rPr>
        <w:t>better</w:t>
      </w:r>
      <w:r w:rsidRPr="008D7E97">
        <w:rPr>
          <w:rFonts w:eastAsia="Arial" w:cs="Times New Roman"/>
          <w:color w:val="6A757A"/>
          <w:spacing w:val="-7"/>
          <w:sz w:val="20"/>
          <w:szCs w:val="20"/>
        </w:rPr>
        <w:t xml:space="preserve"> </w:t>
      </w:r>
      <w:r w:rsidRPr="008D7E97">
        <w:rPr>
          <w:rFonts w:eastAsia="Arial" w:cs="Times New Roman"/>
          <w:color w:val="6A757A"/>
          <w:sz w:val="20"/>
          <w:szCs w:val="20"/>
        </w:rPr>
        <w:t>if,”</w:t>
      </w:r>
      <w:r w:rsidRPr="008D7E97">
        <w:rPr>
          <w:rFonts w:eastAsia="Arial" w:cs="Times New Roman"/>
          <w:color w:val="6A757A"/>
          <w:spacing w:val="-7"/>
          <w:sz w:val="20"/>
          <w:szCs w:val="20"/>
        </w:rPr>
        <w:t xml:space="preserve"> </w:t>
      </w:r>
      <w:r w:rsidRPr="008D7E97">
        <w:rPr>
          <w:rFonts w:eastAsia="Arial" w:cs="Times New Roman"/>
          <w:color w:val="6A757A"/>
          <w:sz w:val="20"/>
          <w:szCs w:val="20"/>
        </w:rPr>
        <w:t>or “next</w:t>
      </w:r>
      <w:r w:rsidRPr="008D7E97">
        <w:rPr>
          <w:rFonts w:eastAsia="Arial" w:cs="Times New Roman"/>
          <w:color w:val="6A757A"/>
          <w:spacing w:val="-11"/>
          <w:sz w:val="20"/>
          <w:szCs w:val="20"/>
        </w:rPr>
        <w:t xml:space="preserve"> </w:t>
      </w:r>
      <w:r w:rsidRPr="008D7E97">
        <w:rPr>
          <w:rFonts w:eastAsia="Arial" w:cs="Times New Roman"/>
          <w:color w:val="6A757A"/>
          <w:sz w:val="20"/>
          <w:szCs w:val="20"/>
        </w:rPr>
        <w:t>time</w:t>
      </w:r>
      <w:r w:rsidRPr="008D7E97">
        <w:rPr>
          <w:rFonts w:eastAsia="Arial" w:cs="Times New Roman"/>
          <w:color w:val="6A757A"/>
          <w:spacing w:val="-8"/>
          <w:sz w:val="20"/>
          <w:szCs w:val="20"/>
        </w:rPr>
        <w:t xml:space="preserve"> </w:t>
      </w:r>
      <w:r w:rsidRPr="008D7E97">
        <w:rPr>
          <w:rFonts w:eastAsia="Arial" w:cs="Times New Roman"/>
          <w:color w:val="6A757A"/>
          <w:sz w:val="20"/>
          <w:szCs w:val="20"/>
        </w:rPr>
        <w:t>you</w:t>
      </w:r>
      <w:r w:rsidRPr="008D7E97">
        <w:rPr>
          <w:rFonts w:eastAsia="Arial" w:cs="Times New Roman"/>
          <w:color w:val="6A757A"/>
          <w:spacing w:val="-9"/>
          <w:sz w:val="20"/>
          <w:szCs w:val="20"/>
        </w:rPr>
        <w:t xml:space="preserve"> </w:t>
      </w:r>
      <w:r w:rsidRPr="008D7E97">
        <w:rPr>
          <w:rFonts w:eastAsia="Arial" w:cs="Times New Roman"/>
          <w:color w:val="6A757A"/>
          <w:sz w:val="20"/>
          <w:szCs w:val="20"/>
        </w:rPr>
        <w:t>could</w:t>
      </w:r>
      <w:r w:rsidRPr="008D7E97">
        <w:rPr>
          <w:rFonts w:eastAsia="Arial" w:cs="Times New Roman"/>
          <w:color w:val="6A757A"/>
          <w:spacing w:val="-10"/>
          <w:sz w:val="20"/>
          <w:szCs w:val="20"/>
        </w:rPr>
        <w:t xml:space="preserve"> </w:t>
      </w:r>
      <w:r w:rsidRPr="008D7E97">
        <w:rPr>
          <w:rFonts w:eastAsia="Arial" w:cs="Times New Roman"/>
          <w:color w:val="6A757A"/>
          <w:sz w:val="20"/>
          <w:szCs w:val="20"/>
        </w:rPr>
        <w:t>also</w:t>
      </w:r>
      <w:r w:rsidRPr="008D7E97">
        <w:rPr>
          <w:rFonts w:eastAsia="Arial" w:cs="Times New Roman"/>
          <w:color w:val="6A757A"/>
          <w:spacing w:val="-9"/>
          <w:sz w:val="20"/>
          <w:szCs w:val="20"/>
        </w:rPr>
        <w:t xml:space="preserve"> </w:t>
      </w:r>
      <w:r w:rsidRPr="008D7E97">
        <w:rPr>
          <w:rFonts w:eastAsia="Arial" w:cs="Times New Roman"/>
          <w:color w:val="6A757A"/>
          <w:sz w:val="20"/>
          <w:szCs w:val="20"/>
        </w:rPr>
        <w:t>do…”.</w:t>
      </w:r>
    </w:p>
    <w:p w14:paraId="1F5D1E21" w14:textId="77777777" w:rsidR="008200DC" w:rsidRPr="008D7E97" w:rsidRDefault="008200DC" w:rsidP="008200DC">
      <w:pPr>
        <w:widowControl w:val="0"/>
        <w:spacing w:after="0" w:line="250" w:lineRule="auto"/>
        <w:ind w:left="403" w:right="899"/>
        <w:contextualSpacing w:val="0"/>
        <w:rPr>
          <w:rFonts w:eastAsia="Arial" w:cs="Times New Roman"/>
          <w:sz w:val="20"/>
          <w:szCs w:val="20"/>
        </w:rPr>
      </w:pPr>
      <w:r w:rsidRPr="008D7E97">
        <w:rPr>
          <w:rFonts w:eastAsia="Calibri" w:cs="Times New Roman"/>
          <w:color w:val="6A757A"/>
          <w:sz w:val="20"/>
        </w:rPr>
        <w:t>Teachers</w:t>
      </w:r>
      <w:r w:rsidRPr="008D7E97">
        <w:rPr>
          <w:rFonts w:eastAsia="Calibri" w:cs="Times New Roman"/>
          <w:color w:val="6A757A"/>
          <w:spacing w:val="-11"/>
          <w:sz w:val="20"/>
        </w:rPr>
        <w:t xml:space="preserve"> </w:t>
      </w:r>
      <w:r w:rsidRPr="008D7E97">
        <w:rPr>
          <w:rFonts w:eastAsia="Calibri" w:cs="Times New Roman"/>
          <w:color w:val="6A757A"/>
          <w:sz w:val="20"/>
        </w:rPr>
        <w:t>need</w:t>
      </w:r>
      <w:r w:rsidRPr="008D7E97">
        <w:rPr>
          <w:rFonts w:eastAsia="Calibri" w:cs="Times New Roman"/>
          <w:color w:val="6A757A"/>
          <w:spacing w:val="-9"/>
          <w:sz w:val="20"/>
        </w:rPr>
        <w:t xml:space="preserve"> </w:t>
      </w:r>
      <w:r w:rsidRPr="008D7E97">
        <w:rPr>
          <w:rFonts w:eastAsia="Calibri" w:cs="Times New Roman"/>
          <w:color w:val="6A757A"/>
          <w:sz w:val="20"/>
        </w:rPr>
        <w:t>to</w:t>
      </w:r>
      <w:r w:rsidRPr="008D7E97">
        <w:rPr>
          <w:rFonts w:eastAsia="Calibri" w:cs="Times New Roman"/>
          <w:color w:val="6A757A"/>
          <w:spacing w:val="-7"/>
          <w:sz w:val="20"/>
        </w:rPr>
        <w:t xml:space="preserve"> </w:t>
      </w:r>
      <w:r w:rsidRPr="008D7E97">
        <w:rPr>
          <w:rFonts w:eastAsia="Calibri" w:cs="Times New Roman"/>
          <w:color w:val="6A757A"/>
          <w:sz w:val="20"/>
        </w:rPr>
        <w:t>hear</w:t>
      </w:r>
      <w:r w:rsidRPr="008D7E97">
        <w:rPr>
          <w:rFonts w:eastAsia="Calibri" w:cs="Times New Roman"/>
          <w:color w:val="6A757A"/>
          <w:spacing w:val="-8"/>
          <w:sz w:val="20"/>
        </w:rPr>
        <w:t xml:space="preserve"> </w:t>
      </w:r>
      <w:r w:rsidRPr="008D7E97">
        <w:rPr>
          <w:rFonts w:eastAsia="Calibri" w:cs="Times New Roman"/>
          <w:color w:val="6A757A"/>
          <w:sz w:val="20"/>
        </w:rPr>
        <w:t>what</w:t>
      </w:r>
      <w:r w:rsidRPr="008D7E97">
        <w:rPr>
          <w:rFonts w:eastAsia="Calibri" w:cs="Times New Roman"/>
          <w:color w:val="6A757A"/>
          <w:spacing w:val="-9"/>
          <w:sz w:val="20"/>
        </w:rPr>
        <w:t xml:space="preserve"> </w:t>
      </w:r>
      <w:r w:rsidRPr="008D7E97">
        <w:rPr>
          <w:rFonts w:eastAsia="Calibri" w:cs="Times New Roman"/>
          <w:color w:val="6A757A"/>
          <w:sz w:val="20"/>
        </w:rPr>
        <w:t>they</w:t>
      </w:r>
      <w:r w:rsidRPr="008D7E97">
        <w:rPr>
          <w:rFonts w:eastAsia="Calibri" w:cs="Times New Roman"/>
          <w:color w:val="6A757A"/>
          <w:spacing w:val="-10"/>
          <w:sz w:val="20"/>
        </w:rPr>
        <w:t xml:space="preserve"> </w:t>
      </w:r>
      <w:r w:rsidRPr="008D7E97">
        <w:rPr>
          <w:rFonts w:eastAsia="Calibri" w:cs="Times New Roman"/>
          <w:color w:val="6A757A"/>
          <w:sz w:val="20"/>
        </w:rPr>
        <w:t>are effective</w:t>
      </w:r>
      <w:r w:rsidRPr="008D7E97">
        <w:rPr>
          <w:rFonts w:eastAsia="Calibri" w:cs="Times New Roman"/>
          <w:color w:val="6A757A"/>
          <w:spacing w:val="-6"/>
          <w:sz w:val="20"/>
        </w:rPr>
        <w:t xml:space="preserve"> </w:t>
      </w:r>
      <w:r w:rsidRPr="008D7E97">
        <w:rPr>
          <w:rFonts w:eastAsia="Calibri" w:cs="Times New Roman"/>
          <w:color w:val="6A757A"/>
          <w:sz w:val="20"/>
        </w:rPr>
        <w:t>at</w:t>
      </w:r>
      <w:r w:rsidRPr="008D7E97">
        <w:rPr>
          <w:rFonts w:eastAsia="Calibri" w:cs="Times New Roman"/>
          <w:color w:val="6A757A"/>
          <w:spacing w:val="-8"/>
          <w:sz w:val="20"/>
        </w:rPr>
        <w:t xml:space="preserve"> </w:t>
      </w:r>
      <w:r w:rsidRPr="008D7E97">
        <w:rPr>
          <w:rFonts w:eastAsia="Calibri" w:cs="Times New Roman"/>
          <w:color w:val="6A757A"/>
          <w:sz w:val="20"/>
        </w:rPr>
        <w:t>and</w:t>
      </w:r>
      <w:r w:rsidRPr="008D7E97">
        <w:rPr>
          <w:rFonts w:eastAsia="Calibri" w:cs="Times New Roman"/>
          <w:color w:val="6A757A"/>
          <w:spacing w:val="-6"/>
          <w:sz w:val="20"/>
        </w:rPr>
        <w:t xml:space="preserve"> </w:t>
      </w:r>
      <w:r w:rsidRPr="008D7E97">
        <w:rPr>
          <w:rFonts w:eastAsia="Calibri" w:cs="Times New Roman"/>
          <w:color w:val="6A757A"/>
          <w:sz w:val="20"/>
        </w:rPr>
        <w:t>have</w:t>
      </w:r>
      <w:r w:rsidRPr="008D7E97">
        <w:rPr>
          <w:rFonts w:eastAsia="Calibri" w:cs="Times New Roman"/>
          <w:color w:val="6A757A"/>
          <w:spacing w:val="-5"/>
          <w:sz w:val="20"/>
        </w:rPr>
        <w:t xml:space="preserve"> </w:t>
      </w:r>
      <w:r w:rsidRPr="008D7E97">
        <w:rPr>
          <w:rFonts w:eastAsia="Calibri" w:cs="Times New Roman"/>
          <w:color w:val="6A757A"/>
          <w:sz w:val="20"/>
        </w:rPr>
        <w:t>it</w:t>
      </w:r>
      <w:r w:rsidRPr="008D7E97">
        <w:rPr>
          <w:rFonts w:eastAsia="Calibri" w:cs="Times New Roman"/>
          <w:color w:val="6A757A"/>
          <w:spacing w:val="-7"/>
          <w:sz w:val="20"/>
        </w:rPr>
        <w:t xml:space="preserve"> </w:t>
      </w:r>
      <w:r w:rsidRPr="008D7E97">
        <w:rPr>
          <w:rFonts w:eastAsia="Calibri" w:cs="Times New Roman"/>
          <w:color w:val="6A757A"/>
          <w:sz w:val="20"/>
        </w:rPr>
        <w:t>be</w:t>
      </w:r>
      <w:r w:rsidRPr="008D7E97">
        <w:rPr>
          <w:rFonts w:eastAsia="Calibri" w:cs="Times New Roman"/>
          <w:color w:val="6A757A"/>
          <w:spacing w:val="-6"/>
          <w:sz w:val="20"/>
        </w:rPr>
        <w:t xml:space="preserve"> </w:t>
      </w:r>
      <w:r w:rsidRPr="008D7E97">
        <w:rPr>
          <w:rFonts w:eastAsia="Calibri" w:cs="Times New Roman"/>
          <w:color w:val="6A757A"/>
          <w:sz w:val="20"/>
        </w:rPr>
        <w:t>left</w:t>
      </w:r>
      <w:r w:rsidRPr="008D7E97">
        <w:rPr>
          <w:rFonts w:eastAsia="Calibri" w:cs="Times New Roman"/>
          <w:color w:val="6A757A"/>
          <w:spacing w:val="-5"/>
          <w:sz w:val="20"/>
        </w:rPr>
        <w:t xml:space="preserve"> </w:t>
      </w:r>
      <w:r w:rsidRPr="008D7E97">
        <w:rPr>
          <w:rFonts w:eastAsia="Calibri" w:cs="Times New Roman"/>
          <w:color w:val="6A757A"/>
          <w:sz w:val="20"/>
        </w:rPr>
        <w:t>at</w:t>
      </w:r>
      <w:r w:rsidRPr="008D7E97">
        <w:rPr>
          <w:rFonts w:eastAsia="Calibri" w:cs="Times New Roman"/>
          <w:color w:val="6A757A"/>
          <w:spacing w:val="-7"/>
          <w:sz w:val="20"/>
        </w:rPr>
        <w:t xml:space="preserve"> </w:t>
      </w:r>
      <w:r w:rsidRPr="008D7E97">
        <w:rPr>
          <w:rFonts w:eastAsia="Calibri" w:cs="Times New Roman"/>
          <w:color w:val="6A757A"/>
          <w:sz w:val="20"/>
        </w:rPr>
        <w:t>that.</w:t>
      </w:r>
    </w:p>
    <w:p w14:paraId="525988D7" w14:textId="77777777" w:rsidR="008200DC" w:rsidRPr="008D7E97" w:rsidRDefault="008200DC" w:rsidP="008200DC">
      <w:pPr>
        <w:widowControl w:val="0"/>
        <w:spacing w:before="55" w:after="0" w:line="247" w:lineRule="auto"/>
        <w:ind w:left="104" w:right="899"/>
        <w:contextualSpacing w:val="0"/>
        <w:rPr>
          <w:rFonts w:eastAsia="Arial" w:cs="Times New Roman"/>
          <w:sz w:val="20"/>
          <w:szCs w:val="20"/>
        </w:rPr>
      </w:pPr>
      <w:r w:rsidRPr="008D7E97">
        <w:rPr>
          <w:rFonts w:eastAsia="Calibri" w:cs="Times New Roman"/>
          <w:color w:val="6A757A"/>
          <w:sz w:val="20"/>
        </w:rPr>
        <w:t>When</w:t>
      </w:r>
      <w:r w:rsidRPr="008D7E97">
        <w:rPr>
          <w:rFonts w:eastAsia="Calibri" w:cs="Times New Roman"/>
          <w:color w:val="6A757A"/>
          <w:spacing w:val="-17"/>
          <w:sz w:val="20"/>
        </w:rPr>
        <w:t xml:space="preserve"> </w:t>
      </w:r>
      <w:r w:rsidRPr="008D7E97">
        <w:rPr>
          <w:rFonts w:eastAsia="Calibri" w:cs="Times New Roman"/>
          <w:color w:val="6A757A"/>
          <w:sz w:val="20"/>
        </w:rPr>
        <w:t>developing</w:t>
      </w:r>
      <w:r w:rsidRPr="008D7E97">
        <w:rPr>
          <w:rFonts w:eastAsia="Calibri" w:cs="Times New Roman"/>
          <w:color w:val="6A757A"/>
          <w:spacing w:val="-20"/>
          <w:sz w:val="20"/>
        </w:rPr>
        <w:t xml:space="preserve"> </w:t>
      </w:r>
      <w:r w:rsidRPr="008D7E97">
        <w:rPr>
          <w:rFonts w:eastAsia="Calibri" w:cs="Times New Roman"/>
          <w:color w:val="6A757A"/>
          <w:sz w:val="20"/>
        </w:rPr>
        <w:t>the</w:t>
      </w:r>
      <w:r w:rsidRPr="008D7E97">
        <w:rPr>
          <w:rFonts w:eastAsia="Calibri" w:cs="Times New Roman"/>
          <w:color w:val="6A757A"/>
          <w:spacing w:val="-16"/>
          <w:sz w:val="20"/>
        </w:rPr>
        <w:t xml:space="preserve"> </w:t>
      </w:r>
      <w:r w:rsidRPr="008D7E97">
        <w:rPr>
          <w:rFonts w:eastAsia="Calibri" w:cs="Times New Roman"/>
          <w:color w:val="6A757A"/>
          <w:sz w:val="20"/>
        </w:rPr>
        <w:t>post-conference</w:t>
      </w:r>
      <w:r w:rsidRPr="008D7E97">
        <w:rPr>
          <w:rFonts w:eastAsia="Calibri" w:cs="Times New Roman"/>
          <w:color w:val="6A757A"/>
          <w:spacing w:val="-23"/>
          <w:sz w:val="20"/>
        </w:rPr>
        <w:t xml:space="preserve"> </w:t>
      </w:r>
      <w:r w:rsidRPr="008D7E97">
        <w:rPr>
          <w:rFonts w:eastAsia="Calibri" w:cs="Times New Roman"/>
          <w:color w:val="6A757A"/>
          <w:sz w:val="20"/>
        </w:rPr>
        <w:t>plan, consider</w:t>
      </w:r>
      <w:r w:rsidRPr="008D7E97">
        <w:rPr>
          <w:rFonts w:eastAsia="Calibri" w:cs="Times New Roman"/>
          <w:color w:val="6A757A"/>
          <w:spacing w:val="-12"/>
          <w:sz w:val="20"/>
        </w:rPr>
        <w:t xml:space="preserve"> </w:t>
      </w:r>
      <w:r w:rsidRPr="008D7E97">
        <w:rPr>
          <w:rFonts w:eastAsia="Calibri" w:cs="Times New Roman"/>
          <w:color w:val="6A757A"/>
          <w:sz w:val="20"/>
        </w:rPr>
        <w:t>identifying</w:t>
      </w:r>
      <w:r w:rsidRPr="008D7E97">
        <w:rPr>
          <w:rFonts w:eastAsia="Calibri" w:cs="Times New Roman"/>
          <w:color w:val="6A757A"/>
          <w:spacing w:val="-11"/>
          <w:sz w:val="20"/>
        </w:rPr>
        <w:t xml:space="preserve"> </w:t>
      </w:r>
      <w:r w:rsidRPr="008D7E97">
        <w:rPr>
          <w:rFonts w:eastAsia="Calibri" w:cs="Times New Roman"/>
          <w:color w:val="6A757A"/>
          <w:sz w:val="20"/>
        </w:rPr>
        <w:t>the</w:t>
      </w:r>
      <w:r w:rsidRPr="008D7E97">
        <w:rPr>
          <w:rFonts w:eastAsia="Calibri" w:cs="Times New Roman"/>
          <w:color w:val="6A757A"/>
          <w:spacing w:val="-12"/>
          <w:sz w:val="20"/>
        </w:rPr>
        <w:t xml:space="preserve"> </w:t>
      </w:r>
      <w:r w:rsidRPr="008D7E97">
        <w:rPr>
          <w:rFonts w:eastAsia="Calibri" w:cs="Times New Roman"/>
          <w:color w:val="6A757A"/>
          <w:sz w:val="20"/>
        </w:rPr>
        <w:t>area</w:t>
      </w:r>
      <w:r w:rsidRPr="008D7E97">
        <w:rPr>
          <w:rFonts w:eastAsia="Calibri" w:cs="Times New Roman"/>
          <w:color w:val="6A757A"/>
          <w:spacing w:val="-12"/>
          <w:sz w:val="20"/>
        </w:rPr>
        <w:t xml:space="preserve"> </w:t>
      </w:r>
      <w:r w:rsidRPr="008D7E97">
        <w:rPr>
          <w:rFonts w:eastAsia="Calibri" w:cs="Times New Roman"/>
          <w:color w:val="6A757A"/>
          <w:sz w:val="20"/>
        </w:rPr>
        <w:t>of</w:t>
      </w:r>
      <w:r w:rsidRPr="008D7E97">
        <w:rPr>
          <w:rFonts w:eastAsia="Calibri" w:cs="Times New Roman"/>
          <w:color w:val="6A757A"/>
          <w:spacing w:val="-13"/>
          <w:sz w:val="20"/>
        </w:rPr>
        <w:t xml:space="preserve"> </w:t>
      </w:r>
      <w:r w:rsidRPr="008D7E97">
        <w:rPr>
          <w:rFonts w:eastAsia="Calibri" w:cs="Times New Roman"/>
          <w:color w:val="6A757A"/>
          <w:sz w:val="20"/>
        </w:rPr>
        <w:t>refinement first.</w:t>
      </w:r>
      <w:r w:rsidRPr="008D7E97">
        <w:rPr>
          <w:rFonts w:eastAsia="Calibri" w:cs="Times New Roman"/>
          <w:color w:val="6A757A"/>
          <w:spacing w:val="-12"/>
          <w:sz w:val="20"/>
        </w:rPr>
        <w:t xml:space="preserve"> </w:t>
      </w:r>
      <w:r w:rsidRPr="008D7E97">
        <w:rPr>
          <w:rFonts w:eastAsia="Calibri" w:cs="Times New Roman"/>
          <w:color w:val="6A757A"/>
          <w:sz w:val="20"/>
        </w:rPr>
        <w:t>This</w:t>
      </w:r>
      <w:r w:rsidRPr="008D7E97">
        <w:rPr>
          <w:rFonts w:eastAsia="Calibri" w:cs="Times New Roman"/>
          <w:color w:val="6A757A"/>
          <w:spacing w:val="-11"/>
          <w:sz w:val="20"/>
        </w:rPr>
        <w:t xml:space="preserve"> </w:t>
      </w:r>
      <w:r w:rsidRPr="008D7E97">
        <w:rPr>
          <w:rFonts w:eastAsia="Calibri" w:cs="Times New Roman"/>
          <w:color w:val="6A757A"/>
          <w:sz w:val="20"/>
        </w:rPr>
        <w:t>will</w:t>
      </w:r>
      <w:r w:rsidRPr="008D7E97">
        <w:rPr>
          <w:rFonts w:eastAsia="Calibri" w:cs="Times New Roman"/>
          <w:color w:val="6A757A"/>
          <w:spacing w:val="-10"/>
          <w:sz w:val="20"/>
        </w:rPr>
        <w:t xml:space="preserve"> </w:t>
      </w:r>
      <w:r w:rsidRPr="008D7E97">
        <w:rPr>
          <w:rFonts w:eastAsia="Calibri" w:cs="Times New Roman"/>
          <w:color w:val="6A757A"/>
          <w:sz w:val="20"/>
        </w:rPr>
        <w:t>ensure</w:t>
      </w:r>
      <w:r w:rsidRPr="008D7E97">
        <w:rPr>
          <w:rFonts w:eastAsia="Calibri" w:cs="Times New Roman"/>
          <w:color w:val="6A757A"/>
          <w:spacing w:val="-11"/>
          <w:sz w:val="20"/>
        </w:rPr>
        <w:t xml:space="preserve"> </w:t>
      </w:r>
      <w:r w:rsidRPr="008D7E97">
        <w:rPr>
          <w:rFonts w:eastAsia="Calibri" w:cs="Times New Roman"/>
          <w:color w:val="6A757A"/>
          <w:sz w:val="20"/>
        </w:rPr>
        <w:t>that</w:t>
      </w:r>
      <w:r w:rsidRPr="008D7E97">
        <w:rPr>
          <w:rFonts w:eastAsia="Calibri" w:cs="Times New Roman"/>
          <w:color w:val="6A757A"/>
          <w:spacing w:val="-11"/>
          <w:sz w:val="20"/>
        </w:rPr>
        <w:t xml:space="preserve"> </w:t>
      </w:r>
      <w:r w:rsidRPr="008D7E97">
        <w:rPr>
          <w:rFonts w:eastAsia="Calibri" w:cs="Times New Roman"/>
          <w:color w:val="6A757A"/>
          <w:sz w:val="20"/>
        </w:rPr>
        <w:t>the</w:t>
      </w:r>
      <w:r w:rsidRPr="008D7E97">
        <w:rPr>
          <w:rFonts w:eastAsia="Calibri" w:cs="Times New Roman"/>
          <w:color w:val="6A757A"/>
          <w:spacing w:val="-12"/>
          <w:sz w:val="20"/>
        </w:rPr>
        <w:t xml:space="preserve"> </w:t>
      </w:r>
      <w:r w:rsidRPr="008D7E97">
        <w:rPr>
          <w:rFonts w:eastAsia="Calibri" w:cs="Times New Roman"/>
          <w:color w:val="6A757A"/>
          <w:sz w:val="20"/>
        </w:rPr>
        <w:t>reinforcement and</w:t>
      </w:r>
      <w:r w:rsidRPr="008D7E97">
        <w:rPr>
          <w:rFonts w:eastAsia="Calibri" w:cs="Times New Roman"/>
          <w:color w:val="6A757A"/>
          <w:spacing w:val="-13"/>
          <w:sz w:val="20"/>
        </w:rPr>
        <w:t xml:space="preserve"> </w:t>
      </w:r>
      <w:r w:rsidRPr="008D7E97">
        <w:rPr>
          <w:rFonts w:eastAsia="Calibri" w:cs="Times New Roman"/>
          <w:color w:val="6A757A"/>
          <w:sz w:val="20"/>
        </w:rPr>
        <w:t>refinement</w:t>
      </w:r>
      <w:r w:rsidRPr="008D7E97">
        <w:rPr>
          <w:rFonts w:eastAsia="Calibri" w:cs="Times New Roman"/>
          <w:color w:val="6A757A"/>
          <w:spacing w:val="-12"/>
          <w:sz w:val="20"/>
        </w:rPr>
        <w:t xml:space="preserve"> </w:t>
      </w:r>
      <w:r w:rsidRPr="008D7E97">
        <w:rPr>
          <w:rFonts w:eastAsia="Calibri" w:cs="Times New Roman"/>
          <w:color w:val="6A757A"/>
          <w:sz w:val="20"/>
        </w:rPr>
        <w:t>do</w:t>
      </w:r>
      <w:r w:rsidRPr="008D7E97">
        <w:rPr>
          <w:rFonts w:eastAsia="Calibri" w:cs="Times New Roman"/>
          <w:color w:val="6A757A"/>
          <w:spacing w:val="-11"/>
          <w:sz w:val="20"/>
        </w:rPr>
        <w:t xml:space="preserve"> </w:t>
      </w:r>
      <w:r w:rsidRPr="008D7E97">
        <w:rPr>
          <w:rFonts w:eastAsia="Calibri" w:cs="Times New Roman"/>
          <w:color w:val="6A757A"/>
          <w:sz w:val="20"/>
        </w:rPr>
        <w:t>not</w:t>
      </w:r>
      <w:r w:rsidRPr="008D7E97">
        <w:rPr>
          <w:rFonts w:eastAsia="Calibri" w:cs="Times New Roman"/>
          <w:color w:val="6A757A"/>
          <w:spacing w:val="-13"/>
          <w:sz w:val="20"/>
        </w:rPr>
        <w:t xml:space="preserve"> </w:t>
      </w:r>
      <w:r w:rsidRPr="008D7E97">
        <w:rPr>
          <w:rFonts w:eastAsia="Calibri" w:cs="Times New Roman"/>
          <w:color w:val="6A757A"/>
          <w:sz w:val="20"/>
        </w:rPr>
        <w:t>overlap.</w:t>
      </w:r>
    </w:p>
    <w:p w14:paraId="4FE38A6E" w14:textId="77777777" w:rsidR="008200DC" w:rsidRPr="008D7E97" w:rsidRDefault="008200DC" w:rsidP="008200DC">
      <w:pPr>
        <w:widowControl w:val="0"/>
        <w:spacing w:after="0" w:line="247" w:lineRule="auto"/>
        <w:contextualSpacing w:val="0"/>
        <w:rPr>
          <w:rFonts w:eastAsia="Arial" w:cs="Times New Roman"/>
          <w:sz w:val="20"/>
          <w:szCs w:val="20"/>
        </w:rPr>
        <w:sectPr w:rsidR="008200DC" w:rsidRPr="008D7E97" w:rsidSect="00D372A6">
          <w:pgSz w:w="12240" w:h="15840"/>
          <w:pgMar w:top="1360" w:right="460" w:bottom="40" w:left="1300" w:header="0" w:footer="360" w:gutter="0"/>
          <w:cols w:num="2" w:space="720" w:equalWidth="0">
            <w:col w:w="4836" w:space="255"/>
            <w:col w:w="5389"/>
          </w:cols>
          <w:docGrid w:linePitch="326"/>
        </w:sectPr>
      </w:pPr>
    </w:p>
    <w:p w14:paraId="67426E22" w14:textId="77777777" w:rsidR="008200DC" w:rsidRPr="008D7E97" w:rsidRDefault="008200DC" w:rsidP="008200DC">
      <w:pPr>
        <w:widowControl w:val="0"/>
        <w:spacing w:after="0"/>
        <w:contextualSpacing w:val="0"/>
        <w:rPr>
          <w:rFonts w:eastAsia="Arial" w:cs="Times New Roman"/>
          <w:sz w:val="20"/>
          <w:szCs w:val="20"/>
        </w:rPr>
      </w:pPr>
    </w:p>
    <w:p w14:paraId="4CEE99EF" w14:textId="77777777" w:rsidR="008200DC" w:rsidRPr="008D7E97" w:rsidRDefault="008200DC" w:rsidP="00DC76A0">
      <w:pPr>
        <w:widowControl w:val="0"/>
        <w:spacing w:after="0"/>
        <w:contextualSpacing w:val="0"/>
        <w:rPr>
          <w:rFonts w:eastAsia="Calibri" w:cs="Times New Roman"/>
          <w:szCs w:val="24"/>
        </w:rPr>
        <w:sectPr w:rsidR="008200DC" w:rsidRPr="008D7E97">
          <w:type w:val="continuous"/>
          <w:pgSz w:w="12240" w:h="15840"/>
          <w:pgMar w:top="1500" w:right="460" w:bottom="280" w:left="1300" w:header="720" w:footer="720" w:gutter="0"/>
          <w:cols w:space="720"/>
        </w:sectPr>
      </w:pPr>
    </w:p>
    <w:p w14:paraId="78945072" w14:textId="77777777" w:rsidR="008200DC" w:rsidRPr="008D7E97" w:rsidRDefault="008200DC" w:rsidP="008200DC">
      <w:pPr>
        <w:widowControl w:val="0"/>
        <w:spacing w:before="39" w:after="0" w:line="288" w:lineRule="exact"/>
        <w:ind w:left="120" w:right="6019"/>
        <w:contextualSpacing w:val="0"/>
        <w:rPr>
          <w:rFonts w:eastAsia="Calibri" w:cs="Times New Roman"/>
          <w:szCs w:val="24"/>
        </w:rPr>
      </w:pPr>
      <w:r w:rsidRPr="008D7E97">
        <w:rPr>
          <w:rFonts w:eastAsia="Calibri" w:cs="Times New Roman"/>
          <w:color w:val="F3731F"/>
          <w:spacing w:val="-5"/>
        </w:rPr>
        <w:lastRenderedPageBreak/>
        <w:t>S</w:t>
      </w:r>
      <w:r w:rsidRPr="008D7E97">
        <w:rPr>
          <w:rFonts w:eastAsia="Calibri" w:cs="Times New Roman"/>
          <w:color w:val="F3731F"/>
          <w:spacing w:val="-6"/>
        </w:rPr>
        <w:t>te</w:t>
      </w:r>
      <w:r w:rsidRPr="008D7E97">
        <w:rPr>
          <w:rFonts w:eastAsia="Calibri" w:cs="Times New Roman"/>
          <w:color w:val="F3731F"/>
          <w:spacing w:val="-5"/>
        </w:rPr>
        <w:t>ps</w:t>
      </w:r>
      <w:r w:rsidRPr="008D7E97">
        <w:rPr>
          <w:rFonts w:eastAsia="Calibri" w:cs="Times New Roman"/>
          <w:color w:val="F3731F"/>
          <w:spacing w:val="-12"/>
        </w:rPr>
        <w:t xml:space="preserve"> </w:t>
      </w:r>
      <w:r w:rsidRPr="008D7E97">
        <w:rPr>
          <w:rFonts w:eastAsia="Calibri" w:cs="Times New Roman"/>
          <w:color w:val="F3731F"/>
          <w:spacing w:val="-2"/>
        </w:rPr>
        <w:t>to</w:t>
      </w:r>
      <w:r w:rsidRPr="008D7E97">
        <w:rPr>
          <w:rFonts w:eastAsia="Calibri" w:cs="Times New Roman"/>
          <w:color w:val="F3731F"/>
          <w:spacing w:val="-7"/>
        </w:rPr>
        <w:t xml:space="preserve"> </w:t>
      </w:r>
      <w:r w:rsidRPr="008D7E97">
        <w:rPr>
          <w:rFonts w:eastAsia="Calibri" w:cs="Times New Roman"/>
          <w:color w:val="F3731F"/>
          <w:spacing w:val="-5"/>
        </w:rPr>
        <w:t>follo</w:t>
      </w:r>
      <w:r w:rsidRPr="008D7E97">
        <w:rPr>
          <w:rFonts w:eastAsia="Calibri" w:cs="Times New Roman"/>
          <w:color w:val="F3731F"/>
          <w:spacing w:val="-6"/>
        </w:rPr>
        <w:t>w</w:t>
      </w:r>
      <w:r w:rsidRPr="008D7E97">
        <w:rPr>
          <w:rFonts w:eastAsia="Calibri" w:cs="Times New Roman"/>
          <w:color w:val="F3731F"/>
          <w:spacing w:val="-12"/>
        </w:rPr>
        <w:t xml:space="preserve"> </w:t>
      </w:r>
      <w:r w:rsidRPr="008D7E97">
        <w:rPr>
          <w:rFonts w:eastAsia="Calibri" w:cs="Times New Roman"/>
          <w:color w:val="F3731F"/>
          <w:spacing w:val="-4"/>
        </w:rPr>
        <w:t>when</w:t>
      </w:r>
      <w:r w:rsidRPr="008D7E97">
        <w:rPr>
          <w:rFonts w:eastAsia="Calibri" w:cs="Times New Roman"/>
          <w:color w:val="F3731F"/>
          <w:spacing w:val="-6"/>
        </w:rPr>
        <w:t xml:space="preserve"> s</w:t>
      </w:r>
      <w:r w:rsidRPr="008D7E97">
        <w:rPr>
          <w:rFonts w:eastAsia="Calibri" w:cs="Times New Roman"/>
          <w:color w:val="F3731F"/>
          <w:spacing w:val="-7"/>
        </w:rPr>
        <w:t>e</w:t>
      </w:r>
      <w:r w:rsidRPr="008D7E97">
        <w:rPr>
          <w:rFonts w:eastAsia="Calibri" w:cs="Times New Roman"/>
          <w:color w:val="F3731F"/>
          <w:spacing w:val="-6"/>
        </w:rPr>
        <w:t>l</w:t>
      </w:r>
      <w:r w:rsidRPr="008D7E97">
        <w:rPr>
          <w:rFonts w:eastAsia="Calibri" w:cs="Times New Roman"/>
          <w:color w:val="F3731F"/>
          <w:spacing w:val="-7"/>
        </w:rPr>
        <w:t>ect</w:t>
      </w:r>
      <w:r w:rsidRPr="008D7E97">
        <w:rPr>
          <w:rFonts w:eastAsia="Calibri" w:cs="Times New Roman"/>
          <w:color w:val="F3731F"/>
          <w:spacing w:val="-6"/>
        </w:rPr>
        <w:t>in</w:t>
      </w:r>
      <w:r w:rsidRPr="008D7E97">
        <w:rPr>
          <w:rFonts w:eastAsia="Calibri" w:cs="Times New Roman"/>
          <w:color w:val="F3731F"/>
          <w:spacing w:val="-7"/>
        </w:rPr>
        <w:t>g</w:t>
      </w:r>
      <w:r w:rsidRPr="008D7E97">
        <w:rPr>
          <w:rFonts w:eastAsia="Calibri" w:cs="Times New Roman"/>
          <w:color w:val="F3731F"/>
          <w:spacing w:val="-11"/>
        </w:rPr>
        <w:t xml:space="preserve"> </w:t>
      </w:r>
      <w:r w:rsidRPr="008D7E97">
        <w:rPr>
          <w:rFonts w:eastAsia="Calibri" w:cs="Times New Roman"/>
          <w:color w:val="F3731F"/>
          <w:spacing w:val="-5"/>
        </w:rPr>
        <w:t>a</w:t>
      </w:r>
      <w:r w:rsidRPr="008D7E97">
        <w:rPr>
          <w:rFonts w:eastAsia="Calibri" w:cs="Times New Roman"/>
          <w:color w:val="F3731F"/>
          <w:spacing w:val="-6"/>
        </w:rPr>
        <w:t>re</w:t>
      </w:r>
      <w:r w:rsidRPr="008D7E97">
        <w:rPr>
          <w:rFonts w:eastAsia="Calibri" w:cs="Times New Roman"/>
          <w:color w:val="F3731F"/>
          <w:spacing w:val="-5"/>
        </w:rPr>
        <w:t>as</w:t>
      </w:r>
      <w:r w:rsidRPr="008D7E97">
        <w:rPr>
          <w:rFonts w:eastAsia="Calibri" w:cs="Times New Roman"/>
          <w:color w:val="F3731F"/>
          <w:spacing w:val="39"/>
        </w:rPr>
        <w:t xml:space="preserve"> </w:t>
      </w:r>
      <w:r w:rsidRPr="008D7E97">
        <w:rPr>
          <w:rFonts w:eastAsia="Calibri" w:cs="Times New Roman"/>
          <w:color w:val="F3731F"/>
          <w:spacing w:val="-1"/>
        </w:rPr>
        <w:t>of</w:t>
      </w:r>
      <w:r w:rsidRPr="008D7E97">
        <w:rPr>
          <w:rFonts w:eastAsia="Calibri" w:cs="Times New Roman"/>
          <w:color w:val="F3731F"/>
          <w:spacing w:val="-15"/>
        </w:rPr>
        <w:t xml:space="preserve"> </w:t>
      </w:r>
      <w:r w:rsidRPr="008D7E97">
        <w:rPr>
          <w:rFonts w:eastAsia="Calibri" w:cs="Times New Roman"/>
          <w:color w:val="F3731F"/>
        </w:rPr>
        <w:t>reinforcement</w:t>
      </w:r>
      <w:r w:rsidRPr="008D7E97">
        <w:rPr>
          <w:rFonts w:eastAsia="Calibri" w:cs="Times New Roman"/>
          <w:color w:val="F3731F"/>
          <w:spacing w:val="-23"/>
        </w:rPr>
        <w:t xml:space="preserve"> </w:t>
      </w:r>
      <w:r w:rsidRPr="008D7E97">
        <w:rPr>
          <w:rFonts w:eastAsia="Calibri" w:cs="Times New Roman"/>
          <w:color w:val="F3731F"/>
        </w:rPr>
        <w:t>and</w:t>
      </w:r>
      <w:r w:rsidRPr="008D7E97">
        <w:rPr>
          <w:rFonts w:eastAsia="Calibri" w:cs="Times New Roman"/>
          <w:color w:val="F3731F"/>
          <w:spacing w:val="-14"/>
        </w:rPr>
        <w:t xml:space="preserve"> </w:t>
      </w:r>
      <w:r w:rsidRPr="008D7E97">
        <w:rPr>
          <w:rFonts w:eastAsia="Calibri" w:cs="Times New Roman"/>
          <w:color w:val="F3731F"/>
        </w:rPr>
        <w:t>refinement:</w:t>
      </w:r>
    </w:p>
    <w:p w14:paraId="6CDF1175" w14:textId="77777777" w:rsidR="008200DC" w:rsidRPr="008D7E97" w:rsidRDefault="008200DC" w:rsidP="00FB57F3">
      <w:pPr>
        <w:widowControl w:val="0"/>
        <w:numPr>
          <w:ilvl w:val="0"/>
          <w:numId w:val="105"/>
        </w:numPr>
        <w:tabs>
          <w:tab w:val="left" w:pos="498"/>
        </w:tabs>
        <w:spacing w:before="110" w:after="0" w:line="285" w:lineRule="auto"/>
        <w:ind w:right="6019" w:hanging="371"/>
        <w:contextualSpacing w:val="0"/>
        <w:rPr>
          <w:rFonts w:eastAsia="Arial" w:cs="Times New Roman"/>
          <w:sz w:val="20"/>
          <w:szCs w:val="20"/>
        </w:rPr>
      </w:pPr>
      <w:r w:rsidRPr="008D7E97">
        <w:rPr>
          <w:rFonts w:eastAsia="Calibri" w:cs="Times New Roman"/>
          <w:color w:val="6A757A"/>
          <w:sz w:val="20"/>
        </w:rPr>
        <w:t>Brainstorm</w:t>
      </w:r>
      <w:r w:rsidRPr="008D7E97">
        <w:rPr>
          <w:rFonts w:eastAsia="Calibri" w:cs="Times New Roman"/>
          <w:color w:val="6A757A"/>
          <w:spacing w:val="38"/>
          <w:sz w:val="20"/>
        </w:rPr>
        <w:t xml:space="preserve"> </w:t>
      </w:r>
      <w:r w:rsidRPr="008D7E97">
        <w:rPr>
          <w:rFonts w:eastAsia="Calibri" w:cs="Times New Roman"/>
          <w:color w:val="6A757A"/>
          <w:sz w:val="20"/>
        </w:rPr>
        <w:t>three</w:t>
      </w:r>
      <w:r w:rsidRPr="008D7E97">
        <w:rPr>
          <w:rFonts w:eastAsia="Calibri" w:cs="Times New Roman"/>
          <w:color w:val="6A757A"/>
          <w:spacing w:val="38"/>
          <w:sz w:val="20"/>
        </w:rPr>
        <w:t xml:space="preserve"> </w:t>
      </w:r>
      <w:r w:rsidRPr="008D7E97">
        <w:rPr>
          <w:rFonts w:eastAsia="Calibri" w:cs="Times New Roman"/>
          <w:color w:val="6A757A"/>
          <w:sz w:val="20"/>
        </w:rPr>
        <w:t>to</w:t>
      </w:r>
      <w:r w:rsidRPr="008D7E97">
        <w:rPr>
          <w:rFonts w:eastAsia="Calibri" w:cs="Times New Roman"/>
          <w:color w:val="6A757A"/>
          <w:spacing w:val="38"/>
          <w:sz w:val="20"/>
        </w:rPr>
        <w:t xml:space="preserve"> </w:t>
      </w:r>
      <w:r w:rsidRPr="008D7E97">
        <w:rPr>
          <w:rFonts w:eastAsia="Calibri" w:cs="Times New Roman"/>
          <w:color w:val="6A757A"/>
          <w:sz w:val="20"/>
        </w:rPr>
        <w:t>four</w:t>
      </w:r>
      <w:r w:rsidRPr="008D7E97">
        <w:rPr>
          <w:rFonts w:eastAsia="Calibri" w:cs="Times New Roman"/>
          <w:color w:val="6A757A"/>
          <w:spacing w:val="37"/>
          <w:sz w:val="20"/>
        </w:rPr>
        <w:t xml:space="preserve"> </w:t>
      </w:r>
      <w:r w:rsidRPr="008D7E97">
        <w:rPr>
          <w:rFonts w:eastAsia="Calibri" w:cs="Times New Roman"/>
          <w:color w:val="6A757A"/>
          <w:sz w:val="20"/>
        </w:rPr>
        <w:t>indicators</w:t>
      </w:r>
      <w:r w:rsidRPr="008D7E97">
        <w:rPr>
          <w:rFonts w:eastAsia="Calibri" w:cs="Times New Roman"/>
          <w:color w:val="6A757A"/>
          <w:spacing w:val="38"/>
          <w:sz w:val="20"/>
        </w:rPr>
        <w:t xml:space="preserve"> </w:t>
      </w:r>
      <w:r w:rsidRPr="008D7E97">
        <w:rPr>
          <w:rFonts w:eastAsia="Calibri" w:cs="Times New Roman"/>
          <w:color w:val="6A757A"/>
          <w:sz w:val="20"/>
        </w:rPr>
        <w:t>that stand</w:t>
      </w:r>
      <w:r w:rsidRPr="008D7E97">
        <w:rPr>
          <w:rFonts w:eastAsia="Calibri" w:cs="Times New Roman"/>
          <w:color w:val="6A757A"/>
          <w:spacing w:val="13"/>
          <w:sz w:val="20"/>
        </w:rPr>
        <w:t xml:space="preserve"> </w:t>
      </w:r>
      <w:r w:rsidRPr="008D7E97">
        <w:rPr>
          <w:rFonts w:eastAsia="Calibri" w:cs="Times New Roman"/>
          <w:color w:val="6A757A"/>
          <w:sz w:val="20"/>
        </w:rPr>
        <w:t>out</w:t>
      </w:r>
      <w:r w:rsidRPr="008D7E97">
        <w:rPr>
          <w:rFonts w:eastAsia="Calibri" w:cs="Times New Roman"/>
          <w:color w:val="6A757A"/>
          <w:spacing w:val="13"/>
          <w:sz w:val="20"/>
        </w:rPr>
        <w:t xml:space="preserve"> </w:t>
      </w:r>
      <w:r w:rsidRPr="008D7E97">
        <w:rPr>
          <w:rFonts w:eastAsia="Calibri" w:cs="Times New Roman"/>
          <w:color w:val="6A757A"/>
          <w:sz w:val="20"/>
        </w:rPr>
        <w:t>as</w:t>
      </w:r>
      <w:r w:rsidRPr="008D7E97">
        <w:rPr>
          <w:rFonts w:eastAsia="Calibri" w:cs="Times New Roman"/>
          <w:color w:val="6A757A"/>
          <w:spacing w:val="14"/>
          <w:sz w:val="20"/>
        </w:rPr>
        <w:t xml:space="preserve"> </w:t>
      </w:r>
      <w:r w:rsidRPr="008D7E97">
        <w:rPr>
          <w:rFonts w:eastAsia="Calibri" w:cs="Times New Roman"/>
          <w:color w:val="6A757A"/>
          <w:sz w:val="20"/>
        </w:rPr>
        <w:t>possible</w:t>
      </w:r>
      <w:r w:rsidRPr="008D7E97">
        <w:rPr>
          <w:rFonts w:eastAsia="Calibri" w:cs="Times New Roman"/>
          <w:color w:val="6A757A"/>
          <w:spacing w:val="14"/>
          <w:sz w:val="20"/>
        </w:rPr>
        <w:t xml:space="preserve"> </w:t>
      </w:r>
      <w:r w:rsidRPr="008D7E97">
        <w:rPr>
          <w:rFonts w:eastAsia="Calibri" w:cs="Times New Roman"/>
          <w:color w:val="6A757A"/>
          <w:sz w:val="20"/>
        </w:rPr>
        <w:t>areas</w:t>
      </w:r>
      <w:r w:rsidRPr="008D7E97">
        <w:rPr>
          <w:rFonts w:eastAsia="Calibri" w:cs="Times New Roman"/>
          <w:color w:val="6A757A"/>
          <w:spacing w:val="12"/>
          <w:sz w:val="20"/>
        </w:rPr>
        <w:t xml:space="preserve"> </w:t>
      </w:r>
      <w:r w:rsidRPr="008D7E97">
        <w:rPr>
          <w:rFonts w:eastAsia="Calibri" w:cs="Times New Roman"/>
          <w:color w:val="6A757A"/>
          <w:sz w:val="20"/>
        </w:rPr>
        <w:t>of refinement</w:t>
      </w:r>
      <w:r w:rsidRPr="008D7E97">
        <w:rPr>
          <w:rFonts w:eastAsia="Calibri" w:cs="Times New Roman"/>
          <w:color w:val="6A757A"/>
          <w:spacing w:val="-26"/>
          <w:sz w:val="20"/>
        </w:rPr>
        <w:t xml:space="preserve"> </w:t>
      </w:r>
      <w:r w:rsidRPr="008D7E97">
        <w:rPr>
          <w:rFonts w:eastAsia="Calibri" w:cs="Times New Roman"/>
          <w:color w:val="6A757A"/>
          <w:sz w:val="20"/>
        </w:rPr>
        <w:t>or</w:t>
      </w:r>
      <w:r w:rsidRPr="008D7E97">
        <w:rPr>
          <w:rFonts w:eastAsia="Calibri" w:cs="Times New Roman"/>
          <w:color w:val="6A757A"/>
          <w:spacing w:val="-24"/>
          <w:sz w:val="20"/>
        </w:rPr>
        <w:t xml:space="preserve"> </w:t>
      </w:r>
      <w:r w:rsidRPr="008D7E97">
        <w:rPr>
          <w:rFonts w:eastAsia="Calibri" w:cs="Times New Roman"/>
          <w:color w:val="6A757A"/>
          <w:sz w:val="20"/>
        </w:rPr>
        <w:t>reinforcement.</w:t>
      </w:r>
    </w:p>
    <w:p w14:paraId="44ADB302" w14:textId="77777777" w:rsidR="008200DC" w:rsidRPr="008D7E97" w:rsidRDefault="008200DC" w:rsidP="008200DC">
      <w:pPr>
        <w:widowControl w:val="0"/>
        <w:spacing w:before="1" w:after="0" w:line="360" w:lineRule="auto"/>
        <w:ind w:left="492" w:right="8574" w:hanging="17"/>
        <w:contextualSpacing w:val="0"/>
        <w:rPr>
          <w:rFonts w:eastAsia="Arial" w:cs="Times New Roman"/>
          <w:sz w:val="20"/>
          <w:szCs w:val="20"/>
        </w:rPr>
      </w:pPr>
      <w:r w:rsidRPr="008D7E97">
        <w:rPr>
          <w:rFonts w:eastAsia="Calibri" w:cs="Times New Roman"/>
          <w:color w:val="6A757A"/>
          <w:sz w:val="20"/>
        </w:rPr>
        <w:t>For</w:t>
      </w:r>
      <w:r w:rsidRPr="008D7E97">
        <w:rPr>
          <w:rFonts w:eastAsia="Calibri" w:cs="Times New Roman"/>
          <w:color w:val="6A757A"/>
          <w:spacing w:val="-21"/>
          <w:sz w:val="20"/>
        </w:rPr>
        <w:t xml:space="preserve"> </w:t>
      </w:r>
      <w:r w:rsidRPr="008D7E97">
        <w:rPr>
          <w:rFonts w:eastAsia="Calibri" w:cs="Times New Roman"/>
          <w:color w:val="6A757A"/>
          <w:sz w:val="20"/>
        </w:rPr>
        <w:t>example: o</w:t>
      </w:r>
      <w:r w:rsidRPr="008D7E97">
        <w:rPr>
          <w:rFonts w:eastAsia="Calibri" w:cs="Times New Roman"/>
          <w:color w:val="6A757A"/>
          <w:spacing w:val="-24"/>
          <w:sz w:val="20"/>
        </w:rPr>
        <w:t xml:space="preserve"> </w:t>
      </w:r>
      <w:r w:rsidRPr="008D7E97">
        <w:rPr>
          <w:rFonts w:eastAsia="Calibri" w:cs="Times New Roman"/>
          <w:color w:val="6A757A"/>
          <w:sz w:val="20"/>
        </w:rPr>
        <w:t>Questioning o</w:t>
      </w:r>
      <w:r w:rsidRPr="008D7E97">
        <w:rPr>
          <w:rFonts w:eastAsia="Calibri" w:cs="Times New Roman"/>
          <w:color w:val="6A757A"/>
          <w:spacing w:val="-19"/>
          <w:sz w:val="20"/>
        </w:rPr>
        <w:t xml:space="preserve"> </w:t>
      </w:r>
      <w:r w:rsidRPr="008D7E97">
        <w:rPr>
          <w:rFonts w:eastAsia="Calibri" w:cs="Times New Roman"/>
          <w:color w:val="6A757A"/>
          <w:sz w:val="20"/>
        </w:rPr>
        <w:t>Grouping</w:t>
      </w:r>
    </w:p>
    <w:p w14:paraId="56B93728" w14:textId="77777777" w:rsidR="008200DC" w:rsidRPr="008D7E97" w:rsidRDefault="008200DC" w:rsidP="00FB57F3">
      <w:pPr>
        <w:widowControl w:val="0"/>
        <w:numPr>
          <w:ilvl w:val="1"/>
          <w:numId w:val="105"/>
        </w:numPr>
        <w:tabs>
          <w:tab w:val="left" w:pos="683"/>
        </w:tabs>
        <w:spacing w:before="13" w:after="0"/>
        <w:contextualSpacing w:val="0"/>
        <w:rPr>
          <w:rFonts w:eastAsia="Arial" w:cs="Times New Roman"/>
          <w:sz w:val="20"/>
          <w:szCs w:val="20"/>
        </w:rPr>
      </w:pPr>
      <w:r w:rsidRPr="008D7E97">
        <w:rPr>
          <w:rFonts w:eastAsia="Calibri" w:cs="Times New Roman"/>
          <w:color w:val="6A757A"/>
          <w:sz w:val="20"/>
        </w:rPr>
        <w:t>Activities</w:t>
      </w:r>
    </w:p>
    <w:p w14:paraId="1A85D4CC" w14:textId="77777777" w:rsidR="008200DC" w:rsidRPr="008D7E97" w:rsidRDefault="008200DC" w:rsidP="00FB57F3">
      <w:pPr>
        <w:widowControl w:val="0"/>
        <w:numPr>
          <w:ilvl w:val="1"/>
          <w:numId w:val="105"/>
        </w:numPr>
        <w:tabs>
          <w:tab w:val="left" w:pos="683"/>
        </w:tabs>
        <w:spacing w:before="113" w:after="0"/>
        <w:contextualSpacing w:val="0"/>
        <w:rPr>
          <w:rFonts w:eastAsia="Arial" w:cs="Times New Roman"/>
          <w:sz w:val="20"/>
          <w:szCs w:val="20"/>
        </w:rPr>
      </w:pPr>
      <w:r w:rsidRPr="008D7E97">
        <w:rPr>
          <w:rFonts w:eastAsia="Calibri" w:cs="Times New Roman"/>
          <w:color w:val="6A757A"/>
          <w:sz w:val="20"/>
        </w:rPr>
        <w:t>Materials</w:t>
      </w:r>
    </w:p>
    <w:p w14:paraId="1B4152BB" w14:textId="77777777" w:rsidR="008200DC" w:rsidRPr="008D7E97" w:rsidRDefault="008200DC" w:rsidP="00FB57F3">
      <w:pPr>
        <w:widowControl w:val="0"/>
        <w:numPr>
          <w:ilvl w:val="0"/>
          <w:numId w:val="105"/>
        </w:numPr>
        <w:tabs>
          <w:tab w:val="left" w:pos="498"/>
        </w:tabs>
        <w:spacing w:before="135" w:after="0" w:line="284" w:lineRule="auto"/>
        <w:ind w:right="6219" w:hanging="371"/>
        <w:contextualSpacing w:val="0"/>
        <w:jc w:val="both"/>
        <w:rPr>
          <w:rFonts w:eastAsia="Arial" w:cs="Times New Roman"/>
          <w:sz w:val="20"/>
          <w:szCs w:val="20"/>
        </w:rPr>
      </w:pPr>
      <w:r w:rsidRPr="008D7E97">
        <w:rPr>
          <w:rFonts w:eastAsia="Calibri" w:cs="Times New Roman"/>
          <w:color w:val="6A757A"/>
          <w:sz w:val="20"/>
        </w:rPr>
        <w:t>Identify</w:t>
      </w:r>
      <w:r w:rsidRPr="008D7E97">
        <w:rPr>
          <w:rFonts w:eastAsia="Calibri" w:cs="Times New Roman"/>
          <w:color w:val="6A757A"/>
          <w:spacing w:val="16"/>
          <w:sz w:val="20"/>
        </w:rPr>
        <w:t xml:space="preserve"> </w:t>
      </w:r>
      <w:r w:rsidRPr="008D7E97">
        <w:rPr>
          <w:rFonts w:eastAsia="Calibri" w:cs="Times New Roman"/>
          <w:color w:val="6A757A"/>
          <w:sz w:val="20"/>
        </w:rPr>
        <w:t>the</w:t>
      </w:r>
      <w:r w:rsidRPr="008D7E97">
        <w:rPr>
          <w:rFonts w:eastAsia="Calibri" w:cs="Times New Roman"/>
          <w:color w:val="6A757A"/>
          <w:spacing w:val="17"/>
          <w:sz w:val="20"/>
        </w:rPr>
        <w:t xml:space="preserve"> </w:t>
      </w:r>
      <w:r w:rsidRPr="008D7E97">
        <w:rPr>
          <w:rFonts w:eastAsia="Calibri" w:cs="Times New Roman"/>
          <w:color w:val="6A757A"/>
          <w:sz w:val="20"/>
        </w:rPr>
        <w:t>specific</w:t>
      </w:r>
      <w:r w:rsidRPr="008D7E97">
        <w:rPr>
          <w:rFonts w:eastAsia="Calibri" w:cs="Times New Roman"/>
          <w:color w:val="6A757A"/>
          <w:spacing w:val="16"/>
          <w:sz w:val="20"/>
        </w:rPr>
        <w:t xml:space="preserve"> </w:t>
      </w:r>
      <w:r w:rsidRPr="008D7E97">
        <w:rPr>
          <w:rFonts w:eastAsia="Calibri" w:cs="Times New Roman"/>
          <w:color w:val="6A757A"/>
          <w:sz w:val="20"/>
        </w:rPr>
        <w:t>descriptor</w:t>
      </w:r>
      <w:r w:rsidRPr="008D7E97">
        <w:rPr>
          <w:rFonts w:eastAsia="Calibri" w:cs="Times New Roman"/>
          <w:color w:val="6A757A"/>
          <w:spacing w:val="16"/>
          <w:sz w:val="20"/>
        </w:rPr>
        <w:t xml:space="preserve"> </w:t>
      </w:r>
      <w:r w:rsidRPr="008D7E97">
        <w:rPr>
          <w:rFonts w:eastAsia="Calibri" w:cs="Times New Roman"/>
          <w:color w:val="6A757A"/>
          <w:sz w:val="20"/>
        </w:rPr>
        <w:t>within each</w:t>
      </w:r>
      <w:r w:rsidRPr="008D7E97">
        <w:rPr>
          <w:rFonts w:eastAsia="Calibri" w:cs="Times New Roman"/>
          <w:color w:val="6A757A"/>
          <w:spacing w:val="6"/>
          <w:sz w:val="20"/>
        </w:rPr>
        <w:t xml:space="preserve"> </w:t>
      </w:r>
      <w:r w:rsidRPr="008D7E97">
        <w:rPr>
          <w:rFonts w:eastAsia="Calibri" w:cs="Times New Roman"/>
          <w:color w:val="6A757A"/>
          <w:sz w:val="20"/>
        </w:rPr>
        <w:t>indicator</w:t>
      </w:r>
      <w:r w:rsidRPr="008D7E97">
        <w:rPr>
          <w:rFonts w:eastAsia="Calibri" w:cs="Times New Roman"/>
          <w:color w:val="6A757A"/>
          <w:spacing w:val="7"/>
          <w:sz w:val="20"/>
        </w:rPr>
        <w:t xml:space="preserve"> </w:t>
      </w:r>
      <w:r w:rsidRPr="008D7E97">
        <w:rPr>
          <w:rFonts w:eastAsia="Calibri" w:cs="Times New Roman"/>
          <w:color w:val="6A757A"/>
          <w:sz w:val="20"/>
        </w:rPr>
        <w:t>identified.</w:t>
      </w:r>
      <w:r w:rsidRPr="008D7E97">
        <w:rPr>
          <w:rFonts w:eastAsia="Calibri" w:cs="Times New Roman"/>
          <w:color w:val="6A757A"/>
          <w:spacing w:val="9"/>
          <w:sz w:val="20"/>
        </w:rPr>
        <w:t xml:space="preserve"> </w:t>
      </w:r>
      <w:r w:rsidRPr="008D7E97">
        <w:rPr>
          <w:rFonts w:eastAsia="Calibri" w:cs="Times New Roman"/>
          <w:color w:val="6A757A"/>
          <w:sz w:val="20"/>
        </w:rPr>
        <w:t>(This</w:t>
      </w:r>
      <w:r w:rsidRPr="008D7E97">
        <w:rPr>
          <w:rFonts w:eastAsia="Calibri" w:cs="Times New Roman"/>
          <w:color w:val="6A757A"/>
          <w:spacing w:val="7"/>
          <w:sz w:val="20"/>
        </w:rPr>
        <w:t xml:space="preserve"> </w:t>
      </w:r>
      <w:r w:rsidRPr="008D7E97">
        <w:rPr>
          <w:rFonts w:eastAsia="Calibri" w:cs="Times New Roman"/>
          <w:color w:val="6A757A"/>
          <w:sz w:val="20"/>
        </w:rPr>
        <w:t>is</w:t>
      </w:r>
      <w:r w:rsidRPr="008D7E97">
        <w:rPr>
          <w:rFonts w:eastAsia="Calibri" w:cs="Times New Roman"/>
          <w:color w:val="6A757A"/>
          <w:spacing w:val="8"/>
          <w:sz w:val="20"/>
        </w:rPr>
        <w:t xml:space="preserve"> </w:t>
      </w:r>
      <w:r w:rsidRPr="008D7E97">
        <w:rPr>
          <w:rFonts w:eastAsia="Calibri" w:cs="Times New Roman"/>
          <w:color w:val="6A757A"/>
          <w:sz w:val="20"/>
        </w:rPr>
        <w:t>still part</w:t>
      </w:r>
      <w:r w:rsidRPr="008D7E97">
        <w:rPr>
          <w:rFonts w:eastAsia="Calibri" w:cs="Times New Roman"/>
          <w:color w:val="6A757A"/>
          <w:spacing w:val="-11"/>
          <w:sz w:val="20"/>
        </w:rPr>
        <w:t xml:space="preserve"> </w:t>
      </w:r>
      <w:r w:rsidRPr="008D7E97">
        <w:rPr>
          <w:rFonts w:eastAsia="Calibri" w:cs="Times New Roman"/>
          <w:color w:val="6A757A"/>
          <w:sz w:val="20"/>
        </w:rPr>
        <w:t>of</w:t>
      </w:r>
      <w:r w:rsidRPr="008D7E97">
        <w:rPr>
          <w:rFonts w:eastAsia="Calibri" w:cs="Times New Roman"/>
          <w:color w:val="6A757A"/>
          <w:spacing w:val="-10"/>
          <w:sz w:val="20"/>
        </w:rPr>
        <w:t xml:space="preserve"> </w:t>
      </w:r>
      <w:r w:rsidRPr="008D7E97">
        <w:rPr>
          <w:rFonts w:eastAsia="Calibri" w:cs="Times New Roman"/>
          <w:color w:val="6A757A"/>
          <w:sz w:val="20"/>
        </w:rPr>
        <w:t>the</w:t>
      </w:r>
      <w:r w:rsidRPr="008D7E97">
        <w:rPr>
          <w:rFonts w:eastAsia="Calibri" w:cs="Times New Roman"/>
          <w:color w:val="6A757A"/>
          <w:spacing w:val="-11"/>
          <w:sz w:val="20"/>
        </w:rPr>
        <w:t xml:space="preserve"> </w:t>
      </w:r>
      <w:r w:rsidRPr="008D7E97">
        <w:rPr>
          <w:rFonts w:eastAsia="Calibri" w:cs="Times New Roman"/>
          <w:color w:val="6A757A"/>
          <w:sz w:val="20"/>
        </w:rPr>
        <w:t>brainstorming</w:t>
      </w:r>
      <w:r w:rsidRPr="008D7E97">
        <w:rPr>
          <w:rFonts w:eastAsia="Calibri" w:cs="Times New Roman"/>
          <w:color w:val="6A757A"/>
          <w:spacing w:val="42"/>
          <w:sz w:val="20"/>
        </w:rPr>
        <w:t xml:space="preserve"> </w:t>
      </w:r>
      <w:r w:rsidRPr="008D7E97">
        <w:rPr>
          <w:rFonts w:eastAsia="Calibri" w:cs="Times New Roman"/>
          <w:color w:val="6A757A"/>
          <w:sz w:val="20"/>
        </w:rPr>
        <w:t>phase.)</w:t>
      </w:r>
    </w:p>
    <w:p w14:paraId="340F8163" w14:textId="77777777" w:rsidR="008200DC" w:rsidRPr="008D7E97" w:rsidRDefault="008200DC" w:rsidP="008200DC">
      <w:pPr>
        <w:widowControl w:val="0"/>
        <w:spacing w:before="1" w:after="0"/>
        <w:ind w:left="475"/>
        <w:contextualSpacing w:val="0"/>
        <w:rPr>
          <w:rFonts w:eastAsia="Arial" w:cs="Times New Roman"/>
          <w:sz w:val="20"/>
          <w:szCs w:val="20"/>
        </w:rPr>
      </w:pPr>
      <w:r w:rsidRPr="008D7E97">
        <w:rPr>
          <w:rFonts w:eastAsia="Calibri" w:cs="Times New Roman"/>
          <w:color w:val="6A757A"/>
          <w:sz w:val="20"/>
        </w:rPr>
        <w:t>For</w:t>
      </w:r>
      <w:r w:rsidRPr="008D7E97">
        <w:rPr>
          <w:rFonts w:eastAsia="Calibri" w:cs="Times New Roman"/>
          <w:color w:val="6A757A"/>
          <w:spacing w:val="28"/>
          <w:sz w:val="20"/>
        </w:rPr>
        <w:t xml:space="preserve"> </w:t>
      </w:r>
      <w:r w:rsidRPr="008D7E97">
        <w:rPr>
          <w:rFonts w:eastAsia="Calibri" w:cs="Times New Roman"/>
          <w:color w:val="6A757A"/>
          <w:sz w:val="20"/>
        </w:rPr>
        <w:t>example:</w:t>
      </w:r>
    </w:p>
    <w:p w14:paraId="51E3884F" w14:textId="77777777" w:rsidR="008200DC" w:rsidRPr="008D7E97" w:rsidRDefault="008200DC" w:rsidP="00FB57F3">
      <w:pPr>
        <w:widowControl w:val="0"/>
        <w:numPr>
          <w:ilvl w:val="1"/>
          <w:numId w:val="105"/>
        </w:numPr>
        <w:tabs>
          <w:tab w:val="left" w:pos="697"/>
        </w:tabs>
        <w:spacing w:before="113" w:after="0"/>
        <w:ind w:left="696" w:hanging="204"/>
        <w:contextualSpacing w:val="0"/>
        <w:rPr>
          <w:rFonts w:eastAsia="Arial" w:cs="Times New Roman"/>
          <w:sz w:val="20"/>
          <w:szCs w:val="20"/>
        </w:rPr>
      </w:pPr>
      <w:r w:rsidRPr="008D7E97">
        <w:rPr>
          <w:rFonts w:eastAsia="Calibri" w:cs="Times New Roman"/>
          <w:color w:val="6A757A"/>
          <w:sz w:val="20"/>
        </w:rPr>
        <w:t>Questioning</w:t>
      </w:r>
      <w:r w:rsidRPr="008D7E97">
        <w:rPr>
          <w:rFonts w:eastAsia="Calibri" w:cs="Times New Roman"/>
          <w:color w:val="6A757A"/>
          <w:spacing w:val="-11"/>
          <w:sz w:val="20"/>
        </w:rPr>
        <w:t xml:space="preserve"> </w:t>
      </w:r>
      <w:r w:rsidRPr="008D7E97">
        <w:rPr>
          <w:rFonts w:eastAsia="Calibri" w:cs="Times New Roman"/>
          <w:color w:val="6A757A"/>
          <w:sz w:val="20"/>
        </w:rPr>
        <w:t>-</w:t>
      </w:r>
      <w:r w:rsidRPr="008D7E97">
        <w:rPr>
          <w:rFonts w:eastAsia="Calibri" w:cs="Times New Roman"/>
          <w:color w:val="6A757A"/>
          <w:spacing w:val="-24"/>
          <w:sz w:val="20"/>
        </w:rPr>
        <w:t xml:space="preserve"> </w:t>
      </w:r>
      <w:r w:rsidRPr="008D7E97">
        <w:rPr>
          <w:rFonts w:eastAsia="Calibri" w:cs="Times New Roman"/>
          <w:color w:val="6A757A"/>
          <w:sz w:val="20"/>
        </w:rPr>
        <w:t>wait</w:t>
      </w:r>
      <w:r w:rsidRPr="008D7E97">
        <w:rPr>
          <w:rFonts w:eastAsia="Calibri" w:cs="Times New Roman"/>
          <w:color w:val="6A757A"/>
          <w:spacing w:val="-14"/>
          <w:sz w:val="20"/>
        </w:rPr>
        <w:t xml:space="preserve"> </w:t>
      </w:r>
      <w:r w:rsidRPr="008D7E97">
        <w:rPr>
          <w:rFonts w:eastAsia="Calibri" w:cs="Times New Roman"/>
          <w:color w:val="6A757A"/>
          <w:sz w:val="20"/>
        </w:rPr>
        <w:t>time</w:t>
      </w:r>
    </w:p>
    <w:p w14:paraId="20F11445" w14:textId="77777777" w:rsidR="008200DC" w:rsidRPr="008D7E97" w:rsidRDefault="008200DC" w:rsidP="00FB57F3">
      <w:pPr>
        <w:widowControl w:val="0"/>
        <w:numPr>
          <w:ilvl w:val="1"/>
          <w:numId w:val="105"/>
        </w:numPr>
        <w:tabs>
          <w:tab w:val="left" w:pos="697"/>
        </w:tabs>
        <w:spacing w:before="118" w:after="0" w:line="249" w:lineRule="auto"/>
        <w:ind w:left="696" w:right="6048" w:hanging="204"/>
        <w:contextualSpacing w:val="0"/>
        <w:rPr>
          <w:rFonts w:eastAsia="Arial" w:cs="Times New Roman"/>
          <w:sz w:val="20"/>
          <w:szCs w:val="20"/>
        </w:rPr>
      </w:pPr>
      <w:r w:rsidRPr="008D7E97">
        <w:rPr>
          <w:rFonts w:eastAsia="Calibri" w:cs="Times New Roman"/>
          <w:color w:val="6A757A"/>
          <w:sz w:val="20"/>
        </w:rPr>
        <w:t>Grouping</w:t>
      </w:r>
      <w:r w:rsidRPr="008D7E97">
        <w:rPr>
          <w:rFonts w:eastAsia="Calibri" w:cs="Times New Roman"/>
          <w:color w:val="6A757A"/>
          <w:spacing w:val="-39"/>
          <w:sz w:val="20"/>
        </w:rPr>
        <w:t xml:space="preserve"> </w:t>
      </w:r>
      <w:r w:rsidRPr="008D7E97">
        <w:rPr>
          <w:rFonts w:eastAsia="Calibri" w:cs="Times New Roman"/>
          <w:color w:val="6A757A"/>
          <w:sz w:val="20"/>
        </w:rPr>
        <w:t>-</w:t>
      </w:r>
      <w:r w:rsidRPr="008D7E97">
        <w:rPr>
          <w:rFonts w:eastAsia="Calibri" w:cs="Times New Roman"/>
          <w:color w:val="6A757A"/>
          <w:spacing w:val="-38"/>
          <w:sz w:val="20"/>
        </w:rPr>
        <w:t xml:space="preserve"> </w:t>
      </w:r>
      <w:r w:rsidRPr="008D7E97">
        <w:rPr>
          <w:rFonts w:eastAsia="Calibri" w:cs="Times New Roman"/>
          <w:color w:val="6A757A"/>
          <w:sz w:val="20"/>
        </w:rPr>
        <w:t>most</w:t>
      </w:r>
      <w:r w:rsidRPr="008D7E97">
        <w:rPr>
          <w:rFonts w:eastAsia="Calibri" w:cs="Times New Roman"/>
          <w:color w:val="6A757A"/>
          <w:spacing w:val="-41"/>
          <w:sz w:val="20"/>
        </w:rPr>
        <w:t xml:space="preserve"> </w:t>
      </w:r>
      <w:r w:rsidRPr="008D7E97">
        <w:rPr>
          <w:rFonts w:eastAsia="Calibri" w:cs="Times New Roman"/>
          <w:color w:val="6A757A"/>
          <w:sz w:val="20"/>
        </w:rPr>
        <w:t>students</w:t>
      </w:r>
      <w:r w:rsidRPr="008D7E97">
        <w:rPr>
          <w:rFonts w:eastAsia="Calibri" w:cs="Times New Roman"/>
          <w:color w:val="6A757A"/>
          <w:spacing w:val="-39"/>
          <w:sz w:val="20"/>
        </w:rPr>
        <w:t xml:space="preserve"> </w:t>
      </w:r>
      <w:r w:rsidRPr="008D7E97">
        <w:rPr>
          <w:rFonts w:eastAsia="Calibri" w:cs="Times New Roman"/>
          <w:color w:val="6A757A"/>
          <w:sz w:val="20"/>
        </w:rPr>
        <w:t>participating in</w:t>
      </w:r>
      <w:r w:rsidRPr="008D7E97">
        <w:rPr>
          <w:rFonts w:eastAsia="Calibri" w:cs="Times New Roman"/>
          <w:color w:val="6A757A"/>
          <w:spacing w:val="-12"/>
          <w:sz w:val="20"/>
        </w:rPr>
        <w:t xml:space="preserve"> </w:t>
      </w:r>
      <w:r w:rsidRPr="008D7E97">
        <w:rPr>
          <w:rFonts w:eastAsia="Calibri" w:cs="Times New Roman"/>
          <w:color w:val="6A757A"/>
          <w:sz w:val="20"/>
        </w:rPr>
        <w:t>groups</w:t>
      </w:r>
      <w:r w:rsidRPr="008D7E97">
        <w:rPr>
          <w:rFonts w:eastAsia="Calibri" w:cs="Times New Roman"/>
          <w:color w:val="6A757A"/>
          <w:spacing w:val="-8"/>
          <w:sz w:val="20"/>
        </w:rPr>
        <w:t xml:space="preserve"> </w:t>
      </w:r>
      <w:r w:rsidRPr="008D7E97">
        <w:rPr>
          <w:rFonts w:eastAsia="Calibri" w:cs="Times New Roman"/>
          <w:color w:val="6A757A"/>
          <w:sz w:val="20"/>
        </w:rPr>
        <w:t>are</w:t>
      </w:r>
      <w:r w:rsidRPr="008D7E97">
        <w:rPr>
          <w:rFonts w:eastAsia="Calibri" w:cs="Times New Roman"/>
          <w:color w:val="6A757A"/>
          <w:spacing w:val="-10"/>
          <w:sz w:val="20"/>
        </w:rPr>
        <w:t xml:space="preserve"> </w:t>
      </w:r>
      <w:r w:rsidRPr="008D7E97">
        <w:rPr>
          <w:rFonts w:eastAsia="Calibri" w:cs="Times New Roman"/>
          <w:color w:val="6A757A"/>
          <w:sz w:val="20"/>
        </w:rPr>
        <w:t>held</w:t>
      </w:r>
      <w:r w:rsidRPr="008D7E97">
        <w:rPr>
          <w:rFonts w:eastAsia="Calibri" w:cs="Times New Roman"/>
          <w:color w:val="6A757A"/>
          <w:spacing w:val="-11"/>
          <w:sz w:val="20"/>
        </w:rPr>
        <w:t xml:space="preserve"> </w:t>
      </w:r>
      <w:r w:rsidRPr="008D7E97">
        <w:rPr>
          <w:rFonts w:eastAsia="Calibri" w:cs="Times New Roman"/>
          <w:color w:val="6A757A"/>
          <w:sz w:val="20"/>
        </w:rPr>
        <w:t>accountable</w:t>
      </w:r>
      <w:r w:rsidRPr="008D7E97">
        <w:rPr>
          <w:rFonts w:eastAsia="Calibri" w:cs="Times New Roman"/>
          <w:color w:val="6A757A"/>
          <w:spacing w:val="-8"/>
          <w:sz w:val="20"/>
        </w:rPr>
        <w:t xml:space="preserve"> </w:t>
      </w:r>
      <w:r w:rsidRPr="008D7E97">
        <w:rPr>
          <w:rFonts w:eastAsia="Calibri" w:cs="Times New Roman"/>
          <w:color w:val="6A757A"/>
          <w:sz w:val="20"/>
        </w:rPr>
        <w:t>for group</w:t>
      </w:r>
      <w:r w:rsidRPr="008D7E97">
        <w:rPr>
          <w:rFonts w:eastAsia="Calibri" w:cs="Times New Roman"/>
          <w:color w:val="6A757A"/>
          <w:spacing w:val="-26"/>
          <w:sz w:val="20"/>
        </w:rPr>
        <w:t xml:space="preserve"> </w:t>
      </w:r>
      <w:r w:rsidRPr="008D7E97">
        <w:rPr>
          <w:rFonts w:eastAsia="Calibri" w:cs="Times New Roman"/>
          <w:color w:val="6A757A"/>
          <w:sz w:val="20"/>
        </w:rPr>
        <w:t>work</w:t>
      </w:r>
      <w:r w:rsidRPr="008D7E97">
        <w:rPr>
          <w:rFonts w:eastAsia="Calibri" w:cs="Times New Roman"/>
          <w:color w:val="6A757A"/>
          <w:spacing w:val="-29"/>
          <w:sz w:val="20"/>
        </w:rPr>
        <w:t xml:space="preserve"> </w:t>
      </w:r>
      <w:r w:rsidRPr="008D7E97">
        <w:rPr>
          <w:rFonts w:eastAsia="Calibri" w:cs="Times New Roman"/>
          <w:color w:val="6A757A"/>
          <w:sz w:val="20"/>
        </w:rPr>
        <w:t>and</w:t>
      </w:r>
      <w:r w:rsidRPr="008D7E97">
        <w:rPr>
          <w:rFonts w:eastAsia="Calibri" w:cs="Times New Roman"/>
          <w:color w:val="6A757A"/>
          <w:spacing w:val="-27"/>
          <w:sz w:val="20"/>
        </w:rPr>
        <w:t xml:space="preserve"> </w:t>
      </w:r>
      <w:r w:rsidRPr="008D7E97">
        <w:rPr>
          <w:rFonts w:eastAsia="Calibri" w:cs="Times New Roman"/>
          <w:color w:val="6A757A"/>
          <w:sz w:val="20"/>
        </w:rPr>
        <w:t>individual</w:t>
      </w:r>
      <w:r w:rsidRPr="008D7E97">
        <w:rPr>
          <w:rFonts w:eastAsia="Calibri" w:cs="Times New Roman"/>
          <w:color w:val="6A757A"/>
          <w:spacing w:val="-39"/>
          <w:sz w:val="20"/>
        </w:rPr>
        <w:t xml:space="preserve"> </w:t>
      </w:r>
      <w:r w:rsidRPr="008D7E97">
        <w:rPr>
          <w:rFonts w:eastAsia="Calibri" w:cs="Times New Roman"/>
          <w:color w:val="6A757A"/>
          <w:sz w:val="20"/>
        </w:rPr>
        <w:t>work</w:t>
      </w:r>
    </w:p>
    <w:p w14:paraId="5BA35F2D" w14:textId="77777777" w:rsidR="008200DC" w:rsidRPr="008D7E97" w:rsidRDefault="008200DC" w:rsidP="00FB57F3">
      <w:pPr>
        <w:widowControl w:val="0"/>
        <w:numPr>
          <w:ilvl w:val="1"/>
          <w:numId w:val="105"/>
        </w:numPr>
        <w:tabs>
          <w:tab w:val="left" w:pos="697"/>
        </w:tabs>
        <w:spacing w:before="109" w:after="0" w:line="245" w:lineRule="auto"/>
        <w:ind w:left="696" w:right="6561" w:hanging="204"/>
        <w:contextualSpacing w:val="0"/>
        <w:rPr>
          <w:rFonts w:eastAsia="Arial" w:cs="Times New Roman"/>
          <w:sz w:val="20"/>
          <w:szCs w:val="20"/>
        </w:rPr>
      </w:pPr>
      <w:r w:rsidRPr="008D7E97">
        <w:rPr>
          <w:rFonts w:eastAsia="Calibri" w:cs="Times New Roman"/>
          <w:color w:val="6A757A"/>
          <w:sz w:val="20"/>
        </w:rPr>
        <w:t>Activities</w:t>
      </w:r>
      <w:r w:rsidRPr="008D7E97">
        <w:rPr>
          <w:rFonts w:eastAsia="Calibri" w:cs="Times New Roman"/>
          <w:color w:val="6A757A"/>
          <w:spacing w:val="-8"/>
          <w:sz w:val="20"/>
        </w:rPr>
        <w:t xml:space="preserve"> </w:t>
      </w:r>
      <w:r w:rsidRPr="008D7E97">
        <w:rPr>
          <w:rFonts w:eastAsia="Calibri" w:cs="Times New Roman"/>
          <w:color w:val="6A757A"/>
          <w:spacing w:val="1"/>
          <w:sz w:val="20"/>
        </w:rPr>
        <w:t>and</w:t>
      </w:r>
      <w:r w:rsidRPr="008D7E97">
        <w:rPr>
          <w:rFonts w:eastAsia="Calibri" w:cs="Times New Roman"/>
          <w:color w:val="6A757A"/>
          <w:spacing w:val="-38"/>
          <w:sz w:val="20"/>
        </w:rPr>
        <w:t xml:space="preserve"> </w:t>
      </w:r>
      <w:r w:rsidRPr="008D7E97">
        <w:rPr>
          <w:rFonts w:eastAsia="Calibri" w:cs="Times New Roman"/>
          <w:color w:val="6A757A"/>
          <w:sz w:val="20"/>
        </w:rPr>
        <w:t>Materials</w:t>
      </w:r>
      <w:r w:rsidRPr="008D7E97">
        <w:rPr>
          <w:rFonts w:eastAsia="Calibri" w:cs="Times New Roman"/>
          <w:color w:val="6A757A"/>
          <w:spacing w:val="-44"/>
          <w:sz w:val="20"/>
        </w:rPr>
        <w:t xml:space="preserve"> </w:t>
      </w:r>
      <w:r w:rsidRPr="008D7E97">
        <w:rPr>
          <w:rFonts w:eastAsia="Calibri" w:cs="Times New Roman"/>
          <w:color w:val="6A757A"/>
          <w:sz w:val="20"/>
        </w:rPr>
        <w:t>-</w:t>
      </w:r>
      <w:r w:rsidRPr="008D7E97">
        <w:rPr>
          <w:rFonts w:eastAsia="Calibri" w:cs="Times New Roman"/>
          <w:color w:val="6A757A"/>
          <w:spacing w:val="-41"/>
          <w:sz w:val="20"/>
        </w:rPr>
        <w:t xml:space="preserve"> </w:t>
      </w:r>
      <w:r w:rsidRPr="008D7E97">
        <w:rPr>
          <w:rFonts w:eastAsia="Calibri" w:cs="Times New Roman"/>
          <w:color w:val="6A757A"/>
          <w:sz w:val="20"/>
        </w:rPr>
        <w:t>elicit</w:t>
      </w:r>
      <w:r w:rsidRPr="008D7E97">
        <w:rPr>
          <w:rFonts w:eastAsia="Calibri" w:cs="Times New Roman"/>
          <w:color w:val="6A757A"/>
          <w:spacing w:val="-15"/>
          <w:sz w:val="20"/>
        </w:rPr>
        <w:t xml:space="preserve"> </w:t>
      </w:r>
      <w:r w:rsidRPr="008D7E97">
        <w:rPr>
          <w:rFonts w:eastAsia="Calibri" w:cs="Times New Roman"/>
          <w:color w:val="6A757A"/>
          <w:sz w:val="20"/>
        </w:rPr>
        <w:t>a</w:t>
      </w:r>
      <w:r w:rsidRPr="008D7E97">
        <w:rPr>
          <w:rFonts w:eastAsia="Calibri" w:cs="Times New Roman"/>
          <w:color w:val="6A757A"/>
          <w:spacing w:val="21"/>
          <w:sz w:val="20"/>
        </w:rPr>
        <w:t xml:space="preserve"> </w:t>
      </w:r>
      <w:r w:rsidRPr="008D7E97">
        <w:rPr>
          <w:rFonts w:eastAsia="Calibri" w:cs="Times New Roman"/>
          <w:color w:val="6A757A"/>
          <w:sz w:val="20"/>
        </w:rPr>
        <w:t>variety</w:t>
      </w:r>
      <w:r w:rsidRPr="008D7E97">
        <w:rPr>
          <w:rFonts w:eastAsia="Calibri" w:cs="Times New Roman"/>
          <w:color w:val="6A757A"/>
          <w:spacing w:val="-20"/>
          <w:sz w:val="20"/>
        </w:rPr>
        <w:t xml:space="preserve"> </w:t>
      </w:r>
      <w:r w:rsidRPr="008D7E97">
        <w:rPr>
          <w:rFonts w:eastAsia="Calibri" w:cs="Times New Roman"/>
          <w:color w:val="6A757A"/>
          <w:sz w:val="20"/>
        </w:rPr>
        <w:t>of</w:t>
      </w:r>
      <w:r w:rsidRPr="008D7E97">
        <w:rPr>
          <w:rFonts w:eastAsia="Calibri" w:cs="Times New Roman"/>
          <w:color w:val="6A757A"/>
          <w:spacing w:val="-39"/>
          <w:sz w:val="20"/>
        </w:rPr>
        <w:t xml:space="preserve"> </w:t>
      </w:r>
      <w:r w:rsidRPr="008D7E97">
        <w:rPr>
          <w:rFonts w:eastAsia="Calibri" w:cs="Times New Roman"/>
          <w:color w:val="6A757A"/>
          <w:sz w:val="20"/>
        </w:rPr>
        <w:t>thinking</w:t>
      </w:r>
    </w:p>
    <w:p w14:paraId="25871F76" w14:textId="77777777" w:rsidR="008200DC" w:rsidRPr="008D7E97" w:rsidRDefault="008200DC" w:rsidP="00FB57F3">
      <w:pPr>
        <w:widowControl w:val="0"/>
        <w:numPr>
          <w:ilvl w:val="0"/>
          <w:numId w:val="105"/>
        </w:numPr>
        <w:tabs>
          <w:tab w:val="left" w:pos="498"/>
        </w:tabs>
        <w:spacing w:before="125" w:after="0" w:line="250" w:lineRule="auto"/>
        <w:ind w:right="6317" w:hanging="371"/>
        <w:contextualSpacing w:val="0"/>
        <w:rPr>
          <w:rFonts w:eastAsia="Arial" w:cs="Times New Roman"/>
          <w:sz w:val="20"/>
          <w:szCs w:val="20"/>
        </w:rPr>
      </w:pPr>
      <w:r w:rsidRPr="008D7E97">
        <w:rPr>
          <w:rFonts w:eastAsia="Calibri" w:cs="Times New Roman"/>
          <w:color w:val="6A757A"/>
          <w:sz w:val="20"/>
        </w:rPr>
        <w:t>Look</w:t>
      </w:r>
      <w:r w:rsidRPr="008D7E97">
        <w:rPr>
          <w:rFonts w:eastAsia="Calibri" w:cs="Times New Roman"/>
          <w:color w:val="6A757A"/>
          <w:spacing w:val="-15"/>
          <w:sz w:val="20"/>
        </w:rPr>
        <w:t xml:space="preserve"> </w:t>
      </w:r>
      <w:r w:rsidRPr="008D7E97">
        <w:rPr>
          <w:rFonts w:eastAsia="Calibri" w:cs="Times New Roman"/>
          <w:color w:val="6A757A"/>
          <w:sz w:val="20"/>
        </w:rPr>
        <w:t>for</w:t>
      </w:r>
      <w:r w:rsidRPr="008D7E97">
        <w:rPr>
          <w:rFonts w:eastAsia="Calibri" w:cs="Times New Roman"/>
          <w:color w:val="6A757A"/>
          <w:spacing w:val="-13"/>
          <w:sz w:val="20"/>
        </w:rPr>
        <w:t xml:space="preserve"> </w:t>
      </w:r>
      <w:r w:rsidRPr="008D7E97">
        <w:rPr>
          <w:rFonts w:eastAsia="Calibri" w:cs="Times New Roman"/>
          <w:color w:val="6A757A"/>
          <w:sz w:val="20"/>
        </w:rPr>
        <w:t>similarities</w:t>
      </w:r>
      <w:r w:rsidRPr="008D7E97">
        <w:rPr>
          <w:rFonts w:eastAsia="Calibri" w:cs="Times New Roman"/>
          <w:color w:val="6A757A"/>
          <w:spacing w:val="-18"/>
          <w:sz w:val="20"/>
        </w:rPr>
        <w:t xml:space="preserve"> </w:t>
      </w:r>
      <w:r w:rsidRPr="008D7E97">
        <w:rPr>
          <w:rFonts w:eastAsia="Calibri" w:cs="Times New Roman"/>
          <w:color w:val="6A757A"/>
          <w:sz w:val="20"/>
        </w:rPr>
        <w:t>or</w:t>
      </w:r>
      <w:r w:rsidRPr="008D7E97">
        <w:rPr>
          <w:rFonts w:eastAsia="Calibri" w:cs="Times New Roman"/>
          <w:color w:val="6A757A"/>
          <w:spacing w:val="-13"/>
          <w:sz w:val="20"/>
        </w:rPr>
        <w:t xml:space="preserve"> </w:t>
      </w:r>
      <w:r w:rsidRPr="008D7E97">
        <w:rPr>
          <w:rFonts w:eastAsia="Calibri" w:cs="Times New Roman"/>
          <w:color w:val="6A757A"/>
          <w:sz w:val="20"/>
        </w:rPr>
        <w:t>trends</w:t>
      </w:r>
      <w:r w:rsidRPr="008D7E97">
        <w:rPr>
          <w:rFonts w:eastAsia="Calibri" w:cs="Times New Roman"/>
          <w:color w:val="6A757A"/>
          <w:spacing w:val="-12"/>
          <w:sz w:val="20"/>
        </w:rPr>
        <w:t xml:space="preserve"> </w:t>
      </w:r>
      <w:r w:rsidRPr="008D7E97">
        <w:rPr>
          <w:rFonts w:eastAsia="Calibri" w:cs="Times New Roman"/>
          <w:color w:val="6A757A"/>
          <w:sz w:val="20"/>
        </w:rPr>
        <w:t>between the</w:t>
      </w:r>
      <w:r w:rsidRPr="008D7E97">
        <w:rPr>
          <w:rFonts w:eastAsia="Calibri" w:cs="Times New Roman"/>
          <w:color w:val="6A757A"/>
          <w:spacing w:val="-31"/>
          <w:sz w:val="20"/>
        </w:rPr>
        <w:t xml:space="preserve"> </w:t>
      </w:r>
      <w:r w:rsidRPr="008D7E97">
        <w:rPr>
          <w:rFonts w:eastAsia="Calibri" w:cs="Times New Roman"/>
          <w:color w:val="6A757A"/>
          <w:sz w:val="20"/>
        </w:rPr>
        <w:t>indicators/descriptors</w:t>
      </w:r>
      <w:r w:rsidRPr="008D7E97">
        <w:rPr>
          <w:rFonts w:eastAsia="Calibri" w:cs="Times New Roman"/>
          <w:color w:val="6A757A"/>
          <w:spacing w:val="-33"/>
          <w:sz w:val="20"/>
        </w:rPr>
        <w:t xml:space="preserve"> </w:t>
      </w:r>
      <w:r w:rsidRPr="008D7E97">
        <w:rPr>
          <w:rFonts w:eastAsia="Calibri" w:cs="Times New Roman"/>
          <w:color w:val="6A757A"/>
          <w:sz w:val="20"/>
        </w:rPr>
        <w:t>identified.</w:t>
      </w:r>
    </w:p>
    <w:p w14:paraId="4BCEAABD" w14:textId="77777777" w:rsidR="008200DC" w:rsidRPr="008D7E97" w:rsidRDefault="008200DC" w:rsidP="00FB57F3">
      <w:pPr>
        <w:widowControl w:val="0"/>
        <w:numPr>
          <w:ilvl w:val="1"/>
          <w:numId w:val="105"/>
        </w:numPr>
        <w:tabs>
          <w:tab w:val="left" w:pos="697"/>
        </w:tabs>
        <w:spacing w:before="95" w:after="0" w:line="248" w:lineRule="auto"/>
        <w:ind w:left="696" w:right="5896" w:hanging="204"/>
        <w:contextualSpacing w:val="0"/>
        <w:rPr>
          <w:rFonts w:eastAsia="Arial" w:cs="Times New Roman"/>
          <w:sz w:val="20"/>
          <w:szCs w:val="20"/>
        </w:rPr>
      </w:pPr>
      <w:r w:rsidRPr="008D7E97">
        <w:rPr>
          <w:rFonts w:eastAsia="Calibri" w:cs="Times New Roman"/>
          <w:color w:val="6A757A"/>
          <w:sz w:val="20"/>
        </w:rPr>
        <w:t>Ask</w:t>
      </w:r>
      <w:r w:rsidRPr="008D7E97">
        <w:rPr>
          <w:rFonts w:eastAsia="Calibri" w:cs="Times New Roman"/>
          <w:color w:val="6A757A"/>
          <w:spacing w:val="-9"/>
          <w:sz w:val="20"/>
        </w:rPr>
        <w:t xml:space="preserve"> </w:t>
      </w:r>
      <w:r w:rsidRPr="008D7E97">
        <w:rPr>
          <w:rFonts w:eastAsia="Calibri" w:cs="Times New Roman"/>
          <w:color w:val="6A757A"/>
          <w:sz w:val="20"/>
        </w:rPr>
        <w:t>yourself</w:t>
      </w:r>
      <w:r w:rsidRPr="008D7E97">
        <w:rPr>
          <w:rFonts w:eastAsia="Calibri" w:cs="Times New Roman"/>
          <w:color w:val="6A757A"/>
          <w:spacing w:val="-11"/>
          <w:sz w:val="20"/>
        </w:rPr>
        <w:t xml:space="preserve"> </w:t>
      </w:r>
      <w:r w:rsidRPr="008D7E97">
        <w:rPr>
          <w:rFonts w:eastAsia="Calibri" w:cs="Times New Roman"/>
          <w:color w:val="6A757A"/>
          <w:sz w:val="20"/>
        </w:rPr>
        <w:t>which,</w:t>
      </w:r>
      <w:r w:rsidRPr="008D7E97">
        <w:rPr>
          <w:rFonts w:eastAsia="Calibri" w:cs="Times New Roman"/>
          <w:color w:val="6A757A"/>
          <w:spacing w:val="-9"/>
          <w:sz w:val="20"/>
        </w:rPr>
        <w:t xml:space="preserve"> </w:t>
      </w:r>
      <w:r w:rsidRPr="008D7E97">
        <w:rPr>
          <w:rFonts w:eastAsia="Calibri" w:cs="Times New Roman"/>
          <w:color w:val="6A757A"/>
          <w:sz w:val="20"/>
        </w:rPr>
        <w:t>if</w:t>
      </w:r>
      <w:r w:rsidRPr="008D7E97">
        <w:rPr>
          <w:rFonts w:eastAsia="Calibri" w:cs="Times New Roman"/>
          <w:color w:val="6A757A"/>
          <w:spacing w:val="-6"/>
          <w:sz w:val="20"/>
        </w:rPr>
        <w:t xml:space="preserve"> </w:t>
      </w:r>
      <w:r w:rsidRPr="008D7E97">
        <w:rPr>
          <w:rFonts w:eastAsia="Calibri" w:cs="Times New Roman"/>
          <w:color w:val="6A757A"/>
          <w:sz w:val="20"/>
        </w:rPr>
        <w:t>any,</w:t>
      </w:r>
      <w:r w:rsidRPr="008D7E97">
        <w:rPr>
          <w:rFonts w:eastAsia="Calibri" w:cs="Times New Roman"/>
          <w:color w:val="6A757A"/>
          <w:spacing w:val="-14"/>
          <w:sz w:val="20"/>
        </w:rPr>
        <w:t xml:space="preserve"> </w:t>
      </w:r>
      <w:r w:rsidRPr="008D7E97">
        <w:rPr>
          <w:rFonts w:eastAsia="Calibri" w:cs="Times New Roman"/>
          <w:color w:val="6A757A"/>
          <w:sz w:val="20"/>
        </w:rPr>
        <w:t>of</w:t>
      </w:r>
      <w:r w:rsidRPr="008D7E97">
        <w:rPr>
          <w:rFonts w:eastAsia="Calibri" w:cs="Times New Roman"/>
          <w:color w:val="6A757A"/>
          <w:spacing w:val="-7"/>
          <w:sz w:val="20"/>
        </w:rPr>
        <w:t xml:space="preserve"> </w:t>
      </w:r>
      <w:r w:rsidRPr="008D7E97">
        <w:rPr>
          <w:rFonts w:eastAsia="Calibri" w:cs="Times New Roman"/>
          <w:color w:val="6A757A"/>
          <w:sz w:val="20"/>
        </w:rPr>
        <w:t>the descriptors</w:t>
      </w:r>
      <w:r w:rsidRPr="008D7E97">
        <w:rPr>
          <w:rFonts w:eastAsia="Calibri" w:cs="Times New Roman"/>
          <w:color w:val="6A757A"/>
          <w:spacing w:val="-46"/>
          <w:sz w:val="20"/>
        </w:rPr>
        <w:t xml:space="preserve"> </w:t>
      </w:r>
      <w:r w:rsidRPr="008D7E97">
        <w:rPr>
          <w:rFonts w:eastAsia="Calibri" w:cs="Times New Roman"/>
          <w:color w:val="6A757A"/>
          <w:sz w:val="20"/>
        </w:rPr>
        <w:t>impact</w:t>
      </w:r>
      <w:r w:rsidRPr="008D7E97">
        <w:rPr>
          <w:rFonts w:eastAsia="Calibri" w:cs="Times New Roman"/>
          <w:color w:val="6A757A"/>
          <w:spacing w:val="-46"/>
          <w:sz w:val="20"/>
        </w:rPr>
        <w:t xml:space="preserve"> </w:t>
      </w:r>
      <w:r w:rsidRPr="008D7E97">
        <w:rPr>
          <w:rFonts w:eastAsia="Calibri" w:cs="Times New Roman"/>
          <w:color w:val="6A757A"/>
          <w:sz w:val="20"/>
        </w:rPr>
        <w:t>the</w:t>
      </w:r>
      <w:r w:rsidRPr="008D7E97">
        <w:rPr>
          <w:rFonts w:eastAsia="Calibri" w:cs="Times New Roman"/>
          <w:color w:val="6A757A"/>
          <w:spacing w:val="-46"/>
          <w:sz w:val="20"/>
        </w:rPr>
        <w:t xml:space="preserve"> </w:t>
      </w:r>
      <w:r w:rsidRPr="008D7E97">
        <w:rPr>
          <w:rFonts w:eastAsia="Calibri" w:cs="Times New Roman"/>
          <w:color w:val="6A757A"/>
          <w:sz w:val="20"/>
        </w:rPr>
        <w:t>others</w:t>
      </w:r>
      <w:r w:rsidRPr="008D7E97">
        <w:rPr>
          <w:rFonts w:eastAsia="Calibri" w:cs="Times New Roman"/>
          <w:color w:val="6A757A"/>
          <w:spacing w:val="-46"/>
          <w:sz w:val="20"/>
        </w:rPr>
        <w:t xml:space="preserve"> </w:t>
      </w:r>
      <w:r w:rsidRPr="008D7E97">
        <w:rPr>
          <w:rFonts w:eastAsia="Calibri" w:cs="Times New Roman"/>
          <w:color w:val="6A757A"/>
          <w:sz w:val="20"/>
        </w:rPr>
        <w:t>identified?</w:t>
      </w:r>
    </w:p>
    <w:p w14:paraId="5278E954" w14:textId="77777777" w:rsidR="008200DC" w:rsidRPr="008D7E97" w:rsidRDefault="008200DC" w:rsidP="00FB57F3">
      <w:pPr>
        <w:widowControl w:val="0"/>
        <w:numPr>
          <w:ilvl w:val="1"/>
          <w:numId w:val="105"/>
        </w:numPr>
        <w:tabs>
          <w:tab w:val="left" w:pos="697"/>
        </w:tabs>
        <w:spacing w:before="107" w:after="0" w:line="249" w:lineRule="auto"/>
        <w:ind w:left="696" w:right="6221" w:hanging="204"/>
        <w:contextualSpacing w:val="0"/>
        <w:rPr>
          <w:rFonts w:eastAsia="Arial" w:cs="Times New Roman"/>
          <w:sz w:val="20"/>
          <w:szCs w:val="20"/>
        </w:rPr>
      </w:pPr>
      <w:r w:rsidRPr="008D7E97">
        <w:rPr>
          <w:rFonts w:eastAsia="Arial" w:cs="Times New Roman"/>
          <w:color w:val="6A757A"/>
          <w:sz w:val="20"/>
          <w:szCs w:val="20"/>
        </w:rPr>
        <w:t>Knowing</w:t>
      </w:r>
      <w:r w:rsidRPr="008D7E97">
        <w:rPr>
          <w:rFonts w:eastAsia="Arial" w:cs="Times New Roman"/>
          <w:color w:val="6A757A"/>
          <w:spacing w:val="-40"/>
          <w:sz w:val="20"/>
          <w:szCs w:val="20"/>
        </w:rPr>
        <w:t xml:space="preserve"> </w:t>
      </w:r>
      <w:r w:rsidRPr="008D7E97">
        <w:rPr>
          <w:rFonts w:eastAsia="Arial" w:cs="Times New Roman"/>
          <w:color w:val="6A757A"/>
          <w:sz w:val="20"/>
          <w:szCs w:val="20"/>
        </w:rPr>
        <w:t>the</w:t>
      </w:r>
      <w:r w:rsidRPr="008D7E97">
        <w:rPr>
          <w:rFonts w:eastAsia="Arial" w:cs="Times New Roman"/>
          <w:color w:val="6A757A"/>
          <w:spacing w:val="-38"/>
          <w:sz w:val="20"/>
          <w:szCs w:val="20"/>
        </w:rPr>
        <w:t xml:space="preserve"> </w:t>
      </w:r>
      <w:r w:rsidRPr="008D7E97">
        <w:rPr>
          <w:rFonts w:eastAsia="Arial" w:cs="Times New Roman"/>
          <w:color w:val="6A757A"/>
          <w:sz w:val="20"/>
          <w:szCs w:val="20"/>
        </w:rPr>
        <w:t>teacher,</w:t>
      </w:r>
      <w:r w:rsidRPr="008D7E97">
        <w:rPr>
          <w:rFonts w:eastAsia="Arial" w:cs="Times New Roman"/>
          <w:color w:val="6A757A"/>
          <w:spacing w:val="-45"/>
          <w:sz w:val="20"/>
          <w:szCs w:val="20"/>
        </w:rPr>
        <w:t xml:space="preserve"> </w:t>
      </w:r>
      <w:r w:rsidRPr="008D7E97">
        <w:rPr>
          <w:rFonts w:eastAsia="Arial" w:cs="Times New Roman"/>
          <w:color w:val="6A757A"/>
          <w:sz w:val="20"/>
          <w:szCs w:val="20"/>
        </w:rPr>
        <w:t>which</w:t>
      </w:r>
      <w:r w:rsidRPr="008D7E97">
        <w:rPr>
          <w:rFonts w:eastAsia="Arial" w:cs="Times New Roman"/>
          <w:color w:val="6A757A"/>
          <w:spacing w:val="-42"/>
          <w:sz w:val="20"/>
          <w:szCs w:val="20"/>
        </w:rPr>
        <w:t xml:space="preserve"> </w:t>
      </w:r>
      <w:r w:rsidRPr="008D7E97">
        <w:rPr>
          <w:rFonts w:eastAsia="Arial" w:cs="Times New Roman"/>
          <w:color w:val="6A757A"/>
          <w:sz w:val="20"/>
          <w:szCs w:val="20"/>
        </w:rPr>
        <w:t>of</w:t>
      </w:r>
      <w:r w:rsidRPr="008D7E97">
        <w:rPr>
          <w:rFonts w:eastAsia="Arial" w:cs="Times New Roman"/>
          <w:color w:val="6A757A"/>
          <w:spacing w:val="-40"/>
          <w:sz w:val="20"/>
          <w:szCs w:val="20"/>
        </w:rPr>
        <w:t xml:space="preserve"> </w:t>
      </w:r>
      <w:r w:rsidRPr="008D7E97">
        <w:rPr>
          <w:rFonts w:eastAsia="Arial" w:cs="Times New Roman"/>
          <w:color w:val="6A757A"/>
          <w:sz w:val="20"/>
          <w:szCs w:val="20"/>
        </w:rPr>
        <w:t>these,</w:t>
      </w:r>
      <w:r w:rsidRPr="008D7E97">
        <w:rPr>
          <w:rFonts w:eastAsia="Arial" w:cs="Times New Roman"/>
          <w:color w:val="6A757A"/>
          <w:spacing w:val="21"/>
          <w:sz w:val="20"/>
          <w:szCs w:val="20"/>
        </w:rPr>
        <w:t xml:space="preserve"> </w:t>
      </w:r>
      <w:r w:rsidRPr="008D7E97">
        <w:rPr>
          <w:rFonts w:eastAsia="Arial" w:cs="Times New Roman"/>
          <w:color w:val="6A757A"/>
          <w:sz w:val="20"/>
          <w:szCs w:val="20"/>
        </w:rPr>
        <w:t>if</w:t>
      </w:r>
      <w:r w:rsidRPr="008D7E97">
        <w:rPr>
          <w:rFonts w:eastAsia="Arial" w:cs="Times New Roman"/>
          <w:color w:val="6A757A"/>
          <w:spacing w:val="-9"/>
          <w:sz w:val="20"/>
          <w:szCs w:val="20"/>
        </w:rPr>
        <w:t xml:space="preserve"> </w:t>
      </w:r>
      <w:r w:rsidRPr="008D7E97">
        <w:rPr>
          <w:rFonts w:eastAsia="Arial" w:cs="Times New Roman"/>
          <w:color w:val="6A757A"/>
          <w:sz w:val="20"/>
          <w:szCs w:val="20"/>
        </w:rPr>
        <w:t>given</w:t>
      </w:r>
      <w:r w:rsidRPr="008D7E97">
        <w:rPr>
          <w:rFonts w:eastAsia="Arial" w:cs="Times New Roman"/>
          <w:color w:val="6A757A"/>
          <w:spacing w:val="-7"/>
          <w:sz w:val="20"/>
          <w:szCs w:val="20"/>
        </w:rPr>
        <w:t xml:space="preserve"> </w:t>
      </w:r>
      <w:r w:rsidRPr="008D7E97">
        <w:rPr>
          <w:rFonts w:eastAsia="Arial" w:cs="Times New Roman"/>
          <w:color w:val="6A757A"/>
          <w:sz w:val="20"/>
          <w:szCs w:val="20"/>
        </w:rPr>
        <w:t>a</w:t>
      </w:r>
      <w:r w:rsidRPr="008D7E97">
        <w:rPr>
          <w:rFonts w:eastAsia="Arial" w:cs="Times New Roman"/>
          <w:color w:val="6A757A"/>
          <w:spacing w:val="-6"/>
          <w:sz w:val="20"/>
          <w:szCs w:val="20"/>
        </w:rPr>
        <w:t xml:space="preserve"> </w:t>
      </w:r>
      <w:r w:rsidRPr="008D7E97">
        <w:rPr>
          <w:rFonts w:eastAsia="Arial" w:cs="Times New Roman"/>
          <w:color w:val="6A757A"/>
          <w:sz w:val="20"/>
          <w:szCs w:val="20"/>
        </w:rPr>
        <w:t>model,</w:t>
      </w:r>
      <w:r w:rsidRPr="008D7E97">
        <w:rPr>
          <w:rFonts w:eastAsia="Arial" w:cs="Times New Roman"/>
          <w:color w:val="6A757A"/>
          <w:spacing w:val="-7"/>
          <w:sz w:val="20"/>
          <w:szCs w:val="20"/>
        </w:rPr>
        <w:t xml:space="preserve"> </w:t>
      </w:r>
      <w:r w:rsidRPr="008D7E97">
        <w:rPr>
          <w:rFonts w:eastAsia="Arial" w:cs="Times New Roman"/>
          <w:color w:val="6A757A"/>
          <w:sz w:val="20"/>
          <w:szCs w:val="20"/>
        </w:rPr>
        <w:t>would</w:t>
      </w:r>
      <w:r w:rsidRPr="008D7E97">
        <w:rPr>
          <w:rFonts w:eastAsia="Arial" w:cs="Times New Roman"/>
          <w:color w:val="6A757A"/>
          <w:spacing w:val="-5"/>
          <w:sz w:val="20"/>
          <w:szCs w:val="20"/>
        </w:rPr>
        <w:t xml:space="preserve"> </w:t>
      </w:r>
      <w:r w:rsidRPr="008D7E97">
        <w:rPr>
          <w:rFonts w:eastAsia="Arial" w:cs="Times New Roman"/>
          <w:color w:val="6A757A"/>
          <w:sz w:val="20"/>
          <w:szCs w:val="20"/>
        </w:rPr>
        <w:t>have</w:t>
      </w:r>
      <w:r w:rsidRPr="008D7E97">
        <w:rPr>
          <w:rFonts w:eastAsia="Arial" w:cs="Times New Roman"/>
          <w:color w:val="6A757A"/>
          <w:spacing w:val="-7"/>
          <w:sz w:val="20"/>
          <w:szCs w:val="20"/>
        </w:rPr>
        <w:t xml:space="preserve"> </w:t>
      </w:r>
      <w:r w:rsidRPr="008D7E97">
        <w:rPr>
          <w:rFonts w:eastAsia="Arial" w:cs="Times New Roman"/>
          <w:color w:val="6A757A"/>
          <w:sz w:val="20"/>
          <w:szCs w:val="20"/>
        </w:rPr>
        <w:t>the greatest</w:t>
      </w:r>
      <w:r w:rsidRPr="008D7E97">
        <w:rPr>
          <w:rFonts w:eastAsia="Arial" w:cs="Times New Roman"/>
          <w:color w:val="6A757A"/>
          <w:spacing w:val="-13"/>
          <w:sz w:val="20"/>
          <w:szCs w:val="20"/>
        </w:rPr>
        <w:t xml:space="preserve"> </w:t>
      </w:r>
      <w:r w:rsidRPr="008D7E97">
        <w:rPr>
          <w:rFonts w:eastAsia="Arial" w:cs="Times New Roman"/>
          <w:color w:val="6A757A"/>
          <w:sz w:val="20"/>
          <w:szCs w:val="20"/>
        </w:rPr>
        <w:t>impact</w:t>
      </w:r>
      <w:r w:rsidRPr="008D7E97">
        <w:rPr>
          <w:rFonts w:eastAsia="Arial" w:cs="Times New Roman"/>
          <w:color w:val="6A757A"/>
          <w:spacing w:val="-13"/>
          <w:sz w:val="20"/>
          <w:szCs w:val="20"/>
        </w:rPr>
        <w:t xml:space="preserve"> </w:t>
      </w:r>
      <w:r w:rsidRPr="008D7E97">
        <w:rPr>
          <w:rFonts w:eastAsia="Arial" w:cs="Times New Roman"/>
          <w:color w:val="6A757A"/>
          <w:sz w:val="20"/>
          <w:szCs w:val="20"/>
        </w:rPr>
        <w:t>on</w:t>
      </w:r>
      <w:r w:rsidRPr="008D7E97">
        <w:rPr>
          <w:rFonts w:eastAsia="Arial" w:cs="Times New Roman"/>
          <w:color w:val="6A757A"/>
          <w:spacing w:val="-12"/>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1"/>
          <w:sz w:val="20"/>
          <w:szCs w:val="20"/>
        </w:rPr>
        <w:t xml:space="preserve"> </w:t>
      </w:r>
      <w:r w:rsidRPr="008D7E97">
        <w:rPr>
          <w:rFonts w:eastAsia="Arial" w:cs="Times New Roman"/>
          <w:color w:val="6A757A"/>
          <w:sz w:val="20"/>
          <w:szCs w:val="20"/>
        </w:rPr>
        <w:t>teacher’s instruction?</w:t>
      </w:r>
    </w:p>
    <w:p w14:paraId="039C1F19" w14:textId="77777777" w:rsidR="008200DC" w:rsidRPr="008D7E97" w:rsidRDefault="008200DC" w:rsidP="00FB57F3">
      <w:pPr>
        <w:widowControl w:val="0"/>
        <w:numPr>
          <w:ilvl w:val="1"/>
          <w:numId w:val="105"/>
        </w:numPr>
        <w:tabs>
          <w:tab w:val="left" w:pos="697"/>
        </w:tabs>
        <w:spacing w:before="106" w:after="0" w:line="249" w:lineRule="auto"/>
        <w:ind w:left="696" w:right="5938" w:hanging="204"/>
        <w:contextualSpacing w:val="0"/>
        <w:rPr>
          <w:rFonts w:eastAsia="Arial" w:cs="Times New Roman"/>
          <w:sz w:val="20"/>
          <w:szCs w:val="20"/>
        </w:rPr>
      </w:pPr>
      <w:r w:rsidRPr="008D7E97">
        <w:rPr>
          <w:rFonts w:eastAsia="Calibri" w:cs="Times New Roman"/>
          <w:color w:val="6A757A"/>
          <w:sz w:val="20"/>
        </w:rPr>
        <w:t>What</w:t>
      </w:r>
      <w:r w:rsidRPr="008D7E97">
        <w:rPr>
          <w:rFonts w:eastAsia="Calibri" w:cs="Times New Roman"/>
          <w:color w:val="6A757A"/>
          <w:spacing w:val="-44"/>
          <w:sz w:val="20"/>
        </w:rPr>
        <w:t xml:space="preserve"> </w:t>
      </w:r>
      <w:r w:rsidRPr="008D7E97">
        <w:rPr>
          <w:rFonts w:eastAsia="Calibri" w:cs="Times New Roman"/>
          <w:color w:val="6A757A"/>
          <w:sz w:val="20"/>
        </w:rPr>
        <w:t>other</w:t>
      </w:r>
      <w:r w:rsidRPr="008D7E97">
        <w:rPr>
          <w:rFonts w:eastAsia="Calibri" w:cs="Times New Roman"/>
          <w:color w:val="6A757A"/>
          <w:spacing w:val="-26"/>
          <w:sz w:val="20"/>
        </w:rPr>
        <w:t xml:space="preserve"> </w:t>
      </w:r>
      <w:r w:rsidRPr="008D7E97">
        <w:rPr>
          <w:rFonts w:eastAsia="Calibri" w:cs="Times New Roman"/>
          <w:color w:val="6A757A"/>
          <w:sz w:val="20"/>
        </w:rPr>
        <w:t>indicators</w:t>
      </w:r>
      <w:r w:rsidRPr="008D7E97">
        <w:rPr>
          <w:rFonts w:eastAsia="Calibri" w:cs="Times New Roman"/>
          <w:color w:val="6A757A"/>
          <w:spacing w:val="-51"/>
          <w:sz w:val="20"/>
        </w:rPr>
        <w:t xml:space="preserve"> </w:t>
      </w:r>
      <w:r w:rsidRPr="008D7E97">
        <w:rPr>
          <w:rFonts w:eastAsia="Calibri" w:cs="Times New Roman"/>
          <w:color w:val="6A757A"/>
          <w:spacing w:val="3"/>
          <w:sz w:val="20"/>
        </w:rPr>
        <w:t>will</w:t>
      </w:r>
      <w:r w:rsidR="00E96103" w:rsidRPr="008D7E97">
        <w:rPr>
          <w:rFonts w:eastAsia="Calibri" w:cs="Times New Roman"/>
          <w:color w:val="6A757A"/>
          <w:spacing w:val="3"/>
          <w:sz w:val="20"/>
        </w:rPr>
        <w:t xml:space="preserve"> </w:t>
      </w:r>
      <w:r w:rsidRPr="008D7E97">
        <w:rPr>
          <w:rFonts w:eastAsia="Calibri" w:cs="Times New Roman"/>
          <w:color w:val="6A757A"/>
          <w:spacing w:val="3"/>
          <w:sz w:val="20"/>
        </w:rPr>
        <w:t>be</w:t>
      </w:r>
      <w:r w:rsidRPr="008D7E97">
        <w:rPr>
          <w:rFonts w:eastAsia="Calibri" w:cs="Times New Roman"/>
          <w:color w:val="6A757A"/>
          <w:spacing w:val="-48"/>
          <w:sz w:val="20"/>
        </w:rPr>
        <w:t xml:space="preserve"> </w:t>
      </w:r>
      <w:r w:rsidRPr="008D7E97">
        <w:rPr>
          <w:rFonts w:eastAsia="Calibri" w:cs="Times New Roman"/>
          <w:color w:val="6A757A"/>
          <w:sz w:val="20"/>
        </w:rPr>
        <w:t>impacted</w:t>
      </w:r>
      <w:r w:rsidRPr="008D7E97">
        <w:rPr>
          <w:rFonts w:eastAsia="Calibri" w:cs="Times New Roman"/>
          <w:color w:val="6A757A"/>
          <w:spacing w:val="23"/>
          <w:sz w:val="20"/>
        </w:rPr>
        <w:t xml:space="preserve"> </w:t>
      </w:r>
      <w:r w:rsidRPr="008D7E97">
        <w:rPr>
          <w:rFonts w:eastAsia="Calibri" w:cs="Times New Roman"/>
          <w:color w:val="6A757A"/>
          <w:sz w:val="20"/>
        </w:rPr>
        <w:t>if</w:t>
      </w:r>
      <w:r w:rsidRPr="008D7E97">
        <w:rPr>
          <w:rFonts w:eastAsia="Calibri" w:cs="Times New Roman"/>
          <w:color w:val="6A757A"/>
          <w:spacing w:val="-40"/>
          <w:sz w:val="20"/>
        </w:rPr>
        <w:t xml:space="preserve"> </w:t>
      </w:r>
      <w:r w:rsidRPr="008D7E97">
        <w:rPr>
          <w:rFonts w:eastAsia="Calibri" w:cs="Times New Roman"/>
          <w:color w:val="6A757A"/>
          <w:sz w:val="20"/>
        </w:rPr>
        <w:t>this</w:t>
      </w:r>
      <w:r w:rsidRPr="008D7E97">
        <w:rPr>
          <w:rFonts w:eastAsia="Calibri" w:cs="Times New Roman"/>
          <w:color w:val="6A757A"/>
          <w:spacing w:val="-42"/>
          <w:sz w:val="20"/>
        </w:rPr>
        <w:t xml:space="preserve"> </w:t>
      </w:r>
      <w:r w:rsidRPr="008D7E97">
        <w:rPr>
          <w:rFonts w:eastAsia="Calibri" w:cs="Times New Roman"/>
          <w:color w:val="6A757A"/>
          <w:sz w:val="20"/>
        </w:rPr>
        <w:t>indicator/descriptor</w:t>
      </w:r>
      <w:r w:rsidRPr="008D7E97">
        <w:rPr>
          <w:rFonts w:eastAsia="Calibri" w:cs="Times New Roman"/>
          <w:color w:val="6A757A"/>
          <w:spacing w:val="-46"/>
          <w:sz w:val="20"/>
        </w:rPr>
        <w:t xml:space="preserve"> </w:t>
      </w:r>
      <w:r w:rsidRPr="008D7E97">
        <w:rPr>
          <w:rFonts w:eastAsia="Calibri" w:cs="Times New Roman"/>
          <w:color w:val="6A757A"/>
          <w:sz w:val="20"/>
        </w:rPr>
        <w:t>is</w:t>
      </w:r>
      <w:r w:rsidRPr="008D7E97">
        <w:rPr>
          <w:rFonts w:eastAsia="Calibri" w:cs="Times New Roman"/>
          <w:color w:val="6A757A"/>
          <w:spacing w:val="-39"/>
          <w:sz w:val="20"/>
        </w:rPr>
        <w:t xml:space="preserve"> </w:t>
      </w:r>
      <w:r w:rsidRPr="008D7E97">
        <w:rPr>
          <w:rFonts w:eastAsia="Calibri" w:cs="Times New Roman"/>
          <w:color w:val="6A757A"/>
          <w:sz w:val="20"/>
        </w:rPr>
        <w:t>targeted? This</w:t>
      </w:r>
      <w:r w:rsidRPr="008D7E97">
        <w:rPr>
          <w:rFonts w:eastAsia="Calibri" w:cs="Times New Roman"/>
          <w:color w:val="6A757A"/>
          <w:spacing w:val="-14"/>
          <w:sz w:val="20"/>
        </w:rPr>
        <w:t xml:space="preserve"> </w:t>
      </w:r>
      <w:r w:rsidRPr="008D7E97">
        <w:rPr>
          <w:rFonts w:eastAsia="Calibri" w:cs="Times New Roman"/>
          <w:color w:val="6A757A"/>
          <w:sz w:val="20"/>
        </w:rPr>
        <w:t>actually</w:t>
      </w:r>
      <w:r w:rsidRPr="008D7E97">
        <w:rPr>
          <w:rFonts w:eastAsia="Calibri" w:cs="Times New Roman"/>
          <w:color w:val="6A757A"/>
          <w:spacing w:val="-17"/>
          <w:sz w:val="20"/>
        </w:rPr>
        <w:t xml:space="preserve"> </w:t>
      </w:r>
      <w:r w:rsidRPr="008D7E97">
        <w:rPr>
          <w:rFonts w:eastAsia="Calibri" w:cs="Times New Roman"/>
          <w:color w:val="6A757A"/>
          <w:sz w:val="20"/>
        </w:rPr>
        <w:t>provides</w:t>
      </w:r>
      <w:r w:rsidRPr="008D7E97">
        <w:rPr>
          <w:rFonts w:eastAsia="Calibri" w:cs="Times New Roman"/>
          <w:color w:val="6A757A"/>
          <w:spacing w:val="-18"/>
          <w:sz w:val="20"/>
        </w:rPr>
        <w:t xml:space="preserve"> </w:t>
      </w:r>
      <w:r w:rsidRPr="008D7E97">
        <w:rPr>
          <w:rFonts w:eastAsia="Calibri" w:cs="Times New Roman"/>
          <w:color w:val="6A757A"/>
          <w:sz w:val="20"/>
        </w:rPr>
        <w:t>rationale</w:t>
      </w:r>
      <w:r w:rsidRPr="008D7E97">
        <w:rPr>
          <w:rFonts w:eastAsia="Calibri" w:cs="Times New Roman"/>
          <w:color w:val="6A757A"/>
          <w:spacing w:val="-16"/>
          <w:sz w:val="20"/>
        </w:rPr>
        <w:t xml:space="preserve"> </w:t>
      </w:r>
      <w:r w:rsidRPr="008D7E97">
        <w:rPr>
          <w:rFonts w:eastAsia="Calibri" w:cs="Times New Roman"/>
          <w:color w:val="6A757A"/>
          <w:sz w:val="20"/>
        </w:rPr>
        <w:t>and anticipated</w:t>
      </w:r>
      <w:r w:rsidRPr="008D7E97">
        <w:rPr>
          <w:rFonts w:eastAsia="Calibri" w:cs="Times New Roman"/>
          <w:color w:val="6A757A"/>
          <w:spacing w:val="35"/>
          <w:sz w:val="20"/>
        </w:rPr>
        <w:t xml:space="preserve"> </w:t>
      </w:r>
      <w:r w:rsidRPr="008D7E97">
        <w:rPr>
          <w:rFonts w:eastAsia="Calibri" w:cs="Times New Roman"/>
          <w:color w:val="6A757A"/>
          <w:sz w:val="20"/>
        </w:rPr>
        <w:t>results.</w:t>
      </w:r>
    </w:p>
    <w:p w14:paraId="1761C4EC" w14:textId="77777777" w:rsidR="008200DC" w:rsidRPr="008D7E97" w:rsidRDefault="008200DC" w:rsidP="00FB57F3">
      <w:pPr>
        <w:widowControl w:val="0"/>
        <w:numPr>
          <w:ilvl w:val="0"/>
          <w:numId w:val="105"/>
        </w:numPr>
        <w:tabs>
          <w:tab w:val="left" w:pos="498"/>
        </w:tabs>
        <w:spacing w:before="119" w:after="0" w:line="251" w:lineRule="auto"/>
        <w:ind w:right="6462" w:hanging="371"/>
        <w:contextualSpacing w:val="0"/>
        <w:rPr>
          <w:rFonts w:eastAsia="Arial" w:cs="Times New Roman"/>
          <w:sz w:val="20"/>
          <w:szCs w:val="20"/>
        </w:rPr>
      </w:pPr>
      <w:r w:rsidRPr="008D7E97">
        <w:rPr>
          <w:rFonts w:eastAsia="Calibri" w:cs="Times New Roman"/>
          <w:color w:val="6A757A"/>
          <w:sz w:val="20"/>
        </w:rPr>
        <w:t>Identify</w:t>
      </w:r>
      <w:r w:rsidRPr="008D7E97">
        <w:rPr>
          <w:rFonts w:eastAsia="Calibri" w:cs="Times New Roman"/>
          <w:color w:val="6A757A"/>
          <w:spacing w:val="-21"/>
          <w:sz w:val="20"/>
        </w:rPr>
        <w:t xml:space="preserve"> </w:t>
      </w:r>
      <w:r w:rsidRPr="008D7E97">
        <w:rPr>
          <w:rFonts w:eastAsia="Calibri" w:cs="Times New Roman"/>
          <w:color w:val="6A757A"/>
          <w:sz w:val="20"/>
        </w:rPr>
        <w:t>the</w:t>
      </w:r>
      <w:r w:rsidRPr="008D7E97">
        <w:rPr>
          <w:rFonts w:eastAsia="Calibri" w:cs="Times New Roman"/>
          <w:color w:val="6A757A"/>
          <w:spacing w:val="-20"/>
          <w:sz w:val="20"/>
        </w:rPr>
        <w:t xml:space="preserve"> </w:t>
      </w:r>
      <w:r w:rsidRPr="008D7E97">
        <w:rPr>
          <w:rFonts w:eastAsia="Calibri" w:cs="Times New Roman"/>
          <w:color w:val="6A757A"/>
          <w:sz w:val="20"/>
        </w:rPr>
        <w:t>indicator</w:t>
      </w:r>
      <w:r w:rsidRPr="008D7E97">
        <w:rPr>
          <w:rFonts w:eastAsia="Calibri" w:cs="Times New Roman"/>
          <w:color w:val="6A757A"/>
          <w:spacing w:val="-20"/>
          <w:sz w:val="20"/>
        </w:rPr>
        <w:t xml:space="preserve"> </w:t>
      </w:r>
      <w:r w:rsidRPr="008D7E97">
        <w:rPr>
          <w:rFonts w:eastAsia="Calibri" w:cs="Times New Roman"/>
          <w:color w:val="6A757A"/>
          <w:sz w:val="20"/>
        </w:rPr>
        <w:t>and</w:t>
      </w:r>
      <w:r w:rsidRPr="008D7E97">
        <w:rPr>
          <w:rFonts w:eastAsia="Calibri" w:cs="Times New Roman"/>
          <w:color w:val="6A757A"/>
          <w:spacing w:val="-18"/>
          <w:sz w:val="20"/>
        </w:rPr>
        <w:t xml:space="preserve"> </w:t>
      </w:r>
      <w:r w:rsidRPr="008D7E97">
        <w:rPr>
          <w:rFonts w:eastAsia="Calibri" w:cs="Times New Roman"/>
          <w:color w:val="6A757A"/>
          <w:sz w:val="20"/>
        </w:rPr>
        <w:t>descriptor that</w:t>
      </w:r>
      <w:r w:rsidRPr="008D7E97">
        <w:rPr>
          <w:rFonts w:eastAsia="Calibri" w:cs="Times New Roman"/>
          <w:color w:val="6A757A"/>
          <w:spacing w:val="-6"/>
          <w:sz w:val="20"/>
        </w:rPr>
        <w:t xml:space="preserve"> </w:t>
      </w:r>
      <w:r w:rsidRPr="008D7E97">
        <w:rPr>
          <w:rFonts w:eastAsia="Calibri" w:cs="Times New Roman"/>
          <w:color w:val="6A757A"/>
          <w:sz w:val="20"/>
        </w:rPr>
        <w:t>will</w:t>
      </w:r>
      <w:r w:rsidRPr="008D7E97">
        <w:rPr>
          <w:rFonts w:eastAsia="Calibri" w:cs="Times New Roman"/>
          <w:color w:val="6A757A"/>
          <w:spacing w:val="-9"/>
          <w:sz w:val="20"/>
        </w:rPr>
        <w:t xml:space="preserve"> </w:t>
      </w:r>
      <w:r w:rsidRPr="008D7E97">
        <w:rPr>
          <w:rFonts w:eastAsia="Calibri" w:cs="Times New Roman"/>
          <w:color w:val="6A757A"/>
          <w:sz w:val="20"/>
        </w:rPr>
        <w:t>be</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z w:val="20"/>
        </w:rPr>
        <w:t>identified</w:t>
      </w:r>
      <w:r w:rsidRPr="008D7E97">
        <w:rPr>
          <w:rFonts w:eastAsia="Calibri" w:cs="Times New Roman"/>
          <w:color w:val="6A757A"/>
          <w:spacing w:val="-8"/>
          <w:sz w:val="20"/>
        </w:rPr>
        <w:t xml:space="preserve"> </w:t>
      </w:r>
      <w:r w:rsidRPr="008D7E97">
        <w:rPr>
          <w:rFonts w:eastAsia="Calibri" w:cs="Times New Roman"/>
          <w:color w:val="6A757A"/>
          <w:sz w:val="20"/>
        </w:rPr>
        <w:t>area</w:t>
      </w:r>
      <w:r w:rsidRPr="008D7E97">
        <w:rPr>
          <w:rFonts w:eastAsia="Calibri" w:cs="Times New Roman"/>
          <w:color w:val="6A757A"/>
          <w:spacing w:val="-9"/>
          <w:sz w:val="20"/>
        </w:rPr>
        <w:t xml:space="preserve"> </w:t>
      </w:r>
      <w:r w:rsidRPr="008D7E97">
        <w:rPr>
          <w:rFonts w:eastAsia="Calibri" w:cs="Times New Roman"/>
          <w:color w:val="6A757A"/>
          <w:sz w:val="20"/>
        </w:rPr>
        <w:t>of refinement</w:t>
      </w:r>
      <w:r w:rsidRPr="008D7E97">
        <w:rPr>
          <w:rFonts w:eastAsia="Calibri" w:cs="Times New Roman"/>
          <w:color w:val="6A757A"/>
          <w:spacing w:val="-25"/>
          <w:sz w:val="20"/>
        </w:rPr>
        <w:t xml:space="preserve"> </w:t>
      </w:r>
      <w:r w:rsidRPr="008D7E97">
        <w:rPr>
          <w:rFonts w:eastAsia="Calibri" w:cs="Times New Roman"/>
          <w:color w:val="6A757A"/>
          <w:sz w:val="20"/>
        </w:rPr>
        <w:t>or</w:t>
      </w:r>
      <w:r w:rsidRPr="008D7E97">
        <w:rPr>
          <w:rFonts w:eastAsia="Calibri" w:cs="Times New Roman"/>
          <w:color w:val="6A757A"/>
          <w:spacing w:val="-26"/>
          <w:sz w:val="20"/>
        </w:rPr>
        <w:t xml:space="preserve"> </w:t>
      </w:r>
      <w:r w:rsidRPr="008D7E97">
        <w:rPr>
          <w:rFonts w:eastAsia="Calibri" w:cs="Times New Roman"/>
          <w:color w:val="6A757A"/>
          <w:sz w:val="20"/>
        </w:rPr>
        <w:t>reinforcement.</w:t>
      </w:r>
    </w:p>
    <w:p w14:paraId="1CCC461D" w14:textId="77777777" w:rsidR="008200DC" w:rsidRPr="008D7E97" w:rsidRDefault="008200DC" w:rsidP="008200DC">
      <w:pPr>
        <w:widowControl w:val="0"/>
        <w:spacing w:after="0"/>
        <w:contextualSpacing w:val="0"/>
        <w:rPr>
          <w:rFonts w:eastAsia="Arial" w:cs="Times New Roman"/>
          <w:sz w:val="20"/>
          <w:szCs w:val="20"/>
        </w:rPr>
      </w:pPr>
    </w:p>
    <w:p w14:paraId="63AA78BC" w14:textId="77777777" w:rsidR="008200DC" w:rsidRPr="008D7E97" w:rsidRDefault="008200DC" w:rsidP="008200DC">
      <w:pPr>
        <w:widowControl w:val="0"/>
        <w:spacing w:after="0"/>
        <w:contextualSpacing w:val="0"/>
        <w:rPr>
          <w:rFonts w:eastAsia="Arial" w:cs="Times New Roman"/>
          <w:sz w:val="20"/>
          <w:szCs w:val="20"/>
        </w:rPr>
      </w:pPr>
    </w:p>
    <w:p w14:paraId="1DE6B8F6" w14:textId="77777777" w:rsidR="008200DC" w:rsidRPr="008D7E97" w:rsidRDefault="008200DC" w:rsidP="008200DC">
      <w:pPr>
        <w:widowControl w:val="0"/>
        <w:spacing w:after="0"/>
        <w:contextualSpacing w:val="0"/>
        <w:rPr>
          <w:rFonts w:eastAsia="Arial" w:cs="Times New Roman"/>
          <w:sz w:val="20"/>
          <w:szCs w:val="20"/>
        </w:rPr>
      </w:pPr>
    </w:p>
    <w:p w14:paraId="37528817" w14:textId="77777777" w:rsidR="008200DC" w:rsidRPr="008D7E97" w:rsidRDefault="008200DC" w:rsidP="008200DC">
      <w:pPr>
        <w:widowControl w:val="0"/>
        <w:spacing w:after="0"/>
        <w:contextualSpacing w:val="0"/>
        <w:rPr>
          <w:rFonts w:eastAsia="Arial" w:cs="Times New Roman"/>
          <w:sz w:val="20"/>
          <w:szCs w:val="20"/>
        </w:rPr>
      </w:pPr>
    </w:p>
    <w:p w14:paraId="743BA235" w14:textId="77777777" w:rsidR="008200DC" w:rsidRPr="008D7E97" w:rsidRDefault="008200DC" w:rsidP="008200DC">
      <w:pPr>
        <w:widowControl w:val="0"/>
        <w:spacing w:after="0"/>
        <w:contextualSpacing w:val="0"/>
        <w:rPr>
          <w:rFonts w:eastAsia="Arial" w:cs="Times New Roman"/>
          <w:sz w:val="20"/>
          <w:szCs w:val="20"/>
        </w:rPr>
      </w:pPr>
    </w:p>
    <w:p w14:paraId="2ECAD2E0" w14:textId="77777777" w:rsidR="008200DC" w:rsidRPr="008D7E97" w:rsidRDefault="008200DC" w:rsidP="008200DC">
      <w:pPr>
        <w:widowControl w:val="0"/>
        <w:spacing w:after="0"/>
        <w:contextualSpacing w:val="0"/>
        <w:rPr>
          <w:rFonts w:eastAsia="Arial" w:cs="Times New Roman"/>
          <w:sz w:val="20"/>
          <w:szCs w:val="20"/>
        </w:rPr>
      </w:pPr>
    </w:p>
    <w:p w14:paraId="3608AC86" w14:textId="77777777" w:rsidR="008200DC" w:rsidRPr="008D7E97" w:rsidRDefault="008200DC" w:rsidP="008200DC">
      <w:pPr>
        <w:widowControl w:val="0"/>
        <w:spacing w:after="0"/>
        <w:contextualSpacing w:val="0"/>
        <w:rPr>
          <w:rFonts w:eastAsia="Arial" w:cs="Times New Roman"/>
          <w:sz w:val="20"/>
          <w:szCs w:val="20"/>
        </w:rPr>
      </w:pPr>
    </w:p>
    <w:p w14:paraId="05CF5FA8" w14:textId="77777777" w:rsidR="008200DC" w:rsidRPr="008D7E97" w:rsidRDefault="008200DC" w:rsidP="008200DC">
      <w:pPr>
        <w:widowControl w:val="0"/>
        <w:spacing w:after="0"/>
        <w:contextualSpacing w:val="0"/>
        <w:rPr>
          <w:rFonts w:eastAsia="Arial" w:cs="Times New Roman"/>
          <w:sz w:val="20"/>
          <w:szCs w:val="20"/>
        </w:rPr>
      </w:pPr>
    </w:p>
    <w:p w14:paraId="7F9574BD" w14:textId="77777777" w:rsidR="008200DC" w:rsidRPr="008D7E97" w:rsidRDefault="008200DC" w:rsidP="00D372A6">
      <w:pPr>
        <w:widowControl w:val="0"/>
        <w:spacing w:after="0"/>
        <w:contextualSpacing w:val="0"/>
        <w:rPr>
          <w:rFonts w:eastAsia="Calibri" w:cs="Times New Roman"/>
          <w:szCs w:val="24"/>
        </w:rPr>
        <w:sectPr w:rsidR="008200DC" w:rsidRPr="008D7E97" w:rsidSect="00D372A6">
          <w:pgSz w:w="12240" w:h="15840"/>
          <w:pgMar w:top="1360" w:right="440" w:bottom="280" w:left="1320" w:header="0" w:footer="360" w:gutter="0"/>
          <w:cols w:space="720"/>
          <w:docGrid w:linePitch="326"/>
        </w:sectPr>
      </w:pPr>
    </w:p>
    <w:p w14:paraId="23AC6628" w14:textId="77777777" w:rsidR="008200DC" w:rsidRPr="008D7E97" w:rsidRDefault="008200DC" w:rsidP="000E3CB2">
      <w:pPr>
        <w:rPr>
          <w:rFonts w:cs="Times New Roman"/>
          <w:b/>
          <w:sz w:val="28"/>
          <w:szCs w:val="28"/>
        </w:rPr>
      </w:pPr>
      <w:bookmarkStart w:id="137" w:name="_TOC_250000"/>
      <w:r w:rsidRPr="008D7E97">
        <w:rPr>
          <w:rFonts w:cs="Times New Roman"/>
          <w:b/>
          <w:sz w:val="28"/>
          <w:szCs w:val="28"/>
        </w:rPr>
        <w:lastRenderedPageBreak/>
        <w:t>The</w:t>
      </w:r>
      <w:r w:rsidRPr="008D7E97">
        <w:rPr>
          <w:rFonts w:cs="Times New Roman"/>
          <w:b/>
          <w:spacing w:val="-18"/>
          <w:sz w:val="28"/>
          <w:szCs w:val="28"/>
        </w:rPr>
        <w:t xml:space="preserve"> </w:t>
      </w:r>
      <w:r w:rsidRPr="008D7E97">
        <w:rPr>
          <w:rFonts w:cs="Times New Roman"/>
          <w:b/>
          <w:sz w:val="28"/>
          <w:szCs w:val="28"/>
        </w:rPr>
        <w:t>Post-Conference</w:t>
      </w:r>
      <w:r w:rsidRPr="008D7E97">
        <w:rPr>
          <w:rFonts w:cs="Times New Roman"/>
          <w:b/>
          <w:spacing w:val="-20"/>
          <w:sz w:val="28"/>
          <w:szCs w:val="28"/>
        </w:rPr>
        <w:t xml:space="preserve"> </w:t>
      </w:r>
      <w:r w:rsidRPr="008D7E97">
        <w:rPr>
          <w:rFonts w:cs="Times New Roman"/>
          <w:b/>
          <w:sz w:val="28"/>
          <w:szCs w:val="28"/>
        </w:rPr>
        <w:t>Plan</w:t>
      </w:r>
      <w:bookmarkEnd w:id="137"/>
    </w:p>
    <w:p w14:paraId="27D7CACC" w14:textId="77777777" w:rsidR="008200DC" w:rsidRPr="008D7E97" w:rsidRDefault="008200DC" w:rsidP="008200DC">
      <w:pPr>
        <w:widowControl w:val="0"/>
        <w:spacing w:before="2" w:after="0"/>
        <w:contextualSpacing w:val="0"/>
        <w:rPr>
          <w:rFonts w:eastAsia="Arial Black" w:cs="Times New Roman"/>
          <w:b/>
          <w:bCs/>
          <w:sz w:val="10"/>
          <w:szCs w:val="10"/>
        </w:rPr>
      </w:pPr>
    </w:p>
    <w:p w14:paraId="1C8BCBC7" w14:textId="77777777" w:rsidR="008200DC" w:rsidRPr="008D7E97" w:rsidRDefault="008200DC" w:rsidP="008200DC">
      <w:pPr>
        <w:widowControl w:val="0"/>
        <w:spacing w:after="0"/>
        <w:contextualSpacing w:val="0"/>
        <w:rPr>
          <w:rFonts w:eastAsia="Arial Black" w:cs="Times New Roman"/>
          <w:sz w:val="10"/>
          <w:szCs w:val="10"/>
        </w:rPr>
        <w:sectPr w:rsidR="008200DC" w:rsidRPr="008D7E97" w:rsidSect="00D372A6">
          <w:pgSz w:w="12240" w:h="15840"/>
          <w:pgMar w:top="1360" w:right="460" w:bottom="0" w:left="1340" w:header="0" w:footer="360" w:gutter="0"/>
          <w:cols w:space="720"/>
          <w:docGrid w:linePitch="326"/>
        </w:sectPr>
      </w:pPr>
    </w:p>
    <w:p w14:paraId="3A1558B3" w14:textId="77777777" w:rsidR="008200DC" w:rsidRPr="008D7E97" w:rsidRDefault="008200DC" w:rsidP="008200DC">
      <w:pPr>
        <w:widowControl w:val="0"/>
        <w:spacing w:before="74" w:after="0" w:line="248" w:lineRule="auto"/>
        <w:ind w:left="100" w:right="43"/>
        <w:contextualSpacing w:val="0"/>
        <w:rPr>
          <w:rFonts w:eastAsia="Arial" w:cs="Times New Roman"/>
          <w:sz w:val="20"/>
          <w:szCs w:val="20"/>
        </w:rPr>
      </w:pPr>
      <w:r w:rsidRPr="008D7E97">
        <w:rPr>
          <w:rFonts w:eastAsia="Arial" w:cs="Times New Roman"/>
          <w:color w:val="6A757A"/>
          <w:spacing w:val="-1"/>
          <w:sz w:val="20"/>
          <w:szCs w:val="20"/>
        </w:rPr>
        <w:lastRenderedPageBreak/>
        <w:t>It</w:t>
      </w:r>
      <w:r w:rsidRPr="008D7E97">
        <w:rPr>
          <w:rFonts w:eastAsia="Arial" w:cs="Times New Roman"/>
          <w:color w:val="6A757A"/>
          <w:spacing w:val="-18"/>
          <w:sz w:val="20"/>
          <w:szCs w:val="20"/>
        </w:rPr>
        <w:t xml:space="preserve"> </w:t>
      </w:r>
      <w:r w:rsidRPr="008D7E97">
        <w:rPr>
          <w:rFonts w:eastAsia="Arial" w:cs="Times New Roman"/>
          <w:color w:val="6A757A"/>
          <w:sz w:val="20"/>
          <w:szCs w:val="20"/>
        </w:rPr>
        <w:t>is</w:t>
      </w:r>
      <w:r w:rsidRPr="008D7E97">
        <w:rPr>
          <w:rFonts w:eastAsia="Arial" w:cs="Times New Roman"/>
          <w:color w:val="6A757A"/>
          <w:spacing w:val="-11"/>
          <w:sz w:val="20"/>
          <w:szCs w:val="20"/>
        </w:rPr>
        <w:t xml:space="preserve"> </w:t>
      </w:r>
      <w:r w:rsidRPr="008D7E97">
        <w:rPr>
          <w:rFonts w:eastAsia="Arial" w:cs="Times New Roman"/>
          <w:color w:val="6A757A"/>
          <w:spacing w:val="1"/>
          <w:sz w:val="20"/>
          <w:szCs w:val="20"/>
        </w:rPr>
        <w:t>important</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to</w:t>
      </w:r>
      <w:r w:rsidRPr="008D7E97">
        <w:rPr>
          <w:rFonts w:eastAsia="Arial" w:cs="Times New Roman"/>
          <w:color w:val="6A757A"/>
          <w:spacing w:val="-18"/>
          <w:sz w:val="20"/>
          <w:szCs w:val="20"/>
        </w:rPr>
        <w:t xml:space="preserve"> </w:t>
      </w:r>
      <w:r w:rsidRPr="008D7E97">
        <w:rPr>
          <w:rFonts w:eastAsia="Arial" w:cs="Times New Roman"/>
          <w:color w:val="6A757A"/>
          <w:spacing w:val="1"/>
          <w:sz w:val="20"/>
          <w:szCs w:val="20"/>
        </w:rPr>
        <w:t>note</w:t>
      </w:r>
      <w:r w:rsidRPr="008D7E97">
        <w:rPr>
          <w:rFonts w:eastAsia="Arial" w:cs="Times New Roman"/>
          <w:color w:val="6A757A"/>
          <w:spacing w:val="-20"/>
          <w:sz w:val="20"/>
          <w:szCs w:val="20"/>
        </w:rPr>
        <w:t xml:space="preserve"> </w:t>
      </w:r>
      <w:r w:rsidRPr="008D7E97">
        <w:rPr>
          <w:rFonts w:eastAsia="Arial" w:cs="Times New Roman"/>
          <w:color w:val="6A757A"/>
          <w:spacing w:val="1"/>
          <w:sz w:val="20"/>
          <w:szCs w:val="20"/>
        </w:rPr>
        <w:t>that</w:t>
      </w:r>
      <w:r w:rsidRPr="008D7E97">
        <w:rPr>
          <w:rFonts w:eastAsia="Arial" w:cs="Times New Roman"/>
          <w:color w:val="6A757A"/>
          <w:spacing w:val="-21"/>
          <w:sz w:val="20"/>
          <w:szCs w:val="20"/>
        </w:rPr>
        <w:t xml:space="preserve"> </w:t>
      </w:r>
      <w:r w:rsidRPr="008D7E97">
        <w:rPr>
          <w:rFonts w:eastAsia="Arial" w:cs="Times New Roman"/>
          <w:color w:val="6A757A"/>
          <w:sz w:val="20"/>
          <w:szCs w:val="20"/>
        </w:rPr>
        <w:t>a</w:t>
      </w:r>
      <w:r w:rsidRPr="008D7E97">
        <w:rPr>
          <w:rFonts w:eastAsia="Arial" w:cs="Times New Roman"/>
          <w:color w:val="6A757A"/>
          <w:spacing w:val="-13"/>
          <w:sz w:val="20"/>
          <w:szCs w:val="20"/>
        </w:rPr>
        <w:t xml:space="preserve"> </w:t>
      </w:r>
      <w:r w:rsidRPr="008D7E97">
        <w:rPr>
          <w:rFonts w:eastAsia="Arial" w:cs="Times New Roman"/>
          <w:color w:val="6A757A"/>
          <w:spacing w:val="-3"/>
          <w:sz w:val="20"/>
          <w:szCs w:val="20"/>
        </w:rPr>
        <w:t>post-conference</w:t>
      </w:r>
      <w:r w:rsidRPr="008D7E97">
        <w:rPr>
          <w:rFonts w:eastAsia="Arial" w:cs="Times New Roman"/>
          <w:color w:val="6A757A"/>
          <w:spacing w:val="34"/>
          <w:sz w:val="20"/>
          <w:szCs w:val="20"/>
        </w:rPr>
        <w:t xml:space="preserve"> </w:t>
      </w:r>
      <w:r w:rsidRPr="008D7E97">
        <w:rPr>
          <w:rFonts w:eastAsia="Arial" w:cs="Times New Roman"/>
          <w:color w:val="6A757A"/>
          <w:sz w:val="20"/>
          <w:szCs w:val="20"/>
        </w:rPr>
        <w:t>does</w:t>
      </w:r>
      <w:r w:rsidRPr="008D7E97">
        <w:rPr>
          <w:rFonts w:eastAsia="Arial" w:cs="Times New Roman"/>
          <w:color w:val="6A757A"/>
          <w:spacing w:val="-8"/>
          <w:sz w:val="20"/>
          <w:szCs w:val="20"/>
        </w:rPr>
        <w:t xml:space="preserve"> </w:t>
      </w:r>
      <w:r w:rsidRPr="008D7E97">
        <w:rPr>
          <w:rFonts w:eastAsia="Arial" w:cs="Times New Roman"/>
          <w:color w:val="6A757A"/>
          <w:sz w:val="20"/>
          <w:szCs w:val="20"/>
        </w:rPr>
        <w:t>not</w:t>
      </w:r>
      <w:r w:rsidRPr="008D7E97">
        <w:rPr>
          <w:rFonts w:eastAsia="Arial" w:cs="Times New Roman"/>
          <w:color w:val="6A757A"/>
          <w:spacing w:val="-7"/>
          <w:sz w:val="20"/>
          <w:szCs w:val="20"/>
        </w:rPr>
        <w:t xml:space="preserve"> </w:t>
      </w:r>
      <w:r w:rsidRPr="008D7E97">
        <w:rPr>
          <w:rFonts w:eastAsia="Arial" w:cs="Times New Roman"/>
          <w:color w:val="6A757A"/>
          <w:spacing w:val="1"/>
          <w:sz w:val="20"/>
          <w:szCs w:val="20"/>
        </w:rPr>
        <w:t>begin</w:t>
      </w:r>
      <w:r w:rsidRPr="008D7E97">
        <w:rPr>
          <w:rFonts w:eastAsia="Arial" w:cs="Times New Roman"/>
          <w:color w:val="6A757A"/>
          <w:spacing w:val="-6"/>
          <w:sz w:val="20"/>
          <w:szCs w:val="20"/>
        </w:rPr>
        <w:t xml:space="preserve"> </w:t>
      </w:r>
      <w:r w:rsidRPr="008D7E97">
        <w:rPr>
          <w:rFonts w:eastAsia="Arial" w:cs="Times New Roman"/>
          <w:color w:val="6A757A"/>
          <w:spacing w:val="-3"/>
          <w:sz w:val="20"/>
          <w:szCs w:val="20"/>
        </w:rPr>
        <w:t>with</w:t>
      </w:r>
      <w:r w:rsidRPr="008D7E97">
        <w:rPr>
          <w:rFonts w:eastAsia="Arial" w:cs="Times New Roman"/>
          <w:color w:val="6A757A"/>
          <w:spacing w:val="-11"/>
          <w:sz w:val="20"/>
          <w:szCs w:val="20"/>
        </w:rPr>
        <w:t xml:space="preserve"> </w:t>
      </w:r>
      <w:r w:rsidRPr="008D7E97">
        <w:rPr>
          <w:rFonts w:eastAsia="Arial" w:cs="Times New Roman"/>
          <w:color w:val="6A757A"/>
          <w:sz w:val="20"/>
          <w:szCs w:val="20"/>
        </w:rPr>
        <w:t>a</w:t>
      </w:r>
      <w:r w:rsidRPr="008D7E97">
        <w:rPr>
          <w:rFonts w:eastAsia="Arial" w:cs="Times New Roman"/>
          <w:color w:val="6A757A"/>
          <w:spacing w:val="-7"/>
          <w:sz w:val="20"/>
          <w:szCs w:val="20"/>
        </w:rPr>
        <w:t xml:space="preserve"> </w:t>
      </w:r>
      <w:r w:rsidRPr="008D7E97">
        <w:rPr>
          <w:rFonts w:eastAsia="Arial" w:cs="Times New Roman"/>
          <w:color w:val="6A757A"/>
          <w:sz w:val="20"/>
          <w:szCs w:val="20"/>
        </w:rPr>
        <w:t>presentation</w:t>
      </w:r>
      <w:r w:rsidRPr="008D7E97">
        <w:rPr>
          <w:rFonts w:eastAsia="Arial" w:cs="Times New Roman"/>
          <w:color w:val="6A757A"/>
          <w:spacing w:val="-7"/>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9"/>
          <w:sz w:val="20"/>
          <w:szCs w:val="20"/>
        </w:rPr>
        <w:t xml:space="preserve"> </w:t>
      </w:r>
      <w:r w:rsidRPr="008D7E97">
        <w:rPr>
          <w:rFonts w:eastAsia="Arial" w:cs="Times New Roman"/>
          <w:color w:val="6A757A"/>
          <w:sz w:val="20"/>
          <w:szCs w:val="20"/>
        </w:rPr>
        <w:t>the</w:t>
      </w:r>
      <w:r w:rsidRPr="008D7E97">
        <w:rPr>
          <w:rFonts w:eastAsia="Arial" w:cs="Times New Roman"/>
          <w:color w:val="6A757A"/>
          <w:spacing w:val="38"/>
          <w:sz w:val="20"/>
          <w:szCs w:val="20"/>
        </w:rPr>
        <w:t xml:space="preserve"> </w:t>
      </w:r>
      <w:r w:rsidRPr="008D7E97">
        <w:rPr>
          <w:rFonts w:eastAsia="Arial" w:cs="Times New Roman"/>
          <w:color w:val="6A757A"/>
          <w:sz w:val="20"/>
          <w:szCs w:val="20"/>
        </w:rPr>
        <w:t>scores,</w:t>
      </w:r>
      <w:r w:rsidRPr="008D7E97">
        <w:rPr>
          <w:rFonts w:eastAsia="Arial" w:cs="Times New Roman"/>
          <w:color w:val="6A757A"/>
          <w:spacing w:val="-13"/>
          <w:sz w:val="20"/>
          <w:szCs w:val="20"/>
        </w:rPr>
        <w:t xml:space="preserve"> </w:t>
      </w:r>
      <w:r w:rsidRPr="008D7E97">
        <w:rPr>
          <w:rFonts w:eastAsia="Arial" w:cs="Times New Roman"/>
          <w:color w:val="6A757A"/>
          <w:spacing w:val="1"/>
          <w:sz w:val="20"/>
          <w:szCs w:val="20"/>
        </w:rPr>
        <w:t>but</w:t>
      </w:r>
      <w:r w:rsidRPr="008D7E97">
        <w:rPr>
          <w:rFonts w:eastAsia="Arial" w:cs="Times New Roman"/>
          <w:color w:val="6A757A"/>
          <w:spacing w:val="-13"/>
          <w:sz w:val="20"/>
          <w:szCs w:val="20"/>
        </w:rPr>
        <w:t xml:space="preserve"> </w:t>
      </w:r>
      <w:r w:rsidRPr="008D7E97">
        <w:rPr>
          <w:rFonts w:eastAsia="Arial" w:cs="Times New Roman"/>
          <w:color w:val="6A757A"/>
          <w:spacing w:val="-3"/>
          <w:sz w:val="20"/>
          <w:szCs w:val="20"/>
        </w:rPr>
        <w:t>with</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coaching</w:t>
      </w:r>
      <w:r w:rsidRPr="008D7E97">
        <w:rPr>
          <w:rFonts w:eastAsia="Arial" w:cs="Times New Roman"/>
          <w:color w:val="6A757A"/>
          <w:spacing w:val="-12"/>
          <w:sz w:val="20"/>
          <w:szCs w:val="20"/>
        </w:rPr>
        <w:t xml:space="preserve"> </w:t>
      </w:r>
      <w:r w:rsidRPr="008D7E97">
        <w:rPr>
          <w:rFonts w:eastAsia="Arial" w:cs="Times New Roman"/>
          <w:color w:val="6A757A"/>
          <w:sz w:val="20"/>
          <w:szCs w:val="20"/>
        </w:rPr>
        <w:t>questions</w:t>
      </w:r>
      <w:r w:rsidRPr="008D7E97">
        <w:rPr>
          <w:rFonts w:eastAsia="Arial" w:cs="Times New Roman"/>
          <w:color w:val="6A757A"/>
          <w:spacing w:val="-11"/>
          <w:sz w:val="20"/>
          <w:szCs w:val="20"/>
        </w:rPr>
        <w:t xml:space="preserve"> </w:t>
      </w:r>
      <w:r w:rsidRPr="008D7E97">
        <w:rPr>
          <w:rFonts w:eastAsia="Arial" w:cs="Times New Roman"/>
          <w:color w:val="6A757A"/>
          <w:sz w:val="20"/>
          <w:szCs w:val="20"/>
        </w:rPr>
        <w:t>that</w:t>
      </w:r>
      <w:r w:rsidRPr="008D7E97">
        <w:rPr>
          <w:rFonts w:eastAsia="Arial" w:cs="Times New Roman"/>
          <w:color w:val="6A757A"/>
          <w:spacing w:val="44"/>
          <w:sz w:val="20"/>
          <w:szCs w:val="20"/>
        </w:rPr>
        <w:t xml:space="preserve"> </w:t>
      </w:r>
      <w:r w:rsidRPr="008D7E97">
        <w:rPr>
          <w:rFonts w:eastAsia="Arial" w:cs="Times New Roman"/>
          <w:color w:val="6A757A"/>
          <w:sz w:val="20"/>
          <w:szCs w:val="20"/>
        </w:rPr>
        <w:t>lead</w:t>
      </w:r>
      <w:r w:rsidRPr="008D7E97">
        <w:rPr>
          <w:rFonts w:eastAsia="Arial" w:cs="Times New Roman"/>
          <w:color w:val="6A757A"/>
          <w:spacing w:val="-6"/>
          <w:sz w:val="20"/>
          <w:szCs w:val="20"/>
        </w:rPr>
        <w:t xml:space="preserve"> </w:t>
      </w:r>
      <w:r w:rsidRPr="008D7E97">
        <w:rPr>
          <w:rFonts w:eastAsia="Arial" w:cs="Times New Roman"/>
          <w:color w:val="6A757A"/>
          <w:spacing w:val="-3"/>
          <w:sz w:val="20"/>
          <w:szCs w:val="20"/>
        </w:rPr>
        <w:t>to</w:t>
      </w:r>
      <w:r w:rsidRPr="008D7E97">
        <w:rPr>
          <w:rFonts w:eastAsia="Arial" w:cs="Times New Roman"/>
          <w:color w:val="6A757A"/>
          <w:spacing w:val="-12"/>
          <w:sz w:val="20"/>
          <w:szCs w:val="20"/>
        </w:rPr>
        <w:t xml:space="preserve"> </w:t>
      </w:r>
      <w:r w:rsidRPr="008D7E97">
        <w:rPr>
          <w:rFonts w:eastAsia="Arial" w:cs="Times New Roman"/>
          <w:color w:val="6A757A"/>
          <w:spacing w:val="1"/>
          <w:sz w:val="20"/>
          <w:szCs w:val="20"/>
        </w:rPr>
        <w:t>the</w:t>
      </w:r>
      <w:r w:rsidRPr="008D7E97">
        <w:rPr>
          <w:rFonts w:eastAsia="Arial" w:cs="Times New Roman"/>
          <w:color w:val="6A757A"/>
          <w:spacing w:val="-8"/>
          <w:sz w:val="20"/>
          <w:szCs w:val="20"/>
        </w:rPr>
        <w:t xml:space="preserve"> </w:t>
      </w:r>
      <w:r w:rsidRPr="008D7E97">
        <w:rPr>
          <w:rFonts w:eastAsia="Arial" w:cs="Times New Roman"/>
          <w:color w:val="6A757A"/>
          <w:spacing w:val="1"/>
          <w:sz w:val="20"/>
          <w:szCs w:val="20"/>
        </w:rPr>
        <w:t>identification</w:t>
      </w:r>
      <w:r w:rsidRPr="008D7E97">
        <w:rPr>
          <w:rFonts w:eastAsia="Arial" w:cs="Times New Roman"/>
          <w:color w:val="6A757A"/>
          <w:spacing w:val="-7"/>
          <w:sz w:val="20"/>
          <w:szCs w:val="20"/>
        </w:rPr>
        <w:t xml:space="preserve"> </w:t>
      </w:r>
      <w:r w:rsidRPr="008D7E97">
        <w:rPr>
          <w:rFonts w:eastAsia="Arial" w:cs="Times New Roman"/>
          <w:color w:val="6A757A"/>
          <w:sz w:val="20"/>
          <w:szCs w:val="20"/>
        </w:rPr>
        <w:t>of</w:t>
      </w:r>
      <w:r w:rsidRPr="008D7E97">
        <w:rPr>
          <w:rFonts w:eastAsia="Arial" w:cs="Times New Roman"/>
          <w:color w:val="6A757A"/>
          <w:spacing w:val="-7"/>
          <w:sz w:val="20"/>
          <w:szCs w:val="20"/>
        </w:rPr>
        <w:t xml:space="preserve"> </w:t>
      </w:r>
      <w:r w:rsidRPr="008D7E97">
        <w:rPr>
          <w:rFonts w:eastAsia="Arial" w:cs="Times New Roman"/>
          <w:color w:val="6A757A"/>
          <w:sz w:val="20"/>
          <w:szCs w:val="20"/>
        </w:rPr>
        <w:t>the</w:t>
      </w:r>
      <w:r w:rsidRPr="008D7E97">
        <w:rPr>
          <w:rFonts w:eastAsia="Arial" w:cs="Times New Roman"/>
          <w:color w:val="6A757A"/>
          <w:spacing w:val="-7"/>
          <w:sz w:val="20"/>
          <w:szCs w:val="20"/>
        </w:rPr>
        <w:t xml:space="preserve"> </w:t>
      </w:r>
      <w:r w:rsidRPr="008D7E97">
        <w:rPr>
          <w:rFonts w:eastAsia="Arial" w:cs="Times New Roman"/>
          <w:color w:val="6A757A"/>
          <w:spacing w:val="1"/>
          <w:sz w:val="20"/>
          <w:szCs w:val="20"/>
        </w:rPr>
        <w:t>areas</w:t>
      </w:r>
      <w:r w:rsidRPr="008D7E97">
        <w:rPr>
          <w:rFonts w:eastAsia="Arial" w:cs="Times New Roman"/>
          <w:color w:val="6A757A"/>
          <w:spacing w:val="-8"/>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24"/>
          <w:sz w:val="20"/>
          <w:szCs w:val="20"/>
        </w:rPr>
        <w:t xml:space="preserve"> </w:t>
      </w:r>
      <w:r w:rsidRPr="008D7E97">
        <w:rPr>
          <w:rFonts w:eastAsia="Arial" w:cs="Times New Roman"/>
          <w:color w:val="6A757A"/>
          <w:spacing w:val="1"/>
          <w:sz w:val="20"/>
          <w:szCs w:val="20"/>
        </w:rPr>
        <w:t>reinforcement</w:t>
      </w:r>
      <w:r w:rsidRPr="008D7E97">
        <w:rPr>
          <w:rFonts w:eastAsia="Arial" w:cs="Times New Roman"/>
          <w:color w:val="6A757A"/>
          <w:spacing w:val="-23"/>
          <w:sz w:val="20"/>
          <w:szCs w:val="20"/>
        </w:rPr>
        <w:t xml:space="preserve"> </w:t>
      </w:r>
      <w:r w:rsidRPr="008D7E97">
        <w:rPr>
          <w:rFonts w:eastAsia="Arial" w:cs="Times New Roman"/>
          <w:color w:val="6A757A"/>
          <w:spacing w:val="1"/>
          <w:sz w:val="20"/>
          <w:szCs w:val="20"/>
        </w:rPr>
        <w:t>and</w:t>
      </w:r>
      <w:r w:rsidRPr="008D7E97">
        <w:rPr>
          <w:rFonts w:eastAsia="Arial" w:cs="Times New Roman"/>
          <w:color w:val="6A757A"/>
          <w:spacing w:val="-20"/>
          <w:sz w:val="20"/>
          <w:szCs w:val="20"/>
        </w:rPr>
        <w:t xml:space="preserve"> </w:t>
      </w:r>
      <w:r w:rsidRPr="008D7E97">
        <w:rPr>
          <w:rFonts w:eastAsia="Arial" w:cs="Times New Roman"/>
          <w:color w:val="6A757A"/>
          <w:spacing w:val="1"/>
          <w:sz w:val="20"/>
          <w:szCs w:val="20"/>
        </w:rPr>
        <w:t>refinement</w:t>
      </w:r>
      <w:r w:rsidRPr="008D7E97">
        <w:rPr>
          <w:rFonts w:eastAsia="Arial" w:cs="Times New Roman"/>
          <w:color w:val="6A757A"/>
          <w:spacing w:val="-21"/>
          <w:sz w:val="20"/>
          <w:szCs w:val="20"/>
        </w:rPr>
        <w:t xml:space="preserve"> </w:t>
      </w:r>
      <w:r w:rsidRPr="008D7E97">
        <w:rPr>
          <w:rFonts w:eastAsia="Arial" w:cs="Times New Roman"/>
          <w:color w:val="6A757A"/>
          <w:spacing w:val="1"/>
          <w:sz w:val="20"/>
          <w:szCs w:val="20"/>
        </w:rPr>
        <w:t>through</w:t>
      </w:r>
      <w:r w:rsidRPr="008D7E97">
        <w:rPr>
          <w:rFonts w:eastAsia="Arial" w:cs="Times New Roman"/>
          <w:color w:val="6A757A"/>
          <w:spacing w:val="24"/>
          <w:sz w:val="20"/>
          <w:szCs w:val="20"/>
        </w:rPr>
        <w:t xml:space="preserve"> </w:t>
      </w:r>
      <w:r w:rsidRPr="008D7E97">
        <w:rPr>
          <w:rFonts w:eastAsia="Arial" w:cs="Times New Roman"/>
          <w:color w:val="6A757A"/>
          <w:sz w:val="20"/>
          <w:szCs w:val="20"/>
        </w:rPr>
        <w:t>reflection.</w:t>
      </w:r>
      <w:r w:rsidRPr="008D7E97">
        <w:rPr>
          <w:rFonts w:eastAsia="Arial" w:cs="Times New Roman"/>
          <w:color w:val="6A757A"/>
          <w:spacing w:val="-6"/>
          <w:sz w:val="20"/>
          <w:szCs w:val="20"/>
        </w:rPr>
        <w:t xml:space="preserve"> </w:t>
      </w:r>
      <w:r w:rsidRPr="008D7E97">
        <w:rPr>
          <w:rFonts w:eastAsia="Arial" w:cs="Times New Roman"/>
          <w:color w:val="6A757A"/>
          <w:sz w:val="20"/>
          <w:szCs w:val="20"/>
        </w:rPr>
        <w:t>At</w:t>
      </w:r>
      <w:r w:rsidRPr="008D7E97">
        <w:rPr>
          <w:rFonts w:eastAsia="Arial" w:cs="Times New Roman"/>
          <w:color w:val="6A757A"/>
          <w:spacing w:val="-5"/>
          <w:sz w:val="20"/>
          <w:szCs w:val="20"/>
        </w:rPr>
        <w:t xml:space="preserve"> </w:t>
      </w:r>
      <w:r w:rsidRPr="008D7E97">
        <w:rPr>
          <w:rFonts w:eastAsia="Arial" w:cs="Times New Roman"/>
          <w:color w:val="6A757A"/>
          <w:sz w:val="20"/>
          <w:szCs w:val="20"/>
        </w:rPr>
        <w:t>the</w:t>
      </w:r>
      <w:r w:rsidRPr="008D7E97">
        <w:rPr>
          <w:rFonts w:eastAsia="Arial" w:cs="Times New Roman"/>
          <w:color w:val="6A757A"/>
          <w:spacing w:val="-6"/>
          <w:sz w:val="20"/>
          <w:szCs w:val="20"/>
        </w:rPr>
        <w:t xml:space="preserve"> </w:t>
      </w:r>
      <w:r w:rsidRPr="008D7E97">
        <w:rPr>
          <w:rFonts w:eastAsia="Arial" w:cs="Times New Roman"/>
          <w:color w:val="6A757A"/>
          <w:spacing w:val="1"/>
          <w:sz w:val="20"/>
          <w:szCs w:val="20"/>
        </w:rPr>
        <w:t>end</w:t>
      </w:r>
      <w:r w:rsidRPr="008D7E97">
        <w:rPr>
          <w:rFonts w:eastAsia="Arial" w:cs="Times New Roman"/>
          <w:color w:val="6A757A"/>
          <w:spacing w:val="-7"/>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6"/>
          <w:sz w:val="20"/>
          <w:szCs w:val="20"/>
        </w:rPr>
        <w:t xml:space="preserve"> </w:t>
      </w:r>
      <w:r w:rsidRPr="008D7E97">
        <w:rPr>
          <w:rFonts w:eastAsia="Arial" w:cs="Times New Roman"/>
          <w:color w:val="6A757A"/>
          <w:sz w:val="20"/>
          <w:szCs w:val="20"/>
        </w:rPr>
        <w:t>the</w:t>
      </w:r>
      <w:r w:rsidRPr="008D7E97">
        <w:rPr>
          <w:rFonts w:eastAsia="Arial" w:cs="Times New Roman"/>
          <w:color w:val="6A757A"/>
          <w:spacing w:val="-6"/>
          <w:sz w:val="20"/>
          <w:szCs w:val="20"/>
        </w:rPr>
        <w:t xml:space="preserve"> </w:t>
      </w:r>
      <w:r w:rsidRPr="008D7E97">
        <w:rPr>
          <w:rFonts w:eastAsia="Arial" w:cs="Times New Roman"/>
          <w:color w:val="6A757A"/>
          <w:sz w:val="20"/>
          <w:szCs w:val="20"/>
        </w:rPr>
        <w:t>first</w:t>
      </w:r>
      <w:r w:rsidRPr="008D7E97">
        <w:rPr>
          <w:rFonts w:eastAsia="Arial" w:cs="Times New Roman"/>
          <w:color w:val="6A757A"/>
          <w:spacing w:val="-7"/>
          <w:sz w:val="20"/>
          <w:szCs w:val="20"/>
        </w:rPr>
        <w:t xml:space="preserve"> </w:t>
      </w:r>
      <w:r w:rsidRPr="008D7E97">
        <w:rPr>
          <w:rFonts w:eastAsia="Arial" w:cs="Times New Roman"/>
          <w:color w:val="6A757A"/>
          <w:sz w:val="20"/>
          <w:szCs w:val="20"/>
        </w:rPr>
        <w:t>sample</w:t>
      </w:r>
      <w:r w:rsidRPr="008D7E97">
        <w:rPr>
          <w:rFonts w:eastAsia="Arial" w:cs="Times New Roman"/>
          <w:color w:val="6A757A"/>
          <w:spacing w:val="-4"/>
          <w:sz w:val="20"/>
          <w:szCs w:val="20"/>
        </w:rPr>
        <w:t xml:space="preserve"> </w:t>
      </w:r>
      <w:r w:rsidRPr="008D7E97">
        <w:rPr>
          <w:rFonts w:eastAsia="Arial" w:cs="Times New Roman"/>
          <w:color w:val="6A757A"/>
          <w:sz w:val="20"/>
          <w:szCs w:val="20"/>
        </w:rPr>
        <w:t>is</w:t>
      </w:r>
      <w:r w:rsidRPr="008D7E97">
        <w:rPr>
          <w:rFonts w:eastAsia="Arial" w:cs="Times New Roman"/>
          <w:color w:val="6A757A"/>
          <w:spacing w:val="-5"/>
          <w:sz w:val="20"/>
          <w:szCs w:val="20"/>
        </w:rPr>
        <w:t xml:space="preserve"> </w:t>
      </w:r>
      <w:r w:rsidRPr="008D7E97">
        <w:rPr>
          <w:rFonts w:eastAsia="Arial" w:cs="Times New Roman"/>
          <w:color w:val="6A757A"/>
          <w:sz w:val="20"/>
          <w:szCs w:val="20"/>
        </w:rPr>
        <w:t>a</w:t>
      </w:r>
      <w:r w:rsidRPr="008D7E97">
        <w:rPr>
          <w:rFonts w:eastAsia="Arial" w:cs="Times New Roman"/>
          <w:color w:val="6A757A"/>
          <w:spacing w:val="38"/>
          <w:sz w:val="20"/>
          <w:szCs w:val="20"/>
        </w:rPr>
        <w:t xml:space="preserve"> </w:t>
      </w:r>
      <w:r w:rsidRPr="008D7E97">
        <w:rPr>
          <w:rFonts w:eastAsia="Arial" w:cs="Times New Roman"/>
          <w:color w:val="6A757A"/>
          <w:sz w:val="20"/>
          <w:szCs w:val="20"/>
        </w:rPr>
        <w:t>full</w:t>
      </w:r>
      <w:r w:rsidRPr="008D7E97">
        <w:rPr>
          <w:rFonts w:eastAsia="Arial" w:cs="Times New Roman"/>
          <w:color w:val="6A757A"/>
          <w:spacing w:val="-34"/>
          <w:sz w:val="20"/>
          <w:szCs w:val="20"/>
        </w:rPr>
        <w:t xml:space="preserve"> </w:t>
      </w:r>
      <w:r w:rsidRPr="008D7E97">
        <w:rPr>
          <w:rFonts w:eastAsia="Arial" w:cs="Times New Roman"/>
          <w:color w:val="6A757A"/>
          <w:spacing w:val="-3"/>
          <w:sz w:val="20"/>
          <w:szCs w:val="20"/>
        </w:rPr>
        <w:t>post-conference</w:t>
      </w:r>
      <w:r w:rsidRPr="008D7E97">
        <w:rPr>
          <w:rFonts w:eastAsia="Arial" w:cs="Times New Roman"/>
          <w:color w:val="6A757A"/>
          <w:spacing w:val="-38"/>
          <w:sz w:val="20"/>
          <w:szCs w:val="20"/>
        </w:rPr>
        <w:t xml:space="preserve"> </w:t>
      </w:r>
      <w:r w:rsidRPr="008D7E97">
        <w:rPr>
          <w:rFonts w:eastAsia="Arial" w:cs="Times New Roman"/>
          <w:color w:val="6A757A"/>
          <w:spacing w:val="-3"/>
          <w:sz w:val="20"/>
          <w:szCs w:val="20"/>
        </w:rPr>
        <w:t>with</w:t>
      </w:r>
      <w:r w:rsidRPr="008D7E97">
        <w:rPr>
          <w:rFonts w:eastAsia="Arial" w:cs="Times New Roman"/>
          <w:color w:val="6A757A"/>
          <w:spacing w:val="-34"/>
          <w:sz w:val="20"/>
          <w:szCs w:val="20"/>
        </w:rPr>
        <w:t xml:space="preserve"> </w:t>
      </w:r>
      <w:r w:rsidRPr="008D7E97">
        <w:rPr>
          <w:rFonts w:eastAsia="Arial" w:cs="Times New Roman"/>
          <w:color w:val="6A757A"/>
          <w:sz w:val="20"/>
          <w:szCs w:val="20"/>
        </w:rPr>
        <w:t>all</w:t>
      </w:r>
      <w:r w:rsidRPr="008D7E97">
        <w:rPr>
          <w:rFonts w:eastAsia="Arial" w:cs="Times New Roman"/>
          <w:color w:val="6A757A"/>
          <w:spacing w:val="-37"/>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38"/>
          <w:sz w:val="20"/>
          <w:szCs w:val="20"/>
        </w:rPr>
        <w:t xml:space="preserve"> </w:t>
      </w:r>
      <w:r w:rsidRPr="008D7E97">
        <w:rPr>
          <w:rFonts w:eastAsia="Arial" w:cs="Times New Roman"/>
          <w:color w:val="6A757A"/>
          <w:spacing w:val="1"/>
          <w:sz w:val="20"/>
          <w:szCs w:val="20"/>
        </w:rPr>
        <w:t>these</w:t>
      </w:r>
      <w:r w:rsidRPr="008D7E97">
        <w:rPr>
          <w:rFonts w:eastAsia="Arial" w:cs="Times New Roman"/>
          <w:color w:val="6A757A"/>
          <w:spacing w:val="-36"/>
          <w:sz w:val="20"/>
          <w:szCs w:val="20"/>
        </w:rPr>
        <w:t xml:space="preserve"> </w:t>
      </w:r>
      <w:r w:rsidRPr="008D7E97">
        <w:rPr>
          <w:rFonts w:eastAsia="Arial" w:cs="Times New Roman"/>
          <w:color w:val="6A757A"/>
          <w:spacing w:val="1"/>
          <w:sz w:val="20"/>
          <w:szCs w:val="20"/>
        </w:rPr>
        <w:t>elements</w:t>
      </w:r>
      <w:r w:rsidRPr="008D7E97">
        <w:rPr>
          <w:rFonts w:eastAsia="Arial" w:cs="Times New Roman"/>
          <w:color w:val="6A757A"/>
          <w:spacing w:val="41"/>
          <w:sz w:val="20"/>
          <w:szCs w:val="20"/>
        </w:rPr>
        <w:t xml:space="preserve"> </w:t>
      </w:r>
      <w:r w:rsidRPr="008D7E97">
        <w:rPr>
          <w:rFonts w:eastAsia="Arial" w:cs="Times New Roman"/>
          <w:color w:val="6A757A"/>
          <w:sz w:val="20"/>
          <w:szCs w:val="20"/>
        </w:rPr>
        <w:t>included.</w:t>
      </w:r>
      <w:r w:rsidRPr="008D7E97">
        <w:rPr>
          <w:rFonts w:eastAsia="Arial" w:cs="Times New Roman"/>
          <w:color w:val="6A757A"/>
          <w:spacing w:val="-10"/>
          <w:sz w:val="20"/>
          <w:szCs w:val="20"/>
        </w:rPr>
        <w:t xml:space="preserve"> </w:t>
      </w:r>
      <w:r w:rsidRPr="008D7E97">
        <w:rPr>
          <w:rFonts w:eastAsia="Arial" w:cs="Times New Roman"/>
          <w:color w:val="6A757A"/>
          <w:sz w:val="20"/>
          <w:szCs w:val="20"/>
        </w:rPr>
        <w:t>It</w:t>
      </w:r>
      <w:r w:rsidRPr="008D7E97">
        <w:rPr>
          <w:rFonts w:eastAsia="Arial" w:cs="Times New Roman"/>
          <w:color w:val="6A757A"/>
          <w:spacing w:val="-12"/>
          <w:sz w:val="20"/>
          <w:szCs w:val="20"/>
        </w:rPr>
        <w:t xml:space="preserve"> </w:t>
      </w:r>
      <w:r w:rsidRPr="008D7E97">
        <w:rPr>
          <w:rFonts w:eastAsia="Arial" w:cs="Times New Roman"/>
          <w:color w:val="6A757A"/>
          <w:sz w:val="20"/>
          <w:szCs w:val="20"/>
        </w:rPr>
        <w:t>is</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suggested</w:t>
      </w:r>
      <w:r w:rsidRPr="008D7E97">
        <w:rPr>
          <w:rFonts w:eastAsia="Arial" w:cs="Times New Roman"/>
          <w:color w:val="6A757A"/>
          <w:spacing w:val="-11"/>
          <w:sz w:val="20"/>
          <w:szCs w:val="20"/>
        </w:rPr>
        <w:t xml:space="preserve"> </w:t>
      </w:r>
      <w:r w:rsidRPr="008D7E97">
        <w:rPr>
          <w:rFonts w:eastAsia="Arial" w:cs="Times New Roman"/>
          <w:color w:val="6A757A"/>
          <w:spacing w:val="1"/>
          <w:sz w:val="20"/>
          <w:szCs w:val="20"/>
        </w:rPr>
        <w:t>that</w:t>
      </w:r>
      <w:r w:rsidRPr="008D7E97">
        <w:rPr>
          <w:rFonts w:eastAsia="Arial" w:cs="Times New Roman"/>
          <w:color w:val="6A757A"/>
          <w:spacing w:val="-12"/>
          <w:sz w:val="20"/>
          <w:szCs w:val="20"/>
        </w:rPr>
        <w:t xml:space="preserve"> </w:t>
      </w:r>
      <w:r w:rsidRPr="008D7E97">
        <w:rPr>
          <w:rFonts w:eastAsia="Arial" w:cs="Times New Roman"/>
          <w:color w:val="6A757A"/>
          <w:sz w:val="20"/>
          <w:szCs w:val="20"/>
        </w:rPr>
        <w:t>all</w:t>
      </w:r>
      <w:r w:rsidRPr="008D7E97">
        <w:rPr>
          <w:rFonts w:eastAsia="Arial" w:cs="Times New Roman"/>
          <w:color w:val="6A757A"/>
          <w:spacing w:val="-10"/>
          <w:sz w:val="20"/>
          <w:szCs w:val="20"/>
        </w:rPr>
        <w:t xml:space="preserve"> </w:t>
      </w:r>
      <w:r w:rsidRPr="008D7E97">
        <w:rPr>
          <w:rFonts w:eastAsia="Arial" w:cs="Times New Roman"/>
          <w:color w:val="6A757A"/>
          <w:spacing w:val="1"/>
          <w:sz w:val="20"/>
          <w:szCs w:val="20"/>
        </w:rPr>
        <w:t>handbook</w:t>
      </w:r>
      <w:r w:rsidRPr="008D7E97">
        <w:rPr>
          <w:rFonts w:eastAsia="Arial" w:cs="Times New Roman"/>
          <w:color w:val="6A757A"/>
          <w:spacing w:val="28"/>
          <w:sz w:val="20"/>
          <w:szCs w:val="20"/>
        </w:rPr>
        <w:t xml:space="preserve"> </w:t>
      </w:r>
      <w:r w:rsidRPr="008D7E97">
        <w:rPr>
          <w:rFonts w:eastAsia="Arial" w:cs="Times New Roman"/>
          <w:color w:val="6A757A"/>
          <w:sz w:val="20"/>
          <w:szCs w:val="20"/>
        </w:rPr>
        <w:t>users</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read</w:t>
      </w:r>
      <w:r w:rsidRPr="008D7E97">
        <w:rPr>
          <w:rFonts w:eastAsia="Arial" w:cs="Times New Roman"/>
          <w:color w:val="6A757A"/>
          <w:spacing w:val="-12"/>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0"/>
          <w:sz w:val="20"/>
          <w:szCs w:val="20"/>
        </w:rPr>
        <w:t xml:space="preserve"> </w:t>
      </w:r>
      <w:r w:rsidRPr="008D7E97">
        <w:rPr>
          <w:rFonts w:eastAsia="Arial" w:cs="Times New Roman"/>
          <w:color w:val="6A757A"/>
          <w:sz w:val="20"/>
          <w:szCs w:val="20"/>
        </w:rPr>
        <w:t>text</w:t>
      </w:r>
      <w:r w:rsidRPr="008D7E97">
        <w:rPr>
          <w:rFonts w:eastAsia="Arial" w:cs="Times New Roman"/>
          <w:color w:val="6A757A"/>
          <w:spacing w:val="-23"/>
          <w:sz w:val="20"/>
          <w:szCs w:val="20"/>
        </w:rPr>
        <w:t xml:space="preserve"> </w:t>
      </w:r>
      <w:r w:rsidRPr="008D7E97">
        <w:rPr>
          <w:rFonts w:eastAsia="Arial" w:cs="Times New Roman"/>
          <w:color w:val="6A757A"/>
          <w:sz w:val="20"/>
          <w:szCs w:val="20"/>
        </w:rPr>
        <w:t>of</w:t>
      </w:r>
      <w:r w:rsidRPr="008D7E97">
        <w:rPr>
          <w:rFonts w:eastAsia="Arial" w:cs="Times New Roman"/>
          <w:color w:val="6A757A"/>
          <w:spacing w:val="-17"/>
          <w:sz w:val="20"/>
          <w:szCs w:val="20"/>
        </w:rPr>
        <w:t xml:space="preserve"> </w:t>
      </w:r>
      <w:r w:rsidRPr="008D7E97">
        <w:rPr>
          <w:rFonts w:eastAsia="Arial" w:cs="Times New Roman"/>
          <w:color w:val="6A757A"/>
          <w:spacing w:val="1"/>
          <w:sz w:val="20"/>
          <w:szCs w:val="20"/>
        </w:rPr>
        <w:t>the</w:t>
      </w:r>
      <w:r w:rsidRPr="008D7E97">
        <w:rPr>
          <w:rFonts w:eastAsia="Arial" w:cs="Times New Roman"/>
          <w:color w:val="6A757A"/>
          <w:spacing w:val="-15"/>
          <w:sz w:val="20"/>
          <w:szCs w:val="20"/>
        </w:rPr>
        <w:t xml:space="preserve"> </w:t>
      </w:r>
      <w:r w:rsidRPr="008D7E97">
        <w:rPr>
          <w:rFonts w:eastAsia="Arial" w:cs="Times New Roman"/>
          <w:color w:val="6A757A"/>
          <w:sz w:val="20"/>
          <w:szCs w:val="20"/>
        </w:rPr>
        <w:t>sample</w:t>
      </w:r>
      <w:r w:rsidRPr="008D7E97">
        <w:rPr>
          <w:rFonts w:eastAsia="Arial" w:cs="Times New Roman"/>
          <w:color w:val="6A757A"/>
          <w:spacing w:val="-12"/>
          <w:sz w:val="20"/>
          <w:szCs w:val="20"/>
        </w:rPr>
        <w:t xml:space="preserve"> </w:t>
      </w:r>
      <w:r w:rsidRPr="008D7E97">
        <w:rPr>
          <w:rFonts w:eastAsia="Arial" w:cs="Times New Roman"/>
          <w:color w:val="6A757A"/>
          <w:spacing w:val="-3"/>
          <w:sz w:val="20"/>
          <w:szCs w:val="20"/>
        </w:rPr>
        <w:t>post-</w:t>
      </w:r>
      <w:r w:rsidRPr="008D7E97">
        <w:rPr>
          <w:rFonts w:eastAsia="Arial" w:cs="Times New Roman"/>
          <w:color w:val="6A757A"/>
          <w:spacing w:val="40"/>
          <w:sz w:val="20"/>
          <w:szCs w:val="20"/>
        </w:rPr>
        <w:t xml:space="preserve"> </w:t>
      </w:r>
      <w:r w:rsidRPr="008D7E97">
        <w:rPr>
          <w:rFonts w:eastAsia="Arial" w:cs="Times New Roman"/>
          <w:color w:val="6A757A"/>
          <w:sz w:val="20"/>
          <w:szCs w:val="20"/>
        </w:rPr>
        <w:t>conference</w:t>
      </w:r>
      <w:r w:rsidRPr="008D7E97">
        <w:rPr>
          <w:rFonts w:eastAsia="Arial" w:cs="Times New Roman"/>
          <w:color w:val="6A757A"/>
          <w:spacing w:val="-55"/>
          <w:sz w:val="20"/>
          <w:szCs w:val="20"/>
        </w:rPr>
        <w:t xml:space="preserve"> </w:t>
      </w:r>
      <w:r w:rsidRPr="008D7E97">
        <w:rPr>
          <w:rFonts w:eastAsia="Arial" w:cs="Times New Roman"/>
          <w:color w:val="6A757A"/>
          <w:spacing w:val="1"/>
          <w:sz w:val="20"/>
          <w:szCs w:val="20"/>
        </w:rPr>
        <w:t>and</w:t>
      </w:r>
      <w:r w:rsidRPr="008D7E97">
        <w:rPr>
          <w:rFonts w:eastAsia="Arial" w:cs="Times New Roman"/>
          <w:color w:val="6A757A"/>
          <w:spacing w:val="-52"/>
          <w:sz w:val="20"/>
          <w:szCs w:val="20"/>
        </w:rPr>
        <w:t xml:space="preserve"> </w:t>
      </w:r>
      <w:r w:rsidRPr="008D7E97">
        <w:rPr>
          <w:rFonts w:eastAsia="Arial" w:cs="Times New Roman"/>
          <w:color w:val="6A757A"/>
          <w:sz w:val="20"/>
          <w:szCs w:val="20"/>
        </w:rPr>
        <w:t>then</w:t>
      </w:r>
      <w:r w:rsidRPr="008D7E97">
        <w:rPr>
          <w:rFonts w:eastAsia="Arial" w:cs="Times New Roman"/>
          <w:color w:val="6A757A"/>
          <w:spacing w:val="-54"/>
          <w:sz w:val="20"/>
          <w:szCs w:val="20"/>
        </w:rPr>
        <w:t xml:space="preserve"> </w:t>
      </w:r>
      <w:r w:rsidRPr="008D7E97">
        <w:rPr>
          <w:rFonts w:eastAsia="Arial" w:cs="Times New Roman"/>
          <w:color w:val="6A757A"/>
          <w:spacing w:val="4"/>
          <w:sz w:val="20"/>
          <w:szCs w:val="20"/>
        </w:rPr>
        <w:t>watch</w:t>
      </w:r>
      <w:r w:rsidR="00E96103" w:rsidRPr="008D7E97">
        <w:rPr>
          <w:rFonts w:eastAsia="Arial" w:cs="Times New Roman"/>
          <w:color w:val="6A757A"/>
          <w:spacing w:val="4"/>
          <w:sz w:val="20"/>
          <w:szCs w:val="20"/>
        </w:rPr>
        <w:t xml:space="preserve"> </w:t>
      </w:r>
      <w:r w:rsidRPr="008D7E97">
        <w:rPr>
          <w:rFonts w:eastAsia="Arial" w:cs="Times New Roman"/>
          <w:color w:val="6A757A"/>
          <w:spacing w:val="4"/>
          <w:sz w:val="20"/>
          <w:szCs w:val="20"/>
        </w:rPr>
        <w:t>the</w:t>
      </w:r>
      <w:r w:rsidRPr="008D7E97">
        <w:rPr>
          <w:rFonts w:eastAsia="Arial" w:cs="Times New Roman"/>
          <w:color w:val="6A757A"/>
          <w:spacing w:val="-54"/>
          <w:sz w:val="20"/>
          <w:szCs w:val="20"/>
        </w:rPr>
        <w:t xml:space="preserve"> </w:t>
      </w:r>
      <w:r w:rsidRPr="008D7E97">
        <w:rPr>
          <w:rFonts w:eastAsia="Arial" w:cs="Times New Roman"/>
          <w:color w:val="6A757A"/>
          <w:spacing w:val="1"/>
          <w:sz w:val="20"/>
          <w:szCs w:val="20"/>
        </w:rPr>
        <w:t>sample.</w:t>
      </w:r>
      <w:r w:rsidRPr="008D7E97">
        <w:rPr>
          <w:rFonts w:eastAsia="Arial" w:cs="Times New Roman"/>
          <w:color w:val="6A757A"/>
          <w:spacing w:val="-55"/>
          <w:sz w:val="20"/>
          <w:szCs w:val="20"/>
        </w:rPr>
        <w:t xml:space="preserve"> </w:t>
      </w:r>
      <w:r w:rsidRPr="008D7E97">
        <w:rPr>
          <w:rFonts w:eastAsia="Arial" w:cs="Times New Roman"/>
          <w:color w:val="6A757A"/>
          <w:spacing w:val="1"/>
          <w:sz w:val="20"/>
          <w:szCs w:val="20"/>
        </w:rPr>
        <w:t>*Note:</w:t>
      </w:r>
      <w:r w:rsidRPr="008D7E97">
        <w:rPr>
          <w:rFonts w:eastAsia="Arial" w:cs="Times New Roman"/>
          <w:color w:val="6A757A"/>
          <w:spacing w:val="36"/>
          <w:sz w:val="20"/>
          <w:szCs w:val="20"/>
        </w:rPr>
        <w:t xml:space="preserve"> </w:t>
      </w:r>
      <w:r w:rsidRPr="008D7E97">
        <w:rPr>
          <w:rFonts w:eastAsia="Arial" w:cs="Times New Roman"/>
          <w:color w:val="6A757A"/>
          <w:sz w:val="20"/>
          <w:szCs w:val="20"/>
        </w:rPr>
        <w:t>all</w:t>
      </w:r>
      <w:r w:rsidRPr="008D7E97">
        <w:rPr>
          <w:rFonts w:eastAsia="Arial" w:cs="Times New Roman"/>
          <w:color w:val="6A757A"/>
          <w:spacing w:val="-42"/>
          <w:sz w:val="20"/>
          <w:szCs w:val="20"/>
        </w:rPr>
        <w:t xml:space="preserve"> </w:t>
      </w:r>
      <w:r w:rsidRPr="008D7E97">
        <w:rPr>
          <w:rFonts w:eastAsia="Arial" w:cs="Times New Roman"/>
          <w:color w:val="6A757A"/>
          <w:sz w:val="20"/>
          <w:szCs w:val="20"/>
        </w:rPr>
        <w:t>samples</w:t>
      </w:r>
      <w:r w:rsidRPr="008D7E97">
        <w:rPr>
          <w:rFonts w:eastAsia="Arial" w:cs="Times New Roman"/>
          <w:color w:val="6A757A"/>
          <w:spacing w:val="-37"/>
          <w:sz w:val="20"/>
          <w:szCs w:val="20"/>
        </w:rPr>
        <w:t xml:space="preserve"> </w:t>
      </w:r>
      <w:r w:rsidRPr="008D7E97">
        <w:rPr>
          <w:rFonts w:eastAsia="Arial" w:cs="Times New Roman"/>
          <w:color w:val="6A757A"/>
          <w:sz w:val="20"/>
          <w:szCs w:val="20"/>
        </w:rPr>
        <w:t>are</w:t>
      </w:r>
      <w:r w:rsidRPr="008D7E97">
        <w:rPr>
          <w:rFonts w:eastAsia="Arial" w:cs="Times New Roman"/>
          <w:color w:val="6A757A"/>
          <w:spacing w:val="-38"/>
          <w:sz w:val="20"/>
          <w:szCs w:val="20"/>
        </w:rPr>
        <w:t xml:space="preserve"> </w:t>
      </w:r>
      <w:r w:rsidRPr="008D7E97">
        <w:rPr>
          <w:rFonts w:eastAsia="Arial" w:cs="Times New Roman"/>
          <w:color w:val="6A757A"/>
          <w:sz w:val="20"/>
          <w:szCs w:val="20"/>
        </w:rPr>
        <w:t>for</w:t>
      </w:r>
      <w:r w:rsidRPr="008D7E97">
        <w:rPr>
          <w:rFonts w:eastAsia="Arial" w:cs="Times New Roman"/>
          <w:color w:val="6A757A"/>
          <w:spacing w:val="-40"/>
          <w:sz w:val="20"/>
          <w:szCs w:val="20"/>
        </w:rPr>
        <w:t xml:space="preserve"> </w:t>
      </w:r>
      <w:r w:rsidRPr="008D7E97">
        <w:rPr>
          <w:rFonts w:eastAsia="Arial" w:cs="Times New Roman"/>
          <w:color w:val="6A757A"/>
          <w:sz w:val="20"/>
          <w:szCs w:val="20"/>
        </w:rPr>
        <w:t>training</w:t>
      </w:r>
      <w:r w:rsidRPr="008D7E97">
        <w:rPr>
          <w:rFonts w:eastAsia="Arial" w:cs="Times New Roman"/>
          <w:color w:val="6A757A"/>
          <w:spacing w:val="-41"/>
          <w:sz w:val="20"/>
          <w:szCs w:val="20"/>
        </w:rPr>
        <w:t xml:space="preserve"> </w:t>
      </w:r>
      <w:r w:rsidRPr="008D7E97">
        <w:rPr>
          <w:rFonts w:eastAsia="Arial" w:cs="Times New Roman"/>
          <w:color w:val="6A757A"/>
          <w:spacing w:val="1"/>
          <w:sz w:val="20"/>
          <w:szCs w:val="20"/>
        </w:rPr>
        <w:t>purposes</w:t>
      </w:r>
      <w:r w:rsidRPr="008D7E97">
        <w:rPr>
          <w:rFonts w:eastAsia="Arial" w:cs="Times New Roman"/>
          <w:color w:val="6A757A"/>
          <w:spacing w:val="-37"/>
          <w:sz w:val="20"/>
          <w:szCs w:val="20"/>
        </w:rPr>
        <w:t xml:space="preserve"> </w:t>
      </w:r>
      <w:r w:rsidRPr="008D7E97">
        <w:rPr>
          <w:rFonts w:eastAsia="Arial" w:cs="Times New Roman"/>
          <w:color w:val="6A757A"/>
          <w:sz w:val="20"/>
          <w:szCs w:val="20"/>
        </w:rPr>
        <w:t>only</w:t>
      </w:r>
      <w:r w:rsidRPr="008D7E97">
        <w:rPr>
          <w:rFonts w:eastAsia="Arial" w:cs="Times New Roman"/>
          <w:color w:val="6A757A"/>
          <w:spacing w:val="-39"/>
          <w:sz w:val="20"/>
          <w:szCs w:val="20"/>
        </w:rPr>
        <w:t xml:space="preserve"> </w:t>
      </w:r>
      <w:r w:rsidRPr="008D7E97">
        <w:rPr>
          <w:rFonts w:eastAsia="Arial" w:cs="Times New Roman"/>
          <w:color w:val="6A757A"/>
          <w:spacing w:val="1"/>
          <w:sz w:val="20"/>
          <w:szCs w:val="20"/>
        </w:rPr>
        <w:t>and</w:t>
      </w:r>
      <w:r w:rsidRPr="008D7E97">
        <w:rPr>
          <w:rFonts w:eastAsia="Arial" w:cs="Times New Roman"/>
          <w:color w:val="6A757A"/>
          <w:spacing w:val="40"/>
          <w:sz w:val="20"/>
          <w:szCs w:val="20"/>
        </w:rPr>
        <w:t xml:space="preserve"> </w:t>
      </w:r>
      <w:r w:rsidRPr="008D7E97">
        <w:rPr>
          <w:rFonts w:eastAsia="Arial" w:cs="Times New Roman"/>
          <w:color w:val="6A757A"/>
          <w:spacing w:val="1"/>
          <w:sz w:val="20"/>
          <w:szCs w:val="20"/>
        </w:rPr>
        <w:t>are</w:t>
      </w:r>
      <w:r w:rsidR="00E96103" w:rsidRPr="008D7E97">
        <w:rPr>
          <w:rFonts w:eastAsia="Arial" w:cs="Times New Roman"/>
          <w:color w:val="6A757A"/>
          <w:spacing w:val="1"/>
          <w:sz w:val="20"/>
          <w:szCs w:val="20"/>
        </w:rPr>
        <w:t xml:space="preserve"> </w:t>
      </w:r>
      <w:r w:rsidRPr="008D7E97">
        <w:rPr>
          <w:rFonts w:eastAsia="Arial" w:cs="Times New Roman"/>
          <w:color w:val="6A757A"/>
          <w:spacing w:val="1"/>
          <w:sz w:val="20"/>
          <w:szCs w:val="20"/>
        </w:rPr>
        <w:t>included</w:t>
      </w:r>
      <w:r w:rsidRPr="008D7E97">
        <w:rPr>
          <w:rFonts w:eastAsia="Arial" w:cs="Times New Roman"/>
          <w:color w:val="6A757A"/>
          <w:spacing w:val="36"/>
          <w:sz w:val="20"/>
          <w:szCs w:val="20"/>
        </w:rPr>
        <w:t xml:space="preserve"> </w:t>
      </w:r>
      <w:r w:rsidRPr="008D7E97">
        <w:rPr>
          <w:rFonts w:eastAsia="Arial" w:cs="Times New Roman"/>
          <w:color w:val="6A757A"/>
          <w:spacing w:val="1"/>
          <w:sz w:val="20"/>
          <w:szCs w:val="20"/>
        </w:rPr>
        <w:t>as</w:t>
      </w:r>
      <w:r w:rsidR="00E96103" w:rsidRPr="008D7E97">
        <w:rPr>
          <w:rFonts w:eastAsia="Arial" w:cs="Times New Roman"/>
          <w:color w:val="6A757A"/>
          <w:spacing w:val="1"/>
          <w:sz w:val="20"/>
          <w:szCs w:val="20"/>
        </w:rPr>
        <w:t xml:space="preserve"> </w:t>
      </w:r>
      <w:r w:rsidRPr="008D7E97">
        <w:rPr>
          <w:rFonts w:eastAsia="Arial" w:cs="Times New Roman"/>
          <w:color w:val="6A757A"/>
          <w:spacing w:val="1"/>
          <w:sz w:val="20"/>
          <w:szCs w:val="20"/>
        </w:rPr>
        <w:t>coaching</w:t>
      </w:r>
      <w:r w:rsidRPr="008D7E97">
        <w:rPr>
          <w:rFonts w:eastAsia="Arial" w:cs="Times New Roman"/>
          <w:color w:val="6A757A"/>
          <w:spacing w:val="40"/>
          <w:sz w:val="20"/>
          <w:szCs w:val="20"/>
        </w:rPr>
        <w:t xml:space="preserve"> </w:t>
      </w:r>
      <w:r w:rsidRPr="008D7E97">
        <w:rPr>
          <w:rFonts w:eastAsia="Arial" w:cs="Times New Roman"/>
          <w:color w:val="6A757A"/>
          <w:spacing w:val="2"/>
          <w:sz w:val="20"/>
          <w:szCs w:val="20"/>
        </w:rPr>
        <w:t>tools,</w:t>
      </w:r>
      <w:r w:rsidR="00E96103" w:rsidRPr="008D7E97">
        <w:rPr>
          <w:rFonts w:eastAsia="Arial" w:cs="Times New Roman"/>
          <w:color w:val="6A757A"/>
          <w:spacing w:val="2"/>
          <w:sz w:val="20"/>
          <w:szCs w:val="20"/>
        </w:rPr>
        <w:t xml:space="preserve"> </w:t>
      </w:r>
      <w:r w:rsidRPr="008D7E97">
        <w:rPr>
          <w:rFonts w:eastAsia="Arial" w:cs="Times New Roman"/>
          <w:color w:val="6A757A"/>
          <w:spacing w:val="2"/>
          <w:sz w:val="20"/>
          <w:szCs w:val="20"/>
        </w:rPr>
        <w:t>not</w:t>
      </w:r>
      <w:r w:rsidR="00E96103" w:rsidRPr="008D7E97">
        <w:rPr>
          <w:rFonts w:eastAsia="Arial" w:cs="Times New Roman"/>
          <w:color w:val="6A757A"/>
          <w:spacing w:val="2"/>
          <w:sz w:val="20"/>
          <w:szCs w:val="20"/>
        </w:rPr>
        <w:t xml:space="preserve"> </w:t>
      </w:r>
      <w:r w:rsidRPr="008D7E97">
        <w:rPr>
          <w:rFonts w:eastAsia="Arial" w:cs="Times New Roman"/>
          <w:color w:val="6A757A"/>
          <w:spacing w:val="2"/>
          <w:sz w:val="20"/>
          <w:szCs w:val="20"/>
        </w:rPr>
        <w:t>necessarily</w:t>
      </w:r>
      <w:r w:rsidRPr="008D7E97">
        <w:rPr>
          <w:rFonts w:eastAsia="Arial" w:cs="Times New Roman"/>
          <w:color w:val="6A757A"/>
          <w:spacing w:val="29"/>
          <w:sz w:val="20"/>
          <w:szCs w:val="20"/>
        </w:rPr>
        <w:t xml:space="preserve"> </w:t>
      </w:r>
      <w:r w:rsidRPr="008D7E97">
        <w:rPr>
          <w:rFonts w:eastAsia="Arial" w:cs="Times New Roman"/>
          <w:color w:val="6A757A"/>
          <w:sz w:val="20"/>
          <w:szCs w:val="20"/>
        </w:rPr>
        <w:t>‘perfect’</w:t>
      </w:r>
      <w:r w:rsidRPr="008D7E97">
        <w:rPr>
          <w:rFonts w:eastAsia="Arial" w:cs="Times New Roman"/>
          <w:color w:val="6A757A"/>
          <w:spacing w:val="47"/>
          <w:sz w:val="20"/>
          <w:szCs w:val="20"/>
        </w:rPr>
        <w:t xml:space="preserve"> </w:t>
      </w:r>
      <w:r w:rsidRPr="008D7E97">
        <w:rPr>
          <w:rFonts w:eastAsia="Arial" w:cs="Times New Roman"/>
          <w:color w:val="6A757A"/>
          <w:sz w:val="20"/>
          <w:szCs w:val="20"/>
        </w:rPr>
        <w:t>samples.</w:t>
      </w:r>
    </w:p>
    <w:p w14:paraId="5FF8A8D6" w14:textId="77777777" w:rsidR="008200DC" w:rsidRPr="008D7E97" w:rsidRDefault="008200DC" w:rsidP="008200DC">
      <w:pPr>
        <w:widowControl w:val="0"/>
        <w:spacing w:before="120" w:after="0"/>
        <w:ind w:left="100"/>
        <w:contextualSpacing w:val="0"/>
        <w:rPr>
          <w:rFonts w:eastAsia="Calibri" w:cs="Times New Roman"/>
          <w:szCs w:val="24"/>
        </w:rPr>
      </w:pPr>
      <w:r w:rsidRPr="008D7E97">
        <w:rPr>
          <w:rFonts w:eastAsia="Calibri" w:cs="Times New Roman"/>
          <w:color w:val="F3731F"/>
          <w:spacing w:val="-1"/>
        </w:rPr>
        <w:t>Conference</w:t>
      </w:r>
      <w:r w:rsidRPr="008D7E97">
        <w:rPr>
          <w:rFonts w:eastAsia="Calibri" w:cs="Times New Roman"/>
          <w:color w:val="F3731F"/>
          <w:spacing w:val="-19"/>
        </w:rPr>
        <w:t xml:space="preserve"> </w:t>
      </w:r>
      <w:r w:rsidRPr="008D7E97">
        <w:rPr>
          <w:rFonts w:eastAsia="Calibri" w:cs="Times New Roman"/>
          <w:color w:val="F3731F"/>
          <w:spacing w:val="-1"/>
        </w:rPr>
        <w:t>Introduction/Greeting</w:t>
      </w:r>
    </w:p>
    <w:p w14:paraId="61720377" w14:textId="77777777" w:rsidR="008200DC" w:rsidRPr="008D7E97" w:rsidRDefault="008200DC" w:rsidP="00FB57F3">
      <w:pPr>
        <w:widowControl w:val="0"/>
        <w:numPr>
          <w:ilvl w:val="0"/>
          <w:numId w:val="104"/>
        </w:numPr>
        <w:tabs>
          <w:tab w:val="left" w:pos="449"/>
        </w:tabs>
        <w:spacing w:before="96" w:after="0" w:line="247" w:lineRule="auto"/>
        <w:ind w:right="105" w:hanging="151"/>
        <w:contextualSpacing w:val="0"/>
        <w:rPr>
          <w:rFonts w:eastAsia="Arial" w:cs="Times New Roman"/>
          <w:sz w:val="20"/>
          <w:szCs w:val="20"/>
        </w:rPr>
      </w:pPr>
      <w:r w:rsidRPr="008D7E97">
        <w:rPr>
          <w:rFonts w:eastAsia="Calibri" w:cs="Times New Roman"/>
          <w:color w:val="6A757A"/>
          <w:sz w:val="20"/>
        </w:rPr>
        <w:t>Greeting/Set</w:t>
      </w:r>
      <w:r w:rsidRPr="008D7E97">
        <w:rPr>
          <w:rFonts w:eastAsia="Calibri" w:cs="Times New Roman"/>
          <w:color w:val="6A757A"/>
          <w:spacing w:val="-45"/>
          <w:sz w:val="20"/>
        </w:rPr>
        <w:t xml:space="preserve"> </w:t>
      </w:r>
      <w:r w:rsidRPr="008D7E97">
        <w:rPr>
          <w:rFonts w:eastAsia="Calibri" w:cs="Times New Roman"/>
          <w:color w:val="6A757A"/>
          <w:sz w:val="20"/>
        </w:rPr>
        <w:t>the</w:t>
      </w:r>
      <w:r w:rsidRPr="008D7E97">
        <w:rPr>
          <w:rFonts w:eastAsia="Calibri" w:cs="Times New Roman"/>
          <w:color w:val="6A757A"/>
          <w:spacing w:val="-43"/>
          <w:sz w:val="20"/>
        </w:rPr>
        <w:t xml:space="preserve"> </w:t>
      </w:r>
      <w:r w:rsidRPr="008D7E97">
        <w:rPr>
          <w:rFonts w:eastAsia="Calibri" w:cs="Times New Roman"/>
          <w:color w:val="6A757A"/>
          <w:sz w:val="20"/>
        </w:rPr>
        <w:t>tone.</w:t>
      </w:r>
      <w:r w:rsidRPr="008D7E97">
        <w:rPr>
          <w:rFonts w:eastAsia="Calibri" w:cs="Times New Roman"/>
          <w:color w:val="6A757A"/>
          <w:spacing w:val="-44"/>
          <w:sz w:val="20"/>
        </w:rPr>
        <w:t xml:space="preserve"> </w:t>
      </w:r>
      <w:r w:rsidRPr="008D7E97">
        <w:rPr>
          <w:rFonts w:eastAsia="Calibri" w:cs="Times New Roman"/>
          <w:color w:val="6A757A"/>
          <w:sz w:val="20"/>
        </w:rPr>
        <w:t>This</w:t>
      </w:r>
      <w:r w:rsidRPr="008D7E97">
        <w:rPr>
          <w:rFonts w:eastAsia="Calibri" w:cs="Times New Roman"/>
          <w:color w:val="6A757A"/>
          <w:spacing w:val="-42"/>
          <w:sz w:val="20"/>
        </w:rPr>
        <w:t xml:space="preserve"> </w:t>
      </w:r>
      <w:r w:rsidRPr="008D7E97">
        <w:rPr>
          <w:rFonts w:eastAsia="Calibri" w:cs="Times New Roman"/>
          <w:color w:val="6A757A"/>
          <w:sz w:val="20"/>
        </w:rPr>
        <w:t>time</w:t>
      </w:r>
      <w:r w:rsidRPr="008D7E97">
        <w:rPr>
          <w:rFonts w:eastAsia="Calibri" w:cs="Times New Roman"/>
          <w:color w:val="6A757A"/>
          <w:spacing w:val="-44"/>
          <w:sz w:val="20"/>
        </w:rPr>
        <w:t xml:space="preserve"> </w:t>
      </w:r>
      <w:r w:rsidRPr="008D7E97">
        <w:rPr>
          <w:rFonts w:eastAsia="Calibri" w:cs="Times New Roman"/>
          <w:color w:val="6A757A"/>
          <w:sz w:val="20"/>
        </w:rPr>
        <w:t>should</w:t>
      </w:r>
      <w:r w:rsidRPr="008D7E97">
        <w:rPr>
          <w:rFonts w:eastAsia="Calibri" w:cs="Times New Roman"/>
          <w:color w:val="6A757A"/>
          <w:spacing w:val="-43"/>
          <w:sz w:val="20"/>
        </w:rPr>
        <w:t xml:space="preserve"> </w:t>
      </w:r>
      <w:r w:rsidRPr="008D7E97">
        <w:rPr>
          <w:rFonts w:eastAsia="Calibri" w:cs="Times New Roman"/>
          <w:color w:val="6A757A"/>
          <w:sz w:val="20"/>
        </w:rPr>
        <w:t>be used</w:t>
      </w:r>
      <w:r w:rsidRPr="008D7E97">
        <w:rPr>
          <w:rFonts w:eastAsia="Calibri" w:cs="Times New Roman"/>
          <w:color w:val="6A757A"/>
          <w:spacing w:val="-36"/>
          <w:sz w:val="20"/>
        </w:rPr>
        <w:t xml:space="preserve"> </w:t>
      </w:r>
      <w:r w:rsidRPr="008D7E97">
        <w:rPr>
          <w:rFonts w:eastAsia="Calibri" w:cs="Times New Roman"/>
          <w:color w:val="6A757A"/>
          <w:spacing w:val="-1"/>
          <w:sz w:val="20"/>
        </w:rPr>
        <w:t>to</w:t>
      </w:r>
      <w:r w:rsidRPr="008D7E97">
        <w:rPr>
          <w:rFonts w:eastAsia="Calibri" w:cs="Times New Roman"/>
          <w:color w:val="6A757A"/>
          <w:spacing w:val="-39"/>
          <w:sz w:val="20"/>
        </w:rPr>
        <w:t xml:space="preserve"> </w:t>
      </w:r>
      <w:r w:rsidRPr="008D7E97">
        <w:rPr>
          <w:rFonts w:eastAsia="Calibri" w:cs="Times New Roman"/>
          <w:color w:val="6A757A"/>
          <w:sz w:val="20"/>
        </w:rPr>
        <w:t>put</w:t>
      </w:r>
      <w:r w:rsidRPr="008D7E97">
        <w:rPr>
          <w:rFonts w:eastAsia="Calibri" w:cs="Times New Roman"/>
          <w:color w:val="6A757A"/>
          <w:spacing w:val="-39"/>
          <w:sz w:val="20"/>
        </w:rPr>
        <w:t xml:space="preserve"> </w:t>
      </w:r>
      <w:r w:rsidRPr="008D7E97">
        <w:rPr>
          <w:rFonts w:eastAsia="Calibri" w:cs="Times New Roman"/>
          <w:color w:val="6A757A"/>
          <w:sz w:val="20"/>
        </w:rPr>
        <w:t>the</w:t>
      </w:r>
      <w:r w:rsidRPr="008D7E97">
        <w:rPr>
          <w:rFonts w:eastAsia="Calibri" w:cs="Times New Roman"/>
          <w:color w:val="6A757A"/>
          <w:spacing w:val="-36"/>
          <w:sz w:val="20"/>
        </w:rPr>
        <w:t xml:space="preserve"> </w:t>
      </w:r>
      <w:r w:rsidRPr="008D7E97">
        <w:rPr>
          <w:rFonts w:eastAsia="Calibri" w:cs="Times New Roman"/>
          <w:color w:val="6A757A"/>
          <w:sz w:val="20"/>
        </w:rPr>
        <w:t>teacher</w:t>
      </w:r>
      <w:r w:rsidRPr="008D7E97">
        <w:rPr>
          <w:rFonts w:eastAsia="Calibri" w:cs="Times New Roman"/>
          <w:color w:val="6A757A"/>
          <w:spacing w:val="-38"/>
          <w:sz w:val="20"/>
        </w:rPr>
        <w:t xml:space="preserve"> </w:t>
      </w:r>
      <w:r w:rsidRPr="008D7E97">
        <w:rPr>
          <w:rFonts w:eastAsia="Calibri" w:cs="Times New Roman"/>
          <w:color w:val="6A757A"/>
          <w:spacing w:val="1"/>
          <w:sz w:val="20"/>
        </w:rPr>
        <w:t>at</w:t>
      </w:r>
      <w:r w:rsidRPr="008D7E97">
        <w:rPr>
          <w:rFonts w:eastAsia="Calibri" w:cs="Times New Roman"/>
          <w:color w:val="6A757A"/>
          <w:spacing w:val="-41"/>
          <w:sz w:val="20"/>
        </w:rPr>
        <w:t xml:space="preserve"> </w:t>
      </w:r>
      <w:r w:rsidRPr="008D7E97">
        <w:rPr>
          <w:rFonts w:eastAsia="Calibri" w:cs="Times New Roman"/>
          <w:color w:val="6A757A"/>
          <w:sz w:val="20"/>
        </w:rPr>
        <w:t>ease.</w:t>
      </w:r>
    </w:p>
    <w:p w14:paraId="6DFBD162" w14:textId="77777777" w:rsidR="008200DC" w:rsidRPr="008D7E97" w:rsidRDefault="008200DC" w:rsidP="00FB57F3">
      <w:pPr>
        <w:widowControl w:val="0"/>
        <w:numPr>
          <w:ilvl w:val="0"/>
          <w:numId w:val="104"/>
        </w:numPr>
        <w:tabs>
          <w:tab w:val="left" w:pos="449"/>
        </w:tabs>
        <w:spacing w:before="108" w:after="0" w:line="249" w:lineRule="auto"/>
        <w:ind w:hanging="151"/>
        <w:contextualSpacing w:val="0"/>
        <w:rPr>
          <w:rFonts w:eastAsia="Arial" w:cs="Times New Roman"/>
          <w:sz w:val="20"/>
          <w:szCs w:val="20"/>
        </w:rPr>
      </w:pPr>
      <w:r w:rsidRPr="008D7E97">
        <w:rPr>
          <w:rFonts w:eastAsia="Calibri" w:cs="Times New Roman"/>
          <w:color w:val="6A757A"/>
          <w:sz w:val="20"/>
        </w:rPr>
        <w:t>Establish</w:t>
      </w:r>
      <w:r w:rsidRPr="008D7E97">
        <w:rPr>
          <w:rFonts w:eastAsia="Calibri" w:cs="Times New Roman"/>
          <w:color w:val="6A757A"/>
          <w:spacing w:val="-11"/>
          <w:sz w:val="20"/>
        </w:rPr>
        <w:t xml:space="preserve"> </w:t>
      </w:r>
      <w:r w:rsidRPr="008D7E97">
        <w:rPr>
          <w:rFonts w:eastAsia="Calibri" w:cs="Times New Roman"/>
          <w:color w:val="6A757A"/>
          <w:sz w:val="20"/>
        </w:rPr>
        <w:t>the</w:t>
      </w:r>
      <w:r w:rsidRPr="008D7E97">
        <w:rPr>
          <w:rFonts w:eastAsia="Calibri" w:cs="Times New Roman"/>
          <w:color w:val="6A757A"/>
          <w:spacing w:val="-11"/>
          <w:sz w:val="20"/>
        </w:rPr>
        <w:t xml:space="preserve"> </w:t>
      </w:r>
      <w:r w:rsidRPr="008D7E97">
        <w:rPr>
          <w:rFonts w:eastAsia="Calibri" w:cs="Times New Roman"/>
          <w:color w:val="6A757A"/>
          <w:sz w:val="20"/>
        </w:rPr>
        <w:t>length</w:t>
      </w:r>
      <w:r w:rsidRPr="008D7E97">
        <w:rPr>
          <w:rFonts w:eastAsia="Calibri" w:cs="Times New Roman"/>
          <w:color w:val="6A757A"/>
          <w:spacing w:val="-11"/>
          <w:sz w:val="20"/>
        </w:rPr>
        <w:t xml:space="preserve"> </w:t>
      </w:r>
      <w:r w:rsidRPr="008D7E97">
        <w:rPr>
          <w:rFonts w:eastAsia="Calibri" w:cs="Times New Roman"/>
          <w:color w:val="6A757A"/>
          <w:sz w:val="20"/>
        </w:rPr>
        <w:t>of</w:t>
      </w:r>
      <w:r w:rsidRPr="008D7E97">
        <w:rPr>
          <w:rFonts w:eastAsia="Calibri" w:cs="Times New Roman"/>
          <w:color w:val="6A757A"/>
          <w:spacing w:val="-10"/>
          <w:sz w:val="20"/>
        </w:rPr>
        <w:t xml:space="preserve"> </w:t>
      </w:r>
      <w:r w:rsidRPr="008D7E97">
        <w:rPr>
          <w:rFonts w:eastAsia="Calibri" w:cs="Times New Roman"/>
          <w:color w:val="6A757A"/>
          <w:sz w:val="20"/>
        </w:rPr>
        <w:t>the</w:t>
      </w:r>
      <w:r w:rsidRPr="008D7E97">
        <w:rPr>
          <w:rFonts w:eastAsia="Calibri" w:cs="Times New Roman"/>
          <w:color w:val="6A757A"/>
          <w:spacing w:val="-13"/>
          <w:sz w:val="20"/>
        </w:rPr>
        <w:t xml:space="preserve"> </w:t>
      </w:r>
      <w:r w:rsidRPr="008D7E97">
        <w:rPr>
          <w:rFonts w:eastAsia="Calibri" w:cs="Times New Roman"/>
          <w:color w:val="6A757A"/>
          <w:sz w:val="20"/>
        </w:rPr>
        <w:t>conference (approximately</w:t>
      </w:r>
      <w:r w:rsidRPr="008D7E97">
        <w:rPr>
          <w:rFonts w:eastAsia="Calibri" w:cs="Times New Roman"/>
          <w:color w:val="6A757A"/>
          <w:spacing w:val="-50"/>
          <w:sz w:val="20"/>
        </w:rPr>
        <w:t xml:space="preserve"> </w:t>
      </w:r>
      <w:r w:rsidRPr="008D7E97">
        <w:rPr>
          <w:rFonts w:eastAsia="Calibri" w:cs="Times New Roman"/>
          <w:color w:val="6A757A"/>
          <w:spacing w:val="1"/>
          <w:sz w:val="20"/>
        </w:rPr>
        <w:t>20-30</w:t>
      </w:r>
      <w:r w:rsidRPr="008D7E97">
        <w:rPr>
          <w:rFonts w:eastAsia="Calibri" w:cs="Times New Roman"/>
          <w:color w:val="6A757A"/>
          <w:spacing w:val="-43"/>
          <w:sz w:val="20"/>
        </w:rPr>
        <w:t xml:space="preserve"> </w:t>
      </w:r>
      <w:r w:rsidRPr="008D7E97">
        <w:rPr>
          <w:rFonts w:eastAsia="Calibri" w:cs="Times New Roman"/>
          <w:color w:val="6A757A"/>
          <w:sz w:val="20"/>
        </w:rPr>
        <w:t>minutes).</w:t>
      </w:r>
      <w:r w:rsidRPr="008D7E97">
        <w:rPr>
          <w:rFonts w:eastAsia="Calibri" w:cs="Times New Roman"/>
          <w:color w:val="6A757A"/>
          <w:spacing w:val="-50"/>
          <w:sz w:val="20"/>
        </w:rPr>
        <w:t xml:space="preserve"> </w:t>
      </w:r>
      <w:r w:rsidRPr="008D7E97">
        <w:rPr>
          <w:rFonts w:eastAsia="Calibri" w:cs="Times New Roman"/>
          <w:color w:val="6A757A"/>
          <w:sz w:val="20"/>
        </w:rPr>
        <w:t>Assure</w:t>
      </w:r>
      <w:r w:rsidRPr="008D7E97">
        <w:rPr>
          <w:rFonts w:eastAsia="Calibri" w:cs="Times New Roman"/>
          <w:color w:val="6A757A"/>
          <w:spacing w:val="-44"/>
          <w:sz w:val="20"/>
        </w:rPr>
        <w:t xml:space="preserve"> </w:t>
      </w:r>
      <w:r w:rsidRPr="008D7E97">
        <w:rPr>
          <w:rFonts w:eastAsia="Calibri" w:cs="Times New Roman"/>
          <w:color w:val="6A757A"/>
          <w:sz w:val="20"/>
        </w:rPr>
        <w:t>the</w:t>
      </w:r>
      <w:r w:rsidRPr="008D7E97">
        <w:rPr>
          <w:rFonts w:eastAsia="Calibri" w:cs="Times New Roman"/>
          <w:color w:val="6A757A"/>
          <w:spacing w:val="22"/>
          <w:sz w:val="20"/>
        </w:rPr>
        <w:t xml:space="preserve"> </w:t>
      </w:r>
      <w:r w:rsidRPr="008D7E97">
        <w:rPr>
          <w:rFonts w:eastAsia="Calibri" w:cs="Times New Roman"/>
          <w:color w:val="6A757A"/>
          <w:sz w:val="20"/>
        </w:rPr>
        <w:t>teacher</w:t>
      </w:r>
      <w:r w:rsidRPr="008D7E97">
        <w:rPr>
          <w:rFonts w:eastAsia="Calibri" w:cs="Times New Roman"/>
          <w:color w:val="6A757A"/>
          <w:spacing w:val="-12"/>
          <w:sz w:val="20"/>
        </w:rPr>
        <w:t xml:space="preserve"> </w:t>
      </w:r>
      <w:r w:rsidRPr="008D7E97">
        <w:rPr>
          <w:rFonts w:eastAsia="Calibri" w:cs="Times New Roman"/>
          <w:color w:val="6A757A"/>
          <w:sz w:val="20"/>
        </w:rPr>
        <w:t>that</w:t>
      </w:r>
      <w:r w:rsidRPr="008D7E97">
        <w:rPr>
          <w:rFonts w:eastAsia="Calibri" w:cs="Times New Roman"/>
          <w:color w:val="6A757A"/>
          <w:spacing w:val="-11"/>
          <w:sz w:val="20"/>
        </w:rPr>
        <w:t xml:space="preserve"> </w:t>
      </w:r>
      <w:r w:rsidRPr="008D7E97">
        <w:rPr>
          <w:rFonts w:eastAsia="Calibri" w:cs="Times New Roman"/>
          <w:color w:val="6A757A"/>
          <w:sz w:val="20"/>
        </w:rPr>
        <w:t>you</w:t>
      </w:r>
      <w:r w:rsidRPr="008D7E97">
        <w:rPr>
          <w:rFonts w:eastAsia="Calibri" w:cs="Times New Roman"/>
          <w:color w:val="6A757A"/>
          <w:spacing w:val="-9"/>
          <w:sz w:val="20"/>
        </w:rPr>
        <w:t xml:space="preserve"> </w:t>
      </w:r>
      <w:r w:rsidRPr="008D7E97">
        <w:rPr>
          <w:rFonts w:eastAsia="Calibri" w:cs="Times New Roman"/>
          <w:color w:val="6A757A"/>
          <w:sz w:val="20"/>
        </w:rPr>
        <w:t>respect</w:t>
      </w:r>
      <w:r w:rsidRPr="008D7E97">
        <w:rPr>
          <w:rFonts w:eastAsia="Calibri" w:cs="Times New Roman"/>
          <w:color w:val="6A757A"/>
          <w:spacing w:val="-10"/>
          <w:sz w:val="20"/>
        </w:rPr>
        <w:t xml:space="preserve"> </w:t>
      </w:r>
      <w:r w:rsidRPr="008D7E97">
        <w:rPr>
          <w:rFonts w:eastAsia="Calibri" w:cs="Times New Roman"/>
          <w:color w:val="6A757A"/>
          <w:sz w:val="20"/>
        </w:rPr>
        <w:t>his/her</w:t>
      </w:r>
      <w:r w:rsidRPr="008D7E97">
        <w:rPr>
          <w:rFonts w:eastAsia="Calibri" w:cs="Times New Roman"/>
          <w:color w:val="6A757A"/>
          <w:spacing w:val="-10"/>
          <w:sz w:val="20"/>
        </w:rPr>
        <w:t xml:space="preserve"> </w:t>
      </w:r>
      <w:r w:rsidRPr="008D7E97">
        <w:rPr>
          <w:rFonts w:eastAsia="Calibri" w:cs="Times New Roman"/>
          <w:color w:val="6A757A"/>
          <w:sz w:val="20"/>
        </w:rPr>
        <w:t>time</w:t>
      </w:r>
      <w:r w:rsidRPr="008D7E97">
        <w:rPr>
          <w:rFonts w:eastAsia="Calibri" w:cs="Times New Roman"/>
          <w:color w:val="6A757A"/>
          <w:spacing w:val="-9"/>
          <w:sz w:val="20"/>
        </w:rPr>
        <w:t xml:space="preserve"> </w:t>
      </w:r>
      <w:r w:rsidRPr="008D7E97">
        <w:rPr>
          <w:rFonts w:eastAsia="Calibri" w:cs="Times New Roman"/>
          <w:color w:val="6A757A"/>
          <w:sz w:val="20"/>
        </w:rPr>
        <w:t>and have</w:t>
      </w:r>
      <w:r w:rsidRPr="008D7E97">
        <w:rPr>
          <w:rFonts w:eastAsia="Calibri" w:cs="Times New Roman"/>
          <w:color w:val="6A757A"/>
          <w:spacing w:val="-11"/>
          <w:sz w:val="20"/>
        </w:rPr>
        <w:t xml:space="preserve"> </w:t>
      </w:r>
      <w:r w:rsidRPr="008D7E97">
        <w:rPr>
          <w:rFonts w:eastAsia="Calibri" w:cs="Times New Roman"/>
          <w:color w:val="6A757A"/>
          <w:sz w:val="20"/>
        </w:rPr>
        <w:t>set</w:t>
      </w:r>
      <w:r w:rsidRPr="008D7E97">
        <w:rPr>
          <w:rFonts w:eastAsia="Calibri" w:cs="Times New Roman"/>
          <w:color w:val="6A757A"/>
          <w:spacing w:val="-10"/>
          <w:sz w:val="20"/>
        </w:rPr>
        <w:t xml:space="preserve"> </w:t>
      </w:r>
      <w:r w:rsidRPr="008D7E97">
        <w:rPr>
          <w:rFonts w:eastAsia="Calibri" w:cs="Times New Roman"/>
          <w:color w:val="6A757A"/>
          <w:sz w:val="20"/>
        </w:rPr>
        <w:t>a</w:t>
      </w:r>
      <w:r w:rsidRPr="008D7E97">
        <w:rPr>
          <w:rFonts w:eastAsia="Calibri" w:cs="Times New Roman"/>
          <w:color w:val="6A757A"/>
          <w:spacing w:val="-10"/>
          <w:sz w:val="20"/>
        </w:rPr>
        <w:t xml:space="preserve"> </w:t>
      </w:r>
      <w:r w:rsidRPr="008D7E97">
        <w:rPr>
          <w:rFonts w:eastAsia="Calibri" w:cs="Times New Roman"/>
          <w:color w:val="6A757A"/>
          <w:sz w:val="20"/>
        </w:rPr>
        <w:t>limit</w:t>
      </w:r>
      <w:r w:rsidRPr="008D7E97">
        <w:rPr>
          <w:rFonts w:eastAsia="Calibri" w:cs="Times New Roman"/>
          <w:color w:val="6A757A"/>
          <w:spacing w:val="-1"/>
          <w:sz w:val="20"/>
        </w:rPr>
        <w:t xml:space="preserve"> </w:t>
      </w:r>
      <w:r w:rsidRPr="008D7E97">
        <w:rPr>
          <w:rFonts w:eastAsia="Calibri" w:cs="Times New Roman"/>
          <w:color w:val="6A757A"/>
          <w:sz w:val="20"/>
        </w:rPr>
        <w:t>for</w:t>
      </w:r>
      <w:r w:rsidRPr="008D7E97">
        <w:rPr>
          <w:rFonts w:eastAsia="Calibri" w:cs="Times New Roman"/>
          <w:color w:val="6A757A"/>
          <w:spacing w:val="-10"/>
          <w:sz w:val="20"/>
        </w:rPr>
        <w:t xml:space="preserve"> </w:t>
      </w:r>
      <w:r w:rsidRPr="008D7E97">
        <w:rPr>
          <w:rFonts w:eastAsia="Calibri" w:cs="Times New Roman"/>
          <w:color w:val="6A757A"/>
          <w:sz w:val="20"/>
        </w:rPr>
        <w:t>the</w:t>
      </w:r>
      <w:r w:rsidRPr="008D7E97">
        <w:rPr>
          <w:rFonts w:eastAsia="Calibri" w:cs="Times New Roman"/>
          <w:color w:val="6A757A"/>
          <w:spacing w:val="-10"/>
          <w:sz w:val="20"/>
        </w:rPr>
        <w:t xml:space="preserve"> </w:t>
      </w:r>
      <w:r w:rsidRPr="008D7E97">
        <w:rPr>
          <w:rFonts w:eastAsia="Calibri" w:cs="Times New Roman"/>
          <w:color w:val="6A757A"/>
          <w:sz w:val="20"/>
        </w:rPr>
        <w:t>conference.</w:t>
      </w:r>
    </w:p>
    <w:p w14:paraId="709C7EAE" w14:textId="77777777" w:rsidR="008200DC" w:rsidRPr="008D7E97" w:rsidRDefault="008200DC" w:rsidP="00FB57F3">
      <w:pPr>
        <w:widowControl w:val="0"/>
        <w:numPr>
          <w:ilvl w:val="0"/>
          <w:numId w:val="104"/>
        </w:numPr>
        <w:tabs>
          <w:tab w:val="left" w:pos="449"/>
        </w:tabs>
        <w:spacing w:before="106" w:after="0" w:line="249" w:lineRule="auto"/>
        <w:ind w:right="91" w:hanging="151"/>
        <w:contextualSpacing w:val="0"/>
        <w:jc w:val="both"/>
        <w:rPr>
          <w:rFonts w:eastAsia="Arial" w:cs="Times New Roman"/>
          <w:sz w:val="20"/>
          <w:szCs w:val="20"/>
        </w:rPr>
      </w:pPr>
      <w:r w:rsidRPr="008D7E97">
        <w:rPr>
          <w:rFonts w:eastAsia="Calibri" w:cs="Times New Roman"/>
          <w:color w:val="6A757A"/>
          <w:sz w:val="20"/>
        </w:rPr>
        <w:t>Review</w:t>
      </w:r>
      <w:r w:rsidRPr="008D7E97">
        <w:rPr>
          <w:rFonts w:eastAsia="Calibri" w:cs="Times New Roman"/>
          <w:color w:val="6A757A"/>
          <w:spacing w:val="-18"/>
          <w:sz w:val="20"/>
        </w:rPr>
        <w:t xml:space="preserve"> </w:t>
      </w:r>
      <w:r w:rsidRPr="008D7E97">
        <w:rPr>
          <w:rFonts w:eastAsia="Calibri" w:cs="Times New Roman"/>
          <w:color w:val="6A757A"/>
          <w:sz w:val="20"/>
        </w:rPr>
        <w:t>conference</w:t>
      </w:r>
      <w:r w:rsidRPr="008D7E97">
        <w:rPr>
          <w:rFonts w:eastAsia="Calibri" w:cs="Times New Roman"/>
          <w:color w:val="6A757A"/>
          <w:spacing w:val="-13"/>
          <w:sz w:val="20"/>
        </w:rPr>
        <w:t xml:space="preserve"> </w:t>
      </w:r>
      <w:r w:rsidRPr="008D7E97">
        <w:rPr>
          <w:rFonts w:eastAsia="Calibri" w:cs="Times New Roman"/>
          <w:color w:val="6A757A"/>
          <w:sz w:val="20"/>
        </w:rPr>
        <w:t>process.</w:t>
      </w:r>
      <w:r w:rsidRPr="008D7E97">
        <w:rPr>
          <w:rFonts w:eastAsia="Calibri" w:cs="Times New Roman"/>
          <w:color w:val="6A757A"/>
          <w:spacing w:val="-13"/>
          <w:sz w:val="20"/>
        </w:rPr>
        <w:t xml:space="preserve"> </w:t>
      </w:r>
      <w:r w:rsidRPr="008D7E97">
        <w:rPr>
          <w:rFonts w:eastAsia="Calibri" w:cs="Times New Roman"/>
          <w:color w:val="6A757A"/>
          <w:sz w:val="20"/>
        </w:rPr>
        <w:t>Review</w:t>
      </w:r>
      <w:r w:rsidRPr="008D7E97">
        <w:rPr>
          <w:rFonts w:eastAsia="Calibri" w:cs="Times New Roman"/>
          <w:color w:val="6A757A"/>
          <w:spacing w:val="-16"/>
          <w:sz w:val="20"/>
        </w:rPr>
        <w:t xml:space="preserve"> </w:t>
      </w:r>
      <w:r w:rsidRPr="008D7E97">
        <w:rPr>
          <w:rFonts w:eastAsia="Calibri" w:cs="Times New Roman"/>
          <w:color w:val="6A757A"/>
          <w:sz w:val="20"/>
        </w:rPr>
        <w:t>the format</w:t>
      </w:r>
      <w:r w:rsidRPr="008D7E97">
        <w:rPr>
          <w:rFonts w:eastAsia="Calibri" w:cs="Times New Roman"/>
          <w:color w:val="6A757A"/>
          <w:spacing w:val="-31"/>
          <w:sz w:val="20"/>
        </w:rPr>
        <w:t xml:space="preserve"> </w:t>
      </w:r>
      <w:r w:rsidRPr="008D7E97">
        <w:rPr>
          <w:rFonts w:eastAsia="Calibri" w:cs="Times New Roman"/>
          <w:color w:val="6A757A"/>
          <w:sz w:val="20"/>
        </w:rPr>
        <w:t>for</w:t>
      </w:r>
      <w:r w:rsidRPr="008D7E97">
        <w:rPr>
          <w:rFonts w:eastAsia="Calibri" w:cs="Times New Roman"/>
          <w:color w:val="6A757A"/>
          <w:spacing w:val="-30"/>
          <w:sz w:val="20"/>
        </w:rPr>
        <w:t xml:space="preserve"> </w:t>
      </w:r>
      <w:r w:rsidRPr="008D7E97">
        <w:rPr>
          <w:rFonts w:eastAsia="Calibri" w:cs="Times New Roman"/>
          <w:color w:val="6A757A"/>
          <w:sz w:val="20"/>
        </w:rPr>
        <w:t>the</w:t>
      </w:r>
      <w:r w:rsidRPr="008D7E97">
        <w:rPr>
          <w:rFonts w:eastAsia="Calibri" w:cs="Times New Roman"/>
          <w:color w:val="6A757A"/>
          <w:spacing w:val="-31"/>
          <w:sz w:val="20"/>
        </w:rPr>
        <w:t xml:space="preserve"> </w:t>
      </w:r>
      <w:r w:rsidRPr="008D7E97">
        <w:rPr>
          <w:rFonts w:eastAsia="Calibri" w:cs="Times New Roman"/>
          <w:color w:val="6A757A"/>
          <w:sz w:val="20"/>
        </w:rPr>
        <w:t>conference</w:t>
      </w:r>
      <w:r w:rsidRPr="008D7E97">
        <w:rPr>
          <w:rFonts w:eastAsia="Calibri" w:cs="Times New Roman"/>
          <w:color w:val="6A757A"/>
          <w:spacing w:val="-32"/>
          <w:sz w:val="20"/>
        </w:rPr>
        <w:t xml:space="preserve"> </w:t>
      </w:r>
      <w:r w:rsidRPr="008D7E97">
        <w:rPr>
          <w:rFonts w:eastAsia="Calibri" w:cs="Times New Roman"/>
          <w:color w:val="6A757A"/>
          <w:sz w:val="20"/>
        </w:rPr>
        <w:t>with</w:t>
      </w:r>
      <w:r w:rsidRPr="008D7E97">
        <w:rPr>
          <w:rFonts w:eastAsia="Calibri" w:cs="Times New Roman"/>
          <w:color w:val="6A757A"/>
          <w:spacing w:val="-29"/>
          <w:sz w:val="20"/>
        </w:rPr>
        <w:t xml:space="preserve"> </w:t>
      </w:r>
      <w:r w:rsidRPr="008D7E97">
        <w:rPr>
          <w:rFonts w:eastAsia="Calibri" w:cs="Times New Roman"/>
          <w:color w:val="6A757A"/>
          <w:sz w:val="20"/>
        </w:rPr>
        <w:t>the</w:t>
      </w:r>
      <w:r w:rsidRPr="008D7E97">
        <w:rPr>
          <w:rFonts w:eastAsia="Calibri" w:cs="Times New Roman"/>
          <w:color w:val="6A757A"/>
          <w:spacing w:val="-42"/>
          <w:sz w:val="20"/>
        </w:rPr>
        <w:t xml:space="preserve"> </w:t>
      </w:r>
      <w:r w:rsidRPr="008D7E97">
        <w:rPr>
          <w:rFonts w:eastAsia="Calibri" w:cs="Times New Roman"/>
          <w:color w:val="6A757A"/>
          <w:sz w:val="20"/>
        </w:rPr>
        <w:t xml:space="preserve">teacher </w:t>
      </w:r>
      <w:r w:rsidRPr="008D7E97">
        <w:rPr>
          <w:rFonts w:eastAsia="Calibri" w:cs="Times New Roman"/>
          <w:color w:val="6A757A"/>
          <w:spacing w:val="1"/>
          <w:sz w:val="20"/>
        </w:rPr>
        <w:t>so</w:t>
      </w:r>
      <w:r w:rsidRPr="008D7E97">
        <w:rPr>
          <w:rFonts w:eastAsia="Calibri" w:cs="Times New Roman"/>
          <w:color w:val="6A757A"/>
          <w:spacing w:val="-38"/>
          <w:sz w:val="20"/>
        </w:rPr>
        <w:t xml:space="preserve"> </w:t>
      </w:r>
      <w:r w:rsidRPr="008D7E97">
        <w:rPr>
          <w:rFonts w:eastAsia="Calibri" w:cs="Times New Roman"/>
          <w:color w:val="6A757A"/>
          <w:sz w:val="20"/>
        </w:rPr>
        <w:t>he/she</w:t>
      </w:r>
      <w:r w:rsidRPr="008D7E97">
        <w:rPr>
          <w:rFonts w:eastAsia="Calibri" w:cs="Times New Roman"/>
          <w:color w:val="6A757A"/>
          <w:spacing w:val="-42"/>
          <w:sz w:val="20"/>
        </w:rPr>
        <w:t xml:space="preserve"> </w:t>
      </w:r>
      <w:r w:rsidRPr="008D7E97">
        <w:rPr>
          <w:rFonts w:eastAsia="Calibri" w:cs="Times New Roman"/>
          <w:color w:val="6A757A"/>
          <w:sz w:val="20"/>
        </w:rPr>
        <w:t>knows</w:t>
      </w:r>
      <w:r w:rsidRPr="008D7E97">
        <w:rPr>
          <w:rFonts w:eastAsia="Calibri" w:cs="Times New Roman"/>
          <w:color w:val="6A757A"/>
          <w:spacing w:val="-38"/>
          <w:sz w:val="20"/>
        </w:rPr>
        <w:t xml:space="preserve"> </w:t>
      </w:r>
      <w:r w:rsidRPr="008D7E97">
        <w:rPr>
          <w:rFonts w:eastAsia="Calibri" w:cs="Times New Roman"/>
          <w:color w:val="6A757A"/>
          <w:sz w:val="20"/>
        </w:rPr>
        <w:t>what</w:t>
      </w:r>
      <w:r w:rsidRPr="008D7E97">
        <w:rPr>
          <w:rFonts w:eastAsia="Calibri" w:cs="Times New Roman"/>
          <w:color w:val="6A757A"/>
          <w:spacing w:val="-38"/>
          <w:sz w:val="20"/>
        </w:rPr>
        <w:t xml:space="preserve"> </w:t>
      </w:r>
      <w:r w:rsidRPr="008D7E97">
        <w:rPr>
          <w:rFonts w:eastAsia="Calibri" w:cs="Times New Roman"/>
          <w:color w:val="6A757A"/>
          <w:spacing w:val="-3"/>
          <w:sz w:val="20"/>
        </w:rPr>
        <w:t>to</w:t>
      </w:r>
      <w:r w:rsidRPr="008D7E97">
        <w:rPr>
          <w:rFonts w:eastAsia="Calibri" w:cs="Times New Roman"/>
          <w:color w:val="6A757A"/>
          <w:spacing w:val="-37"/>
          <w:sz w:val="20"/>
        </w:rPr>
        <w:t xml:space="preserve"> </w:t>
      </w:r>
      <w:r w:rsidRPr="008D7E97">
        <w:rPr>
          <w:rFonts w:eastAsia="Calibri" w:cs="Times New Roman"/>
          <w:color w:val="6A757A"/>
          <w:sz w:val="20"/>
        </w:rPr>
        <w:t>expect.</w:t>
      </w:r>
    </w:p>
    <w:p w14:paraId="3EB4D092" w14:textId="77777777" w:rsidR="008200DC" w:rsidRPr="008D7E97" w:rsidRDefault="008200DC" w:rsidP="008200DC">
      <w:pPr>
        <w:widowControl w:val="0"/>
        <w:spacing w:before="107" w:after="0" w:line="249" w:lineRule="auto"/>
        <w:ind w:left="635" w:right="84" w:hanging="164"/>
        <w:contextualSpacing w:val="0"/>
        <w:rPr>
          <w:rFonts w:eastAsia="Arial" w:cs="Times New Roman"/>
          <w:sz w:val="20"/>
          <w:szCs w:val="20"/>
        </w:rPr>
      </w:pPr>
      <w:r w:rsidRPr="008D7E97">
        <w:rPr>
          <w:rFonts w:eastAsia="Arial" w:cs="Times New Roman"/>
          <w:color w:val="6A757A"/>
          <w:sz w:val="20"/>
          <w:szCs w:val="20"/>
        </w:rPr>
        <w:t>o</w:t>
      </w:r>
      <w:r w:rsidRPr="008D7E97">
        <w:rPr>
          <w:rFonts w:eastAsia="Arial" w:cs="Times New Roman"/>
          <w:color w:val="6A757A"/>
          <w:spacing w:val="-11"/>
          <w:sz w:val="20"/>
          <w:szCs w:val="20"/>
        </w:rPr>
        <w:t xml:space="preserve"> </w:t>
      </w:r>
      <w:r w:rsidRPr="008D7E97">
        <w:rPr>
          <w:rFonts w:eastAsia="Arial" w:cs="Times New Roman"/>
          <w:color w:val="6A757A"/>
          <w:sz w:val="20"/>
          <w:szCs w:val="20"/>
        </w:rPr>
        <w:t>Example:</w:t>
      </w:r>
      <w:r w:rsidRPr="008D7E97">
        <w:rPr>
          <w:rFonts w:eastAsia="Arial" w:cs="Times New Roman"/>
          <w:color w:val="6A757A"/>
          <w:spacing w:val="-39"/>
          <w:sz w:val="20"/>
          <w:szCs w:val="20"/>
        </w:rPr>
        <w:t xml:space="preserve"> </w:t>
      </w:r>
      <w:r w:rsidRPr="008D7E97">
        <w:rPr>
          <w:rFonts w:eastAsia="Arial" w:cs="Times New Roman"/>
          <w:color w:val="6A757A"/>
          <w:sz w:val="20"/>
          <w:szCs w:val="20"/>
        </w:rPr>
        <w:t>“Good</w:t>
      </w:r>
      <w:r w:rsidRPr="008D7E97">
        <w:rPr>
          <w:rFonts w:eastAsia="Arial" w:cs="Times New Roman"/>
          <w:color w:val="6A757A"/>
          <w:spacing w:val="-34"/>
          <w:sz w:val="20"/>
          <w:szCs w:val="20"/>
        </w:rPr>
        <w:t xml:space="preserve"> </w:t>
      </w:r>
      <w:r w:rsidRPr="008D7E97">
        <w:rPr>
          <w:rFonts w:eastAsia="Arial" w:cs="Times New Roman"/>
          <w:color w:val="6A757A"/>
          <w:sz w:val="20"/>
          <w:szCs w:val="20"/>
        </w:rPr>
        <w:t>afternoon.</w:t>
      </w:r>
      <w:r w:rsidRPr="008D7E97">
        <w:rPr>
          <w:rFonts w:eastAsia="Arial" w:cs="Times New Roman"/>
          <w:color w:val="6A757A"/>
          <w:spacing w:val="-33"/>
          <w:sz w:val="20"/>
          <w:szCs w:val="20"/>
        </w:rPr>
        <w:t xml:space="preserve"> </w:t>
      </w:r>
      <w:r w:rsidRPr="008D7E97">
        <w:rPr>
          <w:rFonts w:eastAsia="Arial" w:cs="Times New Roman"/>
          <w:color w:val="6A757A"/>
          <w:spacing w:val="-1"/>
          <w:sz w:val="20"/>
          <w:szCs w:val="20"/>
        </w:rPr>
        <w:t>It</w:t>
      </w:r>
      <w:r w:rsidRPr="008D7E97">
        <w:rPr>
          <w:rFonts w:eastAsia="Arial" w:cs="Times New Roman"/>
          <w:color w:val="6A757A"/>
          <w:spacing w:val="-38"/>
          <w:sz w:val="20"/>
          <w:szCs w:val="20"/>
        </w:rPr>
        <w:t xml:space="preserve"> </w:t>
      </w:r>
      <w:r w:rsidRPr="008D7E97">
        <w:rPr>
          <w:rFonts w:eastAsia="Arial" w:cs="Times New Roman"/>
          <w:color w:val="6A757A"/>
          <w:sz w:val="20"/>
          <w:szCs w:val="20"/>
        </w:rPr>
        <w:t>was</w:t>
      </w:r>
      <w:r w:rsidRPr="008D7E97">
        <w:rPr>
          <w:rFonts w:eastAsia="Arial" w:cs="Times New Roman"/>
          <w:color w:val="6A757A"/>
          <w:spacing w:val="-39"/>
          <w:sz w:val="20"/>
          <w:szCs w:val="20"/>
        </w:rPr>
        <w:t xml:space="preserve"> </w:t>
      </w:r>
      <w:r w:rsidRPr="008D7E97">
        <w:rPr>
          <w:rFonts w:eastAsia="Arial" w:cs="Times New Roman"/>
          <w:color w:val="6A757A"/>
          <w:sz w:val="20"/>
          <w:szCs w:val="20"/>
        </w:rPr>
        <w:t>great</w:t>
      </w:r>
      <w:r w:rsidRPr="008D7E97">
        <w:rPr>
          <w:rFonts w:eastAsia="Arial" w:cs="Times New Roman"/>
          <w:color w:val="6A757A"/>
          <w:spacing w:val="21"/>
          <w:sz w:val="20"/>
          <w:szCs w:val="20"/>
        </w:rPr>
        <w:t xml:space="preserve"> </w:t>
      </w:r>
      <w:r w:rsidRPr="008D7E97">
        <w:rPr>
          <w:rFonts w:eastAsia="Arial" w:cs="Times New Roman"/>
          <w:color w:val="6A757A"/>
          <w:sz w:val="20"/>
          <w:szCs w:val="20"/>
        </w:rPr>
        <w:t>for</w:t>
      </w:r>
      <w:r w:rsidRPr="008D7E97">
        <w:rPr>
          <w:rFonts w:eastAsia="Arial" w:cs="Times New Roman"/>
          <w:color w:val="6A757A"/>
          <w:spacing w:val="-7"/>
          <w:sz w:val="20"/>
          <w:szCs w:val="20"/>
        </w:rPr>
        <w:t xml:space="preserve"> </w:t>
      </w:r>
      <w:r w:rsidRPr="008D7E97">
        <w:rPr>
          <w:rFonts w:eastAsia="Arial" w:cs="Times New Roman"/>
          <w:color w:val="6A757A"/>
          <w:sz w:val="20"/>
          <w:szCs w:val="20"/>
        </w:rPr>
        <w:t>me</w:t>
      </w:r>
      <w:r w:rsidRPr="008D7E97">
        <w:rPr>
          <w:rFonts w:eastAsia="Arial" w:cs="Times New Roman"/>
          <w:color w:val="6A757A"/>
          <w:spacing w:val="-6"/>
          <w:sz w:val="20"/>
          <w:szCs w:val="20"/>
        </w:rPr>
        <w:t xml:space="preserve"> </w:t>
      </w:r>
      <w:r w:rsidRPr="008D7E97">
        <w:rPr>
          <w:rFonts w:eastAsia="Arial" w:cs="Times New Roman"/>
          <w:color w:val="6A757A"/>
          <w:sz w:val="20"/>
          <w:szCs w:val="20"/>
        </w:rPr>
        <w:t>to</w:t>
      </w:r>
      <w:r w:rsidRPr="008D7E97">
        <w:rPr>
          <w:rFonts w:eastAsia="Arial" w:cs="Times New Roman"/>
          <w:color w:val="6A757A"/>
          <w:spacing w:val="-11"/>
          <w:sz w:val="20"/>
          <w:szCs w:val="20"/>
        </w:rPr>
        <w:t xml:space="preserve"> </w:t>
      </w:r>
      <w:r w:rsidRPr="008D7E97">
        <w:rPr>
          <w:rFonts w:eastAsia="Arial" w:cs="Times New Roman"/>
          <w:color w:val="6A757A"/>
          <w:sz w:val="20"/>
          <w:szCs w:val="20"/>
        </w:rPr>
        <w:t>get</w:t>
      </w:r>
      <w:r w:rsidRPr="008D7E97">
        <w:rPr>
          <w:rFonts w:eastAsia="Arial" w:cs="Times New Roman"/>
          <w:color w:val="6A757A"/>
          <w:spacing w:val="-7"/>
          <w:sz w:val="20"/>
          <w:szCs w:val="20"/>
        </w:rPr>
        <w:t xml:space="preserve"> </w:t>
      </w:r>
      <w:r w:rsidRPr="008D7E97">
        <w:rPr>
          <w:rFonts w:eastAsia="Arial" w:cs="Times New Roman"/>
          <w:color w:val="6A757A"/>
          <w:sz w:val="20"/>
          <w:szCs w:val="20"/>
        </w:rPr>
        <w:t>to</w:t>
      </w:r>
      <w:r w:rsidRPr="008D7E97">
        <w:rPr>
          <w:rFonts w:eastAsia="Arial" w:cs="Times New Roman"/>
          <w:color w:val="6A757A"/>
          <w:spacing w:val="-13"/>
          <w:sz w:val="20"/>
          <w:szCs w:val="20"/>
        </w:rPr>
        <w:t xml:space="preserve"> </w:t>
      </w:r>
      <w:r w:rsidRPr="008D7E97">
        <w:rPr>
          <w:rFonts w:eastAsia="Arial" w:cs="Times New Roman"/>
          <w:color w:val="6A757A"/>
          <w:sz w:val="20"/>
          <w:szCs w:val="20"/>
        </w:rPr>
        <w:t>visit</w:t>
      </w:r>
      <w:r w:rsidRPr="008D7E97">
        <w:rPr>
          <w:rFonts w:eastAsia="Arial" w:cs="Times New Roman"/>
          <w:color w:val="6A757A"/>
          <w:spacing w:val="-7"/>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8"/>
          <w:sz w:val="20"/>
          <w:szCs w:val="20"/>
        </w:rPr>
        <w:t xml:space="preserve"> </w:t>
      </w:r>
      <w:r w:rsidRPr="008D7E97">
        <w:rPr>
          <w:rFonts w:eastAsia="Arial" w:cs="Times New Roman"/>
          <w:color w:val="6A757A"/>
          <w:sz w:val="20"/>
          <w:szCs w:val="20"/>
        </w:rPr>
        <w:t>classroom today</w:t>
      </w:r>
      <w:r w:rsidRPr="008D7E97">
        <w:rPr>
          <w:rFonts w:eastAsia="Arial" w:cs="Times New Roman"/>
          <w:color w:val="6A757A"/>
          <w:spacing w:val="-16"/>
          <w:sz w:val="20"/>
          <w:szCs w:val="20"/>
        </w:rPr>
        <w:t xml:space="preserve"> </w:t>
      </w:r>
      <w:r w:rsidRPr="008D7E97">
        <w:rPr>
          <w:rFonts w:eastAsia="Arial" w:cs="Times New Roman"/>
          <w:color w:val="6A757A"/>
          <w:sz w:val="20"/>
          <w:szCs w:val="20"/>
        </w:rPr>
        <w:t>and</w:t>
      </w:r>
      <w:r w:rsidRPr="008D7E97">
        <w:rPr>
          <w:rFonts w:eastAsia="Arial" w:cs="Times New Roman"/>
          <w:color w:val="6A757A"/>
          <w:spacing w:val="-10"/>
          <w:sz w:val="20"/>
          <w:szCs w:val="20"/>
        </w:rPr>
        <w:t xml:space="preserve"> </w:t>
      </w:r>
      <w:r w:rsidRPr="008D7E97">
        <w:rPr>
          <w:rFonts w:eastAsia="Arial" w:cs="Times New Roman"/>
          <w:color w:val="6A757A"/>
          <w:sz w:val="20"/>
          <w:szCs w:val="20"/>
        </w:rPr>
        <w:t>observe</w:t>
      </w:r>
      <w:r w:rsidRPr="008D7E97">
        <w:rPr>
          <w:rFonts w:eastAsia="Arial" w:cs="Times New Roman"/>
          <w:color w:val="6A757A"/>
          <w:spacing w:val="-12"/>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10"/>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10"/>
          <w:sz w:val="20"/>
          <w:szCs w:val="20"/>
        </w:rPr>
        <w:t xml:space="preserve"> </w:t>
      </w:r>
      <w:r w:rsidRPr="008D7E97">
        <w:rPr>
          <w:rFonts w:eastAsia="Arial" w:cs="Times New Roman"/>
          <w:color w:val="6A757A"/>
          <w:sz w:val="20"/>
          <w:szCs w:val="20"/>
        </w:rPr>
        <w:t>Our purpose</w:t>
      </w:r>
      <w:r w:rsidRPr="008D7E97">
        <w:rPr>
          <w:rFonts w:eastAsia="Arial" w:cs="Times New Roman"/>
          <w:color w:val="6A757A"/>
          <w:spacing w:val="-8"/>
          <w:sz w:val="20"/>
          <w:szCs w:val="20"/>
        </w:rPr>
        <w:t xml:space="preserve"> </w:t>
      </w:r>
      <w:r w:rsidRPr="008D7E97">
        <w:rPr>
          <w:rFonts w:eastAsia="Arial" w:cs="Times New Roman"/>
          <w:color w:val="6A757A"/>
          <w:sz w:val="20"/>
          <w:szCs w:val="20"/>
        </w:rPr>
        <w:t>in</w:t>
      </w:r>
      <w:r w:rsidRPr="008D7E97">
        <w:rPr>
          <w:rFonts w:eastAsia="Arial" w:cs="Times New Roman"/>
          <w:color w:val="6A757A"/>
          <w:spacing w:val="-6"/>
          <w:sz w:val="20"/>
          <w:szCs w:val="20"/>
        </w:rPr>
        <w:t xml:space="preserve"> </w:t>
      </w:r>
      <w:r w:rsidRPr="008D7E97">
        <w:rPr>
          <w:rFonts w:eastAsia="Arial" w:cs="Times New Roman"/>
          <w:color w:val="6A757A"/>
          <w:sz w:val="20"/>
          <w:szCs w:val="20"/>
        </w:rPr>
        <w:t>meeting</w:t>
      </w:r>
      <w:r w:rsidRPr="008D7E97">
        <w:rPr>
          <w:rFonts w:eastAsia="Arial" w:cs="Times New Roman"/>
          <w:color w:val="6A757A"/>
          <w:spacing w:val="-8"/>
          <w:sz w:val="20"/>
          <w:szCs w:val="20"/>
        </w:rPr>
        <w:t xml:space="preserve"> </w:t>
      </w:r>
      <w:r w:rsidRPr="008D7E97">
        <w:rPr>
          <w:rFonts w:eastAsia="Arial" w:cs="Times New Roman"/>
          <w:color w:val="6A757A"/>
          <w:sz w:val="20"/>
          <w:szCs w:val="20"/>
        </w:rPr>
        <w:t>today</w:t>
      </w:r>
      <w:r w:rsidRPr="008D7E97">
        <w:rPr>
          <w:rFonts w:eastAsia="Arial" w:cs="Times New Roman"/>
          <w:color w:val="6A757A"/>
          <w:spacing w:val="-9"/>
          <w:sz w:val="20"/>
          <w:szCs w:val="20"/>
        </w:rPr>
        <w:t xml:space="preserve"> </w:t>
      </w:r>
      <w:r w:rsidRPr="008D7E97">
        <w:rPr>
          <w:rFonts w:eastAsia="Arial" w:cs="Times New Roman"/>
          <w:color w:val="6A757A"/>
          <w:sz w:val="20"/>
          <w:szCs w:val="20"/>
        </w:rPr>
        <w:t>is</w:t>
      </w:r>
      <w:r w:rsidRPr="008D7E97">
        <w:rPr>
          <w:rFonts w:eastAsia="Arial" w:cs="Times New Roman"/>
          <w:color w:val="6A757A"/>
          <w:spacing w:val="-7"/>
          <w:sz w:val="20"/>
          <w:szCs w:val="20"/>
        </w:rPr>
        <w:t xml:space="preserve"> </w:t>
      </w:r>
      <w:r w:rsidRPr="008D7E97">
        <w:rPr>
          <w:rFonts w:eastAsia="Arial" w:cs="Times New Roman"/>
          <w:color w:val="6A757A"/>
          <w:sz w:val="20"/>
          <w:szCs w:val="20"/>
        </w:rPr>
        <w:t>for professional</w:t>
      </w:r>
      <w:r w:rsidRPr="008D7E97">
        <w:rPr>
          <w:rFonts w:eastAsia="Arial" w:cs="Times New Roman"/>
          <w:color w:val="6A757A"/>
          <w:spacing w:val="-45"/>
          <w:sz w:val="20"/>
          <w:szCs w:val="20"/>
        </w:rPr>
        <w:t xml:space="preserve"> </w:t>
      </w:r>
      <w:r w:rsidRPr="008D7E97">
        <w:rPr>
          <w:rFonts w:eastAsia="Arial" w:cs="Times New Roman"/>
          <w:color w:val="6A757A"/>
          <w:sz w:val="20"/>
          <w:szCs w:val="20"/>
        </w:rPr>
        <w:t>growth.</w:t>
      </w:r>
      <w:r w:rsidRPr="008D7E97">
        <w:rPr>
          <w:rFonts w:eastAsia="Arial" w:cs="Times New Roman"/>
          <w:color w:val="6A757A"/>
          <w:spacing w:val="-44"/>
          <w:sz w:val="20"/>
          <w:szCs w:val="20"/>
        </w:rPr>
        <w:t xml:space="preserve"> </w:t>
      </w:r>
      <w:r w:rsidRPr="008D7E97">
        <w:rPr>
          <w:rFonts w:eastAsia="Arial" w:cs="Times New Roman"/>
          <w:color w:val="6A757A"/>
          <w:spacing w:val="2"/>
          <w:sz w:val="20"/>
          <w:szCs w:val="20"/>
        </w:rPr>
        <w:t>W</w:t>
      </w:r>
      <w:r w:rsidRPr="008D7E97">
        <w:rPr>
          <w:rFonts w:eastAsia="Arial" w:cs="Times New Roman"/>
          <w:color w:val="6A757A"/>
          <w:sz w:val="20"/>
          <w:szCs w:val="20"/>
        </w:rPr>
        <w:t>e</w:t>
      </w:r>
      <w:r w:rsidRPr="008D7E97">
        <w:rPr>
          <w:rFonts w:eastAsia="Arial" w:cs="Times New Roman"/>
          <w:color w:val="6A757A"/>
          <w:spacing w:val="-43"/>
          <w:sz w:val="20"/>
          <w:szCs w:val="20"/>
        </w:rPr>
        <w:t xml:space="preserve"> </w:t>
      </w:r>
      <w:r w:rsidRPr="008D7E97">
        <w:rPr>
          <w:rFonts w:eastAsia="Arial" w:cs="Times New Roman"/>
          <w:color w:val="6A757A"/>
          <w:sz w:val="20"/>
          <w:szCs w:val="20"/>
        </w:rPr>
        <w:t>will</w:t>
      </w:r>
      <w:r w:rsidRPr="008D7E97">
        <w:rPr>
          <w:rFonts w:eastAsia="Arial" w:cs="Times New Roman"/>
          <w:color w:val="6A757A"/>
          <w:spacing w:val="-46"/>
          <w:sz w:val="20"/>
          <w:szCs w:val="20"/>
        </w:rPr>
        <w:t xml:space="preserve"> </w:t>
      </w:r>
      <w:r w:rsidRPr="008D7E97">
        <w:rPr>
          <w:rFonts w:eastAsia="Arial" w:cs="Times New Roman"/>
          <w:color w:val="6A757A"/>
          <w:sz w:val="20"/>
          <w:szCs w:val="20"/>
        </w:rPr>
        <w:t>spend</w:t>
      </w:r>
      <w:r w:rsidRPr="008D7E97">
        <w:rPr>
          <w:rFonts w:eastAsia="Arial" w:cs="Times New Roman"/>
          <w:color w:val="6A757A"/>
          <w:spacing w:val="-41"/>
          <w:sz w:val="20"/>
          <w:szCs w:val="20"/>
        </w:rPr>
        <w:t xml:space="preserve"> </w:t>
      </w:r>
      <w:r w:rsidRPr="008D7E97">
        <w:rPr>
          <w:rFonts w:eastAsia="Arial" w:cs="Times New Roman"/>
          <w:color w:val="6A757A"/>
          <w:sz w:val="20"/>
          <w:szCs w:val="20"/>
        </w:rPr>
        <w:t>time discussing</w:t>
      </w:r>
      <w:r w:rsidRPr="008D7E97">
        <w:rPr>
          <w:rFonts w:eastAsia="Arial" w:cs="Times New Roman"/>
          <w:color w:val="6A757A"/>
          <w:spacing w:val="-21"/>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22"/>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16"/>
          <w:sz w:val="20"/>
          <w:szCs w:val="20"/>
        </w:rPr>
        <w:t xml:space="preserve"> </w:t>
      </w:r>
      <w:r w:rsidRPr="008D7E97">
        <w:rPr>
          <w:rFonts w:eastAsia="Arial" w:cs="Times New Roman"/>
          <w:color w:val="6A757A"/>
          <w:sz w:val="20"/>
          <w:szCs w:val="20"/>
        </w:rPr>
        <w:t>with</w:t>
      </w:r>
      <w:r w:rsidRPr="008D7E97">
        <w:rPr>
          <w:rFonts w:eastAsia="Arial" w:cs="Times New Roman"/>
          <w:color w:val="6A757A"/>
          <w:spacing w:val="-27"/>
          <w:sz w:val="20"/>
          <w:szCs w:val="20"/>
        </w:rPr>
        <w:t xml:space="preserve"> </w:t>
      </w:r>
      <w:r w:rsidRPr="008D7E97">
        <w:rPr>
          <w:rFonts w:eastAsia="Arial" w:cs="Times New Roman"/>
          <w:color w:val="6A757A"/>
          <w:sz w:val="20"/>
          <w:szCs w:val="20"/>
        </w:rPr>
        <w:t>a</w:t>
      </w:r>
      <w:r w:rsidRPr="008D7E97">
        <w:rPr>
          <w:rFonts w:eastAsia="Arial" w:cs="Times New Roman"/>
          <w:color w:val="6A757A"/>
          <w:spacing w:val="-19"/>
          <w:sz w:val="20"/>
          <w:szCs w:val="20"/>
        </w:rPr>
        <w:t xml:space="preserve"> </w:t>
      </w:r>
      <w:r w:rsidRPr="008D7E97">
        <w:rPr>
          <w:rFonts w:eastAsia="Arial" w:cs="Times New Roman"/>
          <w:color w:val="6A757A"/>
          <w:sz w:val="20"/>
          <w:szCs w:val="20"/>
        </w:rPr>
        <w:t>focus</w:t>
      </w:r>
      <w:r w:rsidRPr="008D7E97">
        <w:rPr>
          <w:rFonts w:eastAsia="Arial" w:cs="Times New Roman"/>
          <w:color w:val="6A757A"/>
          <w:spacing w:val="-23"/>
          <w:sz w:val="20"/>
          <w:szCs w:val="20"/>
        </w:rPr>
        <w:t xml:space="preserve"> </w:t>
      </w:r>
      <w:r w:rsidRPr="008D7E97">
        <w:rPr>
          <w:rFonts w:eastAsia="Arial" w:cs="Times New Roman"/>
          <w:color w:val="6A757A"/>
          <w:sz w:val="20"/>
          <w:szCs w:val="20"/>
        </w:rPr>
        <w:t>on your</w:t>
      </w:r>
      <w:r w:rsidRPr="008D7E97">
        <w:rPr>
          <w:rFonts w:eastAsia="Arial" w:cs="Times New Roman"/>
          <w:color w:val="6A757A"/>
          <w:spacing w:val="-13"/>
          <w:sz w:val="20"/>
          <w:szCs w:val="20"/>
        </w:rPr>
        <w:t xml:space="preserve"> </w:t>
      </w:r>
      <w:r w:rsidRPr="008D7E97">
        <w:rPr>
          <w:rFonts w:eastAsia="Arial" w:cs="Times New Roman"/>
          <w:color w:val="6A757A"/>
          <w:sz w:val="20"/>
          <w:szCs w:val="20"/>
        </w:rPr>
        <w:t>instruction</w:t>
      </w:r>
      <w:r w:rsidRPr="008D7E97">
        <w:rPr>
          <w:rFonts w:eastAsia="Arial" w:cs="Times New Roman"/>
          <w:color w:val="6A757A"/>
          <w:spacing w:val="-12"/>
          <w:sz w:val="20"/>
          <w:szCs w:val="20"/>
        </w:rPr>
        <w:t xml:space="preserve"> </w:t>
      </w:r>
      <w:r w:rsidRPr="008D7E97">
        <w:rPr>
          <w:rFonts w:eastAsia="Arial" w:cs="Times New Roman"/>
          <w:color w:val="6A757A"/>
          <w:sz w:val="20"/>
          <w:szCs w:val="20"/>
        </w:rPr>
        <w:t>and</w:t>
      </w:r>
      <w:r w:rsidRPr="008D7E97">
        <w:rPr>
          <w:rFonts w:eastAsia="Arial" w:cs="Times New Roman"/>
          <w:color w:val="6A757A"/>
          <w:spacing w:val="-11"/>
          <w:sz w:val="20"/>
          <w:szCs w:val="20"/>
        </w:rPr>
        <w:t xml:space="preserve"> </w:t>
      </w:r>
      <w:r w:rsidRPr="008D7E97">
        <w:rPr>
          <w:rFonts w:eastAsia="Arial" w:cs="Times New Roman"/>
          <w:color w:val="6A757A"/>
          <w:sz w:val="20"/>
          <w:szCs w:val="20"/>
        </w:rPr>
        <w:t>how</w:t>
      </w:r>
      <w:r w:rsidRPr="008D7E97">
        <w:rPr>
          <w:rFonts w:eastAsia="Arial" w:cs="Times New Roman"/>
          <w:color w:val="6A757A"/>
          <w:spacing w:val="-11"/>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1"/>
          <w:sz w:val="20"/>
          <w:szCs w:val="20"/>
        </w:rPr>
        <w:t xml:space="preserve"> </w:t>
      </w:r>
      <w:r w:rsidRPr="008D7E97">
        <w:rPr>
          <w:rFonts w:eastAsia="Arial" w:cs="Times New Roman"/>
          <w:color w:val="6A757A"/>
          <w:sz w:val="20"/>
          <w:szCs w:val="20"/>
        </w:rPr>
        <w:t>students were</w:t>
      </w:r>
      <w:r w:rsidRPr="008D7E97">
        <w:rPr>
          <w:rFonts w:eastAsia="Arial" w:cs="Times New Roman"/>
          <w:color w:val="6A757A"/>
          <w:spacing w:val="-12"/>
          <w:sz w:val="20"/>
          <w:szCs w:val="20"/>
        </w:rPr>
        <w:t xml:space="preserve"> </w:t>
      </w:r>
      <w:r w:rsidRPr="008D7E97">
        <w:rPr>
          <w:rFonts w:eastAsia="Arial" w:cs="Times New Roman"/>
          <w:color w:val="6A757A"/>
          <w:sz w:val="20"/>
          <w:szCs w:val="20"/>
        </w:rPr>
        <w:t>involved</w:t>
      </w:r>
      <w:r w:rsidRPr="008D7E97">
        <w:rPr>
          <w:rFonts w:eastAsia="Arial" w:cs="Times New Roman"/>
          <w:color w:val="6A757A"/>
          <w:spacing w:val="-16"/>
          <w:sz w:val="20"/>
          <w:szCs w:val="20"/>
        </w:rPr>
        <w:t xml:space="preserve"> </w:t>
      </w:r>
      <w:r w:rsidRPr="008D7E97">
        <w:rPr>
          <w:rFonts w:eastAsia="Arial" w:cs="Times New Roman"/>
          <w:color w:val="6A757A"/>
          <w:sz w:val="20"/>
          <w:szCs w:val="20"/>
        </w:rPr>
        <w:t>with</w:t>
      </w:r>
      <w:r w:rsidRPr="008D7E97">
        <w:rPr>
          <w:rFonts w:eastAsia="Arial" w:cs="Times New Roman"/>
          <w:color w:val="6A757A"/>
          <w:spacing w:val="-13"/>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0"/>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11"/>
          <w:sz w:val="20"/>
          <w:szCs w:val="20"/>
        </w:rPr>
        <w:t xml:space="preserve"> </w:t>
      </w:r>
      <w:r w:rsidRPr="008D7E97">
        <w:rPr>
          <w:rFonts w:eastAsia="Arial" w:cs="Times New Roman"/>
          <w:color w:val="6A757A"/>
          <w:sz w:val="20"/>
          <w:szCs w:val="20"/>
        </w:rPr>
        <w:t>The ultimate</w:t>
      </w:r>
      <w:r w:rsidRPr="008D7E97">
        <w:rPr>
          <w:rFonts w:eastAsia="Arial" w:cs="Times New Roman"/>
          <w:color w:val="6A757A"/>
          <w:spacing w:val="-31"/>
          <w:sz w:val="20"/>
          <w:szCs w:val="20"/>
        </w:rPr>
        <w:t xml:space="preserve"> </w:t>
      </w:r>
      <w:r w:rsidRPr="008D7E97">
        <w:rPr>
          <w:rFonts w:eastAsia="Arial" w:cs="Times New Roman"/>
          <w:color w:val="6A757A"/>
          <w:sz w:val="20"/>
          <w:szCs w:val="20"/>
        </w:rPr>
        <w:t>goal</w:t>
      </w:r>
      <w:r w:rsidRPr="008D7E97">
        <w:rPr>
          <w:rFonts w:eastAsia="Arial" w:cs="Times New Roman"/>
          <w:color w:val="6A757A"/>
          <w:spacing w:val="-27"/>
          <w:sz w:val="20"/>
          <w:szCs w:val="20"/>
        </w:rPr>
        <w:t xml:space="preserve"> </w:t>
      </w:r>
      <w:r w:rsidRPr="008D7E97">
        <w:rPr>
          <w:rFonts w:eastAsia="Arial" w:cs="Times New Roman"/>
          <w:color w:val="6A757A"/>
          <w:sz w:val="20"/>
          <w:szCs w:val="20"/>
        </w:rPr>
        <w:t>will</w:t>
      </w:r>
      <w:r w:rsidRPr="008D7E97">
        <w:rPr>
          <w:rFonts w:eastAsia="Arial" w:cs="Times New Roman"/>
          <w:color w:val="6A757A"/>
          <w:spacing w:val="-31"/>
          <w:sz w:val="20"/>
          <w:szCs w:val="20"/>
        </w:rPr>
        <w:t xml:space="preserve"> </w:t>
      </w:r>
      <w:r w:rsidRPr="008D7E97">
        <w:rPr>
          <w:rFonts w:eastAsia="Arial" w:cs="Times New Roman"/>
          <w:color w:val="6A757A"/>
          <w:sz w:val="20"/>
          <w:szCs w:val="20"/>
        </w:rPr>
        <w:t>be</w:t>
      </w:r>
      <w:r w:rsidRPr="008D7E97">
        <w:rPr>
          <w:rFonts w:eastAsia="Arial" w:cs="Times New Roman"/>
          <w:color w:val="6A757A"/>
          <w:spacing w:val="-25"/>
          <w:sz w:val="20"/>
          <w:szCs w:val="20"/>
        </w:rPr>
        <w:t xml:space="preserve"> </w:t>
      </w:r>
      <w:r w:rsidRPr="008D7E97">
        <w:rPr>
          <w:rFonts w:eastAsia="Arial" w:cs="Times New Roman"/>
          <w:color w:val="6A757A"/>
          <w:sz w:val="20"/>
          <w:szCs w:val="20"/>
        </w:rPr>
        <w:t>to</w:t>
      </w:r>
      <w:r w:rsidRPr="008D7E97">
        <w:rPr>
          <w:rFonts w:eastAsia="Arial" w:cs="Times New Roman"/>
          <w:color w:val="6A757A"/>
          <w:spacing w:val="-31"/>
          <w:sz w:val="20"/>
          <w:szCs w:val="20"/>
        </w:rPr>
        <w:t xml:space="preserve"> </w:t>
      </w:r>
      <w:r w:rsidRPr="008D7E97">
        <w:rPr>
          <w:rFonts w:eastAsia="Arial" w:cs="Times New Roman"/>
          <w:color w:val="6A757A"/>
          <w:sz w:val="20"/>
          <w:szCs w:val="20"/>
        </w:rPr>
        <w:t>develop</w:t>
      </w:r>
      <w:r w:rsidRPr="008D7E97">
        <w:rPr>
          <w:rFonts w:eastAsia="Arial" w:cs="Times New Roman"/>
          <w:color w:val="6A757A"/>
          <w:spacing w:val="-34"/>
          <w:sz w:val="20"/>
          <w:szCs w:val="20"/>
        </w:rPr>
        <w:t xml:space="preserve"> </w:t>
      </w:r>
      <w:r w:rsidRPr="008D7E97">
        <w:rPr>
          <w:rFonts w:eastAsia="Arial" w:cs="Times New Roman"/>
          <w:color w:val="6A757A"/>
          <w:sz w:val="20"/>
          <w:szCs w:val="20"/>
        </w:rPr>
        <w:t>ideas</w:t>
      </w:r>
      <w:r w:rsidRPr="008D7E97">
        <w:rPr>
          <w:rFonts w:eastAsia="Arial" w:cs="Times New Roman"/>
          <w:color w:val="6A757A"/>
          <w:spacing w:val="-26"/>
          <w:sz w:val="20"/>
          <w:szCs w:val="20"/>
        </w:rPr>
        <w:t xml:space="preserve"> </w:t>
      </w:r>
      <w:r w:rsidRPr="008D7E97">
        <w:rPr>
          <w:rFonts w:eastAsia="Arial" w:cs="Times New Roman"/>
          <w:color w:val="6A757A"/>
          <w:sz w:val="20"/>
          <w:szCs w:val="20"/>
        </w:rPr>
        <w:t>on</w:t>
      </w:r>
      <w:r w:rsidRPr="008D7E97">
        <w:rPr>
          <w:rFonts w:eastAsia="Arial" w:cs="Times New Roman"/>
          <w:color w:val="6A757A"/>
          <w:spacing w:val="22"/>
          <w:sz w:val="20"/>
          <w:szCs w:val="20"/>
        </w:rPr>
        <w:t xml:space="preserve"> </w:t>
      </w:r>
      <w:r w:rsidRPr="008D7E97">
        <w:rPr>
          <w:rFonts w:eastAsia="Arial" w:cs="Times New Roman"/>
          <w:color w:val="6A757A"/>
          <w:sz w:val="20"/>
          <w:szCs w:val="20"/>
        </w:rPr>
        <w:t>how</w:t>
      </w:r>
      <w:r w:rsidRPr="008D7E97">
        <w:rPr>
          <w:rFonts w:eastAsia="Arial" w:cs="Times New Roman"/>
          <w:color w:val="6A757A"/>
          <w:spacing w:val="-9"/>
          <w:sz w:val="20"/>
          <w:szCs w:val="20"/>
        </w:rPr>
        <w:t xml:space="preserve"> </w:t>
      </w:r>
      <w:r w:rsidRPr="008D7E97">
        <w:rPr>
          <w:rFonts w:eastAsia="Arial" w:cs="Times New Roman"/>
          <w:color w:val="6A757A"/>
          <w:sz w:val="20"/>
          <w:szCs w:val="20"/>
        </w:rPr>
        <w:t>to</w:t>
      </w:r>
      <w:r w:rsidR="00E96103" w:rsidRPr="008D7E97">
        <w:rPr>
          <w:rFonts w:eastAsia="Arial" w:cs="Times New Roman"/>
          <w:color w:val="6A757A"/>
          <w:sz w:val="20"/>
          <w:szCs w:val="20"/>
        </w:rPr>
        <w:t xml:space="preserve"> </w:t>
      </w:r>
      <w:r w:rsidRPr="008D7E97">
        <w:rPr>
          <w:rFonts w:eastAsia="Arial" w:cs="Times New Roman"/>
          <w:color w:val="6A757A"/>
          <w:sz w:val="20"/>
          <w:szCs w:val="20"/>
        </w:rPr>
        <w:t>enhance student</w:t>
      </w:r>
      <w:r w:rsidRPr="008D7E97">
        <w:rPr>
          <w:rFonts w:eastAsia="Arial" w:cs="Times New Roman"/>
          <w:color w:val="6A757A"/>
          <w:spacing w:val="-12"/>
          <w:sz w:val="20"/>
          <w:szCs w:val="20"/>
        </w:rPr>
        <w:t xml:space="preserve"> </w:t>
      </w:r>
      <w:r w:rsidRPr="008D7E97">
        <w:rPr>
          <w:rFonts w:eastAsia="Arial" w:cs="Times New Roman"/>
          <w:color w:val="6A757A"/>
          <w:sz w:val="20"/>
          <w:szCs w:val="20"/>
        </w:rPr>
        <w:t>achievement.”</w:t>
      </w:r>
    </w:p>
    <w:p w14:paraId="39B25884" w14:textId="77777777" w:rsidR="008200DC" w:rsidRPr="008D7E97" w:rsidRDefault="008200DC" w:rsidP="00FB57F3">
      <w:pPr>
        <w:widowControl w:val="0"/>
        <w:numPr>
          <w:ilvl w:val="0"/>
          <w:numId w:val="104"/>
        </w:numPr>
        <w:tabs>
          <w:tab w:val="left" w:pos="449"/>
        </w:tabs>
        <w:spacing w:before="107" w:after="0" w:line="249" w:lineRule="auto"/>
        <w:ind w:right="1" w:hanging="151"/>
        <w:contextualSpacing w:val="0"/>
        <w:rPr>
          <w:rFonts w:eastAsia="Arial" w:cs="Times New Roman"/>
          <w:sz w:val="20"/>
          <w:szCs w:val="20"/>
        </w:rPr>
      </w:pPr>
      <w:r w:rsidRPr="008D7E97">
        <w:rPr>
          <w:rFonts w:eastAsia="Arial" w:cs="Times New Roman"/>
          <w:color w:val="6A757A"/>
          <w:sz w:val="20"/>
          <w:szCs w:val="20"/>
        </w:rPr>
        <w:t>Ask</w:t>
      </w:r>
      <w:r w:rsidRPr="008D7E97">
        <w:rPr>
          <w:rFonts w:eastAsia="Arial" w:cs="Times New Roman"/>
          <w:color w:val="6A757A"/>
          <w:spacing w:val="-16"/>
          <w:sz w:val="20"/>
          <w:szCs w:val="20"/>
        </w:rPr>
        <w:t xml:space="preserve"> </w:t>
      </w:r>
      <w:r w:rsidRPr="008D7E97">
        <w:rPr>
          <w:rFonts w:eastAsia="Arial" w:cs="Times New Roman"/>
          <w:color w:val="6A757A"/>
          <w:sz w:val="20"/>
          <w:szCs w:val="20"/>
        </w:rPr>
        <w:t>a</w:t>
      </w:r>
      <w:r w:rsidRPr="008D7E97">
        <w:rPr>
          <w:rFonts w:eastAsia="Arial" w:cs="Times New Roman"/>
          <w:color w:val="6A757A"/>
          <w:spacing w:val="-15"/>
          <w:sz w:val="20"/>
          <w:szCs w:val="20"/>
        </w:rPr>
        <w:t xml:space="preserve"> </w:t>
      </w:r>
      <w:r w:rsidRPr="008D7E97">
        <w:rPr>
          <w:rFonts w:eastAsia="Arial" w:cs="Times New Roman"/>
          <w:color w:val="6A757A"/>
          <w:sz w:val="20"/>
          <w:szCs w:val="20"/>
        </w:rPr>
        <w:t>general</w:t>
      </w:r>
      <w:r w:rsidRPr="008D7E97">
        <w:rPr>
          <w:rFonts w:eastAsia="Arial" w:cs="Times New Roman"/>
          <w:color w:val="6A757A"/>
          <w:spacing w:val="-15"/>
          <w:sz w:val="20"/>
          <w:szCs w:val="20"/>
        </w:rPr>
        <w:t xml:space="preserve"> </w:t>
      </w:r>
      <w:r w:rsidRPr="008D7E97">
        <w:rPr>
          <w:rFonts w:eastAsia="Arial" w:cs="Times New Roman"/>
          <w:color w:val="6A757A"/>
          <w:sz w:val="20"/>
          <w:szCs w:val="20"/>
        </w:rPr>
        <w:t>impression</w:t>
      </w:r>
      <w:r w:rsidRPr="008D7E97">
        <w:rPr>
          <w:rFonts w:eastAsia="Arial" w:cs="Times New Roman"/>
          <w:color w:val="6A757A"/>
          <w:spacing w:val="-16"/>
          <w:sz w:val="20"/>
          <w:szCs w:val="20"/>
        </w:rPr>
        <w:t xml:space="preserve"> </w:t>
      </w:r>
      <w:r w:rsidRPr="008D7E97">
        <w:rPr>
          <w:rFonts w:eastAsia="Arial" w:cs="Times New Roman"/>
          <w:color w:val="6A757A"/>
          <w:sz w:val="20"/>
          <w:szCs w:val="20"/>
        </w:rPr>
        <w:t>question (e.g.,</w:t>
      </w:r>
      <w:r w:rsidRPr="008D7E97">
        <w:rPr>
          <w:rFonts w:eastAsia="Arial" w:cs="Times New Roman"/>
          <w:color w:val="6A757A"/>
          <w:spacing w:val="-11"/>
          <w:sz w:val="20"/>
          <w:szCs w:val="20"/>
        </w:rPr>
        <w:t xml:space="preserve"> </w:t>
      </w:r>
      <w:r w:rsidRPr="008D7E97">
        <w:rPr>
          <w:rFonts w:eastAsia="Arial" w:cs="Times New Roman"/>
          <w:color w:val="6A757A"/>
          <w:sz w:val="20"/>
          <w:szCs w:val="20"/>
        </w:rPr>
        <w:t>“How</w:t>
      </w:r>
      <w:r w:rsidRPr="008D7E97">
        <w:rPr>
          <w:rFonts w:eastAsia="Arial" w:cs="Times New Roman"/>
          <w:color w:val="6A757A"/>
          <w:spacing w:val="-5"/>
          <w:sz w:val="20"/>
          <w:szCs w:val="20"/>
        </w:rPr>
        <w:t xml:space="preserve"> </w:t>
      </w:r>
      <w:r w:rsidRPr="008D7E97">
        <w:rPr>
          <w:rFonts w:eastAsia="Arial" w:cs="Times New Roman"/>
          <w:color w:val="6A757A"/>
          <w:sz w:val="20"/>
          <w:szCs w:val="20"/>
        </w:rPr>
        <w:t>do</w:t>
      </w:r>
      <w:r w:rsidRPr="008D7E97">
        <w:rPr>
          <w:rFonts w:eastAsia="Arial" w:cs="Times New Roman"/>
          <w:color w:val="6A757A"/>
          <w:spacing w:val="-9"/>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0"/>
          <w:sz w:val="20"/>
          <w:szCs w:val="20"/>
        </w:rPr>
        <w:t xml:space="preserve"> </w:t>
      </w:r>
      <w:r w:rsidRPr="008D7E97">
        <w:rPr>
          <w:rFonts w:eastAsia="Arial" w:cs="Times New Roman"/>
          <w:color w:val="6A757A"/>
          <w:sz w:val="20"/>
          <w:szCs w:val="20"/>
        </w:rPr>
        <w:t>think</w:t>
      </w:r>
      <w:r w:rsidRPr="008D7E97">
        <w:rPr>
          <w:rFonts w:eastAsia="Arial" w:cs="Times New Roman"/>
          <w:color w:val="6A757A"/>
          <w:spacing w:val="-7"/>
          <w:sz w:val="20"/>
          <w:szCs w:val="20"/>
        </w:rPr>
        <w:t xml:space="preserve"> </w:t>
      </w:r>
      <w:r w:rsidRPr="008D7E97">
        <w:rPr>
          <w:rFonts w:eastAsia="Arial" w:cs="Times New Roman"/>
          <w:color w:val="6A757A"/>
          <w:sz w:val="20"/>
          <w:szCs w:val="20"/>
        </w:rPr>
        <w:t>the</w:t>
      </w:r>
      <w:r w:rsidRPr="008D7E97">
        <w:rPr>
          <w:rFonts w:eastAsia="Arial" w:cs="Times New Roman"/>
          <w:color w:val="6A757A"/>
          <w:spacing w:val="-9"/>
          <w:sz w:val="20"/>
          <w:szCs w:val="20"/>
        </w:rPr>
        <w:t xml:space="preserve"> </w:t>
      </w:r>
      <w:r w:rsidRPr="008D7E97">
        <w:rPr>
          <w:rFonts w:eastAsia="Arial" w:cs="Times New Roman"/>
          <w:color w:val="6A757A"/>
          <w:sz w:val="20"/>
          <w:szCs w:val="20"/>
        </w:rPr>
        <w:t>lesson went?”).</w:t>
      </w:r>
      <w:r w:rsidRPr="008D7E97">
        <w:rPr>
          <w:rFonts w:eastAsia="Arial" w:cs="Times New Roman"/>
          <w:color w:val="6A757A"/>
          <w:spacing w:val="-22"/>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51"/>
          <w:sz w:val="20"/>
          <w:szCs w:val="20"/>
        </w:rPr>
        <w:t xml:space="preserve"> </w:t>
      </w:r>
      <w:r w:rsidRPr="008D7E97">
        <w:rPr>
          <w:rFonts w:eastAsia="Arial" w:cs="Times New Roman"/>
          <w:color w:val="6A757A"/>
          <w:sz w:val="20"/>
          <w:szCs w:val="20"/>
        </w:rPr>
        <w:t>allows</w:t>
      </w:r>
      <w:r w:rsidRPr="008D7E97">
        <w:rPr>
          <w:rFonts w:eastAsia="Arial" w:cs="Times New Roman"/>
          <w:color w:val="6A757A"/>
          <w:spacing w:val="-21"/>
          <w:sz w:val="20"/>
          <w:szCs w:val="20"/>
        </w:rPr>
        <w:t xml:space="preserve"> </w:t>
      </w:r>
      <w:r w:rsidRPr="008D7E97">
        <w:rPr>
          <w:rFonts w:eastAsia="Arial" w:cs="Times New Roman"/>
          <w:color w:val="6A757A"/>
          <w:sz w:val="20"/>
          <w:szCs w:val="20"/>
        </w:rPr>
        <w:t>the</w:t>
      </w:r>
      <w:r w:rsidRPr="008D7E97">
        <w:rPr>
          <w:rFonts w:eastAsia="Arial" w:cs="Times New Roman"/>
          <w:color w:val="6A757A"/>
          <w:spacing w:val="-55"/>
          <w:sz w:val="20"/>
          <w:szCs w:val="20"/>
        </w:rPr>
        <w:t xml:space="preserve"> </w:t>
      </w:r>
      <w:r w:rsidRPr="008D7E97">
        <w:rPr>
          <w:rFonts w:eastAsia="Arial" w:cs="Times New Roman"/>
          <w:color w:val="6A757A"/>
          <w:sz w:val="20"/>
          <w:szCs w:val="20"/>
        </w:rPr>
        <w:t>teacher</w:t>
      </w:r>
      <w:r w:rsidRPr="008D7E97">
        <w:rPr>
          <w:rFonts w:eastAsia="Arial" w:cs="Times New Roman"/>
          <w:color w:val="6A757A"/>
          <w:spacing w:val="-41"/>
          <w:sz w:val="20"/>
          <w:szCs w:val="20"/>
        </w:rPr>
        <w:t xml:space="preserve"> </w:t>
      </w:r>
      <w:r w:rsidRPr="008D7E97">
        <w:rPr>
          <w:rFonts w:eastAsia="Arial" w:cs="Times New Roman"/>
          <w:color w:val="6A757A"/>
          <w:spacing w:val="2"/>
          <w:sz w:val="20"/>
          <w:szCs w:val="20"/>
        </w:rPr>
        <w:t>to</w:t>
      </w:r>
      <w:r w:rsidR="00E96103" w:rsidRPr="008D7E97">
        <w:rPr>
          <w:rFonts w:eastAsia="Arial" w:cs="Times New Roman"/>
          <w:color w:val="6A757A"/>
          <w:spacing w:val="2"/>
          <w:sz w:val="20"/>
          <w:szCs w:val="20"/>
        </w:rPr>
        <w:t xml:space="preserve"> </w:t>
      </w:r>
      <w:r w:rsidRPr="008D7E97">
        <w:rPr>
          <w:rFonts w:eastAsia="Arial" w:cs="Times New Roman"/>
          <w:color w:val="6A757A"/>
          <w:spacing w:val="2"/>
          <w:sz w:val="20"/>
          <w:szCs w:val="20"/>
        </w:rPr>
        <w:t>begin</w:t>
      </w:r>
      <w:r w:rsidRPr="008D7E97">
        <w:rPr>
          <w:rFonts w:eastAsia="Arial" w:cs="Times New Roman"/>
          <w:color w:val="6A757A"/>
          <w:spacing w:val="21"/>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2"/>
          <w:sz w:val="20"/>
          <w:szCs w:val="20"/>
        </w:rPr>
        <w:t xml:space="preserve"> </w:t>
      </w:r>
      <w:r w:rsidRPr="008D7E97">
        <w:rPr>
          <w:rFonts w:eastAsia="Arial" w:cs="Times New Roman"/>
          <w:color w:val="6A757A"/>
          <w:sz w:val="20"/>
          <w:szCs w:val="20"/>
        </w:rPr>
        <w:t>post-</w:t>
      </w:r>
      <w:r w:rsidRPr="008D7E97">
        <w:rPr>
          <w:rFonts w:eastAsia="Arial" w:cs="Times New Roman"/>
          <w:color w:val="6A757A"/>
          <w:spacing w:val="-22"/>
          <w:sz w:val="20"/>
          <w:szCs w:val="20"/>
        </w:rPr>
        <w:t xml:space="preserve"> </w:t>
      </w:r>
      <w:r w:rsidRPr="008D7E97">
        <w:rPr>
          <w:rFonts w:eastAsia="Arial" w:cs="Times New Roman"/>
          <w:color w:val="6A757A"/>
          <w:sz w:val="20"/>
          <w:szCs w:val="20"/>
        </w:rPr>
        <w:t>conference</w:t>
      </w:r>
      <w:r w:rsidRPr="008D7E97">
        <w:rPr>
          <w:rFonts w:eastAsia="Arial" w:cs="Times New Roman"/>
          <w:color w:val="6A757A"/>
          <w:spacing w:val="-49"/>
          <w:sz w:val="20"/>
          <w:szCs w:val="20"/>
        </w:rPr>
        <w:t xml:space="preserve"> </w:t>
      </w:r>
      <w:r w:rsidRPr="008D7E97">
        <w:rPr>
          <w:rFonts w:eastAsia="Arial" w:cs="Times New Roman"/>
          <w:color w:val="6A757A"/>
          <w:spacing w:val="-3"/>
          <w:sz w:val="20"/>
          <w:szCs w:val="20"/>
        </w:rPr>
        <w:t>by</w:t>
      </w:r>
      <w:r w:rsidRPr="008D7E97">
        <w:rPr>
          <w:rFonts w:eastAsia="Arial" w:cs="Times New Roman"/>
          <w:color w:val="6A757A"/>
          <w:spacing w:val="-51"/>
          <w:sz w:val="20"/>
          <w:szCs w:val="20"/>
        </w:rPr>
        <w:t xml:space="preserve"> </w:t>
      </w:r>
      <w:r w:rsidRPr="008D7E97">
        <w:rPr>
          <w:rFonts w:eastAsia="Arial" w:cs="Times New Roman"/>
          <w:color w:val="6A757A"/>
          <w:sz w:val="20"/>
          <w:szCs w:val="20"/>
        </w:rPr>
        <w:t>self-reflecting</w:t>
      </w:r>
      <w:r w:rsidRPr="008D7E97">
        <w:rPr>
          <w:rFonts w:eastAsia="Arial" w:cs="Times New Roman"/>
          <w:color w:val="6A757A"/>
          <w:spacing w:val="-50"/>
          <w:sz w:val="20"/>
          <w:szCs w:val="20"/>
        </w:rPr>
        <w:t xml:space="preserve"> </w:t>
      </w:r>
      <w:r w:rsidRPr="008D7E97">
        <w:rPr>
          <w:rFonts w:eastAsia="Arial" w:cs="Times New Roman"/>
          <w:color w:val="6A757A"/>
          <w:sz w:val="20"/>
          <w:szCs w:val="20"/>
        </w:rPr>
        <w:t>on</w:t>
      </w:r>
      <w:r w:rsidRPr="008D7E97">
        <w:rPr>
          <w:rFonts w:eastAsia="Arial" w:cs="Times New Roman"/>
          <w:color w:val="6A757A"/>
          <w:spacing w:val="21"/>
          <w:sz w:val="20"/>
          <w:szCs w:val="20"/>
        </w:rPr>
        <w:t xml:space="preserve"> </w:t>
      </w:r>
      <w:r w:rsidRPr="008D7E97">
        <w:rPr>
          <w:rFonts w:eastAsia="Arial" w:cs="Times New Roman"/>
          <w:color w:val="6A757A"/>
          <w:sz w:val="20"/>
          <w:szCs w:val="20"/>
        </w:rPr>
        <w:t>his/her</w:t>
      </w:r>
      <w:r w:rsidRPr="008D7E97">
        <w:rPr>
          <w:rFonts w:eastAsia="Arial" w:cs="Times New Roman"/>
          <w:color w:val="6A757A"/>
          <w:spacing w:val="-26"/>
          <w:sz w:val="20"/>
          <w:szCs w:val="20"/>
        </w:rPr>
        <w:t xml:space="preserve"> </w:t>
      </w:r>
      <w:r w:rsidRPr="008D7E97">
        <w:rPr>
          <w:rFonts w:eastAsia="Arial" w:cs="Times New Roman"/>
          <w:color w:val="6A757A"/>
          <w:sz w:val="20"/>
          <w:szCs w:val="20"/>
        </w:rPr>
        <w:t>lesson.</w:t>
      </w:r>
    </w:p>
    <w:p w14:paraId="09FA93E0" w14:textId="77777777" w:rsidR="008200DC" w:rsidRPr="008D7E97" w:rsidRDefault="008200DC" w:rsidP="008200DC">
      <w:pPr>
        <w:widowControl w:val="0"/>
        <w:spacing w:before="122" w:after="0"/>
        <w:ind w:left="100"/>
        <w:contextualSpacing w:val="0"/>
        <w:rPr>
          <w:rFonts w:eastAsia="Calibri" w:cs="Times New Roman"/>
          <w:szCs w:val="24"/>
        </w:rPr>
      </w:pPr>
      <w:r w:rsidRPr="008D7E97">
        <w:rPr>
          <w:rFonts w:eastAsia="Calibri" w:cs="Times New Roman"/>
          <w:color w:val="F3731F"/>
          <w:spacing w:val="-1"/>
        </w:rPr>
        <w:t>Reinforcement</w:t>
      </w:r>
      <w:r w:rsidRPr="008D7E97">
        <w:rPr>
          <w:rFonts w:eastAsia="Calibri" w:cs="Times New Roman"/>
          <w:color w:val="F3731F"/>
          <w:spacing w:val="-10"/>
        </w:rPr>
        <w:t xml:space="preserve"> </w:t>
      </w:r>
      <w:r w:rsidRPr="008D7E97">
        <w:rPr>
          <w:rFonts w:eastAsia="Calibri" w:cs="Times New Roman"/>
          <w:color w:val="F3731F"/>
          <w:spacing w:val="-1"/>
        </w:rPr>
        <w:t>Plan</w:t>
      </w:r>
    </w:p>
    <w:p w14:paraId="6D07BCA2" w14:textId="77777777" w:rsidR="008200DC" w:rsidRPr="008D7E97" w:rsidRDefault="008200DC" w:rsidP="00FB57F3">
      <w:pPr>
        <w:widowControl w:val="0"/>
        <w:numPr>
          <w:ilvl w:val="0"/>
          <w:numId w:val="104"/>
        </w:numPr>
        <w:tabs>
          <w:tab w:val="left" w:pos="449"/>
        </w:tabs>
        <w:spacing w:before="114" w:after="0" w:line="246" w:lineRule="auto"/>
        <w:ind w:right="325" w:hanging="151"/>
        <w:contextualSpacing w:val="0"/>
        <w:rPr>
          <w:rFonts w:eastAsia="Arial" w:cs="Times New Roman"/>
          <w:sz w:val="20"/>
          <w:szCs w:val="20"/>
        </w:rPr>
      </w:pPr>
      <w:r w:rsidRPr="008D7E97">
        <w:rPr>
          <w:rFonts w:eastAsia="Calibri" w:cs="Times New Roman"/>
          <w:color w:val="6A757A"/>
          <w:sz w:val="20"/>
        </w:rPr>
        <w:t>Self-analysis</w:t>
      </w:r>
      <w:r w:rsidRPr="008D7E97">
        <w:rPr>
          <w:rFonts w:eastAsia="Calibri" w:cs="Times New Roman"/>
          <w:color w:val="6A757A"/>
          <w:spacing w:val="8"/>
          <w:sz w:val="20"/>
        </w:rPr>
        <w:t xml:space="preserve"> </w:t>
      </w:r>
      <w:r w:rsidRPr="008D7E97">
        <w:rPr>
          <w:rFonts w:eastAsia="Calibri" w:cs="Times New Roman"/>
          <w:color w:val="6A757A"/>
          <w:sz w:val="20"/>
        </w:rPr>
        <w:t>question:</w:t>
      </w:r>
      <w:r w:rsidRPr="008D7E97">
        <w:rPr>
          <w:rFonts w:eastAsia="Calibri" w:cs="Times New Roman"/>
          <w:color w:val="6A757A"/>
          <w:spacing w:val="16"/>
          <w:sz w:val="20"/>
        </w:rPr>
        <w:t xml:space="preserve"> </w:t>
      </w:r>
      <w:r w:rsidRPr="008D7E97">
        <w:rPr>
          <w:rFonts w:eastAsia="Calibri" w:cs="Times New Roman"/>
          <w:color w:val="6A757A"/>
          <w:sz w:val="20"/>
        </w:rPr>
        <w:t>Prompt</w:t>
      </w:r>
      <w:r w:rsidRPr="008D7E97">
        <w:rPr>
          <w:rFonts w:eastAsia="Calibri" w:cs="Times New Roman"/>
          <w:color w:val="6A757A"/>
          <w:spacing w:val="-1"/>
          <w:sz w:val="20"/>
        </w:rPr>
        <w:t xml:space="preserve"> </w:t>
      </w:r>
      <w:r w:rsidRPr="008D7E97">
        <w:rPr>
          <w:rFonts w:eastAsia="Calibri" w:cs="Times New Roman"/>
          <w:color w:val="6A757A"/>
          <w:sz w:val="20"/>
        </w:rPr>
        <w:t>the teacher</w:t>
      </w:r>
      <w:r w:rsidRPr="008D7E97">
        <w:rPr>
          <w:rFonts w:eastAsia="Calibri" w:cs="Times New Roman"/>
          <w:color w:val="6A757A"/>
          <w:spacing w:val="21"/>
          <w:sz w:val="20"/>
        </w:rPr>
        <w:t xml:space="preserve"> </w:t>
      </w:r>
      <w:r w:rsidRPr="008D7E97">
        <w:rPr>
          <w:rFonts w:eastAsia="Calibri" w:cs="Times New Roman"/>
          <w:color w:val="6A757A"/>
          <w:sz w:val="20"/>
        </w:rPr>
        <w:t>to</w:t>
      </w:r>
      <w:r w:rsidRPr="008D7E97">
        <w:rPr>
          <w:rFonts w:eastAsia="Calibri" w:cs="Times New Roman"/>
          <w:color w:val="6A757A"/>
          <w:spacing w:val="-13"/>
          <w:sz w:val="20"/>
        </w:rPr>
        <w:t xml:space="preserve"> </w:t>
      </w:r>
      <w:r w:rsidRPr="008D7E97">
        <w:rPr>
          <w:rFonts w:eastAsia="Calibri" w:cs="Times New Roman"/>
          <w:color w:val="6A757A"/>
          <w:sz w:val="20"/>
        </w:rPr>
        <w:t>talk</w:t>
      </w:r>
      <w:r w:rsidRPr="008D7E97">
        <w:rPr>
          <w:rFonts w:eastAsia="Calibri" w:cs="Times New Roman"/>
          <w:color w:val="6A757A"/>
          <w:spacing w:val="-8"/>
          <w:sz w:val="20"/>
        </w:rPr>
        <w:t xml:space="preserve"> </w:t>
      </w:r>
      <w:r w:rsidRPr="008D7E97">
        <w:rPr>
          <w:rFonts w:eastAsia="Calibri" w:cs="Times New Roman"/>
          <w:color w:val="6A757A"/>
          <w:sz w:val="20"/>
        </w:rPr>
        <w:t>about</w:t>
      </w:r>
      <w:r w:rsidRPr="008D7E97">
        <w:rPr>
          <w:rFonts w:eastAsia="Calibri" w:cs="Times New Roman"/>
          <w:color w:val="6A757A"/>
          <w:spacing w:val="-11"/>
          <w:sz w:val="20"/>
        </w:rPr>
        <w:t xml:space="preserve"> </w:t>
      </w:r>
      <w:r w:rsidRPr="008D7E97">
        <w:rPr>
          <w:rFonts w:eastAsia="Calibri" w:cs="Times New Roman"/>
          <w:color w:val="6A757A"/>
          <w:sz w:val="20"/>
        </w:rPr>
        <w:t>what</w:t>
      </w:r>
      <w:r w:rsidRPr="008D7E97">
        <w:rPr>
          <w:rFonts w:eastAsia="Calibri" w:cs="Times New Roman"/>
          <w:color w:val="6A757A"/>
          <w:spacing w:val="-15"/>
          <w:sz w:val="20"/>
        </w:rPr>
        <w:t xml:space="preserve"> </w:t>
      </w:r>
      <w:r w:rsidRPr="008D7E97">
        <w:rPr>
          <w:rFonts w:eastAsia="Calibri" w:cs="Times New Roman"/>
          <w:color w:val="6A757A"/>
          <w:sz w:val="20"/>
        </w:rPr>
        <w:t>you</w:t>
      </w:r>
      <w:r w:rsidRPr="008D7E97">
        <w:rPr>
          <w:rFonts w:eastAsia="Calibri" w:cs="Times New Roman"/>
          <w:color w:val="6A757A"/>
          <w:spacing w:val="-17"/>
          <w:sz w:val="20"/>
        </w:rPr>
        <w:t xml:space="preserve"> </w:t>
      </w:r>
      <w:r w:rsidRPr="008D7E97">
        <w:rPr>
          <w:rFonts w:eastAsia="Calibri" w:cs="Times New Roman"/>
          <w:color w:val="6A757A"/>
          <w:sz w:val="20"/>
        </w:rPr>
        <w:t>want</w:t>
      </w:r>
      <w:r w:rsidRPr="008D7E97">
        <w:rPr>
          <w:rFonts w:eastAsia="Calibri" w:cs="Times New Roman"/>
          <w:color w:val="6A757A"/>
          <w:spacing w:val="-18"/>
          <w:sz w:val="20"/>
        </w:rPr>
        <w:t xml:space="preserve"> </w:t>
      </w:r>
      <w:r w:rsidRPr="008D7E97">
        <w:rPr>
          <w:rFonts w:eastAsia="Calibri" w:cs="Times New Roman"/>
          <w:color w:val="6A757A"/>
          <w:sz w:val="20"/>
        </w:rPr>
        <w:t>to</w:t>
      </w:r>
      <w:r w:rsidRPr="008D7E97">
        <w:rPr>
          <w:rFonts w:eastAsia="Calibri" w:cs="Times New Roman"/>
          <w:color w:val="6A757A"/>
          <w:spacing w:val="22"/>
          <w:sz w:val="20"/>
        </w:rPr>
        <w:t xml:space="preserve"> </w:t>
      </w:r>
      <w:r w:rsidRPr="008D7E97">
        <w:rPr>
          <w:rFonts w:eastAsia="Calibri" w:cs="Times New Roman"/>
          <w:color w:val="6A757A"/>
          <w:sz w:val="20"/>
        </w:rPr>
        <w:t>reinforce.</w:t>
      </w:r>
      <w:r w:rsidRPr="008D7E97">
        <w:rPr>
          <w:rFonts w:eastAsia="Calibri" w:cs="Times New Roman"/>
          <w:color w:val="6A757A"/>
          <w:spacing w:val="21"/>
          <w:sz w:val="20"/>
        </w:rPr>
        <w:t xml:space="preserve"> </w:t>
      </w:r>
      <w:r w:rsidRPr="008D7E97">
        <w:rPr>
          <w:rFonts w:eastAsia="Calibri" w:cs="Times New Roman"/>
          <w:color w:val="6A757A"/>
          <w:sz w:val="20"/>
        </w:rPr>
        <w:t>Utilize</w:t>
      </w:r>
      <w:r w:rsidRPr="008D7E97">
        <w:rPr>
          <w:rFonts w:eastAsia="Calibri" w:cs="Times New Roman"/>
          <w:color w:val="6A757A"/>
          <w:spacing w:val="13"/>
          <w:sz w:val="20"/>
        </w:rPr>
        <w:t xml:space="preserve"> </w:t>
      </w:r>
      <w:r w:rsidRPr="008D7E97">
        <w:rPr>
          <w:rFonts w:eastAsia="Calibri" w:cs="Times New Roman"/>
          <w:color w:val="6A757A"/>
          <w:sz w:val="20"/>
        </w:rPr>
        <w:t>a</w:t>
      </w:r>
      <w:r w:rsidRPr="008D7E97">
        <w:rPr>
          <w:rFonts w:eastAsia="Calibri" w:cs="Times New Roman"/>
          <w:color w:val="6A757A"/>
          <w:spacing w:val="23"/>
          <w:sz w:val="20"/>
        </w:rPr>
        <w:t xml:space="preserve"> </w:t>
      </w:r>
      <w:r w:rsidRPr="008D7E97">
        <w:rPr>
          <w:rFonts w:eastAsia="Calibri" w:cs="Times New Roman"/>
          <w:color w:val="6A757A"/>
          <w:sz w:val="20"/>
        </w:rPr>
        <w:t>question</w:t>
      </w:r>
      <w:r w:rsidRPr="008D7E97">
        <w:rPr>
          <w:rFonts w:eastAsia="Calibri" w:cs="Times New Roman"/>
          <w:color w:val="6A757A"/>
          <w:spacing w:val="23"/>
          <w:sz w:val="20"/>
        </w:rPr>
        <w:t xml:space="preserve"> </w:t>
      </w:r>
      <w:r w:rsidRPr="008D7E97">
        <w:rPr>
          <w:rFonts w:eastAsia="Calibri" w:cs="Times New Roman"/>
          <w:color w:val="6A757A"/>
          <w:sz w:val="20"/>
        </w:rPr>
        <w:t>that includes</w:t>
      </w:r>
      <w:r w:rsidRPr="008D7E97">
        <w:rPr>
          <w:rFonts w:eastAsia="Calibri" w:cs="Times New Roman"/>
          <w:color w:val="6A757A"/>
          <w:spacing w:val="50"/>
          <w:sz w:val="20"/>
        </w:rPr>
        <w:t xml:space="preserve"> </w:t>
      </w:r>
      <w:r w:rsidRPr="008D7E97">
        <w:rPr>
          <w:rFonts w:eastAsia="Calibri" w:cs="Times New Roman"/>
          <w:color w:val="6A757A"/>
          <w:sz w:val="20"/>
        </w:rPr>
        <w:t>specific</w:t>
      </w:r>
      <w:r w:rsidRPr="008D7E97">
        <w:rPr>
          <w:rFonts w:eastAsia="Calibri" w:cs="Times New Roman"/>
          <w:color w:val="6A757A"/>
          <w:spacing w:val="45"/>
          <w:sz w:val="20"/>
        </w:rPr>
        <w:t xml:space="preserve"> </w:t>
      </w:r>
      <w:r w:rsidRPr="008D7E97">
        <w:rPr>
          <w:rFonts w:eastAsia="Calibri" w:cs="Times New Roman"/>
          <w:color w:val="6A757A"/>
          <w:sz w:val="20"/>
        </w:rPr>
        <w:t>languag</w:t>
      </w:r>
      <w:r w:rsidRPr="008D7E97">
        <w:rPr>
          <w:rFonts w:eastAsia="Calibri" w:cs="Times New Roman"/>
          <w:color w:val="6A757A"/>
          <w:spacing w:val="22"/>
          <w:sz w:val="20"/>
        </w:rPr>
        <w:t>e</w:t>
      </w:r>
      <w:r w:rsidR="00E96103" w:rsidRPr="008D7E97">
        <w:rPr>
          <w:rFonts w:eastAsia="Calibri" w:cs="Times New Roman"/>
          <w:color w:val="6A757A"/>
          <w:spacing w:val="22"/>
          <w:sz w:val="20"/>
        </w:rPr>
        <w:t xml:space="preserve"> </w:t>
      </w:r>
      <w:r w:rsidRPr="008D7E97">
        <w:rPr>
          <w:rFonts w:eastAsia="Calibri" w:cs="Times New Roman"/>
          <w:color w:val="6A757A"/>
          <w:sz w:val="20"/>
        </w:rPr>
        <w:t>fro</w:t>
      </w:r>
      <w:r w:rsidRPr="008D7E97">
        <w:rPr>
          <w:rFonts w:eastAsia="Calibri" w:cs="Times New Roman"/>
          <w:color w:val="6A757A"/>
          <w:spacing w:val="23"/>
          <w:sz w:val="20"/>
        </w:rPr>
        <w:t>m</w:t>
      </w:r>
      <w:r w:rsidR="00E96103" w:rsidRPr="008D7E97">
        <w:rPr>
          <w:rFonts w:eastAsia="Calibri" w:cs="Times New Roman"/>
          <w:color w:val="6A757A"/>
          <w:sz w:val="20"/>
        </w:rPr>
        <w:t xml:space="preserve"> t</w:t>
      </w:r>
      <w:r w:rsidRPr="008D7E97">
        <w:rPr>
          <w:rFonts w:eastAsia="Calibri" w:cs="Times New Roman"/>
          <w:color w:val="6A757A"/>
          <w:sz w:val="20"/>
        </w:rPr>
        <w:t>he</w:t>
      </w:r>
      <w:r w:rsidRPr="008D7E97">
        <w:rPr>
          <w:rFonts w:eastAsia="Calibri" w:cs="Times New Roman"/>
          <w:color w:val="6A757A"/>
          <w:spacing w:val="94"/>
          <w:sz w:val="20"/>
        </w:rPr>
        <w:t xml:space="preserve"> </w:t>
      </w:r>
      <w:r w:rsidRPr="008D7E97">
        <w:rPr>
          <w:rFonts w:eastAsia="Calibri" w:cs="Times New Roman"/>
          <w:color w:val="6A757A"/>
          <w:sz w:val="20"/>
        </w:rPr>
        <w:t>rubric,</w:t>
      </w:r>
      <w:r w:rsidRPr="008D7E97">
        <w:rPr>
          <w:rFonts w:eastAsia="Calibri" w:cs="Times New Roman"/>
          <w:color w:val="6A757A"/>
          <w:spacing w:val="-21"/>
          <w:sz w:val="20"/>
        </w:rPr>
        <w:t xml:space="preserve"> </w:t>
      </w:r>
      <w:r w:rsidRPr="008D7E97">
        <w:rPr>
          <w:rFonts w:eastAsia="Calibri" w:cs="Times New Roman"/>
          <w:color w:val="6A757A"/>
          <w:spacing w:val="1"/>
          <w:sz w:val="20"/>
        </w:rPr>
        <w:t>which</w:t>
      </w:r>
      <w:r w:rsidR="00E96103" w:rsidRPr="008D7E97">
        <w:rPr>
          <w:rFonts w:eastAsia="Calibri" w:cs="Times New Roman"/>
          <w:color w:val="6A757A"/>
          <w:spacing w:val="1"/>
          <w:sz w:val="20"/>
        </w:rPr>
        <w:t xml:space="preserve"> </w:t>
      </w:r>
      <w:r w:rsidRPr="008D7E97">
        <w:rPr>
          <w:rFonts w:eastAsia="Calibri" w:cs="Times New Roman"/>
          <w:color w:val="6A757A"/>
          <w:spacing w:val="1"/>
          <w:sz w:val="20"/>
        </w:rPr>
        <w:t>can</w:t>
      </w:r>
      <w:r w:rsidRPr="008D7E97">
        <w:rPr>
          <w:rFonts w:eastAsia="Calibri" w:cs="Times New Roman"/>
          <w:color w:val="6A757A"/>
          <w:spacing w:val="46"/>
          <w:sz w:val="20"/>
        </w:rPr>
        <w:t xml:space="preserve"> </w:t>
      </w:r>
      <w:r w:rsidRPr="008D7E97">
        <w:rPr>
          <w:rFonts w:eastAsia="Calibri" w:cs="Times New Roman"/>
          <w:color w:val="6A757A"/>
          <w:sz w:val="20"/>
        </w:rPr>
        <w:t>lead</w:t>
      </w:r>
      <w:r w:rsidRPr="008D7E97">
        <w:rPr>
          <w:rFonts w:eastAsia="Calibri" w:cs="Times New Roman"/>
          <w:color w:val="6A757A"/>
          <w:spacing w:val="46"/>
          <w:sz w:val="20"/>
        </w:rPr>
        <w:t xml:space="preserve"> </w:t>
      </w:r>
      <w:r w:rsidRPr="008D7E97">
        <w:rPr>
          <w:rFonts w:eastAsia="Calibri" w:cs="Times New Roman"/>
          <w:color w:val="6A757A"/>
          <w:spacing w:val="2"/>
          <w:sz w:val="20"/>
        </w:rPr>
        <w:t>the</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teacher</w:t>
      </w:r>
      <w:r w:rsidR="00E96103" w:rsidRPr="008D7E97">
        <w:rPr>
          <w:rFonts w:eastAsia="Calibri" w:cs="Times New Roman"/>
          <w:color w:val="6A757A"/>
          <w:spacing w:val="2"/>
          <w:sz w:val="20"/>
        </w:rPr>
        <w:t xml:space="preserve"> </w:t>
      </w:r>
      <w:r w:rsidRPr="008D7E97">
        <w:rPr>
          <w:rFonts w:eastAsia="Calibri" w:cs="Times New Roman"/>
          <w:color w:val="6A757A"/>
          <w:spacing w:val="2"/>
          <w:sz w:val="20"/>
        </w:rPr>
        <w:t>to</w:t>
      </w:r>
      <w:r w:rsidRPr="008D7E97">
        <w:rPr>
          <w:rFonts w:eastAsia="Calibri" w:cs="Times New Roman"/>
          <w:color w:val="6A757A"/>
          <w:spacing w:val="25"/>
          <w:sz w:val="20"/>
        </w:rPr>
        <w:t xml:space="preserve"> </w:t>
      </w:r>
      <w:r w:rsidRPr="008D7E97">
        <w:rPr>
          <w:rFonts w:eastAsia="Calibri" w:cs="Times New Roman"/>
          <w:color w:val="6A757A"/>
          <w:sz w:val="20"/>
        </w:rPr>
        <w:t>reflect</w:t>
      </w:r>
      <w:r w:rsidRPr="008D7E97">
        <w:rPr>
          <w:rFonts w:eastAsia="Calibri" w:cs="Times New Roman"/>
          <w:color w:val="6A757A"/>
          <w:spacing w:val="-32"/>
          <w:sz w:val="20"/>
        </w:rPr>
        <w:t xml:space="preserve"> </w:t>
      </w:r>
      <w:r w:rsidRPr="008D7E97">
        <w:rPr>
          <w:rFonts w:eastAsia="Calibri" w:cs="Times New Roman"/>
          <w:color w:val="6A757A"/>
          <w:sz w:val="20"/>
        </w:rPr>
        <w:t>on</w:t>
      </w:r>
      <w:r w:rsidRPr="008D7E97">
        <w:rPr>
          <w:rFonts w:eastAsia="Calibri" w:cs="Times New Roman"/>
          <w:color w:val="6A757A"/>
          <w:spacing w:val="-30"/>
          <w:sz w:val="20"/>
        </w:rPr>
        <w:t xml:space="preserve"> </w:t>
      </w:r>
      <w:r w:rsidRPr="008D7E97">
        <w:rPr>
          <w:rFonts w:eastAsia="Calibri" w:cs="Times New Roman"/>
          <w:color w:val="6A757A"/>
          <w:sz w:val="20"/>
        </w:rPr>
        <w:t>th</w:t>
      </w:r>
      <w:r w:rsidR="00E96103" w:rsidRPr="008D7E97">
        <w:rPr>
          <w:rFonts w:eastAsia="Calibri" w:cs="Times New Roman"/>
          <w:color w:val="6A757A"/>
          <w:spacing w:val="21"/>
          <w:sz w:val="20"/>
        </w:rPr>
        <w:t xml:space="preserve">e </w:t>
      </w:r>
      <w:r w:rsidRPr="008D7E97">
        <w:rPr>
          <w:rFonts w:eastAsia="Calibri" w:cs="Times New Roman"/>
          <w:color w:val="6A757A"/>
          <w:sz w:val="20"/>
        </w:rPr>
        <w:t>indicator</w:t>
      </w:r>
      <w:r w:rsidRPr="008D7E97">
        <w:rPr>
          <w:rFonts w:eastAsia="Calibri" w:cs="Times New Roman"/>
          <w:color w:val="6A757A"/>
          <w:spacing w:val="17"/>
          <w:sz w:val="20"/>
        </w:rPr>
        <w:t xml:space="preserve"> </w:t>
      </w:r>
      <w:r w:rsidRPr="008D7E97">
        <w:rPr>
          <w:rFonts w:eastAsia="Calibri" w:cs="Times New Roman"/>
          <w:color w:val="6A757A"/>
          <w:sz w:val="20"/>
        </w:rPr>
        <w:t>you</w:t>
      </w:r>
      <w:r w:rsidRPr="008D7E97">
        <w:rPr>
          <w:rFonts w:eastAsia="Calibri" w:cs="Times New Roman"/>
          <w:color w:val="6A757A"/>
          <w:spacing w:val="13"/>
          <w:sz w:val="20"/>
        </w:rPr>
        <w:t xml:space="preserve"> </w:t>
      </w:r>
      <w:r w:rsidRPr="008D7E97">
        <w:rPr>
          <w:rFonts w:eastAsia="Calibri" w:cs="Times New Roman"/>
          <w:color w:val="6A757A"/>
          <w:sz w:val="20"/>
        </w:rPr>
        <w:t>have</w:t>
      </w:r>
      <w:r w:rsidRPr="008D7E97">
        <w:rPr>
          <w:rFonts w:eastAsia="Calibri" w:cs="Times New Roman"/>
          <w:color w:val="6A757A"/>
          <w:spacing w:val="44"/>
          <w:sz w:val="20"/>
        </w:rPr>
        <w:t xml:space="preserve"> </w:t>
      </w:r>
      <w:r w:rsidRPr="008D7E97">
        <w:rPr>
          <w:rFonts w:eastAsia="Calibri" w:cs="Times New Roman"/>
          <w:color w:val="6A757A"/>
          <w:sz w:val="20"/>
        </w:rPr>
        <w:t>identified</w:t>
      </w:r>
      <w:r w:rsidRPr="008D7E97">
        <w:rPr>
          <w:rFonts w:eastAsia="Calibri" w:cs="Times New Roman"/>
          <w:color w:val="6A757A"/>
          <w:spacing w:val="-10"/>
          <w:sz w:val="20"/>
        </w:rPr>
        <w:t xml:space="preserve"> </w:t>
      </w:r>
      <w:r w:rsidRPr="008D7E97">
        <w:rPr>
          <w:rFonts w:eastAsia="Calibri" w:cs="Times New Roman"/>
          <w:color w:val="6A757A"/>
          <w:sz w:val="20"/>
        </w:rPr>
        <w:t>as</w:t>
      </w:r>
      <w:r w:rsidRPr="008D7E97">
        <w:rPr>
          <w:rFonts w:eastAsia="Calibri" w:cs="Times New Roman"/>
          <w:color w:val="6A757A"/>
          <w:spacing w:val="-10"/>
          <w:sz w:val="20"/>
        </w:rPr>
        <w:t xml:space="preserve"> </w:t>
      </w:r>
      <w:r w:rsidRPr="008D7E97">
        <w:rPr>
          <w:rFonts w:eastAsia="Calibri" w:cs="Times New Roman"/>
          <w:color w:val="6A757A"/>
          <w:sz w:val="20"/>
        </w:rPr>
        <w:t>his/her</w:t>
      </w:r>
      <w:r w:rsidRPr="008D7E97">
        <w:rPr>
          <w:rFonts w:eastAsia="Calibri" w:cs="Times New Roman"/>
          <w:color w:val="6A757A"/>
          <w:spacing w:val="-9"/>
          <w:sz w:val="20"/>
        </w:rPr>
        <w:t xml:space="preserve"> </w:t>
      </w:r>
      <w:r w:rsidRPr="008D7E97">
        <w:rPr>
          <w:rFonts w:eastAsia="Calibri" w:cs="Times New Roman"/>
          <w:color w:val="6A757A"/>
          <w:sz w:val="20"/>
        </w:rPr>
        <w:t>area</w:t>
      </w:r>
      <w:r w:rsidRPr="008D7E97">
        <w:rPr>
          <w:rFonts w:eastAsia="Calibri" w:cs="Times New Roman"/>
          <w:color w:val="6A757A"/>
          <w:spacing w:val="-11"/>
          <w:sz w:val="20"/>
        </w:rPr>
        <w:t xml:space="preserve"> </w:t>
      </w:r>
      <w:r w:rsidRPr="008D7E97">
        <w:rPr>
          <w:rFonts w:eastAsia="Calibri" w:cs="Times New Roman"/>
          <w:color w:val="6A757A"/>
          <w:sz w:val="20"/>
        </w:rPr>
        <w:t>of reinforcement</w:t>
      </w:r>
      <w:r w:rsidRPr="008D7E97">
        <w:rPr>
          <w:rFonts w:eastAsia="Calibri" w:cs="Times New Roman"/>
          <w:color w:val="6A757A"/>
          <w:spacing w:val="-46"/>
          <w:sz w:val="20"/>
        </w:rPr>
        <w:t xml:space="preserve"> </w:t>
      </w:r>
      <w:r w:rsidRPr="008D7E97">
        <w:rPr>
          <w:rFonts w:eastAsia="Calibri" w:cs="Times New Roman"/>
          <w:color w:val="6A757A"/>
          <w:sz w:val="20"/>
        </w:rPr>
        <w:t>as</w:t>
      </w:r>
      <w:r w:rsidRPr="008D7E97">
        <w:rPr>
          <w:rFonts w:eastAsia="Calibri" w:cs="Times New Roman"/>
          <w:color w:val="6A757A"/>
          <w:spacing w:val="-40"/>
          <w:sz w:val="20"/>
        </w:rPr>
        <w:t xml:space="preserve"> </w:t>
      </w:r>
      <w:r w:rsidRPr="008D7E97">
        <w:rPr>
          <w:rFonts w:eastAsia="Calibri" w:cs="Times New Roman"/>
          <w:color w:val="6A757A"/>
          <w:sz w:val="20"/>
        </w:rPr>
        <w:t>it</w:t>
      </w:r>
      <w:r w:rsidRPr="008D7E97">
        <w:rPr>
          <w:rFonts w:eastAsia="Calibri" w:cs="Times New Roman"/>
          <w:color w:val="6A757A"/>
          <w:spacing w:val="-41"/>
          <w:sz w:val="20"/>
        </w:rPr>
        <w:t xml:space="preserve"> </w:t>
      </w:r>
      <w:r w:rsidRPr="008D7E97">
        <w:rPr>
          <w:rFonts w:eastAsia="Calibri" w:cs="Times New Roman"/>
          <w:color w:val="6A757A"/>
          <w:sz w:val="20"/>
        </w:rPr>
        <w:t>relates</w:t>
      </w:r>
      <w:r w:rsidRPr="008D7E97">
        <w:rPr>
          <w:rFonts w:eastAsia="Calibri" w:cs="Times New Roman"/>
          <w:color w:val="6A757A"/>
          <w:spacing w:val="-47"/>
          <w:sz w:val="20"/>
        </w:rPr>
        <w:t xml:space="preserve"> </w:t>
      </w:r>
      <w:r w:rsidRPr="008D7E97">
        <w:rPr>
          <w:rFonts w:eastAsia="Calibri" w:cs="Times New Roman"/>
          <w:color w:val="6A757A"/>
          <w:spacing w:val="-1"/>
          <w:sz w:val="20"/>
        </w:rPr>
        <w:t>to</w:t>
      </w:r>
      <w:r w:rsidRPr="008D7E97">
        <w:rPr>
          <w:rFonts w:eastAsia="Calibri" w:cs="Times New Roman"/>
          <w:color w:val="6A757A"/>
          <w:spacing w:val="-42"/>
          <w:sz w:val="20"/>
        </w:rPr>
        <w:t xml:space="preserve"> </w:t>
      </w:r>
      <w:r w:rsidRPr="008D7E97">
        <w:rPr>
          <w:rFonts w:eastAsia="Calibri" w:cs="Times New Roman"/>
          <w:color w:val="6A757A"/>
          <w:sz w:val="20"/>
        </w:rPr>
        <w:t>the</w:t>
      </w:r>
      <w:r w:rsidRPr="008D7E97">
        <w:rPr>
          <w:rFonts w:eastAsia="Calibri" w:cs="Times New Roman"/>
          <w:color w:val="6A757A"/>
          <w:spacing w:val="-45"/>
          <w:sz w:val="20"/>
        </w:rPr>
        <w:t xml:space="preserve"> </w:t>
      </w:r>
      <w:r w:rsidRPr="008D7E97">
        <w:rPr>
          <w:rFonts w:eastAsia="Calibri" w:cs="Times New Roman"/>
          <w:color w:val="6A757A"/>
          <w:sz w:val="20"/>
        </w:rPr>
        <w:t>lesson.</w:t>
      </w:r>
    </w:p>
    <w:p w14:paraId="5CDC7EE6" w14:textId="77777777" w:rsidR="008200DC" w:rsidRPr="008D7E97" w:rsidRDefault="008200DC" w:rsidP="00FB57F3">
      <w:pPr>
        <w:widowControl w:val="0"/>
        <w:numPr>
          <w:ilvl w:val="1"/>
          <w:numId w:val="105"/>
        </w:numPr>
        <w:tabs>
          <w:tab w:val="left" w:pos="459"/>
        </w:tabs>
        <w:spacing w:before="74" w:after="0" w:line="247" w:lineRule="auto"/>
        <w:ind w:left="477" w:right="1487" w:hanging="202"/>
        <w:contextualSpacing w:val="0"/>
        <w:rPr>
          <w:rFonts w:eastAsia="Arial" w:cs="Times New Roman"/>
          <w:sz w:val="20"/>
          <w:szCs w:val="20"/>
        </w:rPr>
      </w:pPr>
      <w:r w:rsidRPr="008D7E97">
        <w:rPr>
          <w:rFonts w:eastAsia="Calibri" w:cs="Times New Roman"/>
          <w:color w:val="6A757A"/>
          <w:sz w:val="20"/>
        </w:rPr>
        <w:br w:type="column"/>
      </w:r>
      <w:r w:rsidRPr="008D7E97">
        <w:rPr>
          <w:rFonts w:eastAsia="Calibri" w:cs="Times New Roman"/>
          <w:color w:val="6A757A"/>
          <w:sz w:val="20"/>
        </w:rPr>
        <w:lastRenderedPageBreak/>
        <w:t>Example:</w:t>
      </w:r>
      <w:r w:rsidRPr="008D7E97">
        <w:rPr>
          <w:rFonts w:eastAsia="Calibri" w:cs="Times New Roman"/>
          <w:color w:val="6A757A"/>
          <w:spacing w:val="21"/>
          <w:sz w:val="20"/>
        </w:rPr>
        <w:t xml:space="preserve"> </w:t>
      </w:r>
      <w:r w:rsidRPr="008D7E97">
        <w:rPr>
          <w:rFonts w:eastAsia="Calibri" w:cs="Times New Roman"/>
          <w:color w:val="6A757A"/>
          <w:spacing w:val="2"/>
          <w:sz w:val="20"/>
        </w:rPr>
        <w:t>When</w:t>
      </w:r>
      <w:r w:rsidRPr="008D7E97">
        <w:rPr>
          <w:rFonts w:eastAsia="Calibri" w:cs="Times New Roman"/>
          <w:color w:val="6A757A"/>
          <w:spacing w:val="27"/>
          <w:sz w:val="20"/>
        </w:rPr>
        <w:t xml:space="preserve"> </w:t>
      </w:r>
      <w:r w:rsidRPr="008D7E97">
        <w:rPr>
          <w:rFonts w:eastAsia="Calibri" w:cs="Times New Roman"/>
          <w:color w:val="6A757A"/>
          <w:sz w:val="20"/>
        </w:rPr>
        <w:t>you</w:t>
      </w:r>
      <w:r w:rsidRPr="008D7E97">
        <w:rPr>
          <w:rFonts w:eastAsia="Calibri" w:cs="Times New Roman"/>
          <w:color w:val="6A757A"/>
          <w:spacing w:val="23"/>
          <w:sz w:val="20"/>
        </w:rPr>
        <w:t xml:space="preserve"> </w:t>
      </w:r>
      <w:r w:rsidRPr="008D7E97">
        <w:rPr>
          <w:rFonts w:eastAsia="Calibri" w:cs="Times New Roman"/>
          <w:color w:val="6A757A"/>
          <w:sz w:val="20"/>
        </w:rPr>
        <w:t>plan</w:t>
      </w:r>
      <w:r w:rsidRPr="008D7E97">
        <w:rPr>
          <w:rFonts w:eastAsia="Calibri" w:cs="Times New Roman"/>
          <w:color w:val="6A757A"/>
          <w:spacing w:val="19"/>
          <w:sz w:val="20"/>
        </w:rPr>
        <w:t xml:space="preserve"> </w:t>
      </w:r>
      <w:r w:rsidRPr="008D7E97">
        <w:rPr>
          <w:rFonts w:eastAsia="Calibri" w:cs="Times New Roman"/>
          <w:color w:val="6A757A"/>
          <w:sz w:val="20"/>
        </w:rPr>
        <w:t>a</w:t>
      </w:r>
      <w:r w:rsidRPr="008D7E97">
        <w:rPr>
          <w:rFonts w:eastAsia="Calibri" w:cs="Times New Roman"/>
          <w:color w:val="6A757A"/>
          <w:spacing w:val="19"/>
          <w:sz w:val="20"/>
        </w:rPr>
        <w:t xml:space="preserve"> </w:t>
      </w:r>
      <w:r w:rsidRPr="008D7E97">
        <w:rPr>
          <w:rFonts w:eastAsia="Calibri" w:cs="Times New Roman"/>
          <w:color w:val="6A757A"/>
          <w:sz w:val="20"/>
        </w:rPr>
        <w:t>lesson,</w:t>
      </w:r>
      <w:r w:rsidRPr="008D7E97">
        <w:rPr>
          <w:rFonts w:eastAsia="Calibri" w:cs="Times New Roman"/>
          <w:color w:val="6A757A"/>
          <w:spacing w:val="30"/>
          <w:sz w:val="20"/>
        </w:rPr>
        <w:t xml:space="preserve"> </w:t>
      </w:r>
      <w:r w:rsidRPr="008D7E97">
        <w:rPr>
          <w:rFonts w:eastAsia="Calibri" w:cs="Times New Roman"/>
          <w:color w:val="6A757A"/>
          <w:sz w:val="20"/>
        </w:rPr>
        <w:t>how</w:t>
      </w:r>
      <w:r w:rsidRPr="008D7E97">
        <w:rPr>
          <w:rFonts w:eastAsia="Calibri" w:cs="Times New Roman"/>
          <w:color w:val="6A757A"/>
          <w:spacing w:val="14"/>
          <w:sz w:val="20"/>
        </w:rPr>
        <w:t xml:space="preserve"> </w:t>
      </w:r>
      <w:r w:rsidRPr="008D7E97">
        <w:rPr>
          <w:rFonts w:eastAsia="Calibri" w:cs="Times New Roman"/>
          <w:color w:val="6A757A"/>
          <w:sz w:val="20"/>
        </w:rPr>
        <w:t>do</w:t>
      </w:r>
      <w:r w:rsidRPr="008D7E97">
        <w:rPr>
          <w:rFonts w:eastAsia="Calibri" w:cs="Times New Roman"/>
          <w:color w:val="6A757A"/>
          <w:spacing w:val="17"/>
          <w:sz w:val="20"/>
        </w:rPr>
        <w:t xml:space="preserve"> </w:t>
      </w:r>
      <w:r w:rsidRPr="008D7E97">
        <w:rPr>
          <w:rFonts w:eastAsia="Calibri" w:cs="Times New Roman"/>
          <w:color w:val="6A757A"/>
          <w:sz w:val="20"/>
        </w:rPr>
        <w:t>you</w:t>
      </w:r>
      <w:r w:rsidRPr="008D7E97">
        <w:rPr>
          <w:rFonts w:eastAsia="Calibri" w:cs="Times New Roman"/>
          <w:color w:val="6A757A"/>
          <w:spacing w:val="14"/>
          <w:sz w:val="20"/>
        </w:rPr>
        <w:t xml:space="preserve"> </w:t>
      </w:r>
      <w:r w:rsidRPr="008D7E97">
        <w:rPr>
          <w:rFonts w:eastAsia="Calibri" w:cs="Times New Roman"/>
          <w:color w:val="6A757A"/>
          <w:sz w:val="20"/>
        </w:rPr>
        <w:t>decide</w:t>
      </w:r>
      <w:r w:rsidRPr="008D7E97">
        <w:rPr>
          <w:rFonts w:eastAsia="Calibri" w:cs="Times New Roman"/>
          <w:color w:val="6A757A"/>
          <w:spacing w:val="13"/>
          <w:sz w:val="20"/>
        </w:rPr>
        <w:t xml:space="preserve"> </w:t>
      </w:r>
      <w:r w:rsidRPr="008D7E97">
        <w:rPr>
          <w:rFonts w:eastAsia="Calibri" w:cs="Times New Roman"/>
          <w:color w:val="6A757A"/>
          <w:sz w:val="20"/>
        </w:rPr>
        <w:t>on</w:t>
      </w:r>
      <w:r w:rsidRPr="008D7E97">
        <w:rPr>
          <w:rFonts w:eastAsia="Calibri" w:cs="Times New Roman"/>
          <w:color w:val="6A757A"/>
          <w:spacing w:val="14"/>
          <w:sz w:val="20"/>
        </w:rPr>
        <w:t xml:space="preserve"> </w:t>
      </w:r>
      <w:r w:rsidRPr="008D7E97">
        <w:rPr>
          <w:rFonts w:eastAsia="Calibri" w:cs="Times New Roman"/>
          <w:color w:val="6A757A"/>
          <w:sz w:val="20"/>
        </w:rPr>
        <w:t>the</w:t>
      </w:r>
      <w:r w:rsidRPr="008D7E97">
        <w:rPr>
          <w:rFonts w:eastAsia="Calibri" w:cs="Times New Roman"/>
          <w:color w:val="6A757A"/>
          <w:spacing w:val="14"/>
          <w:sz w:val="20"/>
        </w:rPr>
        <w:t xml:space="preserve"> </w:t>
      </w:r>
      <w:r w:rsidRPr="008D7E97">
        <w:rPr>
          <w:rFonts w:eastAsia="Calibri" w:cs="Times New Roman"/>
          <w:color w:val="6A757A"/>
          <w:sz w:val="20"/>
        </w:rPr>
        <w:t xml:space="preserve">type </w:t>
      </w:r>
      <w:r w:rsidRPr="008D7E97">
        <w:rPr>
          <w:rFonts w:eastAsia="Calibri" w:cs="Times New Roman"/>
          <w:color w:val="6A757A"/>
          <w:spacing w:val="5"/>
          <w:sz w:val="20"/>
        </w:rPr>
        <w:t xml:space="preserve"> </w:t>
      </w:r>
      <w:r w:rsidRPr="008D7E97">
        <w:rPr>
          <w:rFonts w:eastAsia="Calibri" w:cs="Times New Roman"/>
          <w:color w:val="6A757A"/>
          <w:spacing w:val="1"/>
          <w:sz w:val="20"/>
        </w:rPr>
        <w:t>and</w:t>
      </w:r>
    </w:p>
    <w:p w14:paraId="11FD14B3" w14:textId="77777777" w:rsidR="008200DC" w:rsidRPr="008D7E97" w:rsidRDefault="008200DC" w:rsidP="008200DC">
      <w:pPr>
        <w:widowControl w:val="0"/>
        <w:spacing w:before="2" w:after="0"/>
        <w:ind w:left="477"/>
        <w:contextualSpacing w:val="0"/>
        <w:rPr>
          <w:rFonts w:eastAsia="Arial" w:cs="Times New Roman"/>
          <w:sz w:val="20"/>
          <w:szCs w:val="20"/>
        </w:rPr>
      </w:pPr>
      <w:r w:rsidRPr="008D7E97">
        <w:rPr>
          <w:rFonts w:eastAsia="Calibri" w:cs="Times New Roman"/>
          <w:color w:val="6A757A"/>
          <w:sz w:val="20"/>
        </w:rPr>
        <w:t>frequency</w:t>
      </w:r>
      <w:r w:rsidRPr="008D7E97">
        <w:rPr>
          <w:rFonts w:eastAsia="Calibri" w:cs="Times New Roman"/>
          <w:color w:val="6A757A"/>
          <w:spacing w:val="-10"/>
          <w:sz w:val="20"/>
        </w:rPr>
        <w:t xml:space="preserve"> </w:t>
      </w:r>
      <w:r w:rsidRPr="008D7E97">
        <w:rPr>
          <w:rFonts w:eastAsia="Calibri" w:cs="Times New Roman"/>
          <w:color w:val="6A757A"/>
          <w:sz w:val="20"/>
        </w:rPr>
        <w:t>of</w:t>
      </w:r>
      <w:r w:rsidRPr="008D7E97">
        <w:rPr>
          <w:rFonts w:eastAsia="Calibri" w:cs="Times New Roman"/>
          <w:color w:val="6A757A"/>
          <w:spacing w:val="-10"/>
          <w:sz w:val="20"/>
        </w:rPr>
        <w:t xml:space="preserve"> </w:t>
      </w:r>
      <w:r w:rsidRPr="008D7E97">
        <w:rPr>
          <w:rFonts w:eastAsia="Calibri" w:cs="Times New Roman"/>
          <w:color w:val="6A757A"/>
          <w:sz w:val="20"/>
        </w:rPr>
        <w:t>questions</w:t>
      </w:r>
      <w:r w:rsidRPr="008D7E97">
        <w:rPr>
          <w:rFonts w:eastAsia="Calibri" w:cs="Times New Roman"/>
          <w:color w:val="6A757A"/>
          <w:spacing w:val="-9"/>
          <w:sz w:val="20"/>
        </w:rPr>
        <w:t xml:space="preserve"> </w:t>
      </w:r>
      <w:r w:rsidRPr="008D7E97">
        <w:rPr>
          <w:rFonts w:eastAsia="Calibri" w:cs="Times New Roman"/>
          <w:color w:val="6A757A"/>
          <w:sz w:val="20"/>
        </w:rPr>
        <w:t>that</w:t>
      </w:r>
      <w:r w:rsidRPr="008D7E97">
        <w:rPr>
          <w:rFonts w:eastAsia="Calibri" w:cs="Times New Roman"/>
          <w:color w:val="6A757A"/>
          <w:spacing w:val="-10"/>
          <w:sz w:val="20"/>
        </w:rPr>
        <w:t xml:space="preserve"> </w:t>
      </w:r>
      <w:r w:rsidRPr="008D7E97">
        <w:rPr>
          <w:rFonts w:eastAsia="Calibri" w:cs="Times New Roman"/>
          <w:color w:val="6A757A"/>
          <w:sz w:val="20"/>
        </w:rPr>
        <w:t>you</w:t>
      </w:r>
      <w:r w:rsidRPr="008D7E97">
        <w:rPr>
          <w:rFonts w:eastAsia="Calibri" w:cs="Times New Roman"/>
          <w:color w:val="6A757A"/>
          <w:spacing w:val="-10"/>
          <w:sz w:val="20"/>
        </w:rPr>
        <w:t xml:space="preserve"> </w:t>
      </w:r>
      <w:r w:rsidRPr="008D7E97">
        <w:rPr>
          <w:rFonts w:eastAsia="Calibri" w:cs="Times New Roman"/>
          <w:color w:val="6A757A"/>
          <w:sz w:val="20"/>
        </w:rPr>
        <w:t>will</w:t>
      </w:r>
      <w:r w:rsidRPr="008D7E97">
        <w:rPr>
          <w:rFonts w:eastAsia="Calibri" w:cs="Times New Roman"/>
          <w:color w:val="6A757A"/>
          <w:spacing w:val="-10"/>
          <w:sz w:val="20"/>
        </w:rPr>
        <w:t xml:space="preserve"> </w:t>
      </w:r>
      <w:r w:rsidRPr="008D7E97">
        <w:rPr>
          <w:rFonts w:eastAsia="Calibri" w:cs="Times New Roman"/>
          <w:color w:val="6A757A"/>
          <w:sz w:val="20"/>
        </w:rPr>
        <w:t>ask?</w:t>
      </w:r>
    </w:p>
    <w:p w14:paraId="350FD405" w14:textId="77777777" w:rsidR="008200DC" w:rsidRPr="008D7E97" w:rsidRDefault="008200DC" w:rsidP="00FB57F3">
      <w:pPr>
        <w:widowControl w:val="0"/>
        <w:numPr>
          <w:ilvl w:val="0"/>
          <w:numId w:val="108"/>
        </w:numPr>
        <w:tabs>
          <w:tab w:val="left" w:pos="250"/>
        </w:tabs>
        <w:spacing w:before="130" w:after="0" w:line="247" w:lineRule="auto"/>
        <w:ind w:left="249" w:right="1312" w:hanging="149"/>
        <w:contextualSpacing w:val="0"/>
        <w:rPr>
          <w:rFonts w:eastAsia="Arial" w:cs="Times New Roman"/>
          <w:sz w:val="20"/>
          <w:szCs w:val="20"/>
        </w:rPr>
      </w:pPr>
      <w:r w:rsidRPr="008D7E97">
        <w:rPr>
          <w:rFonts w:eastAsia="Calibri" w:cs="Times New Roman"/>
          <w:color w:val="6A757A"/>
          <w:sz w:val="20"/>
        </w:rPr>
        <w:t>Identify</w:t>
      </w:r>
      <w:r w:rsidRPr="008D7E97">
        <w:rPr>
          <w:rFonts w:eastAsia="Calibri" w:cs="Times New Roman"/>
          <w:color w:val="6A757A"/>
          <w:spacing w:val="25"/>
          <w:sz w:val="20"/>
        </w:rPr>
        <w:t xml:space="preserve"> </w:t>
      </w:r>
      <w:r w:rsidRPr="008D7E97">
        <w:rPr>
          <w:rFonts w:eastAsia="Calibri" w:cs="Times New Roman"/>
          <w:color w:val="6A757A"/>
          <w:sz w:val="20"/>
        </w:rPr>
        <w:t>specific</w:t>
      </w:r>
      <w:r w:rsidRPr="008D7E97">
        <w:rPr>
          <w:rFonts w:eastAsia="Calibri" w:cs="Times New Roman"/>
          <w:color w:val="6A757A"/>
          <w:spacing w:val="23"/>
          <w:sz w:val="20"/>
        </w:rPr>
        <w:t xml:space="preserve"> </w:t>
      </w:r>
      <w:r w:rsidRPr="008D7E97">
        <w:rPr>
          <w:rFonts w:eastAsia="Calibri" w:cs="Times New Roman"/>
          <w:color w:val="6A757A"/>
          <w:sz w:val="20"/>
        </w:rPr>
        <w:t>examples</w:t>
      </w:r>
      <w:r w:rsidRPr="008D7E97">
        <w:rPr>
          <w:rFonts w:eastAsia="Calibri" w:cs="Times New Roman"/>
          <w:color w:val="6A757A"/>
          <w:spacing w:val="22"/>
          <w:sz w:val="20"/>
        </w:rPr>
        <w:t xml:space="preserve"> </w:t>
      </w:r>
      <w:r w:rsidRPr="008D7E97">
        <w:rPr>
          <w:rFonts w:eastAsia="Calibri" w:cs="Times New Roman"/>
          <w:color w:val="6A757A"/>
          <w:sz w:val="20"/>
        </w:rPr>
        <w:t>from</w:t>
      </w:r>
      <w:r w:rsidRPr="008D7E97">
        <w:rPr>
          <w:rFonts w:eastAsia="Calibri" w:cs="Times New Roman"/>
          <w:color w:val="6A757A"/>
          <w:spacing w:val="26"/>
          <w:sz w:val="20"/>
        </w:rPr>
        <w:t xml:space="preserve"> </w:t>
      </w:r>
      <w:r w:rsidRPr="008D7E97">
        <w:rPr>
          <w:rFonts w:eastAsia="Calibri" w:cs="Times New Roman"/>
          <w:color w:val="6A757A"/>
          <w:sz w:val="20"/>
        </w:rPr>
        <w:t>the script</w:t>
      </w:r>
      <w:r w:rsidRPr="008D7E97">
        <w:rPr>
          <w:rFonts w:eastAsia="Calibri" w:cs="Times New Roman"/>
          <w:color w:val="6A757A"/>
          <w:spacing w:val="18"/>
          <w:sz w:val="20"/>
        </w:rPr>
        <w:t xml:space="preserve"> </w:t>
      </w:r>
      <w:r w:rsidRPr="008D7E97">
        <w:rPr>
          <w:rFonts w:eastAsia="Calibri" w:cs="Times New Roman"/>
          <w:color w:val="6A757A"/>
          <w:sz w:val="20"/>
        </w:rPr>
        <w:t>about</w:t>
      </w:r>
      <w:r w:rsidRPr="008D7E97">
        <w:rPr>
          <w:rFonts w:eastAsia="Calibri" w:cs="Times New Roman"/>
          <w:color w:val="6A757A"/>
          <w:spacing w:val="14"/>
          <w:sz w:val="20"/>
        </w:rPr>
        <w:t xml:space="preserve"> </w:t>
      </w:r>
      <w:r w:rsidRPr="008D7E97">
        <w:rPr>
          <w:rFonts w:eastAsia="Calibri" w:cs="Times New Roman"/>
          <w:color w:val="6A757A"/>
          <w:sz w:val="20"/>
        </w:rPr>
        <w:t>what</w:t>
      </w:r>
      <w:r w:rsidRPr="008D7E97">
        <w:rPr>
          <w:rFonts w:eastAsia="Calibri" w:cs="Times New Roman"/>
          <w:color w:val="6A757A"/>
          <w:spacing w:val="6"/>
          <w:sz w:val="20"/>
        </w:rPr>
        <w:t xml:space="preserve"> </w:t>
      </w:r>
      <w:r w:rsidRPr="008D7E97">
        <w:rPr>
          <w:rFonts w:eastAsia="Calibri" w:cs="Times New Roman"/>
          <w:color w:val="6A757A"/>
          <w:sz w:val="20"/>
        </w:rPr>
        <w:t>the</w:t>
      </w:r>
      <w:r w:rsidRPr="008D7E97">
        <w:rPr>
          <w:rFonts w:eastAsia="Calibri" w:cs="Times New Roman"/>
          <w:color w:val="6A757A"/>
          <w:spacing w:val="12"/>
          <w:sz w:val="20"/>
        </w:rPr>
        <w:t xml:space="preserve"> </w:t>
      </w:r>
      <w:r w:rsidRPr="008D7E97">
        <w:rPr>
          <w:rFonts w:eastAsia="Calibri" w:cs="Times New Roman"/>
          <w:color w:val="6A757A"/>
          <w:sz w:val="20"/>
        </w:rPr>
        <w:t>teacher</w:t>
      </w:r>
      <w:r w:rsidRPr="008D7E97">
        <w:rPr>
          <w:rFonts w:eastAsia="Calibri" w:cs="Times New Roman"/>
          <w:color w:val="6A757A"/>
          <w:spacing w:val="12"/>
          <w:sz w:val="20"/>
        </w:rPr>
        <w:t xml:space="preserve"> </w:t>
      </w:r>
      <w:r w:rsidRPr="008D7E97">
        <w:rPr>
          <w:rFonts w:eastAsia="Calibri" w:cs="Times New Roman"/>
          <w:color w:val="6A757A"/>
          <w:sz w:val="20"/>
        </w:rPr>
        <w:t>did relatively</w:t>
      </w:r>
      <w:r w:rsidRPr="008D7E97">
        <w:rPr>
          <w:rFonts w:eastAsia="Calibri" w:cs="Times New Roman"/>
          <w:color w:val="6A757A"/>
          <w:spacing w:val="-2"/>
          <w:sz w:val="20"/>
        </w:rPr>
        <w:t xml:space="preserve"> </w:t>
      </w:r>
      <w:r w:rsidRPr="008D7E97">
        <w:rPr>
          <w:rFonts w:eastAsia="Calibri" w:cs="Times New Roman"/>
          <w:color w:val="6A757A"/>
          <w:sz w:val="20"/>
        </w:rPr>
        <w:t>well.</w:t>
      </w:r>
      <w:r w:rsidRPr="008D7E97">
        <w:rPr>
          <w:rFonts w:eastAsia="Calibri" w:cs="Times New Roman"/>
          <w:color w:val="6A757A"/>
          <w:spacing w:val="15"/>
          <w:sz w:val="20"/>
        </w:rPr>
        <w:t xml:space="preserve"> </w:t>
      </w:r>
      <w:r w:rsidRPr="008D7E97">
        <w:rPr>
          <w:rFonts w:eastAsia="Calibri" w:cs="Times New Roman"/>
          <w:color w:val="6A757A"/>
          <w:sz w:val="20"/>
        </w:rPr>
        <w:t>It</w:t>
      </w:r>
      <w:r w:rsidRPr="008D7E97">
        <w:rPr>
          <w:rFonts w:eastAsia="Calibri" w:cs="Times New Roman"/>
          <w:color w:val="6A757A"/>
          <w:spacing w:val="17"/>
          <w:sz w:val="20"/>
        </w:rPr>
        <w:t xml:space="preserve"> </w:t>
      </w:r>
      <w:r w:rsidRPr="008D7E97">
        <w:rPr>
          <w:rFonts w:eastAsia="Calibri" w:cs="Times New Roman"/>
          <w:color w:val="6A757A"/>
          <w:sz w:val="20"/>
        </w:rPr>
        <w:t>is</w:t>
      </w:r>
      <w:r w:rsidRPr="008D7E97">
        <w:rPr>
          <w:rFonts w:eastAsia="Calibri" w:cs="Times New Roman"/>
          <w:color w:val="6A757A"/>
          <w:spacing w:val="19"/>
          <w:sz w:val="20"/>
        </w:rPr>
        <w:t xml:space="preserve"> </w:t>
      </w:r>
      <w:r w:rsidRPr="008D7E97">
        <w:rPr>
          <w:rFonts w:eastAsia="Calibri" w:cs="Times New Roman"/>
          <w:color w:val="6A757A"/>
          <w:sz w:val="20"/>
        </w:rPr>
        <w:t>critical</w:t>
      </w:r>
      <w:r w:rsidRPr="008D7E97">
        <w:rPr>
          <w:rFonts w:eastAsia="Calibri" w:cs="Times New Roman"/>
          <w:color w:val="6A757A"/>
          <w:spacing w:val="11"/>
          <w:sz w:val="20"/>
        </w:rPr>
        <w:t xml:space="preserve"> </w:t>
      </w:r>
      <w:r w:rsidRPr="008D7E97">
        <w:rPr>
          <w:rFonts w:eastAsia="Calibri" w:cs="Times New Roman"/>
          <w:color w:val="6A757A"/>
          <w:sz w:val="20"/>
        </w:rPr>
        <w:t>that</w:t>
      </w:r>
      <w:r w:rsidRPr="008D7E97">
        <w:rPr>
          <w:rFonts w:eastAsia="Calibri" w:cs="Times New Roman"/>
          <w:color w:val="6A757A"/>
          <w:spacing w:val="19"/>
          <w:sz w:val="20"/>
        </w:rPr>
        <w:t xml:space="preserve"> </w:t>
      </w:r>
      <w:r w:rsidRPr="008D7E97">
        <w:rPr>
          <w:rFonts w:eastAsia="Calibri" w:cs="Times New Roman"/>
          <w:color w:val="6A757A"/>
          <w:sz w:val="20"/>
        </w:rPr>
        <w:t>the leadership</w:t>
      </w:r>
      <w:r w:rsidRPr="008D7E97">
        <w:rPr>
          <w:rFonts w:eastAsia="Calibri" w:cs="Times New Roman"/>
          <w:color w:val="6A757A"/>
          <w:spacing w:val="26"/>
          <w:sz w:val="20"/>
        </w:rPr>
        <w:t xml:space="preserve"> </w:t>
      </w:r>
      <w:r w:rsidRPr="008D7E97">
        <w:rPr>
          <w:rFonts w:eastAsia="Calibri" w:cs="Times New Roman"/>
          <w:color w:val="6A757A"/>
          <w:sz w:val="20"/>
        </w:rPr>
        <w:t>team</w:t>
      </w:r>
      <w:r w:rsidRPr="008D7E97">
        <w:rPr>
          <w:rFonts w:eastAsia="Calibri" w:cs="Times New Roman"/>
          <w:color w:val="6A757A"/>
          <w:spacing w:val="24"/>
          <w:sz w:val="20"/>
        </w:rPr>
        <w:t xml:space="preserve"> </w:t>
      </w:r>
      <w:r w:rsidRPr="008D7E97">
        <w:rPr>
          <w:rFonts w:eastAsia="Calibri" w:cs="Times New Roman"/>
          <w:color w:val="6A757A"/>
          <w:sz w:val="20"/>
        </w:rPr>
        <w:t>member</w:t>
      </w:r>
      <w:r w:rsidRPr="008D7E97">
        <w:rPr>
          <w:rFonts w:eastAsia="Calibri" w:cs="Times New Roman"/>
          <w:color w:val="6A757A"/>
          <w:spacing w:val="25"/>
          <w:sz w:val="20"/>
        </w:rPr>
        <w:t xml:space="preserve"> </w:t>
      </w:r>
      <w:r w:rsidRPr="008D7E97">
        <w:rPr>
          <w:rFonts w:eastAsia="Calibri" w:cs="Times New Roman"/>
          <w:color w:val="6A757A"/>
          <w:sz w:val="20"/>
        </w:rPr>
        <w:t>leading</w:t>
      </w:r>
      <w:r w:rsidRPr="008D7E97">
        <w:rPr>
          <w:rFonts w:eastAsia="Calibri" w:cs="Times New Roman"/>
          <w:color w:val="6A757A"/>
          <w:spacing w:val="27"/>
          <w:sz w:val="20"/>
        </w:rPr>
        <w:t xml:space="preserve"> </w:t>
      </w:r>
      <w:r w:rsidRPr="008D7E97">
        <w:rPr>
          <w:rFonts w:eastAsia="Calibri" w:cs="Times New Roman"/>
          <w:color w:val="6A757A"/>
          <w:sz w:val="20"/>
        </w:rPr>
        <w:t>the post-conference</w:t>
      </w:r>
      <w:r w:rsidRPr="008D7E97">
        <w:rPr>
          <w:rFonts w:eastAsia="Calibri" w:cs="Times New Roman"/>
          <w:color w:val="6A757A"/>
          <w:spacing w:val="16"/>
          <w:sz w:val="20"/>
        </w:rPr>
        <w:t xml:space="preserve"> </w:t>
      </w:r>
      <w:r w:rsidRPr="008D7E97">
        <w:rPr>
          <w:rFonts w:eastAsia="Calibri" w:cs="Times New Roman"/>
          <w:color w:val="6A757A"/>
          <w:sz w:val="20"/>
        </w:rPr>
        <w:t>provide</w:t>
      </w:r>
      <w:r w:rsidR="00E96103" w:rsidRPr="008D7E97">
        <w:rPr>
          <w:rFonts w:eastAsia="Calibri" w:cs="Times New Roman"/>
          <w:color w:val="6A757A"/>
          <w:spacing w:val="24"/>
          <w:sz w:val="20"/>
        </w:rPr>
        <w:t xml:space="preserve"> </w:t>
      </w:r>
      <w:r w:rsidRPr="008D7E97">
        <w:rPr>
          <w:rFonts w:eastAsia="Calibri" w:cs="Times New Roman"/>
          <w:color w:val="6A757A"/>
          <w:sz w:val="20"/>
        </w:rPr>
        <w:t>specific</w:t>
      </w:r>
      <w:r w:rsidRPr="008D7E97">
        <w:rPr>
          <w:rFonts w:eastAsia="Calibri" w:cs="Times New Roman"/>
          <w:color w:val="6A757A"/>
          <w:spacing w:val="48"/>
          <w:sz w:val="20"/>
        </w:rPr>
        <w:t xml:space="preserve"> </w:t>
      </w:r>
      <w:r w:rsidRPr="008D7E97">
        <w:rPr>
          <w:rFonts w:eastAsia="Calibri" w:cs="Times New Roman"/>
          <w:color w:val="6A757A"/>
          <w:sz w:val="20"/>
        </w:rPr>
        <w:t>examples</w:t>
      </w:r>
      <w:r w:rsidRPr="008D7E97">
        <w:rPr>
          <w:rFonts w:eastAsia="Calibri" w:cs="Times New Roman"/>
          <w:color w:val="6A757A"/>
          <w:spacing w:val="-48"/>
          <w:sz w:val="20"/>
        </w:rPr>
        <w:t xml:space="preserve"> </w:t>
      </w:r>
      <w:r w:rsidRPr="008D7E97">
        <w:rPr>
          <w:rFonts w:eastAsia="Calibri" w:cs="Times New Roman"/>
          <w:color w:val="6A757A"/>
          <w:sz w:val="20"/>
        </w:rPr>
        <w:t>for</w:t>
      </w:r>
      <w:r w:rsidRPr="008D7E97">
        <w:rPr>
          <w:rFonts w:eastAsia="Calibri" w:cs="Times New Roman"/>
          <w:color w:val="6A757A"/>
          <w:spacing w:val="-48"/>
          <w:sz w:val="20"/>
        </w:rPr>
        <w:t xml:space="preserve"> </w:t>
      </w:r>
      <w:r w:rsidRPr="008D7E97">
        <w:rPr>
          <w:rFonts w:eastAsia="Calibri" w:cs="Times New Roman"/>
          <w:color w:val="6A757A"/>
          <w:sz w:val="20"/>
        </w:rPr>
        <w:t>the</w:t>
      </w:r>
      <w:r w:rsidR="00E96103" w:rsidRPr="008D7E97">
        <w:rPr>
          <w:rFonts w:eastAsia="Arial" w:cs="Times New Roman"/>
          <w:sz w:val="20"/>
          <w:szCs w:val="20"/>
        </w:rPr>
        <w:t xml:space="preserve"> </w:t>
      </w:r>
      <w:r w:rsidRPr="008D7E97">
        <w:rPr>
          <w:rFonts w:eastAsia="Calibri" w:cs="Times New Roman"/>
          <w:color w:val="6A757A"/>
          <w:sz w:val="20"/>
        </w:rPr>
        <w:t>lesson</w:t>
      </w:r>
      <w:r w:rsidRPr="008D7E97">
        <w:rPr>
          <w:rFonts w:eastAsia="Calibri" w:cs="Times New Roman"/>
          <w:color w:val="6A757A"/>
          <w:spacing w:val="-46"/>
          <w:sz w:val="20"/>
        </w:rPr>
        <w:t xml:space="preserve"> </w:t>
      </w:r>
      <w:r w:rsidRPr="008D7E97">
        <w:rPr>
          <w:rFonts w:eastAsia="Calibri" w:cs="Times New Roman"/>
          <w:color w:val="6A757A"/>
          <w:sz w:val="20"/>
        </w:rPr>
        <w:t>of</w:t>
      </w:r>
      <w:r w:rsidRPr="008D7E97">
        <w:rPr>
          <w:rFonts w:eastAsia="Calibri" w:cs="Times New Roman"/>
          <w:color w:val="6A757A"/>
          <w:spacing w:val="-47"/>
          <w:sz w:val="20"/>
        </w:rPr>
        <w:t xml:space="preserve"> </w:t>
      </w:r>
      <w:r w:rsidRPr="008D7E97">
        <w:rPr>
          <w:rFonts w:eastAsia="Calibri" w:cs="Times New Roman"/>
          <w:color w:val="6A757A"/>
          <w:sz w:val="20"/>
        </w:rPr>
        <w:t>when</w:t>
      </w:r>
      <w:r w:rsidRPr="008D7E97">
        <w:rPr>
          <w:rFonts w:eastAsia="Calibri" w:cs="Times New Roman"/>
          <w:color w:val="6A757A"/>
          <w:spacing w:val="-47"/>
          <w:sz w:val="20"/>
        </w:rPr>
        <w:t xml:space="preserve"> </w:t>
      </w:r>
      <w:r w:rsidRPr="008D7E97">
        <w:rPr>
          <w:rFonts w:eastAsia="Calibri" w:cs="Times New Roman"/>
          <w:color w:val="6A757A"/>
          <w:sz w:val="20"/>
        </w:rPr>
        <w:t>the</w:t>
      </w:r>
      <w:r w:rsidRPr="008D7E97">
        <w:rPr>
          <w:rFonts w:eastAsia="Calibri" w:cs="Times New Roman"/>
          <w:color w:val="6A757A"/>
          <w:spacing w:val="-45"/>
          <w:sz w:val="20"/>
        </w:rPr>
        <w:t xml:space="preserve"> </w:t>
      </w:r>
      <w:r w:rsidRPr="008D7E97">
        <w:rPr>
          <w:rFonts w:eastAsia="Calibri" w:cs="Times New Roman"/>
          <w:color w:val="6A757A"/>
          <w:sz w:val="20"/>
        </w:rPr>
        <w:t>teacher</w:t>
      </w:r>
      <w:r w:rsidRPr="008D7E97">
        <w:rPr>
          <w:rFonts w:eastAsia="Calibri" w:cs="Times New Roman"/>
          <w:color w:val="6A757A"/>
          <w:spacing w:val="-49"/>
          <w:sz w:val="20"/>
        </w:rPr>
        <w:t xml:space="preserve"> </w:t>
      </w:r>
      <w:r w:rsidRPr="008D7E97">
        <w:rPr>
          <w:rFonts w:eastAsia="Calibri" w:cs="Times New Roman"/>
          <w:color w:val="6A757A"/>
          <w:sz w:val="20"/>
        </w:rPr>
        <w:t>incorporated</w:t>
      </w:r>
      <w:r w:rsidRPr="008D7E97">
        <w:rPr>
          <w:rFonts w:eastAsia="Calibri" w:cs="Times New Roman"/>
          <w:color w:val="6A757A"/>
          <w:spacing w:val="21"/>
          <w:sz w:val="20"/>
        </w:rPr>
        <w:t xml:space="preserve"> </w:t>
      </w:r>
      <w:r w:rsidRPr="008D7E97">
        <w:rPr>
          <w:rFonts w:eastAsia="Calibri" w:cs="Times New Roman"/>
          <w:color w:val="6A757A"/>
          <w:sz w:val="20"/>
        </w:rPr>
        <w:t>descriptors</w:t>
      </w:r>
      <w:r w:rsidRPr="008D7E97">
        <w:rPr>
          <w:rFonts w:eastAsia="Calibri" w:cs="Times New Roman"/>
          <w:color w:val="6A757A"/>
          <w:spacing w:val="-13"/>
          <w:sz w:val="20"/>
        </w:rPr>
        <w:t xml:space="preserve"> </w:t>
      </w:r>
      <w:r w:rsidRPr="008D7E97">
        <w:rPr>
          <w:rFonts w:eastAsia="Calibri" w:cs="Times New Roman"/>
          <w:color w:val="6A757A"/>
          <w:sz w:val="20"/>
        </w:rPr>
        <w:t>from</w:t>
      </w:r>
      <w:r w:rsidRPr="008D7E97">
        <w:rPr>
          <w:rFonts w:eastAsia="Calibri" w:cs="Times New Roman"/>
          <w:color w:val="6A757A"/>
          <w:spacing w:val="-13"/>
          <w:sz w:val="20"/>
        </w:rPr>
        <w:t xml:space="preserve"> </w:t>
      </w:r>
      <w:r w:rsidRPr="008D7E97">
        <w:rPr>
          <w:rFonts w:eastAsia="Calibri" w:cs="Times New Roman"/>
          <w:color w:val="6A757A"/>
          <w:sz w:val="20"/>
        </w:rPr>
        <w:t>the</w:t>
      </w:r>
      <w:r w:rsidRPr="008D7E97">
        <w:rPr>
          <w:rFonts w:eastAsia="Calibri" w:cs="Times New Roman"/>
          <w:color w:val="6A757A"/>
          <w:spacing w:val="-13"/>
          <w:sz w:val="20"/>
        </w:rPr>
        <w:t xml:space="preserve"> </w:t>
      </w:r>
      <w:r w:rsidRPr="008D7E97">
        <w:rPr>
          <w:rFonts w:eastAsia="Calibri" w:cs="Times New Roman"/>
          <w:color w:val="6A757A"/>
          <w:sz w:val="20"/>
        </w:rPr>
        <w:t>indicator</w:t>
      </w:r>
      <w:r w:rsidRPr="008D7E97">
        <w:rPr>
          <w:rFonts w:eastAsia="Calibri" w:cs="Times New Roman"/>
          <w:color w:val="6A757A"/>
          <w:spacing w:val="-13"/>
          <w:sz w:val="20"/>
        </w:rPr>
        <w:t xml:space="preserve"> </w:t>
      </w:r>
      <w:r w:rsidRPr="008D7E97">
        <w:rPr>
          <w:rFonts w:eastAsia="Calibri" w:cs="Times New Roman"/>
          <w:color w:val="6A757A"/>
          <w:sz w:val="20"/>
        </w:rPr>
        <w:t>being reinforced.</w:t>
      </w:r>
    </w:p>
    <w:p w14:paraId="3B45981D" w14:textId="77777777" w:rsidR="008200DC" w:rsidRPr="008D7E97" w:rsidRDefault="008200DC" w:rsidP="00FB57F3">
      <w:pPr>
        <w:widowControl w:val="0"/>
        <w:numPr>
          <w:ilvl w:val="0"/>
          <w:numId w:val="103"/>
        </w:numPr>
        <w:tabs>
          <w:tab w:val="left" w:pos="461"/>
        </w:tabs>
        <w:spacing w:before="109" w:after="0" w:line="249" w:lineRule="auto"/>
        <w:ind w:right="1068"/>
        <w:contextualSpacing w:val="0"/>
        <w:rPr>
          <w:rFonts w:eastAsia="Arial" w:cs="Times New Roman"/>
          <w:sz w:val="20"/>
          <w:szCs w:val="20"/>
        </w:rPr>
      </w:pPr>
      <w:r w:rsidRPr="008D7E97">
        <w:rPr>
          <w:rFonts w:eastAsia="Arial" w:cs="Times New Roman"/>
          <w:color w:val="6A757A"/>
          <w:sz w:val="20"/>
          <w:szCs w:val="20"/>
        </w:rPr>
        <w:t>Example:</w:t>
      </w:r>
      <w:r w:rsidRPr="008D7E97">
        <w:rPr>
          <w:rFonts w:eastAsia="Arial" w:cs="Times New Roman"/>
          <w:color w:val="6A757A"/>
          <w:spacing w:val="-10"/>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3"/>
          <w:sz w:val="20"/>
          <w:szCs w:val="20"/>
        </w:rPr>
        <w:t xml:space="preserve"> </w:t>
      </w:r>
      <w:r w:rsidRPr="008D7E97">
        <w:rPr>
          <w:rFonts w:eastAsia="Arial" w:cs="Times New Roman"/>
          <w:color w:val="6A757A"/>
          <w:sz w:val="20"/>
          <w:szCs w:val="20"/>
        </w:rPr>
        <w:t>asked</w:t>
      </w:r>
      <w:r w:rsidRPr="008D7E97">
        <w:rPr>
          <w:rFonts w:eastAsia="Arial" w:cs="Times New Roman"/>
          <w:color w:val="6A757A"/>
          <w:spacing w:val="-8"/>
          <w:sz w:val="20"/>
          <w:szCs w:val="20"/>
        </w:rPr>
        <w:t xml:space="preserve"> </w:t>
      </w:r>
      <w:r w:rsidRPr="008D7E97">
        <w:rPr>
          <w:rFonts w:eastAsia="Arial" w:cs="Times New Roman"/>
          <w:color w:val="6A757A"/>
          <w:sz w:val="20"/>
          <w:szCs w:val="20"/>
        </w:rPr>
        <w:t>a</w:t>
      </w:r>
      <w:r w:rsidRPr="008D7E97">
        <w:rPr>
          <w:rFonts w:eastAsia="Arial" w:cs="Times New Roman"/>
          <w:color w:val="6A757A"/>
          <w:spacing w:val="-8"/>
          <w:sz w:val="20"/>
          <w:szCs w:val="20"/>
        </w:rPr>
        <w:t xml:space="preserve"> </w:t>
      </w:r>
      <w:r w:rsidRPr="008D7E97">
        <w:rPr>
          <w:rFonts w:eastAsia="Arial" w:cs="Times New Roman"/>
          <w:color w:val="6A757A"/>
          <w:sz w:val="20"/>
          <w:szCs w:val="20"/>
        </w:rPr>
        <w:t>variety</w:t>
      </w:r>
      <w:r w:rsidRPr="008D7E97">
        <w:rPr>
          <w:rFonts w:eastAsia="Arial" w:cs="Times New Roman"/>
          <w:color w:val="6A757A"/>
          <w:spacing w:val="-8"/>
          <w:sz w:val="20"/>
          <w:szCs w:val="20"/>
        </w:rPr>
        <w:t xml:space="preserve"> </w:t>
      </w:r>
      <w:r w:rsidRPr="008D7E97">
        <w:rPr>
          <w:rFonts w:eastAsia="Arial" w:cs="Times New Roman"/>
          <w:color w:val="6A757A"/>
          <w:sz w:val="20"/>
          <w:szCs w:val="20"/>
        </w:rPr>
        <w:t>of questions</w:t>
      </w:r>
      <w:r w:rsidRPr="008D7E97">
        <w:rPr>
          <w:rFonts w:eastAsia="Arial" w:cs="Times New Roman"/>
          <w:color w:val="6A757A"/>
          <w:spacing w:val="-12"/>
          <w:sz w:val="20"/>
          <w:szCs w:val="20"/>
        </w:rPr>
        <w:t xml:space="preserve"> </w:t>
      </w:r>
      <w:r w:rsidRPr="008D7E97">
        <w:rPr>
          <w:rFonts w:eastAsia="Arial" w:cs="Times New Roman"/>
          <w:color w:val="6A757A"/>
          <w:sz w:val="20"/>
          <w:szCs w:val="20"/>
        </w:rPr>
        <w:t>throughout</w:t>
      </w:r>
      <w:r w:rsidRPr="008D7E97">
        <w:rPr>
          <w:rFonts w:eastAsia="Arial" w:cs="Times New Roman"/>
          <w:color w:val="6A757A"/>
          <w:spacing w:val="-15"/>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4"/>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13"/>
          <w:sz w:val="20"/>
          <w:szCs w:val="20"/>
        </w:rPr>
        <w:t xml:space="preserve"> </w:t>
      </w:r>
      <w:r w:rsidRPr="008D7E97">
        <w:rPr>
          <w:rFonts w:eastAsia="Arial" w:cs="Times New Roman"/>
          <w:color w:val="6A757A"/>
          <w:sz w:val="20"/>
          <w:szCs w:val="20"/>
        </w:rPr>
        <w:t>to check</w:t>
      </w:r>
      <w:r w:rsidRPr="008D7E97">
        <w:rPr>
          <w:rFonts w:eastAsia="Arial" w:cs="Times New Roman"/>
          <w:color w:val="6A757A"/>
          <w:spacing w:val="-15"/>
          <w:sz w:val="20"/>
          <w:szCs w:val="20"/>
        </w:rPr>
        <w:t xml:space="preserve"> </w:t>
      </w:r>
      <w:r w:rsidRPr="008D7E97">
        <w:rPr>
          <w:rFonts w:eastAsia="Arial" w:cs="Times New Roman"/>
          <w:color w:val="6A757A"/>
          <w:sz w:val="20"/>
          <w:szCs w:val="20"/>
        </w:rPr>
        <w:t>for</w:t>
      </w:r>
      <w:r w:rsidRPr="008D7E97">
        <w:rPr>
          <w:rFonts w:eastAsia="Arial" w:cs="Times New Roman"/>
          <w:color w:val="6A757A"/>
          <w:spacing w:val="-15"/>
          <w:sz w:val="20"/>
          <w:szCs w:val="20"/>
        </w:rPr>
        <w:t xml:space="preserve"> </w:t>
      </w:r>
      <w:r w:rsidRPr="008D7E97">
        <w:rPr>
          <w:rFonts w:eastAsia="Arial" w:cs="Times New Roman"/>
          <w:color w:val="6A757A"/>
          <w:sz w:val="20"/>
          <w:szCs w:val="20"/>
        </w:rPr>
        <w:t>student</w:t>
      </w:r>
      <w:r w:rsidRPr="008D7E97">
        <w:rPr>
          <w:rFonts w:eastAsia="Arial" w:cs="Times New Roman"/>
          <w:color w:val="6A757A"/>
          <w:spacing w:val="-16"/>
          <w:sz w:val="20"/>
          <w:szCs w:val="20"/>
        </w:rPr>
        <w:t xml:space="preserve"> </w:t>
      </w:r>
      <w:r w:rsidRPr="008D7E97">
        <w:rPr>
          <w:rFonts w:eastAsia="Arial" w:cs="Times New Roman"/>
          <w:color w:val="6A757A"/>
          <w:sz w:val="20"/>
          <w:szCs w:val="20"/>
        </w:rPr>
        <w:t>understanding.</w:t>
      </w:r>
      <w:r w:rsidRPr="008D7E97">
        <w:rPr>
          <w:rFonts w:eastAsia="Arial" w:cs="Times New Roman"/>
          <w:color w:val="6A757A"/>
          <w:spacing w:val="-10"/>
          <w:sz w:val="20"/>
          <w:szCs w:val="20"/>
        </w:rPr>
        <w:t xml:space="preserve"> </w:t>
      </w:r>
      <w:r w:rsidRPr="008D7E97">
        <w:rPr>
          <w:rFonts w:eastAsia="Arial" w:cs="Times New Roman"/>
          <w:color w:val="6A757A"/>
          <w:sz w:val="20"/>
          <w:szCs w:val="20"/>
        </w:rPr>
        <w:t>You asked</w:t>
      </w:r>
      <w:r w:rsidRPr="008D7E97">
        <w:rPr>
          <w:rFonts w:eastAsia="Arial" w:cs="Times New Roman"/>
          <w:color w:val="6A757A"/>
          <w:spacing w:val="-14"/>
          <w:sz w:val="20"/>
          <w:szCs w:val="20"/>
        </w:rPr>
        <w:t xml:space="preserve"> </w:t>
      </w:r>
      <w:r w:rsidRPr="008D7E97">
        <w:rPr>
          <w:rFonts w:eastAsia="Arial" w:cs="Times New Roman"/>
          <w:color w:val="6A757A"/>
          <w:sz w:val="20"/>
          <w:szCs w:val="20"/>
        </w:rPr>
        <w:t>numerous</w:t>
      </w:r>
      <w:r w:rsidRPr="008D7E97">
        <w:rPr>
          <w:rFonts w:eastAsia="Arial" w:cs="Times New Roman"/>
          <w:color w:val="6A757A"/>
          <w:spacing w:val="-12"/>
          <w:sz w:val="20"/>
          <w:szCs w:val="20"/>
        </w:rPr>
        <w:t xml:space="preserve"> </w:t>
      </w:r>
      <w:r w:rsidRPr="008D7E97">
        <w:rPr>
          <w:rFonts w:eastAsia="Arial" w:cs="Times New Roman"/>
          <w:color w:val="6A757A"/>
          <w:sz w:val="20"/>
          <w:szCs w:val="20"/>
        </w:rPr>
        <w:t>questions</w:t>
      </w:r>
      <w:r w:rsidRPr="008D7E97">
        <w:rPr>
          <w:rFonts w:eastAsia="Arial" w:cs="Times New Roman"/>
          <w:color w:val="6A757A"/>
          <w:spacing w:val="-14"/>
          <w:sz w:val="20"/>
          <w:szCs w:val="20"/>
        </w:rPr>
        <w:t xml:space="preserve"> </w:t>
      </w:r>
      <w:r w:rsidRPr="008D7E97">
        <w:rPr>
          <w:rFonts w:eastAsia="Arial" w:cs="Times New Roman"/>
          <w:color w:val="6A757A"/>
          <w:sz w:val="20"/>
          <w:szCs w:val="20"/>
        </w:rPr>
        <w:t>on</w:t>
      </w:r>
      <w:r w:rsidRPr="008D7E97">
        <w:rPr>
          <w:rFonts w:eastAsia="Arial" w:cs="Times New Roman"/>
          <w:color w:val="6A757A"/>
          <w:spacing w:val="-12"/>
          <w:sz w:val="20"/>
          <w:szCs w:val="20"/>
        </w:rPr>
        <w:t xml:space="preserve"> </w:t>
      </w:r>
      <w:r w:rsidRPr="008D7E97">
        <w:rPr>
          <w:rFonts w:eastAsia="Arial" w:cs="Times New Roman"/>
          <w:color w:val="6A757A"/>
          <w:sz w:val="20"/>
          <w:szCs w:val="20"/>
        </w:rPr>
        <w:t>the knowledge</w:t>
      </w:r>
      <w:r w:rsidRPr="008D7E97">
        <w:rPr>
          <w:rFonts w:eastAsia="Arial" w:cs="Times New Roman"/>
          <w:color w:val="6A757A"/>
          <w:spacing w:val="-19"/>
          <w:sz w:val="20"/>
          <w:szCs w:val="20"/>
        </w:rPr>
        <w:t xml:space="preserve"> </w:t>
      </w:r>
      <w:r w:rsidRPr="008D7E97">
        <w:rPr>
          <w:rFonts w:eastAsia="Arial" w:cs="Times New Roman"/>
          <w:color w:val="6A757A"/>
          <w:sz w:val="20"/>
          <w:szCs w:val="20"/>
        </w:rPr>
        <w:t>and</w:t>
      </w:r>
      <w:r w:rsidRPr="008D7E97">
        <w:rPr>
          <w:rFonts w:eastAsia="Arial" w:cs="Times New Roman"/>
          <w:color w:val="6A757A"/>
          <w:spacing w:val="-19"/>
          <w:sz w:val="20"/>
          <w:szCs w:val="20"/>
        </w:rPr>
        <w:t xml:space="preserve"> </w:t>
      </w:r>
      <w:r w:rsidRPr="008D7E97">
        <w:rPr>
          <w:rFonts w:eastAsia="Arial" w:cs="Times New Roman"/>
          <w:color w:val="6A757A"/>
          <w:sz w:val="20"/>
          <w:szCs w:val="20"/>
        </w:rPr>
        <w:t>comprehension</w:t>
      </w:r>
      <w:r w:rsidRPr="008D7E97">
        <w:rPr>
          <w:rFonts w:eastAsia="Arial" w:cs="Times New Roman"/>
          <w:color w:val="6A757A"/>
          <w:spacing w:val="-20"/>
          <w:sz w:val="20"/>
          <w:szCs w:val="20"/>
        </w:rPr>
        <w:t xml:space="preserve"> </w:t>
      </w:r>
      <w:r w:rsidRPr="008D7E97">
        <w:rPr>
          <w:rFonts w:eastAsia="Arial" w:cs="Times New Roman"/>
          <w:color w:val="6A757A"/>
          <w:sz w:val="20"/>
          <w:szCs w:val="20"/>
        </w:rPr>
        <w:t>level that</w:t>
      </w:r>
      <w:r w:rsidRPr="008D7E97">
        <w:rPr>
          <w:rFonts w:eastAsia="Arial" w:cs="Times New Roman"/>
          <w:color w:val="6A757A"/>
          <w:spacing w:val="-12"/>
          <w:sz w:val="20"/>
          <w:szCs w:val="20"/>
        </w:rPr>
        <w:t xml:space="preserve"> </w:t>
      </w:r>
      <w:r w:rsidRPr="008D7E97">
        <w:rPr>
          <w:rFonts w:eastAsia="Arial" w:cs="Times New Roman"/>
          <w:color w:val="6A757A"/>
          <w:sz w:val="20"/>
          <w:szCs w:val="20"/>
        </w:rPr>
        <w:t>led</w:t>
      </w:r>
      <w:r w:rsidRPr="008D7E97">
        <w:rPr>
          <w:rFonts w:eastAsia="Arial" w:cs="Times New Roman"/>
          <w:color w:val="6A757A"/>
          <w:spacing w:val="-9"/>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10"/>
          <w:sz w:val="20"/>
          <w:szCs w:val="20"/>
        </w:rPr>
        <w:t xml:space="preserve"> </w:t>
      </w:r>
      <w:r w:rsidRPr="008D7E97">
        <w:rPr>
          <w:rFonts w:eastAsia="Arial" w:cs="Times New Roman"/>
          <w:color w:val="6A757A"/>
          <w:sz w:val="20"/>
          <w:szCs w:val="20"/>
        </w:rPr>
        <w:t>to</w:t>
      </w:r>
      <w:r w:rsidRPr="008D7E97">
        <w:rPr>
          <w:rFonts w:eastAsia="Arial" w:cs="Times New Roman"/>
          <w:color w:val="6A757A"/>
          <w:spacing w:val="-8"/>
          <w:sz w:val="20"/>
          <w:szCs w:val="20"/>
        </w:rPr>
        <w:t xml:space="preserve"> </w:t>
      </w:r>
      <w:r w:rsidRPr="008D7E97">
        <w:rPr>
          <w:rFonts w:eastAsia="Arial" w:cs="Times New Roman"/>
          <w:color w:val="6A757A"/>
          <w:sz w:val="20"/>
          <w:szCs w:val="20"/>
        </w:rPr>
        <w:t>review</w:t>
      </w:r>
      <w:r w:rsidRPr="008D7E97">
        <w:rPr>
          <w:rFonts w:eastAsia="Arial" w:cs="Times New Roman"/>
          <w:color w:val="6A757A"/>
          <w:spacing w:val="-14"/>
          <w:sz w:val="20"/>
          <w:szCs w:val="20"/>
        </w:rPr>
        <w:t xml:space="preserve"> </w:t>
      </w:r>
      <w:r w:rsidRPr="008D7E97">
        <w:rPr>
          <w:rFonts w:eastAsia="Arial" w:cs="Times New Roman"/>
          <w:color w:val="6A757A"/>
          <w:sz w:val="20"/>
          <w:szCs w:val="20"/>
        </w:rPr>
        <w:t>previous learning</w:t>
      </w:r>
      <w:r w:rsidRPr="008D7E97">
        <w:rPr>
          <w:rFonts w:eastAsia="Arial" w:cs="Times New Roman"/>
          <w:color w:val="6A757A"/>
          <w:spacing w:val="-41"/>
          <w:sz w:val="20"/>
          <w:szCs w:val="20"/>
        </w:rPr>
        <w:t xml:space="preserve"> </w:t>
      </w:r>
      <w:r w:rsidRPr="008D7E97">
        <w:rPr>
          <w:rFonts w:eastAsia="Arial" w:cs="Times New Roman"/>
          <w:color w:val="6A757A"/>
          <w:sz w:val="20"/>
          <w:szCs w:val="20"/>
        </w:rPr>
        <w:t>as</w:t>
      </w:r>
      <w:r w:rsidRPr="008D7E97">
        <w:rPr>
          <w:rFonts w:eastAsia="Arial" w:cs="Times New Roman"/>
          <w:color w:val="6A757A"/>
          <w:spacing w:val="-38"/>
          <w:sz w:val="20"/>
          <w:szCs w:val="20"/>
        </w:rPr>
        <w:t xml:space="preserve"> </w:t>
      </w:r>
      <w:r w:rsidRPr="008D7E97">
        <w:rPr>
          <w:rFonts w:eastAsia="Arial" w:cs="Times New Roman"/>
          <w:color w:val="6A757A"/>
          <w:sz w:val="20"/>
          <w:szCs w:val="20"/>
        </w:rPr>
        <w:t>they</w:t>
      </w:r>
      <w:r w:rsidRPr="008D7E97">
        <w:rPr>
          <w:rFonts w:eastAsia="Arial" w:cs="Times New Roman"/>
          <w:color w:val="6A757A"/>
          <w:spacing w:val="-42"/>
          <w:sz w:val="20"/>
          <w:szCs w:val="20"/>
        </w:rPr>
        <w:t xml:space="preserve"> </w:t>
      </w:r>
      <w:r w:rsidRPr="008D7E97">
        <w:rPr>
          <w:rFonts w:eastAsia="Arial" w:cs="Times New Roman"/>
          <w:color w:val="6A757A"/>
          <w:sz w:val="20"/>
          <w:szCs w:val="20"/>
        </w:rPr>
        <w:t>identified</w:t>
      </w:r>
      <w:r w:rsidRPr="008D7E97">
        <w:rPr>
          <w:rFonts w:eastAsia="Arial" w:cs="Times New Roman"/>
          <w:color w:val="6A757A"/>
          <w:spacing w:val="-40"/>
          <w:sz w:val="20"/>
          <w:szCs w:val="20"/>
        </w:rPr>
        <w:t xml:space="preserve"> </w:t>
      </w:r>
      <w:r w:rsidRPr="008D7E97">
        <w:rPr>
          <w:rFonts w:eastAsia="Arial" w:cs="Times New Roman"/>
          <w:color w:val="6A757A"/>
          <w:sz w:val="20"/>
          <w:szCs w:val="20"/>
        </w:rPr>
        <w:t>the</w:t>
      </w:r>
      <w:r w:rsidRPr="008D7E97">
        <w:rPr>
          <w:rFonts w:eastAsia="Arial" w:cs="Times New Roman"/>
          <w:color w:val="6A757A"/>
          <w:spacing w:val="-42"/>
          <w:sz w:val="20"/>
          <w:szCs w:val="20"/>
        </w:rPr>
        <w:t xml:space="preserve"> </w:t>
      </w:r>
      <w:r w:rsidRPr="008D7E97">
        <w:rPr>
          <w:rFonts w:eastAsia="Arial" w:cs="Times New Roman"/>
          <w:color w:val="6A757A"/>
          <w:sz w:val="20"/>
          <w:szCs w:val="20"/>
        </w:rPr>
        <w:t>elements</w:t>
      </w:r>
      <w:r w:rsidRPr="008D7E97">
        <w:rPr>
          <w:rFonts w:eastAsia="Arial" w:cs="Times New Roman"/>
          <w:color w:val="6A757A"/>
          <w:spacing w:val="21"/>
          <w:sz w:val="20"/>
          <w:szCs w:val="20"/>
        </w:rPr>
        <w:t xml:space="preserve"> </w:t>
      </w:r>
      <w:r w:rsidRPr="008D7E97">
        <w:rPr>
          <w:rFonts w:eastAsia="Arial" w:cs="Times New Roman"/>
          <w:color w:val="6A757A"/>
          <w:sz w:val="20"/>
          <w:szCs w:val="20"/>
        </w:rPr>
        <w:t>of</w:t>
      </w:r>
      <w:r w:rsidRPr="008D7E97">
        <w:rPr>
          <w:rFonts w:eastAsia="Arial" w:cs="Times New Roman"/>
          <w:color w:val="6A757A"/>
          <w:spacing w:val="-12"/>
          <w:sz w:val="20"/>
          <w:szCs w:val="20"/>
        </w:rPr>
        <w:t xml:space="preserve"> </w:t>
      </w:r>
      <w:r w:rsidRPr="008D7E97">
        <w:rPr>
          <w:rFonts w:eastAsia="Arial" w:cs="Times New Roman"/>
          <w:color w:val="6A757A"/>
          <w:sz w:val="20"/>
          <w:szCs w:val="20"/>
        </w:rPr>
        <w:t>a</w:t>
      </w:r>
      <w:r w:rsidRPr="008D7E97">
        <w:rPr>
          <w:rFonts w:eastAsia="Arial" w:cs="Times New Roman"/>
          <w:color w:val="6A757A"/>
          <w:spacing w:val="-9"/>
          <w:sz w:val="20"/>
          <w:szCs w:val="20"/>
        </w:rPr>
        <w:t xml:space="preserve"> </w:t>
      </w:r>
      <w:r w:rsidRPr="008D7E97">
        <w:rPr>
          <w:rFonts w:eastAsia="Arial" w:cs="Times New Roman"/>
          <w:color w:val="6A757A"/>
          <w:sz w:val="20"/>
          <w:szCs w:val="20"/>
        </w:rPr>
        <w:t>pictograph</w:t>
      </w:r>
      <w:r w:rsidRPr="008D7E97">
        <w:rPr>
          <w:rFonts w:eastAsia="Arial" w:cs="Times New Roman"/>
          <w:color w:val="6A757A"/>
          <w:spacing w:val="-9"/>
          <w:sz w:val="20"/>
          <w:szCs w:val="20"/>
        </w:rPr>
        <w:t xml:space="preserve"> </w:t>
      </w:r>
      <w:r w:rsidRPr="008D7E97">
        <w:rPr>
          <w:rFonts w:eastAsia="Arial" w:cs="Times New Roman"/>
          <w:color w:val="6A757A"/>
          <w:sz w:val="20"/>
          <w:szCs w:val="20"/>
        </w:rPr>
        <w:t>and</w:t>
      </w:r>
      <w:r w:rsidRPr="008D7E97">
        <w:rPr>
          <w:rFonts w:eastAsia="Arial" w:cs="Times New Roman"/>
          <w:color w:val="6A757A"/>
          <w:spacing w:val="-9"/>
          <w:sz w:val="20"/>
          <w:szCs w:val="20"/>
        </w:rPr>
        <w:t xml:space="preserve"> </w:t>
      </w:r>
      <w:r w:rsidRPr="008D7E97">
        <w:rPr>
          <w:rFonts w:eastAsia="Arial" w:cs="Times New Roman"/>
          <w:color w:val="6A757A"/>
          <w:sz w:val="20"/>
          <w:szCs w:val="20"/>
        </w:rPr>
        <w:t>defined</w:t>
      </w:r>
      <w:r w:rsidRPr="008D7E97">
        <w:rPr>
          <w:rFonts w:eastAsia="Arial" w:cs="Times New Roman"/>
          <w:color w:val="6A757A"/>
          <w:spacing w:val="-9"/>
          <w:sz w:val="20"/>
          <w:szCs w:val="20"/>
        </w:rPr>
        <w:t xml:space="preserve"> </w:t>
      </w:r>
      <w:r w:rsidRPr="008D7E97">
        <w:rPr>
          <w:rFonts w:eastAsia="Arial" w:cs="Times New Roman"/>
          <w:color w:val="6A757A"/>
          <w:sz w:val="20"/>
          <w:szCs w:val="20"/>
        </w:rPr>
        <w:t>mean, mode,</w:t>
      </w:r>
      <w:r w:rsidRPr="008D7E97">
        <w:rPr>
          <w:rFonts w:eastAsia="Arial" w:cs="Times New Roman"/>
          <w:color w:val="6A757A"/>
          <w:spacing w:val="-10"/>
          <w:sz w:val="20"/>
          <w:szCs w:val="20"/>
        </w:rPr>
        <w:t xml:space="preserve"> </w:t>
      </w:r>
      <w:r w:rsidRPr="008D7E97">
        <w:rPr>
          <w:rFonts w:eastAsia="Arial" w:cs="Times New Roman"/>
          <w:color w:val="6A757A"/>
          <w:sz w:val="20"/>
          <w:szCs w:val="20"/>
        </w:rPr>
        <w:t>median</w:t>
      </w:r>
      <w:r w:rsidRPr="008D7E97">
        <w:rPr>
          <w:rFonts w:eastAsia="Arial" w:cs="Times New Roman"/>
          <w:color w:val="6A757A"/>
          <w:spacing w:val="-9"/>
          <w:sz w:val="20"/>
          <w:szCs w:val="20"/>
        </w:rPr>
        <w:t xml:space="preserve"> </w:t>
      </w:r>
      <w:r w:rsidRPr="008D7E97">
        <w:rPr>
          <w:rFonts w:eastAsia="Arial" w:cs="Times New Roman"/>
          <w:color w:val="6A757A"/>
          <w:sz w:val="20"/>
          <w:szCs w:val="20"/>
        </w:rPr>
        <w:t>and</w:t>
      </w:r>
      <w:r w:rsidRPr="008D7E97">
        <w:rPr>
          <w:rFonts w:eastAsia="Arial" w:cs="Times New Roman"/>
          <w:color w:val="6A757A"/>
          <w:spacing w:val="-10"/>
          <w:sz w:val="20"/>
          <w:szCs w:val="20"/>
        </w:rPr>
        <w:t xml:space="preserve"> </w:t>
      </w:r>
      <w:r w:rsidRPr="008D7E97">
        <w:rPr>
          <w:rFonts w:eastAsia="Arial" w:cs="Times New Roman"/>
          <w:color w:val="6A757A"/>
          <w:sz w:val="20"/>
          <w:szCs w:val="20"/>
        </w:rPr>
        <w:t>range.</w:t>
      </w:r>
      <w:r w:rsidRPr="008D7E97">
        <w:rPr>
          <w:rFonts w:eastAsia="Arial" w:cs="Times New Roman"/>
          <w:color w:val="6A757A"/>
          <w:spacing w:val="-9"/>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7"/>
          <w:sz w:val="20"/>
          <w:szCs w:val="20"/>
        </w:rPr>
        <w:t xml:space="preserve"> </w:t>
      </w:r>
      <w:r w:rsidRPr="008D7E97">
        <w:rPr>
          <w:rFonts w:eastAsia="Arial" w:cs="Times New Roman"/>
          <w:color w:val="6A757A"/>
          <w:sz w:val="20"/>
          <w:szCs w:val="20"/>
        </w:rPr>
        <w:t>also asked</w:t>
      </w:r>
      <w:r w:rsidRPr="008D7E97">
        <w:rPr>
          <w:rFonts w:eastAsia="Arial" w:cs="Times New Roman"/>
          <w:color w:val="6A757A"/>
          <w:spacing w:val="-13"/>
          <w:sz w:val="20"/>
          <w:szCs w:val="20"/>
        </w:rPr>
        <w:t xml:space="preserve"> </w:t>
      </w:r>
      <w:r w:rsidRPr="008D7E97">
        <w:rPr>
          <w:rFonts w:eastAsia="Arial" w:cs="Times New Roman"/>
          <w:color w:val="6A757A"/>
          <w:sz w:val="20"/>
          <w:szCs w:val="20"/>
        </w:rPr>
        <w:t>them</w:t>
      </w:r>
      <w:r w:rsidRPr="008D7E97">
        <w:rPr>
          <w:rFonts w:eastAsia="Arial" w:cs="Times New Roman"/>
          <w:color w:val="6A757A"/>
          <w:spacing w:val="-13"/>
          <w:sz w:val="20"/>
          <w:szCs w:val="20"/>
        </w:rPr>
        <w:t xml:space="preserve"> </w:t>
      </w:r>
      <w:r w:rsidRPr="008D7E97">
        <w:rPr>
          <w:rFonts w:eastAsia="Arial" w:cs="Times New Roman"/>
          <w:color w:val="6A757A"/>
          <w:sz w:val="20"/>
          <w:szCs w:val="20"/>
        </w:rPr>
        <w:t>to</w:t>
      </w:r>
      <w:r w:rsidRPr="008D7E97">
        <w:rPr>
          <w:rFonts w:eastAsia="Arial" w:cs="Times New Roman"/>
          <w:color w:val="6A757A"/>
          <w:spacing w:val="-13"/>
          <w:sz w:val="20"/>
          <w:szCs w:val="20"/>
        </w:rPr>
        <w:t xml:space="preserve"> </w:t>
      </w:r>
      <w:r w:rsidRPr="008D7E97">
        <w:rPr>
          <w:rFonts w:eastAsia="Arial" w:cs="Times New Roman"/>
          <w:color w:val="6A757A"/>
          <w:sz w:val="20"/>
          <w:szCs w:val="20"/>
        </w:rPr>
        <w:t>define</w:t>
      </w:r>
      <w:r w:rsidRPr="008D7E97">
        <w:rPr>
          <w:rFonts w:eastAsia="Arial" w:cs="Times New Roman"/>
          <w:color w:val="6A757A"/>
          <w:spacing w:val="-45"/>
          <w:sz w:val="20"/>
          <w:szCs w:val="20"/>
        </w:rPr>
        <w:t xml:space="preserve"> </w:t>
      </w:r>
      <w:r w:rsidRPr="008D7E97">
        <w:rPr>
          <w:rFonts w:eastAsia="Arial" w:cs="Times New Roman"/>
          <w:color w:val="6A757A"/>
          <w:sz w:val="20"/>
          <w:szCs w:val="20"/>
        </w:rPr>
        <w:t>vocabulary</w:t>
      </w:r>
      <w:r w:rsidRPr="008D7E97">
        <w:rPr>
          <w:rFonts w:eastAsia="Arial" w:cs="Times New Roman"/>
          <w:color w:val="6A757A"/>
          <w:spacing w:val="-11"/>
          <w:sz w:val="20"/>
          <w:szCs w:val="20"/>
        </w:rPr>
        <w:t xml:space="preserve"> </w:t>
      </w:r>
      <w:r w:rsidRPr="008D7E97">
        <w:rPr>
          <w:rFonts w:eastAsia="Arial" w:cs="Times New Roman"/>
          <w:color w:val="6A757A"/>
          <w:sz w:val="20"/>
          <w:szCs w:val="20"/>
        </w:rPr>
        <w:t>within the</w:t>
      </w:r>
      <w:r w:rsidRPr="008D7E97">
        <w:rPr>
          <w:rFonts w:eastAsia="Arial" w:cs="Times New Roman"/>
          <w:color w:val="6A757A"/>
          <w:spacing w:val="-9"/>
          <w:sz w:val="20"/>
          <w:szCs w:val="20"/>
        </w:rPr>
        <w:t xml:space="preserve"> </w:t>
      </w:r>
      <w:r w:rsidRPr="008D7E97">
        <w:rPr>
          <w:rFonts w:eastAsia="Arial" w:cs="Times New Roman"/>
          <w:color w:val="6A757A"/>
          <w:sz w:val="20"/>
          <w:szCs w:val="20"/>
        </w:rPr>
        <w:t>lesson’s</w:t>
      </w:r>
      <w:r w:rsidRPr="008D7E97">
        <w:rPr>
          <w:rFonts w:eastAsia="Arial" w:cs="Times New Roman"/>
          <w:color w:val="6A757A"/>
          <w:spacing w:val="-8"/>
          <w:sz w:val="20"/>
          <w:szCs w:val="20"/>
        </w:rPr>
        <w:t xml:space="preserve"> </w:t>
      </w:r>
      <w:r w:rsidRPr="008D7E97">
        <w:rPr>
          <w:rFonts w:eastAsia="Arial" w:cs="Times New Roman"/>
          <w:color w:val="6A757A"/>
          <w:sz w:val="20"/>
          <w:szCs w:val="20"/>
        </w:rPr>
        <w:t>aim,</w:t>
      </w:r>
      <w:r w:rsidRPr="008D7E97">
        <w:rPr>
          <w:rFonts w:eastAsia="Arial" w:cs="Times New Roman"/>
          <w:color w:val="6A757A"/>
          <w:spacing w:val="-9"/>
          <w:sz w:val="20"/>
          <w:szCs w:val="20"/>
        </w:rPr>
        <w:t xml:space="preserve"> </w:t>
      </w:r>
      <w:r w:rsidRPr="008D7E97">
        <w:rPr>
          <w:rFonts w:eastAsia="Arial" w:cs="Times New Roman"/>
          <w:color w:val="6A757A"/>
          <w:sz w:val="20"/>
          <w:szCs w:val="20"/>
        </w:rPr>
        <w:t>which</w:t>
      </w:r>
      <w:r w:rsidRPr="008D7E97">
        <w:rPr>
          <w:rFonts w:eastAsia="Arial" w:cs="Times New Roman"/>
          <w:color w:val="6A757A"/>
          <w:spacing w:val="-3"/>
          <w:sz w:val="20"/>
          <w:szCs w:val="20"/>
        </w:rPr>
        <w:t xml:space="preserve"> </w:t>
      </w:r>
      <w:r w:rsidRPr="008D7E97">
        <w:rPr>
          <w:rFonts w:eastAsia="Arial" w:cs="Times New Roman"/>
          <w:color w:val="6A757A"/>
          <w:sz w:val="20"/>
          <w:szCs w:val="20"/>
        </w:rPr>
        <w:t>allowed</w:t>
      </w:r>
      <w:r w:rsidRPr="008D7E97">
        <w:rPr>
          <w:rFonts w:eastAsia="Arial" w:cs="Times New Roman"/>
          <w:color w:val="6A757A"/>
          <w:spacing w:val="-14"/>
          <w:sz w:val="20"/>
          <w:szCs w:val="20"/>
        </w:rPr>
        <w:t xml:space="preserve"> </w:t>
      </w:r>
      <w:r w:rsidRPr="008D7E97">
        <w:rPr>
          <w:rFonts w:eastAsia="Arial" w:cs="Times New Roman"/>
          <w:color w:val="6A757A"/>
          <w:sz w:val="20"/>
          <w:szCs w:val="20"/>
        </w:rPr>
        <w:t>you</w:t>
      </w:r>
      <w:r w:rsidRPr="008D7E97">
        <w:rPr>
          <w:rFonts w:eastAsia="Arial" w:cs="Times New Roman"/>
          <w:color w:val="6A757A"/>
          <w:spacing w:val="-9"/>
          <w:sz w:val="20"/>
          <w:szCs w:val="20"/>
        </w:rPr>
        <w:t xml:space="preserve"> </w:t>
      </w:r>
      <w:r w:rsidRPr="008D7E97">
        <w:rPr>
          <w:rFonts w:eastAsia="Arial" w:cs="Times New Roman"/>
          <w:color w:val="6A757A"/>
          <w:sz w:val="20"/>
          <w:szCs w:val="20"/>
        </w:rPr>
        <w:t>to restate</w:t>
      </w:r>
      <w:r w:rsidRPr="008D7E97">
        <w:rPr>
          <w:rFonts w:eastAsia="Arial" w:cs="Times New Roman"/>
          <w:color w:val="6A757A"/>
          <w:spacing w:val="-44"/>
          <w:sz w:val="20"/>
          <w:szCs w:val="20"/>
        </w:rPr>
        <w:t xml:space="preserve"> </w:t>
      </w:r>
      <w:r w:rsidRPr="008D7E97">
        <w:rPr>
          <w:rFonts w:eastAsia="Arial" w:cs="Times New Roman"/>
          <w:color w:val="6A757A"/>
          <w:sz w:val="20"/>
          <w:szCs w:val="20"/>
        </w:rPr>
        <w:t>the</w:t>
      </w:r>
      <w:r w:rsidRPr="008D7E97">
        <w:rPr>
          <w:rFonts w:eastAsia="Arial" w:cs="Times New Roman"/>
          <w:color w:val="6A757A"/>
          <w:spacing w:val="-41"/>
          <w:sz w:val="20"/>
          <w:szCs w:val="20"/>
        </w:rPr>
        <w:t xml:space="preserve"> </w:t>
      </w:r>
      <w:r w:rsidRPr="008D7E97">
        <w:rPr>
          <w:rFonts w:eastAsia="Arial" w:cs="Times New Roman"/>
          <w:color w:val="6A757A"/>
          <w:sz w:val="20"/>
          <w:szCs w:val="20"/>
        </w:rPr>
        <w:t>aim</w:t>
      </w:r>
      <w:r w:rsidRPr="008D7E97">
        <w:rPr>
          <w:rFonts w:eastAsia="Arial" w:cs="Times New Roman"/>
          <w:color w:val="6A757A"/>
          <w:spacing w:val="-42"/>
          <w:sz w:val="20"/>
          <w:szCs w:val="20"/>
        </w:rPr>
        <w:t xml:space="preserve"> </w:t>
      </w:r>
      <w:r w:rsidRPr="008D7E97">
        <w:rPr>
          <w:rFonts w:eastAsia="Arial" w:cs="Times New Roman"/>
          <w:color w:val="6A757A"/>
          <w:sz w:val="20"/>
          <w:szCs w:val="20"/>
        </w:rPr>
        <w:t>using</w:t>
      </w:r>
      <w:r w:rsidRPr="008D7E97">
        <w:rPr>
          <w:rFonts w:eastAsia="Arial" w:cs="Times New Roman"/>
          <w:color w:val="6A757A"/>
          <w:spacing w:val="-40"/>
          <w:sz w:val="20"/>
          <w:szCs w:val="20"/>
        </w:rPr>
        <w:t xml:space="preserve"> </w:t>
      </w:r>
      <w:r w:rsidRPr="008D7E97">
        <w:rPr>
          <w:rFonts w:eastAsia="Arial" w:cs="Times New Roman"/>
          <w:color w:val="6A757A"/>
          <w:sz w:val="20"/>
          <w:szCs w:val="20"/>
        </w:rPr>
        <w:t>their</w:t>
      </w:r>
      <w:r w:rsidRPr="008D7E97">
        <w:rPr>
          <w:rFonts w:eastAsia="Arial" w:cs="Times New Roman"/>
          <w:color w:val="6A757A"/>
          <w:spacing w:val="-41"/>
          <w:sz w:val="20"/>
          <w:szCs w:val="20"/>
        </w:rPr>
        <w:t xml:space="preserve"> </w:t>
      </w:r>
      <w:r w:rsidRPr="008D7E97">
        <w:rPr>
          <w:rFonts w:eastAsia="Arial" w:cs="Times New Roman"/>
          <w:color w:val="6A757A"/>
          <w:sz w:val="20"/>
          <w:szCs w:val="20"/>
        </w:rPr>
        <w:t>response.</w:t>
      </w:r>
      <w:r w:rsidRPr="008D7E97">
        <w:rPr>
          <w:rFonts w:eastAsia="Arial" w:cs="Times New Roman"/>
          <w:color w:val="6A757A"/>
          <w:spacing w:val="-42"/>
          <w:sz w:val="20"/>
          <w:szCs w:val="20"/>
        </w:rPr>
        <w:t xml:space="preserve"> </w:t>
      </w:r>
      <w:r w:rsidRPr="008D7E97">
        <w:rPr>
          <w:rFonts w:eastAsia="Arial" w:cs="Times New Roman"/>
          <w:color w:val="6A757A"/>
          <w:sz w:val="20"/>
          <w:szCs w:val="20"/>
        </w:rPr>
        <w:t>As you</w:t>
      </w:r>
      <w:r w:rsidRPr="008D7E97">
        <w:rPr>
          <w:rFonts w:eastAsia="Arial" w:cs="Times New Roman"/>
          <w:color w:val="6A757A"/>
          <w:spacing w:val="-49"/>
          <w:sz w:val="20"/>
          <w:szCs w:val="20"/>
        </w:rPr>
        <w:t xml:space="preserve"> </w:t>
      </w:r>
      <w:r w:rsidRPr="008D7E97">
        <w:rPr>
          <w:rFonts w:eastAsia="Arial" w:cs="Times New Roman"/>
          <w:color w:val="6A757A"/>
          <w:sz w:val="20"/>
          <w:szCs w:val="20"/>
        </w:rPr>
        <w:t>progressed</w:t>
      </w:r>
      <w:r w:rsidRPr="008D7E97">
        <w:rPr>
          <w:rFonts w:eastAsia="Arial" w:cs="Times New Roman"/>
          <w:color w:val="6A757A"/>
          <w:spacing w:val="-45"/>
          <w:sz w:val="20"/>
          <w:szCs w:val="20"/>
        </w:rPr>
        <w:t xml:space="preserve"> </w:t>
      </w:r>
      <w:r w:rsidRPr="008D7E97">
        <w:rPr>
          <w:rFonts w:eastAsia="Arial" w:cs="Times New Roman"/>
          <w:color w:val="6A757A"/>
          <w:sz w:val="20"/>
          <w:szCs w:val="20"/>
        </w:rPr>
        <w:t>through</w:t>
      </w:r>
      <w:r w:rsidRPr="008D7E97">
        <w:rPr>
          <w:rFonts w:eastAsia="Arial" w:cs="Times New Roman"/>
          <w:color w:val="6A757A"/>
          <w:spacing w:val="-46"/>
          <w:sz w:val="20"/>
          <w:szCs w:val="20"/>
        </w:rPr>
        <w:t xml:space="preserve"> </w:t>
      </w:r>
      <w:r w:rsidRPr="008D7E97">
        <w:rPr>
          <w:rFonts w:eastAsia="Arial" w:cs="Times New Roman"/>
          <w:color w:val="6A757A"/>
          <w:sz w:val="20"/>
          <w:szCs w:val="20"/>
        </w:rPr>
        <w:t>the</w:t>
      </w:r>
      <w:r w:rsidRPr="008D7E97">
        <w:rPr>
          <w:rFonts w:eastAsia="Arial" w:cs="Times New Roman"/>
          <w:color w:val="6A757A"/>
          <w:spacing w:val="-47"/>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46"/>
          <w:sz w:val="20"/>
          <w:szCs w:val="20"/>
        </w:rPr>
        <w:t xml:space="preserve"> </w:t>
      </w:r>
      <w:r w:rsidRPr="008D7E97">
        <w:rPr>
          <w:rFonts w:eastAsia="Arial" w:cs="Times New Roman"/>
          <w:color w:val="6A757A"/>
          <w:sz w:val="20"/>
          <w:szCs w:val="20"/>
        </w:rPr>
        <w:t>you continually</w:t>
      </w:r>
      <w:r w:rsidRPr="008D7E97">
        <w:rPr>
          <w:rFonts w:eastAsia="Arial" w:cs="Times New Roman"/>
          <w:color w:val="6A757A"/>
          <w:spacing w:val="-15"/>
          <w:sz w:val="20"/>
          <w:szCs w:val="20"/>
        </w:rPr>
        <w:t xml:space="preserve"> </w:t>
      </w:r>
      <w:r w:rsidRPr="008D7E97">
        <w:rPr>
          <w:rFonts w:eastAsia="Arial" w:cs="Times New Roman"/>
          <w:color w:val="6A757A"/>
          <w:sz w:val="20"/>
          <w:szCs w:val="20"/>
        </w:rPr>
        <w:t>asked</w:t>
      </w:r>
      <w:r w:rsidRPr="008D7E97">
        <w:rPr>
          <w:rFonts w:eastAsia="Arial" w:cs="Times New Roman"/>
          <w:color w:val="6A757A"/>
          <w:spacing w:val="-15"/>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14"/>
          <w:sz w:val="20"/>
          <w:szCs w:val="20"/>
        </w:rPr>
        <w:t xml:space="preserve"> </w:t>
      </w:r>
      <w:r w:rsidRPr="008D7E97">
        <w:rPr>
          <w:rFonts w:eastAsia="Arial" w:cs="Times New Roman"/>
          <w:color w:val="6A757A"/>
          <w:sz w:val="20"/>
          <w:szCs w:val="20"/>
        </w:rPr>
        <w:t>to</w:t>
      </w:r>
      <w:r w:rsidRPr="008D7E97">
        <w:rPr>
          <w:rFonts w:eastAsia="Arial" w:cs="Times New Roman"/>
          <w:color w:val="6A757A"/>
          <w:spacing w:val="-14"/>
          <w:sz w:val="20"/>
          <w:szCs w:val="20"/>
        </w:rPr>
        <w:t xml:space="preserve"> </w:t>
      </w:r>
      <w:r w:rsidRPr="008D7E97">
        <w:rPr>
          <w:rFonts w:eastAsia="Arial" w:cs="Times New Roman"/>
          <w:color w:val="6A757A"/>
          <w:sz w:val="20"/>
          <w:szCs w:val="20"/>
        </w:rPr>
        <w:t>explain how</w:t>
      </w:r>
      <w:r w:rsidRPr="008D7E97">
        <w:rPr>
          <w:rFonts w:eastAsia="Arial" w:cs="Times New Roman"/>
          <w:color w:val="6A757A"/>
          <w:spacing w:val="-28"/>
          <w:sz w:val="20"/>
          <w:szCs w:val="20"/>
        </w:rPr>
        <w:t xml:space="preserve"> </w:t>
      </w:r>
      <w:r w:rsidRPr="008D7E97">
        <w:rPr>
          <w:rFonts w:eastAsia="Arial" w:cs="Times New Roman"/>
          <w:color w:val="6A757A"/>
          <w:sz w:val="20"/>
          <w:szCs w:val="20"/>
        </w:rPr>
        <w:t>they</w:t>
      </w:r>
      <w:r w:rsidRPr="008D7E97">
        <w:rPr>
          <w:rFonts w:eastAsia="Arial" w:cs="Times New Roman"/>
          <w:color w:val="6A757A"/>
          <w:spacing w:val="-35"/>
          <w:sz w:val="20"/>
          <w:szCs w:val="20"/>
        </w:rPr>
        <w:t xml:space="preserve"> </w:t>
      </w:r>
      <w:r w:rsidRPr="008D7E97">
        <w:rPr>
          <w:rFonts w:eastAsia="Arial" w:cs="Times New Roman"/>
          <w:color w:val="6A757A"/>
          <w:sz w:val="20"/>
          <w:szCs w:val="20"/>
        </w:rPr>
        <w:t>arrived</w:t>
      </w:r>
      <w:r w:rsidRPr="008D7E97">
        <w:rPr>
          <w:rFonts w:eastAsia="Arial" w:cs="Times New Roman"/>
          <w:color w:val="6A757A"/>
          <w:spacing w:val="-32"/>
          <w:sz w:val="20"/>
          <w:szCs w:val="20"/>
        </w:rPr>
        <w:t xml:space="preserve"> </w:t>
      </w:r>
      <w:r w:rsidRPr="008D7E97">
        <w:rPr>
          <w:rFonts w:eastAsia="Arial" w:cs="Times New Roman"/>
          <w:color w:val="6A757A"/>
          <w:spacing w:val="1"/>
          <w:sz w:val="20"/>
          <w:szCs w:val="20"/>
        </w:rPr>
        <w:t>at</w:t>
      </w:r>
      <w:r w:rsidRPr="008D7E97">
        <w:rPr>
          <w:rFonts w:eastAsia="Arial" w:cs="Times New Roman"/>
          <w:color w:val="6A757A"/>
          <w:spacing w:val="-30"/>
          <w:sz w:val="20"/>
          <w:szCs w:val="20"/>
        </w:rPr>
        <w:t xml:space="preserve"> </w:t>
      </w:r>
      <w:r w:rsidRPr="008D7E97">
        <w:rPr>
          <w:rFonts w:eastAsia="Arial" w:cs="Times New Roman"/>
          <w:color w:val="6A757A"/>
          <w:sz w:val="20"/>
          <w:szCs w:val="20"/>
        </w:rPr>
        <w:t>their</w:t>
      </w:r>
      <w:r w:rsidRPr="008D7E97">
        <w:rPr>
          <w:rFonts w:eastAsia="Arial" w:cs="Times New Roman"/>
          <w:color w:val="6A757A"/>
          <w:spacing w:val="-28"/>
          <w:sz w:val="20"/>
          <w:szCs w:val="20"/>
        </w:rPr>
        <w:t xml:space="preserve"> </w:t>
      </w:r>
      <w:r w:rsidRPr="008D7E97">
        <w:rPr>
          <w:rFonts w:eastAsia="Arial" w:cs="Times New Roman"/>
          <w:color w:val="6A757A"/>
          <w:sz w:val="20"/>
          <w:szCs w:val="20"/>
        </w:rPr>
        <w:t>answers</w:t>
      </w:r>
      <w:r w:rsidRPr="008D7E97">
        <w:rPr>
          <w:rFonts w:eastAsia="Arial" w:cs="Times New Roman"/>
          <w:color w:val="6A757A"/>
          <w:spacing w:val="-31"/>
          <w:sz w:val="20"/>
          <w:szCs w:val="20"/>
        </w:rPr>
        <w:t xml:space="preserve"> </w:t>
      </w:r>
      <w:r w:rsidRPr="008D7E97">
        <w:rPr>
          <w:rFonts w:eastAsia="Arial" w:cs="Times New Roman"/>
          <w:color w:val="6A757A"/>
          <w:sz w:val="20"/>
          <w:szCs w:val="20"/>
        </w:rPr>
        <w:t>and</w:t>
      </w:r>
      <w:r w:rsidRPr="008D7E97">
        <w:rPr>
          <w:rFonts w:eastAsia="Arial" w:cs="Times New Roman"/>
          <w:color w:val="6A757A"/>
          <w:spacing w:val="-27"/>
          <w:sz w:val="20"/>
          <w:szCs w:val="20"/>
        </w:rPr>
        <w:t xml:space="preserve"> </w:t>
      </w:r>
      <w:r w:rsidRPr="008D7E97">
        <w:rPr>
          <w:rFonts w:eastAsia="Arial" w:cs="Times New Roman"/>
          <w:color w:val="6A757A"/>
          <w:sz w:val="20"/>
          <w:szCs w:val="20"/>
        </w:rPr>
        <w:t>to</w:t>
      </w:r>
      <w:r w:rsidRPr="008D7E97">
        <w:rPr>
          <w:rFonts w:eastAsia="Arial" w:cs="Times New Roman"/>
          <w:color w:val="6A757A"/>
          <w:spacing w:val="25"/>
          <w:sz w:val="20"/>
          <w:szCs w:val="20"/>
        </w:rPr>
        <w:t xml:space="preserve"> </w:t>
      </w:r>
      <w:r w:rsidRPr="008D7E97">
        <w:rPr>
          <w:rFonts w:eastAsia="Arial" w:cs="Times New Roman"/>
          <w:color w:val="6A757A"/>
          <w:sz w:val="20"/>
          <w:szCs w:val="20"/>
        </w:rPr>
        <w:t>explain</w:t>
      </w:r>
      <w:r w:rsidRPr="008D7E97">
        <w:rPr>
          <w:rFonts w:eastAsia="Arial" w:cs="Times New Roman"/>
          <w:color w:val="6A757A"/>
          <w:spacing w:val="4"/>
          <w:sz w:val="20"/>
          <w:szCs w:val="20"/>
        </w:rPr>
        <w:t xml:space="preserve"> </w:t>
      </w:r>
      <w:r w:rsidRPr="008D7E97">
        <w:rPr>
          <w:rFonts w:eastAsia="Arial" w:cs="Times New Roman"/>
          <w:color w:val="6A757A"/>
          <w:sz w:val="20"/>
          <w:szCs w:val="20"/>
        </w:rPr>
        <w:t>their</w:t>
      </w:r>
      <w:r w:rsidRPr="008D7E97">
        <w:rPr>
          <w:rFonts w:eastAsia="Arial" w:cs="Times New Roman"/>
          <w:color w:val="6A757A"/>
          <w:spacing w:val="9"/>
          <w:sz w:val="20"/>
          <w:szCs w:val="20"/>
        </w:rPr>
        <w:t xml:space="preserve"> </w:t>
      </w:r>
      <w:r w:rsidRPr="008D7E97">
        <w:rPr>
          <w:rFonts w:eastAsia="Arial" w:cs="Times New Roman"/>
          <w:color w:val="6A757A"/>
          <w:sz w:val="20"/>
          <w:szCs w:val="20"/>
        </w:rPr>
        <w:t>classmates’</w:t>
      </w:r>
      <w:r w:rsidRPr="008D7E97">
        <w:rPr>
          <w:rFonts w:eastAsia="Arial" w:cs="Times New Roman"/>
          <w:color w:val="6A757A"/>
          <w:spacing w:val="11"/>
          <w:sz w:val="20"/>
          <w:szCs w:val="20"/>
        </w:rPr>
        <w:t xml:space="preserve"> </w:t>
      </w:r>
      <w:r w:rsidRPr="008D7E97">
        <w:rPr>
          <w:rFonts w:eastAsia="Arial" w:cs="Times New Roman"/>
          <w:color w:val="6A757A"/>
          <w:sz w:val="20"/>
          <w:szCs w:val="20"/>
        </w:rPr>
        <w:t>responses.</w:t>
      </w:r>
      <w:r w:rsidR="00E96103" w:rsidRPr="008D7E97">
        <w:rPr>
          <w:rFonts w:eastAsia="Arial" w:cs="Times New Roman"/>
          <w:color w:val="6A757A"/>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22"/>
          <w:sz w:val="20"/>
          <w:szCs w:val="20"/>
        </w:rPr>
        <w:t xml:space="preserve"> </w:t>
      </w:r>
      <w:r w:rsidRPr="008D7E97">
        <w:rPr>
          <w:rFonts w:eastAsia="Arial" w:cs="Times New Roman"/>
          <w:color w:val="6A757A"/>
          <w:sz w:val="20"/>
          <w:szCs w:val="20"/>
        </w:rPr>
        <w:t>type</w:t>
      </w:r>
      <w:r w:rsidRPr="008D7E97">
        <w:rPr>
          <w:rFonts w:eastAsia="Arial" w:cs="Times New Roman"/>
          <w:color w:val="6A757A"/>
          <w:spacing w:val="-11"/>
          <w:sz w:val="20"/>
          <w:szCs w:val="20"/>
        </w:rPr>
        <w:t xml:space="preserve"> </w:t>
      </w:r>
      <w:r w:rsidRPr="008D7E97">
        <w:rPr>
          <w:rFonts w:eastAsia="Arial" w:cs="Times New Roman"/>
          <w:color w:val="6A757A"/>
          <w:sz w:val="20"/>
          <w:szCs w:val="20"/>
        </w:rPr>
        <w:t>of</w:t>
      </w:r>
      <w:r w:rsidRPr="008D7E97">
        <w:rPr>
          <w:rFonts w:eastAsia="Arial" w:cs="Times New Roman"/>
          <w:color w:val="6A757A"/>
          <w:spacing w:val="-15"/>
          <w:sz w:val="20"/>
          <w:szCs w:val="20"/>
        </w:rPr>
        <w:t xml:space="preserve"> </w:t>
      </w:r>
      <w:r w:rsidRPr="008D7E97">
        <w:rPr>
          <w:rFonts w:eastAsia="Arial" w:cs="Times New Roman"/>
          <w:color w:val="6A757A"/>
          <w:sz w:val="20"/>
          <w:szCs w:val="20"/>
        </w:rPr>
        <w:t>questioning</w:t>
      </w:r>
      <w:r w:rsidRPr="008D7E97">
        <w:rPr>
          <w:rFonts w:eastAsia="Arial" w:cs="Times New Roman"/>
          <w:color w:val="6A757A"/>
          <w:spacing w:val="-8"/>
          <w:sz w:val="20"/>
          <w:szCs w:val="20"/>
        </w:rPr>
        <w:t xml:space="preserve"> </w:t>
      </w:r>
      <w:r w:rsidRPr="008D7E97">
        <w:rPr>
          <w:rFonts w:eastAsia="Arial" w:cs="Times New Roman"/>
          <w:color w:val="6A757A"/>
          <w:sz w:val="20"/>
          <w:szCs w:val="20"/>
        </w:rPr>
        <w:t>moves</w:t>
      </w:r>
      <w:r w:rsidRPr="008D7E97">
        <w:rPr>
          <w:rFonts w:eastAsia="Arial" w:cs="Times New Roman"/>
          <w:color w:val="6A757A"/>
          <w:spacing w:val="-12"/>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11"/>
          <w:sz w:val="20"/>
          <w:szCs w:val="20"/>
        </w:rPr>
        <w:t xml:space="preserve"> </w:t>
      </w:r>
      <w:r w:rsidRPr="008D7E97">
        <w:rPr>
          <w:rFonts w:eastAsia="Arial" w:cs="Times New Roman"/>
          <w:color w:val="6A757A"/>
          <w:sz w:val="20"/>
          <w:szCs w:val="20"/>
        </w:rPr>
        <w:t>to a</w:t>
      </w:r>
      <w:r w:rsidRPr="008D7E97">
        <w:rPr>
          <w:rFonts w:eastAsia="Arial" w:cs="Times New Roman"/>
          <w:color w:val="6A757A"/>
          <w:spacing w:val="-13"/>
          <w:sz w:val="20"/>
          <w:szCs w:val="20"/>
        </w:rPr>
        <w:t xml:space="preserve"> </w:t>
      </w:r>
      <w:r w:rsidRPr="008D7E97">
        <w:rPr>
          <w:rFonts w:eastAsia="Arial" w:cs="Times New Roman"/>
          <w:color w:val="6A757A"/>
          <w:sz w:val="20"/>
          <w:szCs w:val="20"/>
        </w:rPr>
        <w:t>deeper</w:t>
      </w:r>
      <w:r w:rsidRPr="008D7E97">
        <w:rPr>
          <w:rFonts w:eastAsia="Arial" w:cs="Times New Roman"/>
          <w:color w:val="6A757A"/>
          <w:spacing w:val="-11"/>
          <w:sz w:val="20"/>
          <w:szCs w:val="20"/>
        </w:rPr>
        <w:t xml:space="preserve"> </w:t>
      </w:r>
      <w:r w:rsidRPr="008D7E97">
        <w:rPr>
          <w:rFonts w:eastAsia="Arial" w:cs="Times New Roman"/>
          <w:color w:val="6A757A"/>
          <w:sz w:val="20"/>
          <w:szCs w:val="20"/>
        </w:rPr>
        <w:t>understanding</w:t>
      </w:r>
      <w:r w:rsidRPr="008D7E97">
        <w:rPr>
          <w:rFonts w:eastAsia="Arial" w:cs="Times New Roman"/>
          <w:color w:val="6A757A"/>
          <w:spacing w:val="-11"/>
          <w:sz w:val="20"/>
          <w:szCs w:val="20"/>
        </w:rPr>
        <w:t xml:space="preserve"> </w:t>
      </w:r>
      <w:r w:rsidRPr="008D7E97">
        <w:rPr>
          <w:rFonts w:eastAsia="Arial" w:cs="Times New Roman"/>
          <w:color w:val="6A757A"/>
          <w:sz w:val="20"/>
          <w:szCs w:val="20"/>
        </w:rPr>
        <w:t>of</w:t>
      </w:r>
      <w:r w:rsidRPr="008D7E97">
        <w:rPr>
          <w:rFonts w:eastAsia="Arial" w:cs="Times New Roman"/>
          <w:color w:val="6A757A"/>
          <w:spacing w:val="-10"/>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1"/>
          <w:sz w:val="20"/>
          <w:szCs w:val="20"/>
        </w:rPr>
        <w:t xml:space="preserve"> </w:t>
      </w:r>
      <w:r w:rsidRPr="008D7E97">
        <w:rPr>
          <w:rFonts w:eastAsia="Arial" w:cs="Times New Roman"/>
          <w:color w:val="6A757A"/>
          <w:sz w:val="20"/>
          <w:szCs w:val="20"/>
        </w:rPr>
        <w:t>content being</w:t>
      </w:r>
      <w:r w:rsidRPr="008D7E97">
        <w:rPr>
          <w:rFonts w:eastAsia="Arial" w:cs="Times New Roman"/>
          <w:color w:val="6A757A"/>
          <w:spacing w:val="-7"/>
          <w:sz w:val="20"/>
          <w:szCs w:val="20"/>
        </w:rPr>
        <w:t xml:space="preserve"> </w:t>
      </w:r>
      <w:r w:rsidRPr="008D7E97">
        <w:rPr>
          <w:rFonts w:eastAsia="Arial" w:cs="Times New Roman"/>
          <w:color w:val="6A757A"/>
          <w:sz w:val="20"/>
          <w:szCs w:val="20"/>
        </w:rPr>
        <w:t>taught</w:t>
      </w:r>
      <w:r w:rsidRPr="008D7E97">
        <w:rPr>
          <w:rFonts w:eastAsia="Arial" w:cs="Times New Roman"/>
          <w:color w:val="6A757A"/>
          <w:spacing w:val="-9"/>
          <w:sz w:val="20"/>
          <w:szCs w:val="20"/>
        </w:rPr>
        <w:t xml:space="preserve"> </w:t>
      </w:r>
      <w:r w:rsidRPr="008D7E97">
        <w:rPr>
          <w:rFonts w:eastAsia="Arial" w:cs="Times New Roman"/>
          <w:color w:val="6A757A"/>
          <w:sz w:val="20"/>
          <w:szCs w:val="20"/>
        </w:rPr>
        <w:t>as</w:t>
      </w:r>
      <w:r w:rsidRPr="008D7E97">
        <w:rPr>
          <w:rFonts w:eastAsia="Arial" w:cs="Times New Roman"/>
          <w:color w:val="6A757A"/>
          <w:spacing w:val="-6"/>
          <w:sz w:val="20"/>
          <w:szCs w:val="20"/>
        </w:rPr>
        <w:t xml:space="preserve"> </w:t>
      </w:r>
      <w:r w:rsidRPr="008D7E97">
        <w:rPr>
          <w:rFonts w:eastAsia="Arial" w:cs="Times New Roman"/>
          <w:color w:val="6A757A"/>
          <w:sz w:val="20"/>
          <w:szCs w:val="20"/>
        </w:rPr>
        <w:t>they</w:t>
      </w:r>
      <w:r w:rsidRPr="008D7E97">
        <w:rPr>
          <w:rFonts w:eastAsia="Arial" w:cs="Times New Roman"/>
          <w:color w:val="6A757A"/>
          <w:spacing w:val="-11"/>
          <w:sz w:val="20"/>
          <w:szCs w:val="20"/>
        </w:rPr>
        <w:t xml:space="preserve"> </w:t>
      </w:r>
      <w:r w:rsidRPr="008D7E97">
        <w:rPr>
          <w:rFonts w:eastAsia="Arial" w:cs="Times New Roman"/>
          <w:color w:val="6A757A"/>
          <w:sz w:val="20"/>
          <w:szCs w:val="20"/>
        </w:rPr>
        <w:t>must</w:t>
      </w:r>
      <w:r w:rsidRPr="008D7E97">
        <w:rPr>
          <w:rFonts w:eastAsia="Arial" w:cs="Times New Roman"/>
          <w:color w:val="6A757A"/>
          <w:spacing w:val="-11"/>
          <w:sz w:val="20"/>
          <w:szCs w:val="20"/>
        </w:rPr>
        <w:t xml:space="preserve"> </w:t>
      </w:r>
      <w:r w:rsidRPr="008D7E97">
        <w:rPr>
          <w:rFonts w:eastAsia="Arial" w:cs="Times New Roman"/>
          <w:color w:val="6A757A"/>
          <w:sz w:val="20"/>
          <w:szCs w:val="20"/>
        </w:rPr>
        <w:t>justify</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their thinking.</w:t>
      </w:r>
      <w:r w:rsidRPr="008D7E97">
        <w:rPr>
          <w:rFonts w:eastAsia="Arial" w:cs="Times New Roman"/>
          <w:color w:val="6A757A"/>
          <w:spacing w:val="-21"/>
          <w:sz w:val="20"/>
          <w:szCs w:val="20"/>
        </w:rPr>
        <w:t xml:space="preserve"> </w:t>
      </w:r>
      <w:r w:rsidRPr="008D7E97">
        <w:rPr>
          <w:rFonts w:eastAsia="Arial" w:cs="Times New Roman"/>
          <w:color w:val="6A757A"/>
          <w:sz w:val="20"/>
          <w:szCs w:val="20"/>
        </w:rPr>
        <w:t>You</w:t>
      </w:r>
      <w:r w:rsidRPr="008D7E97">
        <w:rPr>
          <w:rFonts w:eastAsia="Arial" w:cs="Times New Roman"/>
          <w:color w:val="6A757A"/>
          <w:spacing w:val="-25"/>
          <w:sz w:val="20"/>
          <w:szCs w:val="20"/>
        </w:rPr>
        <w:t xml:space="preserve"> </w:t>
      </w:r>
      <w:r w:rsidRPr="008D7E97">
        <w:rPr>
          <w:rFonts w:eastAsia="Arial" w:cs="Times New Roman"/>
          <w:color w:val="6A757A"/>
          <w:sz w:val="20"/>
          <w:szCs w:val="20"/>
        </w:rPr>
        <w:t>also</w:t>
      </w:r>
      <w:r w:rsidRPr="008D7E97">
        <w:rPr>
          <w:rFonts w:eastAsia="Arial" w:cs="Times New Roman"/>
          <w:color w:val="6A757A"/>
          <w:spacing w:val="-19"/>
          <w:sz w:val="20"/>
          <w:szCs w:val="20"/>
        </w:rPr>
        <w:t xml:space="preserve"> </w:t>
      </w:r>
      <w:r w:rsidRPr="008D7E97">
        <w:rPr>
          <w:rFonts w:eastAsia="Arial" w:cs="Times New Roman"/>
          <w:color w:val="6A757A"/>
          <w:sz w:val="20"/>
          <w:szCs w:val="20"/>
        </w:rPr>
        <w:t>asked</w:t>
      </w:r>
      <w:r w:rsidRPr="008D7E97">
        <w:rPr>
          <w:rFonts w:eastAsia="Arial" w:cs="Times New Roman"/>
          <w:color w:val="6A757A"/>
          <w:spacing w:val="-42"/>
          <w:sz w:val="20"/>
          <w:szCs w:val="20"/>
        </w:rPr>
        <w:t xml:space="preserve"> </w:t>
      </w:r>
      <w:r w:rsidRPr="008D7E97">
        <w:rPr>
          <w:rFonts w:eastAsia="Arial" w:cs="Times New Roman"/>
          <w:color w:val="6A757A"/>
          <w:sz w:val="20"/>
          <w:szCs w:val="20"/>
        </w:rPr>
        <w:t>questions</w:t>
      </w:r>
    </w:p>
    <w:p w14:paraId="77E95145" w14:textId="77777777" w:rsidR="008200DC" w:rsidRPr="008D7E97" w:rsidRDefault="008200DC" w:rsidP="008200DC">
      <w:pPr>
        <w:widowControl w:val="0"/>
        <w:spacing w:after="0" w:line="249" w:lineRule="auto"/>
        <w:ind w:left="460" w:right="1043"/>
        <w:contextualSpacing w:val="0"/>
        <w:rPr>
          <w:rFonts w:eastAsia="Arial" w:cs="Times New Roman"/>
          <w:sz w:val="20"/>
          <w:szCs w:val="20"/>
        </w:rPr>
      </w:pPr>
      <w:r w:rsidRPr="008D7E97">
        <w:rPr>
          <w:rFonts w:eastAsia="Arial" w:cs="Times New Roman"/>
          <w:color w:val="6A757A"/>
          <w:sz w:val="20"/>
          <w:szCs w:val="20"/>
        </w:rPr>
        <w:t>that</w:t>
      </w:r>
      <w:r w:rsidRPr="008D7E97">
        <w:rPr>
          <w:rFonts w:eastAsia="Arial" w:cs="Times New Roman"/>
          <w:color w:val="6A757A"/>
          <w:spacing w:val="-15"/>
          <w:sz w:val="20"/>
          <w:szCs w:val="20"/>
        </w:rPr>
        <w:t xml:space="preserve"> </w:t>
      </w:r>
      <w:r w:rsidRPr="008D7E97">
        <w:rPr>
          <w:rFonts w:eastAsia="Arial" w:cs="Times New Roman"/>
          <w:color w:val="6A757A"/>
          <w:sz w:val="20"/>
          <w:szCs w:val="20"/>
        </w:rPr>
        <w:t>required</w:t>
      </w:r>
      <w:r w:rsidRPr="008D7E97">
        <w:rPr>
          <w:rFonts w:eastAsia="Arial" w:cs="Times New Roman"/>
          <w:color w:val="6A757A"/>
          <w:spacing w:val="-12"/>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9"/>
          <w:sz w:val="20"/>
          <w:szCs w:val="20"/>
        </w:rPr>
        <w:t xml:space="preserve"> </w:t>
      </w:r>
      <w:r w:rsidRPr="008D7E97">
        <w:rPr>
          <w:rFonts w:eastAsia="Arial" w:cs="Times New Roman"/>
          <w:color w:val="6A757A"/>
          <w:sz w:val="20"/>
          <w:szCs w:val="20"/>
        </w:rPr>
        <w:t>to</w:t>
      </w:r>
      <w:r w:rsidRPr="008D7E97">
        <w:rPr>
          <w:rFonts w:eastAsia="Arial" w:cs="Times New Roman"/>
          <w:color w:val="6A757A"/>
          <w:spacing w:val="-18"/>
          <w:sz w:val="20"/>
          <w:szCs w:val="20"/>
        </w:rPr>
        <w:t xml:space="preserve"> </w:t>
      </w:r>
      <w:r w:rsidRPr="008D7E97">
        <w:rPr>
          <w:rFonts w:eastAsia="Arial" w:cs="Times New Roman"/>
          <w:color w:val="6A757A"/>
          <w:sz w:val="20"/>
          <w:szCs w:val="20"/>
        </w:rPr>
        <w:t>evaluate</w:t>
      </w:r>
      <w:r w:rsidRPr="008D7E97">
        <w:rPr>
          <w:rFonts w:eastAsia="Arial" w:cs="Times New Roman"/>
          <w:color w:val="6A757A"/>
          <w:spacing w:val="-17"/>
          <w:sz w:val="20"/>
          <w:szCs w:val="20"/>
        </w:rPr>
        <w:t xml:space="preserve"> </w:t>
      </w:r>
      <w:r w:rsidRPr="008D7E97">
        <w:rPr>
          <w:rFonts w:eastAsia="Arial" w:cs="Times New Roman"/>
          <w:color w:val="6A757A"/>
          <w:sz w:val="20"/>
          <w:szCs w:val="20"/>
        </w:rPr>
        <w:t>the purpose</w:t>
      </w:r>
      <w:r w:rsidRPr="008D7E97">
        <w:rPr>
          <w:rFonts w:eastAsia="Arial" w:cs="Times New Roman"/>
          <w:color w:val="6A757A"/>
          <w:spacing w:val="-10"/>
          <w:sz w:val="20"/>
          <w:szCs w:val="20"/>
        </w:rPr>
        <w:t xml:space="preserve"> </w:t>
      </w:r>
      <w:r w:rsidRPr="008D7E97">
        <w:rPr>
          <w:rFonts w:eastAsia="Arial" w:cs="Times New Roman"/>
          <w:color w:val="6A757A"/>
          <w:sz w:val="20"/>
          <w:szCs w:val="20"/>
        </w:rPr>
        <w:t>and</w:t>
      </w:r>
      <w:r w:rsidRPr="008D7E97">
        <w:rPr>
          <w:rFonts w:eastAsia="Arial" w:cs="Times New Roman"/>
          <w:color w:val="6A757A"/>
          <w:spacing w:val="-11"/>
          <w:sz w:val="20"/>
          <w:szCs w:val="20"/>
        </w:rPr>
        <w:t xml:space="preserve"> </w:t>
      </w:r>
      <w:r w:rsidRPr="008D7E97">
        <w:rPr>
          <w:rFonts w:eastAsia="Arial" w:cs="Times New Roman"/>
          <w:color w:val="6A757A"/>
          <w:sz w:val="20"/>
          <w:szCs w:val="20"/>
        </w:rPr>
        <w:t>advantages</w:t>
      </w:r>
      <w:r w:rsidRPr="008D7E97">
        <w:rPr>
          <w:rFonts w:eastAsia="Arial" w:cs="Times New Roman"/>
          <w:color w:val="6A757A"/>
          <w:spacing w:val="-11"/>
          <w:sz w:val="20"/>
          <w:szCs w:val="20"/>
        </w:rPr>
        <w:t xml:space="preserve"> </w:t>
      </w:r>
      <w:r w:rsidRPr="008D7E97">
        <w:rPr>
          <w:rFonts w:eastAsia="Arial" w:cs="Times New Roman"/>
          <w:color w:val="6A757A"/>
          <w:sz w:val="20"/>
          <w:szCs w:val="20"/>
        </w:rPr>
        <w:t>of</w:t>
      </w:r>
      <w:r w:rsidRPr="008D7E97">
        <w:rPr>
          <w:rFonts w:eastAsia="Arial" w:cs="Times New Roman"/>
          <w:color w:val="6A757A"/>
          <w:spacing w:val="-11"/>
          <w:sz w:val="20"/>
          <w:szCs w:val="20"/>
        </w:rPr>
        <w:t xml:space="preserve"> </w:t>
      </w:r>
      <w:r w:rsidRPr="008D7E97">
        <w:rPr>
          <w:rFonts w:eastAsia="Arial" w:cs="Times New Roman"/>
          <w:color w:val="6A757A"/>
          <w:sz w:val="20"/>
          <w:szCs w:val="20"/>
        </w:rPr>
        <w:t>using</w:t>
      </w:r>
      <w:r w:rsidRPr="008D7E97">
        <w:rPr>
          <w:rFonts w:eastAsia="Arial" w:cs="Times New Roman"/>
          <w:color w:val="6A757A"/>
          <w:spacing w:val="-10"/>
          <w:sz w:val="20"/>
          <w:szCs w:val="20"/>
        </w:rPr>
        <w:t xml:space="preserve"> </w:t>
      </w:r>
      <w:r w:rsidRPr="008D7E97">
        <w:rPr>
          <w:rFonts w:eastAsia="Arial" w:cs="Times New Roman"/>
          <w:color w:val="6A757A"/>
          <w:sz w:val="20"/>
          <w:szCs w:val="20"/>
        </w:rPr>
        <w:t>a pictograph.”</w:t>
      </w:r>
    </w:p>
    <w:p w14:paraId="4CDFC1DF" w14:textId="77777777" w:rsidR="008200DC" w:rsidRPr="008D7E97" w:rsidRDefault="008200DC" w:rsidP="008200DC">
      <w:pPr>
        <w:widowControl w:val="0"/>
        <w:spacing w:before="43" w:after="0" w:line="247" w:lineRule="auto"/>
        <w:ind w:left="303" w:right="1043"/>
        <w:contextualSpacing w:val="0"/>
        <w:rPr>
          <w:rFonts w:eastAsia="Arial" w:cs="Times New Roman"/>
          <w:sz w:val="20"/>
          <w:szCs w:val="20"/>
        </w:rPr>
      </w:pPr>
      <w:r w:rsidRPr="008D7E97">
        <w:rPr>
          <w:rFonts w:eastAsia="Calibri" w:cs="Times New Roman"/>
          <w:color w:val="6A757A"/>
          <w:sz w:val="20"/>
        </w:rPr>
        <w:t>Recommend</w:t>
      </w:r>
      <w:r w:rsidRPr="008D7E97">
        <w:rPr>
          <w:rFonts w:eastAsia="Calibri" w:cs="Times New Roman"/>
          <w:color w:val="6A757A"/>
          <w:spacing w:val="-16"/>
          <w:sz w:val="20"/>
        </w:rPr>
        <w:t xml:space="preserve"> </w:t>
      </w:r>
      <w:r w:rsidRPr="008D7E97">
        <w:rPr>
          <w:rFonts w:eastAsia="Calibri" w:cs="Times New Roman"/>
          <w:color w:val="6A757A"/>
          <w:sz w:val="20"/>
        </w:rPr>
        <w:t>action</w:t>
      </w:r>
      <w:r w:rsidRPr="008D7E97">
        <w:rPr>
          <w:rFonts w:eastAsia="Calibri" w:cs="Times New Roman"/>
          <w:color w:val="6A757A"/>
          <w:spacing w:val="-18"/>
          <w:sz w:val="20"/>
        </w:rPr>
        <w:t xml:space="preserve"> </w:t>
      </w:r>
      <w:r w:rsidRPr="008D7E97">
        <w:rPr>
          <w:rFonts w:eastAsia="Calibri" w:cs="Times New Roman"/>
          <w:color w:val="6A757A"/>
          <w:sz w:val="20"/>
        </w:rPr>
        <w:t>to</w:t>
      </w:r>
      <w:r w:rsidRPr="008D7E97">
        <w:rPr>
          <w:rFonts w:eastAsia="Calibri" w:cs="Times New Roman"/>
          <w:color w:val="6A757A"/>
          <w:spacing w:val="-14"/>
          <w:sz w:val="20"/>
        </w:rPr>
        <w:t xml:space="preserve"> </w:t>
      </w:r>
      <w:r w:rsidRPr="008D7E97">
        <w:rPr>
          <w:rFonts w:eastAsia="Calibri" w:cs="Times New Roman"/>
          <w:color w:val="6A757A"/>
          <w:sz w:val="20"/>
        </w:rPr>
        <w:t>continue</w:t>
      </w:r>
      <w:r w:rsidRPr="008D7E97">
        <w:rPr>
          <w:rFonts w:eastAsia="Calibri" w:cs="Times New Roman"/>
          <w:color w:val="6A757A"/>
          <w:spacing w:val="-15"/>
          <w:sz w:val="20"/>
        </w:rPr>
        <w:t xml:space="preserve"> </w:t>
      </w:r>
      <w:r w:rsidRPr="008D7E97">
        <w:rPr>
          <w:rFonts w:eastAsia="Calibri" w:cs="Times New Roman"/>
          <w:color w:val="6A757A"/>
          <w:sz w:val="20"/>
        </w:rPr>
        <w:t>practice. Encourage</w:t>
      </w:r>
      <w:r w:rsidRPr="008D7E97">
        <w:rPr>
          <w:rFonts w:eastAsia="Calibri" w:cs="Times New Roman"/>
          <w:color w:val="6A757A"/>
          <w:spacing w:val="-11"/>
          <w:sz w:val="20"/>
        </w:rPr>
        <w:t xml:space="preserve"> </w:t>
      </w:r>
      <w:r w:rsidRPr="008D7E97">
        <w:rPr>
          <w:rFonts w:eastAsia="Calibri" w:cs="Times New Roman"/>
          <w:color w:val="6A757A"/>
          <w:sz w:val="20"/>
        </w:rPr>
        <w:t>the</w:t>
      </w:r>
      <w:r w:rsidRPr="008D7E97">
        <w:rPr>
          <w:rFonts w:eastAsia="Calibri" w:cs="Times New Roman"/>
          <w:color w:val="6A757A"/>
          <w:spacing w:val="-13"/>
          <w:sz w:val="20"/>
        </w:rPr>
        <w:t xml:space="preserve"> </w:t>
      </w:r>
      <w:r w:rsidRPr="008D7E97">
        <w:rPr>
          <w:rFonts w:eastAsia="Calibri" w:cs="Times New Roman"/>
          <w:color w:val="6A757A"/>
          <w:sz w:val="20"/>
        </w:rPr>
        <w:t>teacher</w:t>
      </w:r>
      <w:r w:rsidRPr="008D7E97">
        <w:rPr>
          <w:rFonts w:eastAsia="Calibri" w:cs="Times New Roman"/>
          <w:color w:val="6A757A"/>
          <w:spacing w:val="-12"/>
          <w:sz w:val="20"/>
        </w:rPr>
        <w:t xml:space="preserve"> </w:t>
      </w:r>
      <w:r w:rsidRPr="008D7E97">
        <w:rPr>
          <w:rFonts w:eastAsia="Calibri" w:cs="Times New Roman"/>
          <w:color w:val="6A757A"/>
          <w:sz w:val="20"/>
        </w:rPr>
        <w:t>to</w:t>
      </w:r>
      <w:r w:rsidRPr="008D7E97">
        <w:rPr>
          <w:rFonts w:eastAsia="Calibri" w:cs="Times New Roman"/>
          <w:color w:val="6A757A"/>
          <w:spacing w:val="-15"/>
          <w:sz w:val="20"/>
        </w:rPr>
        <w:t xml:space="preserve"> </w:t>
      </w:r>
      <w:r w:rsidRPr="008D7E97">
        <w:rPr>
          <w:rFonts w:eastAsia="Calibri" w:cs="Times New Roman"/>
          <w:color w:val="6A757A"/>
          <w:sz w:val="20"/>
        </w:rPr>
        <w:t>continue including</w:t>
      </w:r>
      <w:r w:rsidRPr="008D7E97">
        <w:rPr>
          <w:rFonts w:eastAsia="Calibri" w:cs="Times New Roman"/>
          <w:color w:val="6A757A"/>
          <w:spacing w:val="-15"/>
          <w:sz w:val="20"/>
        </w:rPr>
        <w:t xml:space="preserve"> </w:t>
      </w:r>
      <w:r w:rsidRPr="008D7E97">
        <w:rPr>
          <w:rFonts w:eastAsia="Calibri" w:cs="Times New Roman"/>
          <w:color w:val="6A757A"/>
          <w:sz w:val="20"/>
        </w:rPr>
        <w:t>descriptors</w:t>
      </w:r>
      <w:r w:rsidRPr="008D7E97">
        <w:rPr>
          <w:rFonts w:eastAsia="Calibri" w:cs="Times New Roman"/>
          <w:color w:val="6A757A"/>
          <w:spacing w:val="-14"/>
          <w:sz w:val="20"/>
        </w:rPr>
        <w:t xml:space="preserve"> </w:t>
      </w:r>
      <w:r w:rsidRPr="008D7E97">
        <w:rPr>
          <w:rFonts w:eastAsia="Calibri" w:cs="Times New Roman"/>
          <w:color w:val="6A757A"/>
          <w:sz w:val="20"/>
        </w:rPr>
        <w:t>from</w:t>
      </w:r>
      <w:r w:rsidRPr="008D7E97">
        <w:rPr>
          <w:rFonts w:eastAsia="Calibri" w:cs="Times New Roman"/>
          <w:color w:val="6A757A"/>
          <w:spacing w:val="-16"/>
          <w:sz w:val="20"/>
        </w:rPr>
        <w:t xml:space="preserve"> </w:t>
      </w:r>
      <w:r w:rsidRPr="008D7E97">
        <w:rPr>
          <w:rFonts w:eastAsia="Calibri" w:cs="Times New Roman"/>
          <w:color w:val="6A757A"/>
          <w:sz w:val="20"/>
        </w:rPr>
        <w:t>the</w:t>
      </w:r>
      <w:r w:rsidRPr="008D7E97">
        <w:rPr>
          <w:rFonts w:eastAsia="Calibri" w:cs="Times New Roman"/>
          <w:color w:val="6A757A"/>
          <w:spacing w:val="-17"/>
          <w:sz w:val="20"/>
        </w:rPr>
        <w:t xml:space="preserve"> </w:t>
      </w:r>
      <w:r w:rsidRPr="008D7E97">
        <w:rPr>
          <w:rFonts w:eastAsia="Calibri" w:cs="Times New Roman"/>
          <w:color w:val="6A757A"/>
          <w:sz w:val="20"/>
        </w:rPr>
        <w:t>reinforced indicator</w:t>
      </w:r>
      <w:r w:rsidRPr="008D7E97">
        <w:rPr>
          <w:rFonts w:eastAsia="Calibri" w:cs="Times New Roman"/>
          <w:color w:val="6A757A"/>
          <w:spacing w:val="-12"/>
          <w:sz w:val="20"/>
        </w:rPr>
        <w:t xml:space="preserve"> </w:t>
      </w:r>
      <w:r w:rsidRPr="008D7E97">
        <w:rPr>
          <w:rFonts w:eastAsia="Calibri" w:cs="Times New Roman"/>
          <w:color w:val="6A757A"/>
          <w:sz w:val="20"/>
        </w:rPr>
        <w:t>in</w:t>
      </w:r>
      <w:r w:rsidRPr="008D7E97">
        <w:rPr>
          <w:rFonts w:eastAsia="Calibri" w:cs="Times New Roman"/>
          <w:color w:val="6A757A"/>
          <w:spacing w:val="-12"/>
          <w:sz w:val="20"/>
        </w:rPr>
        <w:t xml:space="preserve"> </w:t>
      </w:r>
      <w:r w:rsidRPr="008D7E97">
        <w:rPr>
          <w:rFonts w:eastAsia="Calibri" w:cs="Times New Roman"/>
          <w:color w:val="6A757A"/>
          <w:sz w:val="20"/>
        </w:rPr>
        <w:t>his/her</w:t>
      </w:r>
      <w:r w:rsidRPr="008D7E97">
        <w:rPr>
          <w:rFonts w:eastAsia="Calibri" w:cs="Times New Roman"/>
          <w:color w:val="6A757A"/>
          <w:spacing w:val="-10"/>
          <w:sz w:val="20"/>
        </w:rPr>
        <w:t xml:space="preserve"> </w:t>
      </w:r>
      <w:r w:rsidRPr="008D7E97">
        <w:rPr>
          <w:rFonts w:eastAsia="Calibri" w:cs="Times New Roman"/>
          <w:color w:val="6A757A"/>
          <w:sz w:val="20"/>
        </w:rPr>
        <w:t>future</w:t>
      </w:r>
      <w:r w:rsidRPr="008D7E97">
        <w:rPr>
          <w:rFonts w:eastAsia="Calibri" w:cs="Times New Roman"/>
          <w:color w:val="6A757A"/>
          <w:spacing w:val="-14"/>
          <w:sz w:val="20"/>
        </w:rPr>
        <w:t xml:space="preserve"> </w:t>
      </w:r>
      <w:r w:rsidRPr="008D7E97">
        <w:rPr>
          <w:rFonts w:eastAsia="Calibri" w:cs="Times New Roman"/>
          <w:color w:val="6A757A"/>
          <w:sz w:val="20"/>
        </w:rPr>
        <w:t>lessons.</w:t>
      </w:r>
    </w:p>
    <w:p w14:paraId="3F1D60F4" w14:textId="77777777" w:rsidR="008200DC" w:rsidRPr="008D7E97" w:rsidRDefault="008200DC" w:rsidP="00FB57F3">
      <w:pPr>
        <w:widowControl w:val="0"/>
        <w:numPr>
          <w:ilvl w:val="0"/>
          <w:numId w:val="103"/>
        </w:numPr>
        <w:tabs>
          <w:tab w:val="left" w:pos="444"/>
        </w:tabs>
        <w:spacing w:before="89" w:after="0" w:line="250" w:lineRule="auto"/>
        <w:ind w:right="1043" w:hanging="202"/>
        <w:contextualSpacing w:val="0"/>
        <w:rPr>
          <w:rFonts w:eastAsia="Arial" w:cs="Times New Roman"/>
          <w:sz w:val="20"/>
          <w:szCs w:val="20"/>
        </w:rPr>
      </w:pPr>
      <w:r w:rsidRPr="008D7E97">
        <w:rPr>
          <w:rFonts w:eastAsia="Arial" w:cs="Times New Roman"/>
          <w:color w:val="6A757A"/>
          <w:spacing w:val="1"/>
          <w:sz w:val="20"/>
          <w:szCs w:val="20"/>
        </w:rPr>
        <w:t>Example:</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“Continue</w:t>
      </w:r>
      <w:r w:rsidRPr="008D7E97">
        <w:rPr>
          <w:rFonts w:eastAsia="Arial" w:cs="Times New Roman"/>
          <w:color w:val="6A757A"/>
          <w:spacing w:val="-13"/>
          <w:sz w:val="20"/>
          <w:szCs w:val="20"/>
        </w:rPr>
        <w:t xml:space="preserve"> </w:t>
      </w:r>
      <w:r w:rsidRPr="008D7E97">
        <w:rPr>
          <w:rFonts w:eastAsia="Arial" w:cs="Times New Roman"/>
          <w:color w:val="6A757A"/>
          <w:sz w:val="20"/>
          <w:szCs w:val="20"/>
        </w:rPr>
        <w:t>to</w:t>
      </w:r>
      <w:r w:rsidRPr="008D7E97">
        <w:rPr>
          <w:rFonts w:eastAsia="Arial" w:cs="Times New Roman"/>
          <w:color w:val="6A757A"/>
          <w:spacing w:val="-13"/>
          <w:sz w:val="20"/>
          <w:szCs w:val="20"/>
        </w:rPr>
        <w:t xml:space="preserve"> </w:t>
      </w:r>
      <w:r w:rsidRPr="008D7E97">
        <w:rPr>
          <w:rFonts w:eastAsia="Arial" w:cs="Times New Roman"/>
          <w:color w:val="6A757A"/>
          <w:spacing w:val="1"/>
          <w:sz w:val="20"/>
          <w:szCs w:val="20"/>
        </w:rPr>
        <w:t>incorporate</w:t>
      </w:r>
      <w:r w:rsidRPr="008D7E97">
        <w:rPr>
          <w:rFonts w:eastAsia="Arial" w:cs="Times New Roman"/>
          <w:color w:val="6A757A"/>
          <w:spacing w:val="-13"/>
          <w:sz w:val="20"/>
          <w:szCs w:val="20"/>
        </w:rPr>
        <w:t xml:space="preserve"> </w:t>
      </w:r>
      <w:r w:rsidRPr="008D7E97">
        <w:rPr>
          <w:rFonts w:eastAsia="Arial" w:cs="Times New Roman"/>
          <w:color w:val="6A757A"/>
          <w:sz w:val="20"/>
          <w:szCs w:val="20"/>
        </w:rPr>
        <w:t>a</w:t>
      </w:r>
      <w:r w:rsidRPr="008D7E97">
        <w:rPr>
          <w:rFonts w:eastAsia="Arial" w:cs="Times New Roman"/>
          <w:color w:val="6A757A"/>
          <w:spacing w:val="23"/>
          <w:sz w:val="20"/>
          <w:szCs w:val="20"/>
        </w:rPr>
        <w:t xml:space="preserve"> </w:t>
      </w:r>
      <w:r w:rsidRPr="008D7E97">
        <w:rPr>
          <w:rFonts w:eastAsia="Arial" w:cs="Times New Roman"/>
          <w:color w:val="6A757A"/>
          <w:sz w:val="20"/>
          <w:szCs w:val="20"/>
        </w:rPr>
        <w:t>variety</w:t>
      </w:r>
      <w:r w:rsidRPr="008D7E97">
        <w:rPr>
          <w:rFonts w:eastAsia="Arial" w:cs="Times New Roman"/>
          <w:color w:val="6A757A"/>
          <w:spacing w:val="-37"/>
          <w:sz w:val="20"/>
          <w:szCs w:val="20"/>
        </w:rPr>
        <w:t xml:space="preserve"> </w:t>
      </w:r>
      <w:r w:rsidRPr="008D7E97">
        <w:rPr>
          <w:rFonts w:eastAsia="Arial" w:cs="Times New Roman"/>
          <w:color w:val="6A757A"/>
          <w:sz w:val="20"/>
          <w:szCs w:val="20"/>
        </w:rPr>
        <w:t>of</w:t>
      </w:r>
      <w:r w:rsidRPr="008D7E97">
        <w:rPr>
          <w:rFonts w:eastAsia="Arial" w:cs="Times New Roman"/>
          <w:color w:val="6A757A"/>
          <w:spacing w:val="-40"/>
          <w:sz w:val="20"/>
          <w:szCs w:val="20"/>
        </w:rPr>
        <w:t xml:space="preserve"> </w:t>
      </w:r>
      <w:r w:rsidRPr="008D7E97">
        <w:rPr>
          <w:rFonts w:eastAsia="Arial" w:cs="Times New Roman"/>
          <w:color w:val="6A757A"/>
          <w:spacing w:val="1"/>
          <w:sz w:val="20"/>
          <w:szCs w:val="20"/>
        </w:rPr>
        <w:t>questions</w:t>
      </w:r>
      <w:r w:rsidRPr="008D7E97">
        <w:rPr>
          <w:rFonts w:eastAsia="Arial" w:cs="Times New Roman"/>
          <w:color w:val="6A757A"/>
          <w:spacing w:val="-38"/>
          <w:sz w:val="20"/>
          <w:szCs w:val="20"/>
        </w:rPr>
        <w:t xml:space="preserve"> </w:t>
      </w:r>
      <w:r w:rsidRPr="008D7E97">
        <w:rPr>
          <w:rFonts w:eastAsia="Arial" w:cs="Times New Roman"/>
          <w:color w:val="6A757A"/>
          <w:sz w:val="20"/>
          <w:szCs w:val="20"/>
        </w:rPr>
        <w:t>in</w:t>
      </w:r>
      <w:r w:rsidRPr="008D7E97">
        <w:rPr>
          <w:rFonts w:eastAsia="Arial" w:cs="Times New Roman"/>
          <w:color w:val="6A757A"/>
          <w:spacing w:val="-37"/>
          <w:sz w:val="20"/>
          <w:szCs w:val="20"/>
        </w:rPr>
        <w:t xml:space="preserve"> </w:t>
      </w:r>
      <w:r w:rsidRPr="008D7E97">
        <w:rPr>
          <w:rFonts w:eastAsia="Arial" w:cs="Times New Roman"/>
          <w:color w:val="6A757A"/>
          <w:spacing w:val="1"/>
          <w:sz w:val="20"/>
          <w:szCs w:val="20"/>
        </w:rPr>
        <w:t>your</w:t>
      </w:r>
      <w:r w:rsidRPr="008D7E97">
        <w:rPr>
          <w:rFonts w:eastAsia="Arial" w:cs="Times New Roman"/>
          <w:color w:val="6A757A"/>
          <w:spacing w:val="-38"/>
          <w:sz w:val="20"/>
          <w:szCs w:val="20"/>
        </w:rPr>
        <w:t xml:space="preserve"> </w:t>
      </w:r>
      <w:r w:rsidRPr="008D7E97">
        <w:rPr>
          <w:rFonts w:eastAsia="Arial" w:cs="Times New Roman"/>
          <w:color w:val="6A757A"/>
          <w:sz w:val="20"/>
          <w:szCs w:val="20"/>
        </w:rPr>
        <w:t>lessons</w:t>
      </w:r>
      <w:r w:rsidRPr="008D7E97">
        <w:rPr>
          <w:rFonts w:eastAsia="Arial" w:cs="Times New Roman"/>
          <w:color w:val="6A757A"/>
          <w:spacing w:val="-33"/>
          <w:sz w:val="20"/>
          <w:szCs w:val="20"/>
        </w:rPr>
        <w:t xml:space="preserve"> </w:t>
      </w:r>
      <w:r w:rsidRPr="008D7E97">
        <w:rPr>
          <w:rFonts w:eastAsia="Arial" w:cs="Times New Roman"/>
          <w:color w:val="6A757A"/>
          <w:sz w:val="20"/>
          <w:szCs w:val="20"/>
        </w:rPr>
        <w:t>that</w:t>
      </w:r>
      <w:r w:rsidRPr="008D7E97">
        <w:rPr>
          <w:rFonts w:eastAsia="Arial" w:cs="Times New Roman"/>
          <w:color w:val="6A757A"/>
          <w:spacing w:val="32"/>
          <w:sz w:val="20"/>
          <w:szCs w:val="20"/>
        </w:rPr>
        <w:t xml:space="preserve"> </w:t>
      </w:r>
      <w:r w:rsidRPr="008D7E97">
        <w:rPr>
          <w:rFonts w:eastAsia="Arial" w:cs="Times New Roman"/>
          <w:color w:val="6A757A"/>
          <w:sz w:val="20"/>
          <w:szCs w:val="20"/>
        </w:rPr>
        <w:t>are</w:t>
      </w:r>
      <w:r w:rsidRPr="008D7E97">
        <w:rPr>
          <w:rFonts w:eastAsia="Arial" w:cs="Times New Roman"/>
          <w:color w:val="6A757A"/>
          <w:spacing w:val="-52"/>
          <w:sz w:val="20"/>
          <w:szCs w:val="20"/>
        </w:rPr>
        <w:t xml:space="preserve"> </w:t>
      </w:r>
      <w:r w:rsidRPr="008D7E97">
        <w:rPr>
          <w:rFonts w:eastAsia="Arial" w:cs="Times New Roman"/>
          <w:color w:val="6A757A"/>
          <w:spacing w:val="1"/>
          <w:sz w:val="20"/>
          <w:szCs w:val="20"/>
        </w:rPr>
        <w:t>purposeful</w:t>
      </w:r>
      <w:r w:rsidRPr="008D7E97">
        <w:rPr>
          <w:rFonts w:eastAsia="Arial" w:cs="Times New Roman"/>
          <w:color w:val="6A757A"/>
          <w:spacing w:val="-48"/>
          <w:sz w:val="20"/>
          <w:szCs w:val="20"/>
        </w:rPr>
        <w:t xml:space="preserve"> </w:t>
      </w:r>
      <w:r w:rsidRPr="008D7E97">
        <w:rPr>
          <w:rFonts w:eastAsia="Arial" w:cs="Times New Roman"/>
          <w:color w:val="6A757A"/>
          <w:sz w:val="20"/>
          <w:szCs w:val="20"/>
        </w:rPr>
        <w:t>and</w:t>
      </w:r>
      <w:r w:rsidRPr="008D7E97">
        <w:rPr>
          <w:rFonts w:eastAsia="Arial" w:cs="Times New Roman"/>
          <w:color w:val="6A757A"/>
          <w:spacing w:val="-49"/>
          <w:sz w:val="20"/>
          <w:szCs w:val="20"/>
        </w:rPr>
        <w:t xml:space="preserve"> </w:t>
      </w:r>
      <w:r w:rsidRPr="008D7E97">
        <w:rPr>
          <w:rFonts w:eastAsia="Arial" w:cs="Times New Roman"/>
          <w:color w:val="6A757A"/>
          <w:spacing w:val="1"/>
          <w:sz w:val="20"/>
          <w:szCs w:val="20"/>
        </w:rPr>
        <w:t>coherent</w:t>
      </w:r>
      <w:r w:rsidRPr="008D7E97">
        <w:rPr>
          <w:rFonts w:eastAsia="Arial" w:cs="Times New Roman"/>
          <w:color w:val="6A757A"/>
          <w:spacing w:val="-51"/>
          <w:sz w:val="20"/>
          <w:szCs w:val="20"/>
        </w:rPr>
        <w:t xml:space="preserve"> </w:t>
      </w:r>
      <w:r w:rsidRPr="008D7E97">
        <w:rPr>
          <w:rFonts w:eastAsia="Arial" w:cs="Times New Roman"/>
          <w:color w:val="6A757A"/>
          <w:sz w:val="20"/>
          <w:szCs w:val="20"/>
        </w:rPr>
        <w:t>and</w:t>
      </w:r>
      <w:r w:rsidRPr="008D7E97">
        <w:rPr>
          <w:rFonts w:eastAsia="Arial" w:cs="Times New Roman"/>
          <w:color w:val="6A757A"/>
          <w:spacing w:val="-49"/>
          <w:sz w:val="20"/>
          <w:szCs w:val="20"/>
        </w:rPr>
        <w:t xml:space="preserve"> </w:t>
      </w:r>
      <w:r w:rsidRPr="008D7E97">
        <w:rPr>
          <w:rFonts w:eastAsia="Arial" w:cs="Times New Roman"/>
          <w:color w:val="6A757A"/>
          <w:spacing w:val="1"/>
          <w:sz w:val="20"/>
          <w:szCs w:val="20"/>
        </w:rPr>
        <w:t>require</w:t>
      </w:r>
      <w:r w:rsidRPr="008D7E97">
        <w:rPr>
          <w:rFonts w:eastAsia="Arial" w:cs="Times New Roman"/>
          <w:color w:val="6A757A"/>
          <w:spacing w:val="30"/>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27"/>
          <w:sz w:val="20"/>
          <w:szCs w:val="20"/>
        </w:rPr>
        <w:t xml:space="preserve"> </w:t>
      </w:r>
      <w:r w:rsidRPr="008D7E97">
        <w:rPr>
          <w:rFonts w:eastAsia="Arial" w:cs="Times New Roman"/>
          <w:color w:val="6A757A"/>
          <w:spacing w:val="-3"/>
          <w:sz w:val="20"/>
          <w:szCs w:val="20"/>
        </w:rPr>
        <w:t>to</w:t>
      </w:r>
      <w:r w:rsidRPr="008D7E97">
        <w:rPr>
          <w:rFonts w:eastAsia="Arial" w:cs="Times New Roman"/>
          <w:color w:val="6A757A"/>
          <w:spacing w:val="-37"/>
          <w:sz w:val="20"/>
          <w:szCs w:val="20"/>
        </w:rPr>
        <w:t xml:space="preserve"> </w:t>
      </w:r>
      <w:r w:rsidRPr="008D7E97">
        <w:rPr>
          <w:rFonts w:eastAsia="Arial" w:cs="Times New Roman"/>
          <w:color w:val="6A757A"/>
          <w:sz w:val="20"/>
          <w:szCs w:val="20"/>
        </w:rPr>
        <w:t>think</w:t>
      </w:r>
      <w:r w:rsidRPr="008D7E97">
        <w:rPr>
          <w:rFonts w:eastAsia="Arial" w:cs="Times New Roman"/>
          <w:color w:val="6A757A"/>
          <w:spacing w:val="-33"/>
          <w:sz w:val="20"/>
          <w:szCs w:val="20"/>
        </w:rPr>
        <w:t xml:space="preserve"> </w:t>
      </w:r>
      <w:r w:rsidRPr="008D7E97">
        <w:rPr>
          <w:rFonts w:eastAsia="Arial" w:cs="Times New Roman"/>
          <w:color w:val="6A757A"/>
          <w:spacing w:val="1"/>
          <w:sz w:val="20"/>
          <w:szCs w:val="20"/>
        </w:rPr>
        <w:t>beyond</w:t>
      </w:r>
      <w:r w:rsidRPr="008D7E97">
        <w:rPr>
          <w:rFonts w:eastAsia="Arial" w:cs="Times New Roman"/>
          <w:color w:val="6A757A"/>
          <w:spacing w:val="-34"/>
          <w:sz w:val="20"/>
          <w:szCs w:val="20"/>
        </w:rPr>
        <w:t xml:space="preserve"> </w:t>
      </w:r>
      <w:r w:rsidRPr="008D7E97">
        <w:rPr>
          <w:rFonts w:eastAsia="Arial" w:cs="Times New Roman"/>
          <w:color w:val="6A757A"/>
          <w:spacing w:val="2"/>
          <w:sz w:val="20"/>
          <w:szCs w:val="20"/>
        </w:rPr>
        <w:t>the</w:t>
      </w:r>
      <w:r w:rsidR="00E96103" w:rsidRPr="008D7E97">
        <w:rPr>
          <w:rFonts w:eastAsia="Arial" w:cs="Times New Roman"/>
          <w:color w:val="6A757A"/>
          <w:spacing w:val="2"/>
          <w:sz w:val="20"/>
          <w:szCs w:val="20"/>
        </w:rPr>
        <w:t xml:space="preserve"> </w:t>
      </w:r>
      <w:r w:rsidRPr="008D7E97">
        <w:rPr>
          <w:rFonts w:eastAsia="Arial" w:cs="Times New Roman"/>
          <w:color w:val="6A757A"/>
          <w:spacing w:val="2"/>
          <w:sz w:val="20"/>
          <w:szCs w:val="20"/>
        </w:rPr>
        <w:t>knowledge</w:t>
      </w:r>
      <w:r w:rsidRPr="008D7E97">
        <w:rPr>
          <w:rFonts w:eastAsia="Arial" w:cs="Times New Roman"/>
          <w:color w:val="6A757A"/>
          <w:spacing w:val="40"/>
          <w:sz w:val="20"/>
          <w:szCs w:val="20"/>
        </w:rPr>
        <w:t xml:space="preserve"> </w:t>
      </w:r>
      <w:r w:rsidRPr="008D7E97">
        <w:rPr>
          <w:rFonts w:eastAsia="Arial" w:cs="Times New Roman"/>
          <w:color w:val="6A757A"/>
          <w:spacing w:val="1"/>
          <w:sz w:val="20"/>
          <w:szCs w:val="20"/>
        </w:rPr>
        <w:t>and</w:t>
      </w:r>
      <w:r w:rsidR="00E96103" w:rsidRPr="008D7E97">
        <w:rPr>
          <w:rFonts w:eastAsia="Arial" w:cs="Times New Roman"/>
          <w:color w:val="6A757A"/>
          <w:spacing w:val="1"/>
          <w:sz w:val="20"/>
          <w:szCs w:val="20"/>
        </w:rPr>
        <w:t xml:space="preserve"> </w:t>
      </w:r>
      <w:r w:rsidRPr="008D7E97">
        <w:rPr>
          <w:rFonts w:eastAsia="Arial" w:cs="Times New Roman"/>
          <w:color w:val="6A757A"/>
          <w:spacing w:val="1"/>
          <w:sz w:val="20"/>
          <w:szCs w:val="20"/>
        </w:rPr>
        <w:t>comprehension</w:t>
      </w:r>
      <w:r w:rsidRPr="008D7E97">
        <w:rPr>
          <w:rFonts w:eastAsia="Arial" w:cs="Times New Roman"/>
          <w:color w:val="6A757A"/>
          <w:spacing w:val="4"/>
          <w:sz w:val="20"/>
          <w:szCs w:val="20"/>
        </w:rPr>
        <w:t xml:space="preserve"> </w:t>
      </w:r>
      <w:r w:rsidRPr="008D7E97">
        <w:rPr>
          <w:rFonts w:eastAsia="Arial" w:cs="Times New Roman"/>
          <w:color w:val="6A757A"/>
          <w:sz w:val="20"/>
          <w:szCs w:val="20"/>
        </w:rPr>
        <w:t>level.</w:t>
      </w:r>
      <w:r w:rsidR="00E96103" w:rsidRPr="008D7E97">
        <w:rPr>
          <w:rFonts w:eastAsia="Arial" w:cs="Times New Roman"/>
          <w:color w:val="6A757A"/>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20"/>
          <w:sz w:val="20"/>
          <w:szCs w:val="20"/>
        </w:rPr>
        <w:t xml:space="preserve"> </w:t>
      </w:r>
      <w:r w:rsidRPr="008D7E97">
        <w:rPr>
          <w:rFonts w:eastAsia="Arial" w:cs="Times New Roman"/>
          <w:color w:val="6A757A"/>
          <w:sz w:val="20"/>
          <w:szCs w:val="20"/>
        </w:rPr>
        <w:t>type</w:t>
      </w:r>
      <w:r w:rsidR="00E96103" w:rsidRPr="008D7E97">
        <w:rPr>
          <w:rFonts w:eastAsia="Arial" w:cs="Times New Roman"/>
          <w:sz w:val="20"/>
          <w:szCs w:val="20"/>
        </w:rPr>
        <w:t xml:space="preserve"> </w:t>
      </w:r>
      <w:r w:rsidRPr="008D7E97">
        <w:rPr>
          <w:rFonts w:eastAsia="Arial" w:cs="Times New Roman"/>
          <w:color w:val="6A757A"/>
          <w:sz w:val="20"/>
          <w:szCs w:val="20"/>
        </w:rPr>
        <w:t>of</w:t>
      </w:r>
      <w:r w:rsidRPr="008D7E97">
        <w:rPr>
          <w:rFonts w:eastAsia="Arial" w:cs="Times New Roman"/>
          <w:color w:val="6A757A"/>
          <w:spacing w:val="-10"/>
          <w:sz w:val="20"/>
          <w:szCs w:val="20"/>
        </w:rPr>
        <w:t xml:space="preserve"> </w:t>
      </w:r>
      <w:r w:rsidRPr="008D7E97">
        <w:rPr>
          <w:rFonts w:eastAsia="Arial" w:cs="Times New Roman"/>
          <w:color w:val="6A757A"/>
          <w:spacing w:val="1"/>
          <w:sz w:val="20"/>
          <w:szCs w:val="20"/>
        </w:rPr>
        <w:t>questioning</w:t>
      </w:r>
      <w:r w:rsidRPr="008D7E97">
        <w:rPr>
          <w:rFonts w:eastAsia="Arial" w:cs="Times New Roman"/>
          <w:color w:val="6A757A"/>
          <w:spacing w:val="-8"/>
          <w:sz w:val="20"/>
          <w:szCs w:val="20"/>
        </w:rPr>
        <w:t xml:space="preserve"> </w:t>
      </w:r>
      <w:r w:rsidRPr="008D7E97">
        <w:rPr>
          <w:rFonts w:eastAsia="Arial" w:cs="Times New Roman"/>
          <w:color w:val="6A757A"/>
          <w:sz w:val="20"/>
          <w:szCs w:val="20"/>
        </w:rPr>
        <w:t>can</w:t>
      </w:r>
      <w:r w:rsidRPr="008D7E97">
        <w:rPr>
          <w:rFonts w:eastAsia="Arial" w:cs="Times New Roman"/>
          <w:color w:val="6A757A"/>
          <w:spacing w:val="-7"/>
          <w:sz w:val="20"/>
          <w:szCs w:val="20"/>
        </w:rPr>
        <w:t xml:space="preserve"> </w:t>
      </w:r>
      <w:r w:rsidRPr="008D7E97">
        <w:rPr>
          <w:rFonts w:eastAsia="Arial" w:cs="Times New Roman"/>
          <w:color w:val="6A757A"/>
          <w:sz w:val="20"/>
          <w:szCs w:val="20"/>
        </w:rPr>
        <w:t>lead</w:t>
      </w:r>
      <w:r w:rsidRPr="008D7E97">
        <w:rPr>
          <w:rFonts w:eastAsia="Arial" w:cs="Times New Roman"/>
          <w:color w:val="6A757A"/>
          <w:spacing w:val="-6"/>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3"/>
          <w:sz w:val="20"/>
          <w:szCs w:val="20"/>
        </w:rPr>
        <w:t xml:space="preserve"> to</w:t>
      </w:r>
      <w:r w:rsidRPr="008D7E97">
        <w:rPr>
          <w:rFonts w:eastAsia="Arial" w:cs="Times New Roman"/>
          <w:color w:val="6A757A"/>
          <w:spacing w:val="-11"/>
          <w:sz w:val="20"/>
          <w:szCs w:val="20"/>
        </w:rPr>
        <w:t xml:space="preserve"> </w:t>
      </w:r>
      <w:r w:rsidRPr="008D7E97">
        <w:rPr>
          <w:rFonts w:eastAsia="Arial" w:cs="Times New Roman"/>
          <w:color w:val="6A757A"/>
          <w:sz w:val="20"/>
          <w:szCs w:val="20"/>
        </w:rPr>
        <w:t>a</w:t>
      </w:r>
      <w:r w:rsidRPr="008D7E97">
        <w:rPr>
          <w:rFonts w:eastAsia="Arial" w:cs="Times New Roman"/>
          <w:color w:val="6A757A"/>
          <w:spacing w:val="28"/>
          <w:sz w:val="20"/>
          <w:szCs w:val="20"/>
        </w:rPr>
        <w:t xml:space="preserve"> </w:t>
      </w:r>
      <w:r w:rsidRPr="008D7E97">
        <w:rPr>
          <w:rFonts w:eastAsia="Arial" w:cs="Times New Roman"/>
          <w:color w:val="6A757A"/>
          <w:sz w:val="20"/>
          <w:szCs w:val="20"/>
        </w:rPr>
        <w:t>deeper</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understanding</w:t>
      </w:r>
      <w:r w:rsidRPr="008D7E97">
        <w:rPr>
          <w:rFonts w:eastAsia="Arial" w:cs="Times New Roman"/>
          <w:color w:val="6A757A"/>
          <w:spacing w:val="-13"/>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15"/>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content</w:t>
      </w:r>
      <w:r w:rsidRPr="008D7E97">
        <w:rPr>
          <w:rFonts w:eastAsia="Arial" w:cs="Times New Roman"/>
          <w:color w:val="6A757A"/>
          <w:spacing w:val="29"/>
          <w:sz w:val="20"/>
          <w:szCs w:val="20"/>
        </w:rPr>
        <w:t xml:space="preserve"> </w:t>
      </w:r>
      <w:r w:rsidRPr="008D7E97">
        <w:rPr>
          <w:rFonts w:eastAsia="Arial" w:cs="Times New Roman"/>
          <w:color w:val="6A757A"/>
          <w:sz w:val="20"/>
          <w:szCs w:val="20"/>
        </w:rPr>
        <w:t>and</w:t>
      </w:r>
      <w:r w:rsidRPr="008D7E97">
        <w:rPr>
          <w:rFonts w:eastAsia="Arial" w:cs="Times New Roman"/>
          <w:color w:val="6A757A"/>
          <w:spacing w:val="-12"/>
          <w:sz w:val="20"/>
          <w:szCs w:val="20"/>
        </w:rPr>
        <w:t xml:space="preserve"> </w:t>
      </w:r>
      <w:r w:rsidRPr="008D7E97">
        <w:rPr>
          <w:rFonts w:eastAsia="Arial" w:cs="Times New Roman"/>
          <w:color w:val="6A757A"/>
          <w:spacing w:val="-1"/>
          <w:sz w:val="20"/>
          <w:szCs w:val="20"/>
        </w:rPr>
        <w:t>provide</w:t>
      </w:r>
      <w:r w:rsidRPr="008D7E97">
        <w:rPr>
          <w:rFonts w:eastAsia="Arial" w:cs="Times New Roman"/>
          <w:color w:val="6A757A"/>
          <w:spacing w:val="-16"/>
          <w:sz w:val="20"/>
          <w:szCs w:val="20"/>
        </w:rPr>
        <w:t xml:space="preserve"> </w:t>
      </w:r>
      <w:r w:rsidRPr="008D7E97">
        <w:rPr>
          <w:rFonts w:eastAsia="Arial" w:cs="Times New Roman"/>
          <w:color w:val="6A757A"/>
          <w:spacing w:val="1"/>
          <w:sz w:val="20"/>
          <w:szCs w:val="20"/>
        </w:rPr>
        <w:t>opportunities</w:t>
      </w:r>
      <w:r w:rsidRPr="008D7E97">
        <w:rPr>
          <w:rFonts w:eastAsia="Arial" w:cs="Times New Roman"/>
          <w:color w:val="6A757A"/>
          <w:spacing w:val="-11"/>
          <w:sz w:val="20"/>
          <w:szCs w:val="20"/>
        </w:rPr>
        <w:t xml:space="preserve"> </w:t>
      </w:r>
      <w:r w:rsidRPr="008D7E97">
        <w:rPr>
          <w:rFonts w:eastAsia="Arial" w:cs="Times New Roman"/>
          <w:color w:val="6A757A"/>
          <w:sz w:val="20"/>
          <w:szCs w:val="20"/>
        </w:rPr>
        <w:t>for</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them</w:t>
      </w:r>
      <w:r w:rsidRPr="008D7E97">
        <w:rPr>
          <w:rFonts w:eastAsia="Arial" w:cs="Times New Roman"/>
          <w:color w:val="6A757A"/>
          <w:spacing w:val="-7"/>
          <w:sz w:val="20"/>
          <w:szCs w:val="20"/>
        </w:rPr>
        <w:t xml:space="preserve"> </w:t>
      </w:r>
      <w:r w:rsidRPr="008D7E97">
        <w:rPr>
          <w:rFonts w:eastAsia="Arial" w:cs="Times New Roman"/>
          <w:color w:val="6A757A"/>
          <w:spacing w:val="-3"/>
          <w:sz w:val="20"/>
          <w:szCs w:val="20"/>
        </w:rPr>
        <w:t>to</w:t>
      </w:r>
      <w:r w:rsidRPr="008D7E97">
        <w:rPr>
          <w:rFonts w:eastAsia="Arial" w:cs="Times New Roman"/>
          <w:color w:val="6A757A"/>
          <w:spacing w:val="30"/>
          <w:sz w:val="20"/>
          <w:szCs w:val="20"/>
        </w:rPr>
        <w:t xml:space="preserve"> </w:t>
      </w:r>
      <w:r w:rsidRPr="008D7E97">
        <w:rPr>
          <w:rFonts w:eastAsia="Arial" w:cs="Times New Roman"/>
          <w:color w:val="6A757A"/>
          <w:spacing w:val="-3"/>
          <w:sz w:val="20"/>
          <w:szCs w:val="20"/>
        </w:rPr>
        <w:t>internalize</w:t>
      </w:r>
      <w:r w:rsidRPr="008D7E97">
        <w:rPr>
          <w:rFonts w:eastAsia="Arial" w:cs="Times New Roman"/>
          <w:color w:val="6A757A"/>
          <w:spacing w:val="-16"/>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0"/>
          <w:sz w:val="20"/>
          <w:szCs w:val="20"/>
        </w:rPr>
        <w:t xml:space="preserve"> </w:t>
      </w:r>
      <w:r w:rsidRPr="008D7E97">
        <w:rPr>
          <w:rFonts w:eastAsia="Arial" w:cs="Times New Roman"/>
          <w:color w:val="6A757A"/>
          <w:spacing w:val="1"/>
          <w:sz w:val="20"/>
          <w:szCs w:val="20"/>
        </w:rPr>
        <w:t>learning.</w:t>
      </w:r>
      <w:r w:rsidRPr="008D7E97">
        <w:rPr>
          <w:rFonts w:eastAsia="Arial" w:cs="Times New Roman"/>
          <w:color w:val="6A757A"/>
          <w:spacing w:val="-8"/>
          <w:sz w:val="20"/>
          <w:szCs w:val="20"/>
        </w:rPr>
        <w:t xml:space="preserve"> </w:t>
      </w:r>
      <w:r w:rsidRPr="008D7E97">
        <w:rPr>
          <w:rFonts w:eastAsia="Arial" w:cs="Times New Roman"/>
          <w:color w:val="6A757A"/>
          <w:spacing w:val="-3"/>
          <w:sz w:val="20"/>
          <w:szCs w:val="20"/>
        </w:rPr>
        <w:t>Provide</w:t>
      </w:r>
      <w:r w:rsidRPr="008D7E97">
        <w:rPr>
          <w:rFonts w:eastAsia="Arial" w:cs="Times New Roman"/>
          <w:color w:val="6A757A"/>
          <w:spacing w:val="-15"/>
          <w:sz w:val="20"/>
          <w:szCs w:val="20"/>
        </w:rPr>
        <w:t xml:space="preserve"> </w:t>
      </w:r>
      <w:r w:rsidRPr="008D7E97">
        <w:rPr>
          <w:rFonts w:eastAsia="Arial" w:cs="Times New Roman"/>
          <w:color w:val="6A757A"/>
          <w:spacing w:val="1"/>
          <w:sz w:val="20"/>
          <w:szCs w:val="20"/>
        </w:rPr>
        <w:t>some</w:t>
      </w:r>
      <w:r w:rsidRPr="008D7E97">
        <w:rPr>
          <w:rFonts w:eastAsia="Arial" w:cs="Times New Roman"/>
          <w:color w:val="6A757A"/>
          <w:spacing w:val="23"/>
          <w:sz w:val="20"/>
          <w:szCs w:val="20"/>
        </w:rPr>
        <w:t xml:space="preserve"> </w:t>
      </w:r>
      <w:r w:rsidRPr="008D7E97">
        <w:rPr>
          <w:rFonts w:eastAsia="Arial" w:cs="Times New Roman"/>
          <w:color w:val="6A757A"/>
          <w:sz w:val="20"/>
          <w:szCs w:val="20"/>
        </w:rPr>
        <w:t>rationale</w:t>
      </w:r>
      <w:r w:rsidRPr="008D7E97">
        <w:rPr>
          <w:rFonts w:eastAsia="Arial" w:cs="Times New Roman"/>
          <w:color w:val="6A757A"/>
          <w:spacing w:val="-43"/>
          <w:sz w:val="20"/>
          <w:szCs w:val="20"/>
        </w:rPr>
        <w:t xml:space="preserve"> </w:t>
      </w:r>
      <w:r w:rsidRPr="008D7E97">
        <w:rPr>
          <w:rFonts w:eastAsia="Arial" w:cs="Times New Roman"/>
          <w:color w:val="6A757A"/>
          <w:sz w:val="20"/>
          <w:szCs w:val="20"/>
        </w:rPr>
        <w:t>by</w:t>
      </w:r>
      <w:r w:rsidRPr="008D7E97">
        <w:rPr>
          <w:rFonts w:eastAsia="Arial" w:cs="Times New Roman"/>
          <w:color w:val="6A757A"/>
          <w:spacing w:val="-45"/>
          <w:sz w:val="20"/>
          <w:szCs w:val="20"/>
        </w:rPr>
        <w:t xml:space="preserve"> </w:t>
      </w:r>
      <w:r w:rsidRPr="008D7E97">
        <w:rPr>
          <w:rFonts w:eastAsia="Arial" w:cs="Times New Roman"/>
          <w:color w:val="6A757A"/>
          <w:spacing w:val="1"/>
          <w:sz w:val="20"/>
          <w:szCs w:val="20"/>
        </w:rPr>
        <w:t>communicating</w:t>
      </w:r>
      <w:r w:rsidRPr="008D7E97">
        <w:rPr>
          <w:rFonts w:eastAsia="Arial" w:cs="Times New Roman"/>
          <w:color w:val="6A757A"/>
          <w:spacing w:val="-42"/>
          <w:sz w:val="20"/>
          <w:szCs w:val="20"/>
        </w:rPr>
        <w:t xml:space="preserve"> </w:t>
      </w:r>
      <w:r w:rsidRPr="008D7E97">
        <w:rPr>
          <w:rFonts w:eastAsia="Arial" w:cs="Times New Roman"/>
          <w:color w:val="6A757A"/>
          <w:spacing w:val="1"/>
          <w:sz w:val="20"/>
          <w:szCs w:val="20"/>
        </w:rPr>
        <w:t>other</w:t>
      </w:r>
      <w:r w:rsidRPr="008D7E97">
        <w:rPr>
          <w:rFonts w:eastAsia="Arial" w:cs="Times New Roman"/>
          <w:color w:val="6A757A"/>
          <w:spacing w:val="-43"/>
          <w:sz w:val="20"/>
          <w:szCs w:val="20"/>
        </w:rPr>
        <w:t xml:space="preserve"> </w:t>
      </w:r>
      <w:r w:rsidRPr="008D7E97">
        <w:rPr>
          <w:rFonts w:eastAsia="Arial" w:cs="Times New Roman"/>
          <w:color w:val="6A757A"/>
          <w:sz w:val="20"/>
          <w:szCs w:val="20"/>
        </w:rPr>
        <w:t>areas</w:t>
      </w:r>
      <w:r w:rsidRPr="008D7E97">
        <w:rPr>
          <w:rFonts w:eastAsia="Arial" w:cs="Times New Roman"/>
          <w:color w:val="6A757A"/>
          <w:spacing w:val="40"/>
          <w:sz w:val="20"/>
          <w:szCs w:val="20"/>
        </w:rPr>
        <w:t xml:space="preserve"> </w:t>
      </w:r>
      <w:r w:rsidRPr="008D7E97">
        <w:rPr>
          <w:rFonts w:eastAsia="Arial" w:cs="Times New Roman"/>
          <w:color w:val="6A757A"/>
          <w:sz w:val="20"/>
          <w:szCs w:val="20"/>
        </w:rPr>
        <w:t>of</w:t>
      </w:r>
      <w:r w:rsidRPr="008D7E97">
        <w:rPr>
          <w:rFonts w:eastAsia="Arial" w:cs="Times New Roman"/>
          <w:color w:val="6A757A"/>
          <w:spacing w:val="-29"/>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0"/>
          <w:sz w:val="20"/>
          <w:szCs w:val="20"/>
        </w:rPr>
        <w:t xml:space="preserve"> </w:t>
      </w:r>
      <w:r w:rsidRPr="008D7E97">
        <w:rPr>
          <w:rFonts w:eastAsia="Arial" w:cs="Times New Roman"/>
          <w:color w:val="6A757A"/>
          <w:spacing w:val="1"/>
          <w:sz w:val="20"/>
          <w:szCs w:val="20"/>
        </w:rPr>
        <w:t>rubric</w:t>
      </w:r>
      <w:r w:rsidRPr="008D7E97">
        <w:rPr>
          <w:rFonts w:eastAsia="Arial" w:cs="Times New Roman"/>
          <w:color w:val="6A757A"/>
          <w:spacing w:val="-24"/>
          <w:sz w:val="20"/>
          <w:szCs w:val="20"/>
        </w:rPr>
        <w:t xml:space="preserve"> </w:t>
      </w:r>
      <w:r w:rsidRPr="008D7E97">
        <w:rPr>
          <w:rFonts w:eastAsia="Arial" w:cs="Times New Roman"/>
          <w:color w:val="6A757A"/>
          <w:spacing w:val="1"/>
          <w:sz w:val="20"/>
          <w:szCs w:val="20"/>
        </w:rPr>
        <w:t>that</w:t>
      </w:r>
      <w:r w:rsidRPr="008D7E97">
        <w:rPr>
          <w:rFonts w:eastAsia="Arial" w:cs="Times New Roman"/>
          <w:color w:val="6A757A"/>
          <w:spacing w:val="-28"/>
          <w:sz w:val="20"/>
          <w:szCs w:val="20"/>
        </w:rPr>
        <w:t xml:space="preserve"> </w:t>
      </w:r>
      <w:r w:rsidRPr="008D7E97">
        <w:rPr>
          <w:rFonts w:eastAsia="Arial" w:cs="Times New Roman"/>
          <w:color w:val="6A757A"/>
          <w:sz w:val="20"/>
          <w:szCs w:val="20"/>
        </w:rPr>
        <w:t>are</w:t>
      </w:r>
      <w:r w:rsidRPr="008D7E97">
        <w:rPr>
          <w:rFonts w:eastAsia="Arial" w:cs="Times New Roman"/>
          <w:color w:val="6A757A"/>
          <w:spacing w:val="-21"/>
          <w:sz w:val="20"/>
          <w:szCs w:val="20"/>
        </w:rPr>
        <w:t xml:space="preserve"> </w:t>
      </w:r>
      <w:r w:rsidRPr="008D7E97">
        <w:rPr>
          <w:rFonts w:eastAsia="Arial" w:cs="Times New Roman"/>
          <w:color w:val="6A757A"/>
          <w:spacing w:val="1"/>
          <w:sz w:val="20"/>
          <w:szCs w:val="20"/>
        </w:rPr>
        <w:t>impacted.”</w:t>
      </w:r>
    </w:p>
    <w:p w14:paraId="651D3B6B" w14:textId="77777777" w:rsidR="008200DC" w:rsidRPr="008D7E97" w:rsidRDefault="008200DC" w:rsidP="008200DC">
      <w:pPr>
        <w:widowControl w:val="0"/>
        <w:spacing w:after="0" w:line="248" w:lineRule="auto"/>
        <w:contextualSpacing w:val="0"/>
        <w:rPr>
          <w:rFonts w:eastAsia="Arial" w:cs="Times New Roman"/>
          <w:sz w:val="20"/>
          <w:szCs w:val="20"/>
        </w:rPr>
        <w:sectPr w:rsidR="008200DC" w:rsidRPr="008D7E97">
          <w:type w:val="continuous"/>
          <w:pgSz w:w="12240" w:h="15840"/>
          <w:pgMar w:top="1500" w:right="460" w:bottom="280" w:left="1340" w:header="720" w:footer="720" w:gutter="0"/>
          <w:cols w:num="2" w:space="720" w:equalWidth="0">
            <w:col w:w="4608" w:space="418"/>
            <w:col w:w="5414"/>
          </w:cols>
        </w:sectPr>
      </w:pPr>
    </w:p>
    <w:p w14:paraId="2D7D5C5A" w14:textId="77777777" w:rsidR="008200DC" w:rsidRPr="008D7E97" w:rsidRDefault="008200DC" w:rsidP="008200DC">
      <w:pPr>
        <w:widowControl w:val="0"/>
        <w:spacing w:after="0"/>
        <w:contextualSpacing w:val="0"/>
        <w:rPr>
          <w:rFonts w:eastAsia="Arial" w:cs="Times New Roman"/>
          <w:sz w:val="20"/>
          <w:szCs w:val="20"/>
        </w:rPr>
      </w:pPr>
    </w:p>
    <w:p w14:paraId="3D4CB26D" w14:textId="77777777" w:rsidR="008200DC" w:rsidRPr="008D7E97" w:rsidRDefault="008200DC" w:rsidP="008200DC">
      <w:pPr>
        <w:widowControl w:val="0"/>
        <w:spacing w:after="0"/>
        <w:contextualSpacing w:val="0"/>
        <w:rPr>
          <w:rFonts w:eastAsia="Arial" w:cs="Times New Roman"/>
          <w:sz w:val="20"/>
          <w:szCs w:val="20"/>
        </w:rPr>
      </w:pPr>
    </w:p>
    <w:p w14:paraId="4265CF3F" w14:textId="77777777" w:rsidR="008200DC" w:rsidRPr="008D7E97" w:rsidRDefault="008200DC" w:rsidP="008200DC">
      <w:pPr>
        <w:widowControl w:val="0"/>
        <w:spacing w:after="0"/>
        <w:contextualSpacing w:val="0"/>
        <w:rPr>
          <w:rFonts w:eastAsia="Arial" w:cs="Times New Roman"/>
          <w:sz w:val="20"/>
          <w:szCs w:val="20"/>
        </w:rPr>
      </w:pPr>
    </w:p>
    <w:p w14:paraId="56CC80F2" w14:textId="77777777" w:rsidR="008200DC" w:rsidRPr="008D7E97" w:rsidRDefault="008200DC" w:rsidP="008200DC">
      <w:pPr>
        <w:widowControl w:val="0"/>
        <w:spacing w:after="0"/>
        <w:contextualSpacing w:val="0"/>
        <w:jc w:val="right"/>
        <w:rPr>
          <w:rFonts w:eastAsia="Calibri" w:cs="Times New Roman"/>
          <w:szCs w:val="24"/>
        </w:rPr>
        <w:sectPr w:rsidR="008200DC" w:rsidRPr="008D7E97">
          <w:type w:val="continuous"/>
          <w:pgSz w:w="12240" w:h="15840"/>
          <w:pgMar w:top="1500" w:right="460" w:bottom="280" w:left="1340" w:header="720" w:footer="720" w:gutter="0"/>
          <w:cols w:space="720"/>
        </w:sectPr>
      </w:pPr>
    </w:p>
    <w:p w14:paraId="7E7BB4AD" w14:textId="77777777" w:rsidR="008200DC" w:rsidRPr="008D7E97" w:rsidRDefault="008200DC" w:rsidP="00FB57F3">
      <w:pPr>
        <w:widowControl w:val="0"/>
        <w:numPr>
          <w:ilvl w:val="1"/>
          <w:numId w:val="108"/>
        </w:numPr>
        <w:tabs>
          <w:tab w:val="left" w:pos="451"/>
        </w:tabs>
        <w:spacing w:before="56" w:after="0" w:line="245" w:lineRule="auto"/>
        <w:ind w:left="450" w:right="129" w:hanging="153"/>
        <w:contextualSpacing w:val="0"/>
        <w:rPr>
          <w:rFonts w:eastAsia="Arial" w:cs="Times New Roman"/>
          <w:sz w:val="20"/>
          <w:szCs w:val="20"/>
        </w:rPr>
      </w:pPr>
      <w:r w:rsidRPr="008D7E97">
        <w:rPr>
          <w:rFonts w:eastAsia="Calibri" w:cs="Times New Roman"/>
          <w:color w:val="6A757A"/>
          <w:sz w:val="20"/>
        </w:rPr>
        <w:lastRenderedPageBreak/>
        <w:t>Elicit</w:t>
      </w:r>
      <w:r w:rsidRPr="008D7E97">
        <w:rPr>
          <w:rFonts w:eastAsia="Calibri" w:cs="Times New Roman"/>
          <w:color w:val="6A757A"/>
          <w:spacing w:val="7"/>
          <w:sz w:val="20"/>
        </w:rPr>
        <w:t xml:space="preserve"> </w:t>
      </w:r>
      <w:r w:rsidRPr="008D7E97">
        <w:rPr>
          <w:rFonts w:eastAsia="Calibri" w:cs="Times New Roman"/>
          <w:color w:val="6A757A"/>
          <w:sz w:val="20"/>
        </w:rPr>
        <w:t>feedback to explain why the</w:t>
      </w:r>
      <w:r w:rsidR="0018137B" w:rsidRPr="008D7E97">
        <w:rPr>
          <w:rFonts w:eastAsia="Calibri" w:cs="Times New Roman"/>
          <w:color w:val="6A757A"/>
          <w:sz w:val="20"/>
        </w:rPr>
        <w:t xml:space="preserve"> </w:t>
      </w:r>
      <w:r w:rsidRPr="008D7E97">
        <w:rPr>
          <w:rFonts w:eastAsia="Calibri" w:cs="Times New Roman"/>
          <w:color w:val="6A757A"/>
          <w:sz w:val="20"/>
        </w:rPr>
        <w:t>skill</w:t>
      </w:r>
      <w:r w:rsidRPr="008D7E97">
        <w:rPr>
          <w:rFonts w:eastAsia="Calibri" w:cs="Times New Roman"/>
          <w:color w:val="6A757A"/>
          <w:spacing w:val="7"/>
          <w:sz w:val="20"/>
        </w:rPr>
        <w:t xml:space="preserve"> </w:t>
      </w:r>
      <w:r w:rsidRPr="008D7E97">
        <w:rPr>
          <w:rFonts w:eastAsia="Calibri" w:cs="Times New Roman"/>
          <w:color w:val="6A757A"/>
          <w:sz w:val="20"/>
        </w:rPr>
        <w:t>is</w:t>
      </w:r>
      <w:r w:rsidRPr="008D7E97">
        <w:rPr>
          <w:rFonts w:eastAsia="Calibri" w:cs="Times New Roman"/>
          <w:color w:val="6A757A"/>
          <w:spacing w:val="12"/>
          <w:sz w:val="20"/>
        </w:rPr>
        <w:t xml:space="preserve"> </w:t>
      </w:r>
      <w:r w:rsidRPr="008D7E97">
        <w:rPr>
          <w:rFonts w:eastAsia="Calibri" w:cs="Times New Roman"/>
          <w:color w:val="6A757A"/>
          <w:sz w:val="20"/>
        </w:rPr>
        <w:t>critical</w:t>
      </w:r>
      <w:r w:rsidRPr="008D7E97">
        <w:rPr>
          <w:rFonts w:eastAsia="Calibri" w:cs="Times New Roman"/>
          <w:color w:val="6A757A"/>
          <w:spacing w:val="2"/>
          <w:sz w:val="20"/>
        </w:rPr>
        <w:t xml:space="preserve"> </w:t>
      </w:r>
      <w:r w:rsidRPr="008D7E97">
        <w:rPr>
          <w:rFonts w:eastAsia="Calibri" w:cs="Times New Roman"/>
          <w:color w:val="6A757A"/>
          <w:sz w:val="20"/>
        </w:rPr>
        <w:t>to</w:t>
      </w:r>
      <w:r w:rsidRPr="008D7E97">
        <w:rPr>
          <w:rFonts w:eastAsia="Calibri" w:cs="Times New Roman"/>
          <w:color w:val="6A757A"/>
          <w:spacing w:val="10"/>
          <w:sz w:val="20"/>
        </w:rPr>
        <w:t xml:space="preserve"> </w:t>
      </w:r>
      <w:r w:rsidRPr="008D7E97">
        <w:rPr>
          <w:rFonts w:eastAsia="Calibri" w:cs="Times New Roman"/>
          <w:color w:val="6A757A"/>
          <w:sz w:val="20"/>
        </w:rPr>
        <w:t>student</w:t>
      </w:r>
      <w:r w:rsidRPr="008D7E97">
        <w:rPr>
          <w:rFonts w:eastAsia="Calibri" w:cs="Times New Roman"/>
          <w:color w:val="6A757A"/>
          <w:spacing w:val="16"/>
          <w:sz w:val="20"/>
        </w:rPr>
        <w:t xml:space="preserve"> </w:t>
      </w:r>
      <w:r w:rsidRPr="008D7E97">
        <w:rPr>
          <w:rFonts w:eastAsia="Calibri" w:cs="Times New Roman"/>
          <w:color w:val="6A757A"/>
          <w:sz w:val="20"/>
        </w:rPr>
        <w:t>learning.</w:t>
      </w:r>
      <w:r w:rsidRPr="008D7E97">
        <w:rPr>
          <w:rFonts w:eastAsia="Calibri" w:cs="Times New Roman"/>
          <w:color w:val="6A757A"/>
          <w:spacing w:val="-21"/>
          <w:sz w:val="20"/>
        </w:rPr>
        <w:t xml:space="preserve"> </w:t>
      </w:r>
      <w:r w:rsidRPr="008D7E97">
        <w:rPr>
          <w:rFonts w:eastAsia="Calibri" w:cs="Times New Roman"/>
          <w:color w:val="6A757A"/>
          <w:sz w:val="20"/>
        </w:rPr>
        <w:t>Use questioning</w:t>
      </w:r>
      <w:r w:rsidRPr="008D7E97">
        <w:rPr>
          <w:rFonts w:eastAsia="Calibri" w:cs="Times New Roman"/>
          <w:color w:val="6A757A"/>
          <w:spacing w:val="-8"/>
          <w:sz w:val="20"/>
        </w:rPr>
        <w:t xml:space="preserve"> </w:t>
      </w:r>
      <w:r w:rsidRPr="008D7E97">
        <w:rPr>
          <w:rFonts w:eastAsia="Calibri" w:cs="Times New Roman"/>
          <w:color w:val="6A757A"/>
          <w:sz w:val="20"/>
        </w:rPr>
        <w:t>to</w:t>
      </w:r>
      <w:r w:rsidRPr="008D7E97">
        <w:rPr>
          <w:rFonts w:eastAsia="Calibri" w:cs="Times New Roman"/>
          <w:color w:val="6A757A"/>
          <w:spacing w:val="-13"/>
          <w:sz w:val="20"/>
        </w:rPr>
        <w:t xml:space="preserve"> </w:t>
      </w:r>
      <w:r w:rsidRPr="008D7E97">
        <w:rPr>
          <w:rFonts w:eastAsia="Calibri" w:cs="Times New Roman"/>
          <w:color w:val="6A757A"/>
          <w:sz w:val="20"/>
        </w:rPr>
        <w:t>lead</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z w:val="20"/>
        </w:rPr>
        <w:t>teacher</w:t>
      </w:r>
      <w:r w:rsidRPr="008D7E97">
        <w:rPr>
          <w:rFonts w:eastAsia="Calibri" w:cs="Times New Roman"/>
          <w:color w:val="6A757A"/>
          <w:spacing w:val="-7"/>
          <w:sz w:val="20"/>
        </w:rPr>
        <w:t xml:space="preserve"> </w:t>
      </w:r>
      <w:r w:rsidRPr="008D7E97">
        <w:rPr>
          <w:rFonts w:eastAsia="Calibri" w:cs="Times New Roman"/>
          <w:color w:val="6A757A"/>
          <w:sz w:val="20"/>
        </w:rPr>
        <w:t>to</w:t>
      </w:r>
      <w:r w:rsidRPr="008D7E97">
        <w:rPr>
          <w:rFonts w:eastAsia="Calibri" w:cs="Times New Roman"/>
          <w:color w:val="6A757A"/>
          <w:spacing w:val="-15"/>
          <w:sz w:val="20"/>
        </w:rPr>
        <w:t xml:space="preserve"> </w:t>
      </w:r>
      <w:r w:rsidRPr="008D7E97">
        <w:rPr>
          <w:rFonts w:eastAsia="Calibri" w:cs="Times New Roman"/>
          <w:color w:val="6A757A"/>
          <w:sz w:val="20"/>
        </w:rPr>
        <w:t>reflect on</w:t>
      </w:r>
      <w:r w:rsidRPr="008D7E97">
        <w:rPr>
          <w:rFonts w:eastAsia="Calibri" w:cs="Times New Roman"/>
          <w:color w:val="6A757A"/>
          <w:spacing w:val="-10"/>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z w:val="20"/>
        </w:rPr>
        <w:t>importance</w:t>
      </w:r>
      <w:r w:rsidRPr="008D7E97">
        <w:rPr>
          <w:rFonts w:eastAsia="Calibri" w:cs="Times New Roman"/>
          <w:color w:val="6A757A"/>
          <w:spacing w:val="-10"/>
          <w:sz w:val="20"/>
        </w:rPr>
        <w:t xml:space="preserve"> </w:t>
      </w:r>
      <w:r w:rsidRPr="008D7E97">
        <w:rPr>
          <w:rFonts w:eastAsia="Calibri" w:cs="Times New Roman"/>
          <w:color w:val="6A757A"/>
          <w:sz w:val="20"/>
        </w:rPr>
        <w:t>of</w:t>
      </w:r>
      <w:r w:rsidRPr="008D7E97">
        <w:rPr>
          <w:rFonts w:eastAsia="Calibri" w:cs="Times New Roman"/>
          <w:color w:val="6A757A"/>
          <w:spacing w:val="-10"/>
          <w:sz w:val="20"/>
        </w:rPr>
        <w:t xml:space="preserve"> </w:t>
      </w:r>
      <w:r w:rsidRPr="008D7E97">
        <w:rPr>
          <w:rFonts w:eastAsia="Calibri" w:cs="Times New Roman"/>
          <w:color w:val="6A757A"/>
          <w:sz w:val="20"/>
        </w:rPr>
        <w:t>including</w:t>
      </w:r>
      <w:r w:rsidRPr="008D7E97">
        <w:rPr>
          <w:rFonts w:eastAsia="Calibri" w:cs="Times New Roman"/>
          <w:color w:val="6A757A"/>
          <w:spacing w:val="-9"/>
          <w:sz w:val="20"/>
        </w:rPr>
        <w:t xml:space="preserve"> </w:t>
      </w:r>
      <w:r w:rsidRPr="008D7E97">
        <w:rPr>
          <w:rFonts w:eastAsia="Calibri" w:cs="Times New Roman"/>
          <w:color w:val="6A757A"/>
          <w:sz w:val="20"/>
        </w:rPr>
        <w:t>this indicator</w:t>
      </w:r>
      <w:r w:rsidRPr="008D7E97">
        <w:rPr>
          <w:rFonts w:eastAsia="Calibri" w:cs="Times New Roman"/>
          <w:color w:val="6A757A"/>
          <w:spacing w:val="-12"/>
          <w:sz w:val="20"/>
        </w:rPr>
        <w:t xml:space="preserve"> </w:t>
      </w:r>
      <w:r w:rsidRPr="008D7E97">
        <w:rPr>
          <w:rFonts w:eastAsia="Calibri" w:cs="Times New Roman"/>
          <w:color w:val="6A757A"/>
          <w:sz w:val="20"/>
        </w:rPr>
        <w:t>in</w:t>
      </w:r>
      <w:r w:rsidRPr="008D7E97">
        <w:rPr>
          <w:rFonts w:eastAsia="Calibri" w:cs="Times New Roman"/>
          <w:color w:val="6A757A"/>
          <w:spacing w:val="-11"/>
          <w:sz w:val="20"/>
        </w:rPr>
        <w:t xml:space="preserve"> </w:t>
      </w:r>
      <w:r w:rsidRPr="008D7E97">
        <w:rPr>
          <w:rFonts w:eastAsia="Calibri" w:cs="Times New Roman"/>
          <w:color w:val="6A757A"/>
          <w:sz w:val="20"/>
        </w:rPr>
        <w:t>his/her</w:t>
      </w:r>
      <w:r w:rsidRPr="008D7E97">
        <w:rPr>
          <w:rFonts w:eastAsia="Calibri" w:cs="Times New Roman"/>
          <w:color w:val="6A757A"/>
          <w:spacing w:val="-12"/>
          <w:sz w:val="20"/>
        </w:rPr>
        <w:t xml:space="preserve"> </w:t>
      </w:r>
      <w:r w:rsidRPr="008D7E97">
        <w:rPr>
          <w:rFonts w:eastAsia="Calibri" w:cs="Times New Roman"/>
          <w:color w:val="6A757A"/>
          <w:sz w:val="20"/>
        </w:rPr>
        <w:t>lessons</w:t>
      </w:r>
      <w:r w:rsidRPr="008D7E97">
        <w:rPr>
          <w:rFonts w:eastAsia="Calibri" w:cs="Times New Roman"/>
          <w:color w:val="6A757A"/>
          <w:spacing w:val="-14"/>
          <w:sz w:val="20"/>
        </w:rPr>
        <w:t xml:space="preserve"> </w:t>
      </w:r>
      <w:r w:rsidRPr="008D7E97">
        <w:rPr>
          <w:rFonts w:eastAsia="Calibri" w:cs="Times New Roman"/>
          <w:color w:val="6A757A"/>
          <w:sz w:val="20"/>
        </w:rPr>
        <w:t>and</w:t>
      </w:r>
      <w:r w:rsidRPr="008D7E97">
        <w:rPr>
          <w:rFonts w:eastAsia="Calibri" w:cs="Times New Roman"/>
          <w:color w:val="6A757A"/>
          <w:spacing w:val="-11"/>
          <w:sz w:val="20"/>
        </w:rPr>
        <w:t xml:space="preserve"> </w:t>
      </w:r>
      <w:r w:rsidRPr="008D7E97">
        <w:rPr>
          <w:rFonts w:eastAsia="Calibri" w:cs="Times New Roman"/>
          <w:color w:val="6A757A"/>
          <w:sz w:val="20"/>
        </w:rPr>
        <w:t>how</w:t>
      </w:r>
      <w:r w:rsidRPr="008D7E97">
        <w:rPr>
          <w:rFonts w:eastAsia="Calibri" w:cs="Times New Roman"/>
          <w:color w:val="6A757A"/>
          <w:spacing w:val="-15"/>
          <w:sz w:val="20"/>
        </w:rPr>
        <w:t xml:space="preserve"> </w:t>
      </w:r>
      <w:r w:rsidRPr="008D7E97">
        <w:rPr>
          <w:rFonts w:eastAsia="Calibri" w:cs="Times New Roman"/>
          <w:color w:val="6A757A"/>
          <w:sz w:val="20"/>
        </w:rPr>
        <w:t>the teacher</w:t>
      </w:r>
      <w:r w:rsidRPr="008D7E97">
        <w:rPr>
          <w:rFonts w:eastAsia="Calibri" w:cs="Times New Roman"/>
          <w:color w:val="6A757A"/>
          <w:spacing w:val="-17"/>
          <w:sz w:val="20"/>
        </w:rPr>
        <w:t xml:space="preserve"> </w:t>
      </w:r>
      <w:r w:rsidRPr="008D7E97">
        <w:rPr>
          <w:rFonts w:eastAsia="Calibri" w:cs="Times New Roman"/>
          <w:color w:val="6A757A"/>
          <w:sz w:val="20"/>
        </w:rPr>
        <w:t>can</w:t>
      </w:r>
      <w:r w:rsidRPr="008D7E97">
        <w:rPr>
          <w:rFonts w:eastAsia="Calibri" w:cs="Times New Roman"/>
          <w:color w:val="6A757A"/>
          <w:spacing w:val="-18"/>
          <w:sz w:val="20"/>
        </w:rPr>
        <w:t xml:space="preserve"> </w:t>
      </w:r>
      <w:r w:rsidRPr="008D7E97">
        <w:rPr>
          <w:rFonts w:eastAsia="Calibri" w:cs="Times New Roman"/>
          <w:color w:val="6A757A"/>
          <w:sz w:val="20"/>
        </w:rPr>
        <w:t>continue</w:t>
      </w:r>
      <w:r w:rsidRPr="008D7E97">
        <w:rPr>
          <w:rFonts w:eastAsia="Calibri" w:cs="Times New Roman"/>
          <w:color w:val="6A757A"/>
          <w:spacing w:val="-18"/>
          <w:sz w:val="20"/>
        </w:rPr>
        <w:t xml:space="preserve"> </w:t>
      </w:r>
      <w:r w:rsidRPr="008D7E97">
        <w:rPr>
          <w:rFonts w:eastAsia="Calibri" w:cs="Times New Roman"/>
          <w:color w:val="6A757A"/>
          <w:sz w:val="20"/>
        </w:rPr>
        <w:t>to</w:t>
      </w:r>
      <w:r w:rsidRPr="008D7E97">
        <w:rPr>
          <w:rFonts w:eastAsia="Calibri" w:cs="Times New Roman"/>
          <w:color w:val="6A757A"/>
          <w:spacing w:val="-18"/>
          <w:sz w:val="20"/>
        </w:rPr>
        <w:t xml:space="preserve"> </w:t>
      </w:r>
      <w:r w:rsidRPr="008D7E97">
        <w:rPr>
          <w:rFonts w:eastAsia="Calibri" w:cs="Times New Roman"/>
          <w:color w:val="6A757A"/>
          <w:sz w:val="20"/>
        </w:rPr>
        <w:t>strengthen</w:t>
      </w:r>
      <w:r w:rsidRPr="008D7E97">
        <w:rPr>
          <w:rFonts w:eastAsia="Calibri" w:cs="Times New Roman"/>
          <w:color w:val="6A757A"/>
          <w:spacing w:val="-20"/>
          <w:sz w:val="20"/>
        </w:rPr>
        <w:t xml:space="preserve"> </w:t>
      </w:r>
      <w:r w:rsidRPr="008D7E97">
        <w:rPr>
          <w:rFonts w:eastAsia="Calibri" w:cs="Times New Roman"/>
          <w:color w:val="6A757A"/>
          <w:sz w:val="20"/>
        </w:rPr>
        <w:t>this area.</w:t>
      </w:r>
    </w:p>
    <w:p w14:paraId="6ACF5F36" w14:textId="77777777" w:rsidR="008200DC" w:rsidRPr="008D7E97" w:rsidRDefault="008200DC" w:rsidP="00FB57F3">
      <w:pPr>
        <w:widowControl w:val="0"/>
        <w:numPr>
          <w:ilvl w:val="2"/>
          <w:numId w:val="108"/>
        </w:numPr>
        <w:tabs>
          <w:tab w:val="left" w:pos="658"/>
        </w:tabs>
        <w:spacing w:before="110" w:after="0" w:line="249" w:lineRule="auto"/>
        <w:ind w:right="170"/>
        <w:contextualSpacing w:val="0"/>
        <w:rPr>
          <w:rFonts w:eastAsia="Arial" w:cs="Times New Roman"/>
          <w:sz w:val="20"/>
          <w:szCs w:val="20"/>
        </w:rPr>
      </w:pPr>
      <w:r w:rsidRPr="008D7E97">
        <w:rPr>
          <w:rFonts w:eastAsia="Arial" w:cs="Times New Roman"/>
          <w:color w:val="6A757A"/>
          <w:sz w:val="20"/>
          <w:szCs w:val="20"/>
        </w:rPr>
        <w:t>Example:</w:t>
      </w:r>
      <w:r w:rsidRPr="008D7E97">
        <w:rPr>
          <w:rFonts w:eastAsia="Arial" w:cs="Times New Roman"/>
          <w:color w:val="6A757A"/>
          <w:spacing w:val="-11"/>
          <w:sz w:val="20"/>
          <w:szCs w:val="20"/>
        </w:rPr>
        <w:t xml:space="preserve"> </w:t>
      </w:r>
      <w:r w:rsidRPr="008D7E97">
        <w:rPr>
          <w:rFonts w:eastAsia="Arial" w:cs="Times New Roman"/>
          <w:color w:val="6A757A"/>
          <w:sz w:val="20"/>
          <w:szCs w:val="20"/>
        </w:rPr>
        <w:t>“How</w:t>
      </w:r>
      <w:r w:rsidRPr="008D7E97">
        <w:rPr>
          <w:rFonts w:eastAsia="Arial" w:cs="Times New Roman"/>
          <w:color w:val="6A757A"/>
          <w:spacing w:val="-9"/>
          <w:sz w:val="20"/>
          <w:szCs w:val="20"/>
        </w:rPr>
        <w:t xml:space="preserve"> </w:t>
      </w:r>
      <w:r w:rsidRPr="008D7E97">
        <w:rPr>
          <w:rFonts w:eastAsia="Arial" w:cs="Times New Roman"/>
          <w:color w:val="6A757A"/>
          <w:sz w:val="20"/>
          <w:szCs w:val="20"/>
        </w:rPr>
        <w:t>can</w:t>
      </w:r>
      <w:r w:rsidRPr="008D7E97">
        <w:rPr>
          <w:rFonts w:eastAsia="Arial" w:cs="Times New Roman"/>
          <w:color w:val="6A757A"/>
          <w:spacing w:val="-10"/>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0"/>
          <w:sz w:val="20"/>
          <w:szCs w:val="20"/>
        </w:rPr>
        <w:t xml:space="preserve"> </w:t>
      </w:r>
      <w:r w:rsidRPr="008D7E97">
        <w:rPr>
          <w:rFonts w:eastAsia="Arial" w:cs="Times New Roman"/>
          <w:color w:val="6A757A"/>
          <w:sz w:val="20"/>
          <w:szCs w:val="20"/>
        </w:rPr>
        <w:t>model</w:t>
      </w:r>
      <w:r w:rsidRPr="008D7E97">
        <w:rPr>
          <w:rFonts w:eastAsia="Arial" w:cs="Times New Roman"/>
          <w:color w:val="6A757A"/>
          <w:spacing w:val="-11"/>
          <w:sz w:val="20"/>
          <w:szCs w:val="20"/>
        </w:rPr>
        <w:t xml:space="preserve"> </w:t>
      </w:r>
      <w:r w:rsidRPr="008D7E97">
        <w:rPr>
          <w:rFonts w:eastAsia="Arial" w:cs="Times New Roman"/>
          <w:color w:val="6A757A"/>
          <w:sz w:val="20"/>
          <w:szCs w:val="20"/>
        </w:rPr>
        <w:t>your questions</w:t>
      </w:r>
      <w:r w:rsidRPr="008D7E97">
        <w:rPr>
          <w:rFonts w:eastAsia="Arial" w:cs="Times New Roman"/>
          <w:color w:val="6A757A"/>
          <w:spacing w:val="-6"/>
          <w:sz w:val="20"/>
          <w:szCs w:val="20"/>
        </w:rPr>
        <w:t xml:space="preserve"> </w:t>
      </w:r>
      <w:r w:rsidRPr="008D7E97">
        <w:rPr>
          <w:rFonts w:eastAsia="Arial" w:cs="Times New Roman"/>
          <w:color w:val="6A757A"/>
          <w:sz w:val="20"/>
          <w:szCs w:val="20"/>
        </w:rPr>
        <w:t>in</w:t>
      </w:r>
      <w:r w:rsidRPr="008D7E97">
        <w:rPr>
          <w:rFonts w:eastAsia="Arial" w:cs="Times New Roman"/>
          <w:color w:val="6A757A"/>
          <w:spacing w:val="-6"/>
          <w:sz w:val="20"/>
          <w:szCs w:val="20"/>
        </w:rPr>
        <w:t xml:space="preserve"> </w:t>
      </w:r>
      <w:r w:rsidRPr="008D7E97">
        <w:rPr>
          <w:rFonts w:eastAsia="Arial" w:cs="Times New Roman"/>
          <w:color w:val="6A757A"/>
          <w:sz w:val="20"/>
          <w:szCs w:val="20"/>
        </w:rPr>
        <w:t>such</w:t>
      </w:r>
      <w:r w:rsidRPr="008D7E97">
        <w:rPr>
          <w:rFonts w:eastAsia="Arial" w:cs="Times New Roman"/>
          <w:color w:val="6A757A"/>
          <w:spacing w:val="-6"/>
          <w:sz w:val="20"/>
          <w:szCs w:val="20"/>
        </w:rPr>
        <w:t xml:space="preserve"> </w:t>
      </w:r>
      <w:r w:rsidRPr="008D7E97">
        <w:rPr>
          <w:rFonts w:eastAsia="Arial" w:cs="Times New Roman"/>
          <w:color w:val="6A757A"/>
          <w:sz w:val="20"/>
          <w:szCs w:val="20"/>
        </w:rPr>
        <w:t>a</w:t>
      </w:r>
      <w:r w:rsidRPr="008D7E97">
        <w:rPr>
          <w:rFonts w:eastAsia="Arial" w:cs="Times New Roman"/>
          <w:color w:val="6A757A"/>
          <w:spacing w:val="-3"/>
          <w:sz w:val="20"/>
          <w:szCs w:val="20"/>
        </w:rPr>
        <w:t xml:space="preserve"> </w:t>
      </w:r>
      <w:r w:rsidRPr="008D7E97">
        <w:rPr>
          <w:rFonts w:eastAsia="Arial" w:cs="Times New Roman"/>
          <w:color w:val="6A757A"/>
          <w:sz w:val="20"/>
          <w:szCs w:val="20"/>
        </w:rPr>
        <w:t>way</w:t>
      </w:r>
      <w:r w:rsidRPr="008D7E97">
        <w:rPr>
          <w:rFonts w:eastAsia="Arial" w:cs="Times New Roman"/>
          <w:color w:val="6A757A"/>
          <w:spacing w:val="-12"/>
          <w:sz w:val="20"/>
          <w:szCs w:val="20"/>
        </w:rPr>
        <w:t xml:space="preserve"> </w:t>
      </w:r>
      <w:r w:rsidRPr="008D7E97">
        <w:rPr>
          <w:rFonts w:eastAsia="Arial" w:cs="Times New Roman"/>
          <w:color w:val="6A757A"/>
          <w:sz w:val="20"/>
          <w:szCs w:val="20"/>
        </w:rPr>
        <w:t>as</w:t>
      </w:r>
      <w:r w:rsidRPr="008D7E97">
        <w:rPr>
          <w:rFonts w:eastAsia="Arial" w:cs="Times New Roman"/>
          <w:color w:val="6A757A"/>
          <w:spacing w:val="-5"/>
          <w:sz w:val="20"/>
          <w:szCs w:val="20"/>
        </w:rPr>
        <w:t xml:space="preserve"> </w:t>
      </w:r>
      <w:r w:rsidRPr="008D7E97">
        <w:rPr>
          <w:rFonts w:eastAsia="Arial" w:cs="Times New Roman"/>
          <w:color w:val="6A757A"/>
          <w:sz w:val="20"/>
          <w:szCs w:val="20"/>
        </w:rPr>
        <w:t>to</w:t>
      </w:r>
      <w:r w:rsidRPr="008D7E97">
        <w:rPr>
          <w:rFonts w:eastAsia="Arial" w:cs="Times New Roman"/>
          <w:color w:val="6A757A"/>
          <w:spacing w:val="-12"/>
          <w:sz w:val="20"/>
          <w:szCs w:val="20"/>
        </w:rPr>
        <w:t xml:space="preserve"> </w:t>
      </w:r>
      <w:r w:rsidRPr="008D7E97">
        <w:rPr>
          <w:rFonts w:eastAsia="Arial" w:cs="Times New Roman"/>
          <w:color w:val="6A757A"/>
          <w:sz w:val="20"/>
          <w:szCs w:val="20"/>
        </w:rPr>
        <w:t>lead students</w:t>
      </w:r>
      <w:r w:rsidRPr="008D7E97">
        <w:rPr>
          <w:rFonts w:eastAsia="Arial" w:cs="Times New Roman"/>
          <w:color w:val="6A757A"/>
          <w:spacing w:val="-17"/>
          <w:sz w:val="20"/>
          <w:szCs w:val="20"/>
        </w:rPr>
        <w:t xml:space="preserve"> </w:t>
      </w:r>
      <w:r w:rsidRPr="008D7E97">
        <w:rPr>
          <w:rFonts w:eastAsia="Arial" w:cs="Times New Roman"/>
          <w:color w:val="6A757A"/>
          <w:sz w:val="20"/>
          <w:szCs w:val="20"/>
        </w:rPr>
        <w:t>in</w:t>
      </w:r>
      <w:r w:rsidRPr="008D7E97">
        <w:rPr>
          <w:rFonts w:eastAsia="Arial" w:cs="Times New Roman"/>
          <w:color w:val="6A757A"/>
          <w:spacing w:val="-16"/>
          <w:sz w:val="20"/>
          <w:szCs w:val="20"/>
        </w:rPr>
        <w:t xml:space="preserve"> </w:t>
      </w:r>
      <w:r w:rsidRPr="008D7E97">
        <w:rPr>
          <w:rFonts w:eastAsia="Arial" w:cs="Times New Roman"/>
          <w:color w:val="6A757A"/>
          <w:sz w:val="20"/>
          <w:szCs w:val="20"/>
        </w:rPr>
        <w:t>developing</w:t>
      </w:r>
      <w:r w:rsidRPr="008D7E97">
        <w:rPr>
          <w:rFonts w:eastAsia="Arial" w:cs="Times New Roman"/>
          <w:color w:val="6A757A"/>
          <w:spacing w:val="-21"/>
          <w:sz w:val="20"/>
          <w:szCs w:val="20"/>
        </w:rPr>
        <w:t xml:space="preserve"> </w:t>
      </w:r>
      <w:r w:rsidRPr="008D7E97">
        <w:rPr>
          <w:rFonts w:eastAsia="Arial" w:cs="Times New Roman"/>
          <w:color w:val="6A757A"/>
          <w:sz w:val="20"/>
          <w:szCs w:val="20"/>
        </w:rPr>
        <w:t>questions themselves?</w:t>
      </w:r>
      <w:r w:rsidRPr="008D7E97">
        <w:rPr>
          <w:rFonts w:eastAsia="Arial" w:cs="Times New Roman"/>
          <w:color w:val="6A757A"/>
          <w:spacing w:val="-16"/>
          <w:sz w:val="20"/>
          <w:szCs w:val="20"/>
        </w:rPr>
        <w:t xml:space="preserve"> </w:t>
      </w:r>
      <w:r w:rsidRPr="008D7E97">
        <w:rPr>
          <w:rFonts w:eastAsia="Arial" w:cs="Times New Roman"/>
          <w:color w:val="6A757A"/>
          <w:sz w:val="20"/>
          <w:szCs w:val="20"/>
        </w:rPr>
        <w:t>Why</w:t>
      </w:r>
      <w:r w:rsidRPr="008D7E97">
        <w:rPr>
          <w:rFonts w:eastAsia="Arial" w:cs="Times New Roman"/>
          <w:color w:val="6A757A"/>
          <w:spacing w:val="-9"/>
          <w:sz w:val="20"/>
          <w:szCs w:val="20"/>
        </w:rPr>
        <w:t xml:space="preserve"> </w:t>
      </w:r>
      <w:r w:rsidRPr="008D7E97">
        <w:rPr>
          <w:rFonts w:eastAsia="Arial" w:cs="Times New Roman"/>
          <w:color w:val="6A757A"/>
          <w:sz w:val="20"/>
          <w:szCs w:val="20"/>
        </w:rPr>
        <w:t>is</w:t>
      </w:r>
      <w:r w:rsidRPr="008D7E97">
        <w:rPr>
          <w:rFonts w:eastAsia="Arial" w:cs="Times New Roman"/>
          <w:color w:val="6A757A"/>
          <w:spacing w:val="-10"/>
          <w:sz w:val="20"/>
          <w:szCs w:val="20"/>
        </w:rPr>
        <w:t xml:space="preserve"> </w:t>
      </w:r>
      <w:r w:rsidRPr="008D7E97">
        <w:rPr>
          <w:rFonts w:eastAsia="Arial" w:cs="Times New Roman"/>
          <w:color w:val="6A757A"/>
          <w:sz w:val="20"/>
          <w:szCs w:val="20"/>
        </w:rPr>
        <w:t>it</w:t>
      </w:r>
      <w:r w:rsidRPr="008D7E97">
        <w:rPr>
          <w:rFonts w:eastAsia="Arial" w:cs="Times New Roman"/>
          <w:color w:val="6A757A"/>
          <w:spacing w:val="-11"/>
          <w:sz w:val="20"/>
          <w:szCs w:val="20"/>
        </w:rPr>
        <w:t xml:space="preserve"> </w:t>
      </w:r>
      <w:r w:rsidRPr="008D7E97">
        <w:rPr>
          <w:rFonts w:eastAsia="Arial" w:cs="Times New Roman"/>
          <w:color w:val="6A757A"/>
          <w:sz w:val="20"/>
          <w:szCs w:val="20"/>
        </w:rPr>
        <w:t>important</w:t>
      </w:r>
      <w:r w:rsidRPr="008D7E97">
        <w:rPr>
          <w:rFonts w:eastAsia="Arial" w:cs="Times New Roman"/>
          <w:color w:val="6A757A"/>
          <w:spacing w:val="-12"/>
          <w:sz w:val="20"/>
          <w:szCs w:val="20"/>
        </w:rPr>
        <w:t xml:space="preserve"> </w:t>
      </w:r>
      <w:r w:rsidRPr="008D7E97">
        <w:rPr>
          <w:rFonts w:eastAsia="Arial" w:cs="Times New Roman"/>
          <w:color w:val="6A757A"/>
          <w:sz w:val="20"/>
          <w:szCs w:val="20"/>
        </w:rPr>
        <w:t>for students</w:t>
      </w:r>
      <w:r w:rsidRPr="008D7E97">
        <w:rPr>
          <w:rFonts w:eastAsia="Arial" w:cs="Times New Roman"/>
          <w:color w:val="6A757A"/>
          <w:spacing w:val="-13"/>
          <w:sz w:val="20"/>
          <w:szCs w:val="20"/>
        </w:rPr>
        <w:t xml:space="preserve"> </w:t>
      </w:r>
      <w:r w:rsidRPr="008D7E97">
        <w:rPr>
          <w:rFonts w:eastAsia="Arial" w:cs="Times New Roman"/>
          <w:color w:val="6A757A"/>
          <w:sz w:val="20"/>
          <w:szCs w:val="20"/>
        </w:rPr>
        <w:t>to</w:t>
      </w:r>
      <w:r w:rsidRPr="008D7E97">
        <w:rPr>
          <w:rFonts w:eastAsia="Arial" w:cs="Times New Roman"/>
          <w:color w:val="6A757A"/>
          <w:spacing w:val="-18"/>
          <w:sz w:val="20"/>
          <w:szCs w:val="20"/>
        </w:rPr>
        <w:t xml:space="preserve"> </w:t>
      </w:r>
      <w:r w:rsidRPr="008D7E97">
        <w:rPr>
          <w:rFonts w:eastAsia="Arial" w:cs="Times New Roman"/>
          <w:color w:val="6A757A"/>
          <w:sz w:val="20"/>
          <w:szCs w:val="20"/>
        </w:rPr>
        <w:t>generate</w:t>
      </w:r>
      <w:r w:rsidRPr="008D7E97">
        <w:rPr>
          <w:rFonts w:eastAsia="Arial" w:cs="Times New Roman"/>
          <w:color w:val="6A757A"/>
          <w:spacing w:val="-15"/>
          <w:sz w:val="20"/>
          <w:szCs w:val="20"/>
        </w:rPr>
        <w:t xml:space="preserve"> </w:t>
      </w:r>
      <w:r w:rsidRPr="008D7E97">
        <w:rPr>
          <w:rFonts w:eastAsia="Arial" w:cs="Times New Roman"/>
          <w:color w:val="6A757A"/>
          <w:sz w:val="20"/>
          <w:szCs w:val="20"/>
        </w:rPr>
        <w:t>questions?</w:t>
      </w:r>
      <w:r w:rsidRPr="008D7E97">
        <w:rPr>
          <w:rFonts w:eastAsia="Arial" w:cs="Times New Roman"/>
          <w:color w:val="6A757A"/>
          <w:spacing w:val="-14"/>
          <w:sz w:val="20"/>
          <w:szCs w:val="20"/>
        </w:rPr>
        <w:t xml:space="preserve"> </w:t>
      </w:r>
      <w:r w:rsidRPr="008D7E97">
        <w:rPr>
          <w:rFonts w:eastAsia="Arial" w:cs="Times New Roman"/>
          <w:color w:val="6A757A"/>
          <w:sz w:val="20"/>
          <w:szCs w:val="20"/>
        </w:rPr>
        <w:t>How can</w:t>
      </w:r>
      <w:r w:rsidRPr="008D7E97">
        <w:rPr>
          <w:rFonts w:eastAsia="Arial" w:cs="Times New Roman"/>
          <w:color w:val="6A757A"/>
          <w:spacing w:val="-10"/>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8"/>
          <w:sz w:val="20"/>
          <w:szCs w:val="20"/>
        </w:rPr>
        <w:t xml:space="preserve"> </w:t>
      </w:r>
      <w:r w:rsidRPr="008D7E97">
        <w:rPr>
          <w:rFonts w:eastAsia="Arial" w:cs="Times New Roman"/>
          <w:color w:val="6A757A"/>
          <w:sz w:val="20"/>
          <w:szCs w:val="20"/>
        </w:rPr>
        <w:t>lead</w:t>
      </w:r>
      <w:r w:rsidRPr="008D7E97">
        <w:rPr>
          <w:rFonts w:eastAsia="Arial" w:cs="Times New Roman"/>
          <w:color w:val="6A757A"/>
          <w:spacing w:val="-9"/>
          <w:sz w:val="20"/>
          <w:szCs w:val="20"/>
        </w:rPr>
        <w:t xml:space="preserve"> </w:t>
      </w:r>
      <w:r w:rsidRPr="008D7E97">
        <w:rPr>
          <w:rFonts w:eastAsia="Arial" w:cs="Times New Roman"/>
          <w:color w:val="6A757A"/>
          <w:sz w:val="20"/>
          <w:szCs w:val="20"/>
        </w:rPr>
        <w:t>to</w:t>
      </w:r>
      <w:r w:rsidRPr="008D7E97">
        <w:rPr>
          <w:rFonts w:eastAsia="Arial" w:cs="Times New Roman"/>
          <w:color w:val="6A757A"/>
          <w:spacing w:val="-8"/>
          <w:sz w:val="20"/>
          <w:szCs w:val="20"/>
        </w:rPr>
        <w:t xml:space="preserve"> </w:t>
      </w:r>
      <w:r w:rsidRPr="008D7E97">
        <w:rPr>
          <w:rFonts w:eastAsia="Arial" w:cs="Times New Roman"/>
          <w:color w:val="6A757A"/>
          <w:sz w:val="20"/>
          <w:szCs w:val="20"/>
        </w:rPr>
        <w:t>more</w:t>
      </w:r>
      <w:r w:rsidRPr="008D7E97">
        <w:rPr>
          <w:rFonts w:eastAsia="Arial" w:cs="Times New Roman"/>
          <w:color w:val="6A757A"/>
          <w:spacing w:val="-9"/>
          <w:sz w:val="20"/>
          <w:szCs w:val="20"/>
        </w:rPr>
        <w:t xml:space="preserve"> </w:t>
      </w:r>
      <w:r w:rsidRPr="008D7E97">
        <w:rPr>
          <w:rFonts w:eastAsia="Arial" w:cs="Times New Roman"/>
          <w:color w:val="6A757A"/>
          <w:sz w:val="20"/>
          <w:szCs w:val="20"/>
        </w:rPr>
        <w:t>self-directed learning</w:t>
      </w:r>
      <w:r w:rsidRPr="008D7E97">
        <w:rPr>
          <w:rFonts w:eastAsia="Arial" w:cs="Times New Roman"/>
          <w:color w:val="6A757A"/>
          <w:spacing w:val="-37"/>
          <w:sz w:val="20"/>
          <w:szCs w:val="20"/>
        </w:rPr>
        <w:t xml:space="preserve"> </w:t>
      </w:r>
      <w:r w:rsidRPr="008D7E97">
        <w:rPr>
          <w:rFonts w:eastAsia="Arial" w:cs="Times New Roman"/>
          <w:color w:val="6A757A"/>
          <w:sz w:val="20"/>
          <w:szCs w:val="20"/>
        </w:rPr>
        <w:t>that</w:t>
      </w:r>
      <w:r w:rsidRPr="008D7E97">
        <w:rPr>
          <w:rFonts w:eastAsia="Arial" w:cs="Times New Roman"/>
          <w:color w:val="6A757A"/>
          <w:spacing w:val="-41"/>
          <w:sz w:val="20"/>
          <w:szCs w:val="20"/>
        </w:rPr>
        <w:t xml:space="preserve"> </w:t>
      </w:r>
      <w:r w:rsidRPr="008D7E97">
        <w:rPr>
          <w:rFonts w:eastAsia="Arial" w:cs="Times New Roman"/>
          <w:color w:val="6A757A"/>
          <w:sz w:val="20"/>
          <w:szCs w:val="20"/>
        </w:rPr>
        <w:t>positively</w:t>
      </w:r>
      <w:r w:rsidRPr="008D7E97">
        <w:rPr>
          <w:rFonts w:eastAsia="Arial" w:cs="Times New Roman"/>
          <w:color w:val="6A757A"/>
          <w:spacing w:val="-42"/>
          <w:sz w:val="20"/>
          <w:szCs w:val="20"/>
        </w:rPr>
        <w:t xml:space="preserve"> </w:t>
      </w:r>
      <w:r w:rsidRPr="008D7E97">
        <w:rPr>
          <w:rFonts w:eastAsia="Arial" w:cs="Times New Roman"/>
          <w:color w:val="6A757A"/>
          <w:spacing w:val="1"/>
          <w:sz w:val="20"/>
          <w:szCs w:val="20"/>
        </w:rPr>
        <w:t>impacts</w:t>
      </w:r>
      <w:r w:rsidR="00E96103" w:rsidRPr="008D7E97">
        <w:rPr>
          <w:rFonts w:eastAsia="Arial" w:cs="Times New Roman"/>
          <w:color w:val="6A757A"/>
          <w:spacing w:val="1"/>
          <w:sz w:val="20"/>
          <w:szCs w:val="20"/>
        </w:rPr>
        <w:t xml:space="preserve"> </w:t>
      </w:r>
      <w:r w:rsidRPr="008D7E97">
        <w:rPr>
          <w:rFonts w:eastAsia="Arial" w:cs="Times New Roman"/>
          <w:color w:val="6A757A"/>
          <w:spacing w:val="1"/>
          <w:sz w:val="20"/>
          <w:szCs w:val="20"/>
        </w:rPr>
        <w:t>student</w:t>
      </w:r>
      <w:r w:rsidRPr="008D7E97">
        <w:rPr>
          <w:rFonts w:eastAsia="Arial" w:cs="Times New Roman"/>
          <w:color w:val="6A757A"/>
          <w:spacing w:val="25"/>
          <w:sz w:val="20"/>
          <w:szCs w:val="20"/>
        </w:rPr>
        <w:t xml:space="preserve"> </w:t>
      </w:r>
      <w:r w:rsidRPr="008D7E97">
        <w:rPr>
          <w:rFonts w:eastAsia="Arial" w:cs="Times New Roman"/>
          <w:color w:val="6A757A"/>
          <w:sz w:val="20"/>
          <w:szCs w:val="20"/>
        </w:rPr>
        <w:t>achievement?”</w:t>
      </w:r>
    </w:p>
    <w:p w14:paraId="308478F4" w14:textId="77777777" w:rsidR="008200DC" w:rsidRPr="008D7E97" w:rsidRDefault="008200DC" w:rsidP="008200DC">
      <w:pPr>
        <w:widowControl w:val="0"/>
        <w:spacing w:before="121" w:after="0"/>
        <w:ind w:left="100"/>
        <w:contextualSpacing w:val="0"/>
        <w:rPr>
          <w:rFonts w:eastAsia="Calibri" w:cs="Times New Roman"/>
          <w:szCs w:val="24"/>
        </w:rPr>
      </w:pPr>
      <w:r w:rsidRPr="008D7E97">
        <w:rPr>
          <w:rFonts w:eastAsia="Calibri" w:cs="Times New Roman"/>
          <w:color w:val="F3731F"/>
          <w:spacing w:val="-1"/>
        </w:rPr>
        <w:t>Refinement</w:t>
      </w:r>
      <w:r w:rsidRPr="008D7E97">
        <w:rPr>
          <w:rFonts w:eastAsia="Calibri" w:cs="Times New Roman"/>
          <w:color w:val="F3731F"/>
          <w:spacing w:val="-7"/>
        </w:rPr>
        <w:t xml:space="preserve"> </w:t>
      </w:r>
      <w:r w:rsidRPr="008D7E97">
        <w:rPr>
          <w:rFonts w:eastAsia="Calibri" w:cs="Times New Roman"/>
          <w:color w:val="F3731F"/>
          <w:spacing w:val="-1"/>
        </w:rPr>
        <w:t>Plan</w:t>
      </w:r>
    </w:p>
    <w:p w14:paraId="6520F67D" w14:textId="77777777" w:rsidR="008200DC" w:rsidRPr="008D7E97" w:rsidRDefault="008200DC" w:rsidP="00FB57F3">
      <w:pPr>
        <w:widowControl w:val="0"/>
        <w:numPr>
          <w:ilvl w:val="1"/>
          <w:numId w:val="108"/>
        </w:numPr>
        <w:tabs>
          <w:tab w:val="left" w:pos="451"/>
        </w:tabs>
        <w:spacing w:before="103" w:after="0" w:line="247" w:lineRule="auto"/>
        <w:ind w:left="450" w:right="169" w:hanging="153"/>
        <w:contextualSpacing w:val="0"/>
        <w:rPr>
          <w:rFonts w:eastAsia="Arial" w:cs="Times New Roman"/>
          <w:sz w:val="20"/>
          <w:szCs w:val="20"/>
        </w:rPr>
      </w:pPr>
      <w:r w:rsidRPr="008D7E97">
        <w:rPr>
          <w:rFonts w:eastAsia="Calibri" w:cs="Times New Roman"/>
          <w:color w:val="6A757A"/>
          <w:sz w:val="20"/>
        </w:rPr>
        <w:t>Self-reflection</w:t>
      </w:r>
      <w:r w:rsidRPr="008D7E97">
        <w:rPr>
          <w:rFonts w:eastAsia="Calibri" w:cs="Times New Roman"/>
          <w:color w:val="6A757A"/>
          <w:spacing w:val="26"/>
          <w:sz w:val="20"/>
        </w:rPr>
        <w:t xml:space="preserve"> </w:t>
      </w:r>
      <w:r w:rsidRPr="008D7E97">
        <w:rPr>
          <w:rFonts w:eastAsia="Calibri" w:cs="Times New Roman"/>
          <w:color w:val="6A757A"/>
          <w:sz w:val="20"/>
        </w:rPr>
        <w:t>question:</w:t>
      </w:r>
      <w:r w:rsidRPr="008D7E97">
        <w:rPr>
          <w:rFonts w:eastAsia="Calibri" w:cs="Times New Roman"/>
          <w:color w:val="6A757A"/>
          <w:spacing w:val="35"/>
          <w:sz w:val="20"/>
        </w:rPr>
        <w:t xml:space="preserve"> </w:t>
      </w:r>
      <w:r w:rsidRPr="008D7E97">
        <w:rPr>
          <w:rFonts w:eastAsia="Calibri" w:cs="Times New Roman"/>
          <w:color w:val="6A757A"/>
          <w:sz w:val="20"/>
        </w:rPr>
        <w:t>Ask</w:t>
      </w:r>
      <w:r w:rsidRPr="008D7E97">
        <w:rPr>
          <w:rFonts w:eastAsia="Calibri" w:cs="Times New Roman"/>
          <w:color w:val="6A757A"/>
          <w:spacing w:val="27"/>
          <w:sz w:val="20"/>
        </w:rPr>
        <w:t xml:space="preserve"> </w:t>
      </w:r>
      <w:r w:rsidRPr="008D7E97">
        <w:rPr>
          <w:rFonts w:eastAsia="Calibri" w:cs="Times New Roman"/>
          <w:color w:val="6A757A"/>
          <w:sz w:val="20"/>
        </w:rPr>
        <w:t>a</w:t>
      </w:r>
      <w:r w:rsidRPr="008D7E97">
        <w:rPr>
          <w:rFonts w:eastAsia="Calibri" w:cs="Times New Roman"/>
          <w:color w:val="6A757A"/>
          <w:spacing w:val="26"/>
          <w:sz w:val="20"/>
        </w:rPr>
        <w:t xml:space="preserve"> </w:t>
      </w:r>
      <w:r w:rsidRPr="008D7E97">
        <w:rPr>
          <w:rFonts w:eastAsia="Calibri" w:cs="Times New Roman"/>
          <w:color w:val="6A757A"/>
          <w:sz w:val="20"/>
        </w:rPr>
        <w:t>specific question to</w:t>
      </w:r>
      <w:r w:rsidRPr="008D7E97">
        <w:rPr>
          <w:rFonts w:eastAsia="Calibri" w:cs="Times New Roman"/>
          <w:color w:val="6A757A"/>
          <w:spacing w:val="1"/>
          <w:sz w:val="20"/>
        </w:rPr>
        <w:t xml:space="preserve"> </w:t>
      </w:r>
      <w:r w:rsidRPr="008D7E97">
        <w:rPr>
          <w:rFonts w:eastAsia="Calibri" w:cs="Times New Roman"/>
          <w:color w:val="6A757A"/>
          <w:sz w:val="20"/>
        </w:rPr>
        <w:t>prompt</w:t>
      </w:r>
      <w:r w:rsidRPr="008D7E97">
        <w:rPr>
          <w:rFonts w:eastAsia="Calibri" w:cs="Times New Roman"/>
          <w:color w:val="6A757A"/>
          <w:spacing w:val="6"/>
          <w:sz w:val="20"/>
        </w:rPr>
        <w:t xml:space="preserve"> </w:t>
      </w:r>
      <w:r w:rsidRPr="008D7E97">
        <w:rPr>
          <w:rFonts w:eastAsia="Calibri" w:cs="Times New Roman"/>
          <w:color w:val="6A757A"/>
          <w:sz w:val="20"/>
        </w:rPr>
        <w:t>the</w:t>
      </w:r>
      <w:r w:rsidRPr="008D7E97">
        <w:rPr>
          <w:rFonts w:eastAsia="Calibri" w:cs="Times New Roman"/>
          <w:color w:val="6A757A"/>
          <w:spacing w:val="12"/>
          <w:sz w:val="20"/>
        </w:rPr>
        <w:t xml:space="preserve"> </w:t>
      </w:r>
      <w:r w:rsidRPr="008D7E97">
        <w:rPr>
          <w:rFonts w:eastAsia="Calibri" w:cs="Times New Roman"/>
          <w:color w:val="6A757A"/>
          <w:sz w:val="20"/>
        </w:rPr>
        <w:t>teacher</w:t>
      </w:r>
      <w:r w:rsidRPr="008D7E97">
        <w:rPr>
          <w:rFonts w:eastAsia="Calibri" w:cs="Times New Roman"/>
          <w:color w:val="6A757A"/>
          <w:spacing w:val="4"/>
          <w:sz w:val="20"/>
        </w:rPr>
        <w:t xml:space="preserve"> </w:t>
      </w:r>
      <w:r w:rsidRPr="008D7E97">
        <w:rPr>
          <w:rFonts w:eastAsia="Calibri" w:cs="Times New Roman"/>
          <w:color w:val="6A757A"/>
          <w:sz w:val="20"/>
        </w:rPr>
        <w:t>to</w:t>
      </w:r>
      <w:r w:rsidRPr="008D7E97">
        <w:rPr>
          <w:rFonts w:eastAsia="Calibri" w:cs="Times New Roman"/>
          <w:color w:val="6A757A"/>
          <w:spacing w:val="-2"/>
          <w:sz w:val="20"/>
        </w:rPr>
        <w:t xml:space="preserve"> </w:t>
      </w:r>
      <w:r w:rsidRPr="008D7E97">
        <w:rPr>
          <w:rFonts w:eastAsia="Calibri" w:cs="Times New Roman"/>
          <w:color w:val="6A757A"/>
          <w:sz w:val="20"/>
        </w:rPr>
        <w:t>talk</w:t>
      </w:r>
      <w:r w:rsidRPr="008D7E97">
        <w:rPr>
          <w:rFonts w:eastAsia="Calibri" w:cs="Times New Roman"/>
          <w:color w:val="6A757A"/>
          <w:spacing w:val="22"/>
          <w:sz w:val="20"/>
        </w:rPr>
        <w:t xml:space="preserve"> </w:t>
      </w:r>
      <w:r w:rsidRPr="008D7E97">
        <w:rPr>
          <w:rFonts w:eastAsia="Calibri" w:cs="Times New Roman"/>
          <w:color w:val="6A757A"/>
          <w:sz w:val="20"/>
        </w:rPr>
        <w:t>about</w:t>
      </w:r>
      <w:r w:rsidRPr="008D7E97">
        <w:rPr>
          <w:rFonts w:eastAsia="Calibri" w:cs="Times New Roman"/>
          <w:color w:val="6A757A"/>
          <w:spacing w:val="16"/>
          <w:sz w:val="20"/>
        </w:rPr>
        <w:t xml:space="preserve"> </w:t>
      </w:r>
      <w:r w:rsidRPr="008D7E97">
        <w:rPr>
          <w:rFonts w:eastAsia="Calibri" w:cs="Times New Roman"/>
          <w:color w:val="6A757A"/>
          <w:sz w:val="20"/>
        </w:rPr>
        <w:t>what</w:t>
      </w:r>
      <w:r w:rsidRPr="008D7E97">
        <w:rPr>
          <w:rFonts w:eastAsia="Calibri" w:cs="Times New Roman"/>
          <w:color w:val="6A757A"/>
          <w:spacing w:val="16"/>
          <w:sz w:val="20"/>
        </w:rPr>
        <w:t xml:space="preserve"> </w:t>
      </w:r>
      <w:r w:rsidRPr="008D7E97">
        <w:rPr>
          <w:rFonts w:eastAsia="Calibri" w:cs="Times New Roman"/>
          <w:color w:val="6A757A"/>
          <w:sz w:val="20"/>
        </w:rPr>
        <w:t>you</w:t>
      </w:r>
      <w:r w:rsidRPr="008D7E97">
        <w:rPr>
          <w:rFonts w:eastAsia="Calibri" w:cs="Times New Roman"/>
          <w:color w:val="6A757A"/>
          <w:spacing w:val="13"/>
          <w:sz w:val="20"/>
        </w:rPr>
        <w:t xml:space="preserve"> </w:t>
      </w:r>
      <w:r w:rsidRPr="008D7E97">
        <w:rPr>
          <w:rFonts w:eastAsia="Calibri" w:cs="Times New Roman"/>
          <w:color w:val="6A757A"/>
          <w:sz w:val="20"/>
        </w:rPr>
        <w:t>want</w:t>
      </w:r>
      <w:r w:rsidRPr="008D7E97">
        <w:rPr>
          <w:rFonts w:eastAsia="Calibri" w:cs="Times New Roman"/>
          <w:color w:val="6A757A"/>
          <w:spacing w:val="15"/>
          <w:sz w:val="20"/>
        </w:rPr>
        <w:t xml:space="preserve"> </w:t>
      </w:r>
      <w:r w:rsidRPr="008D7E97">
        <w:rPr>
          <w:rFonts w:eastAsia="Calibri" w:cs="Times New Roman"/>
          <w:color w:val="6A757A"/>
          <w:sz w:val="20"/>
        </w:rPr>
        <w:t>him</w:t>
      </w:r>
      <w:r w:rsidRPr="008D7E97">
        <w:rPr>
          <w:rFonts w:eastAsia="Calibri" w:cs="Times New Roman"/>
          <w:color w:val="6A757A"/>
          <w:spacing w:val="16"/>
          <w:sz w:val="20"/>
        </w:rPr>
        <w:t xml:space="preserve"> </w:t>
      </w:r>
      <w:r w:rsidRPr="008D7E97">
        <w:rPr>
          <w:rFonts w:eastAsia="Calibri" w:cs="Times New Roman"/>
          <w:color w:val="6A757A"/>
          <w:sz w:val="20"/>
        </w:rPr>
        <w:t>or</w:t>
      </w:r>
      <w:r w:rsidRPr="008D7E97">
        <w:rPr>
          <w:rFonts w:eastAsia="Calibri" w:cs="Times New Roman"/>
          <w:color w:val="6A757A"/>
          <w:spacing w:val="14"/>
          <w:sz w:val="20"/>
        </w:rPr>
        <w:t xml:space="preserve"> </w:t>
      </w:r>
      <w:r w:rsidRPr="008D7E97">
        <w:rPr>
          <w:rFonts w:eastAsia="Calibri" w:cs="Times New Roman"/>
          <w:color w:val="6A757A"/>
          <w:sz w:val="20"/>
        </w:rPr>
        <w:t>her</w:t>
      </w:r>
      <w:r w:rsidRPr="008D7E97">
        <w:rPr>
          <w:rFonts w:eastAsia="Calibri" w:cs="Times New Roman"/>
          <w:color w:val="6A757A"/>
          <w:spacing w:val="14"/>
          <w:sz w:val="20"/>
        </w:rPr>
        <w:t xml:space="preserve"> </w:t>
      </w:r>
      <w:r w:rsidRPr="008D7E97">
        <w:rPr>
          <w:rFonts w:eastAsia="Calibri" w:cs="Times New Roman"/>
          <w:color w:val="6A757A"/>
          <w:sz w:val="20"/>
        </w:rPr>
        <w:t>to improve.</w:t>
      </w:r>
      <w:r w:rsidRPr="008D7E97">
        <w:rPr>
          <w:rFonts w:eastAsia="Calibri" w:cs="Times New Roman"/>
          <w:color w:val="6A757A"/>
          <w:spacing w:val="-15"/>
          <w:sz w:val="20"/>
        </w:rPr>
        <w:t xml:space="preserve"> </w:t>
      </w:r>
      <w:r w:rsidRPr="008D7E97">
        <w:rPr>
          <w:rFonts w:eastAsia="Calibri" w:cs="Times New Roman"/>
          <w:color w:val="6A757A"/>
          <w:sz w:val="20"/>
        </w:rPr>
        <w:t>Utilize</w:t>
      </w:r>
      <w:r w:rsidRPr="008D7E97">
        <w:rPr>
          <w:rFonts w:eastAsia="Calibri" w:cs="Times New Roman"/>
          <w:color w:val="6A757A"/>
          <w:spacing w:val="-14"/>
          <w:sz w:val="20"/>
        </w:rPr>
        <w:t xml:space="preserve"> </w:t>
      </w:r>
      <w:r w:rsidRPr="008D7E97">
        <w:rPr>
          <w:rFonts w:eastAsia="Calibri" w:cs="Times New Roman"/>
          <w:color w:val="6A757A"/>
          <w:sz w:val="20"/>
        </w:rPr>
        <w:t>a</w:t>
      </w:r>
      <w:r w:rsidRPr="008D7E97">
        <w:rPr>
          <w:rFonts w:eastAsia="Calibri" w:cs="Times New Roman"/>
          <w:color w:val="6A757A"/>
          <w:spacing w:val="-14"/>
          <w:sz w:val="20"/>
        </w:rPr>
        <w:t xml:space="preserve"> </w:t>
      </w:r>
      <w:r w:rsidRPr="008D7E97">
        <w:rPr>
          <w:rFonts w:eastAsia="Calibri" w:cs="Times New Roman"/>
          <w:color w:val="6A757A"/>
          <w:sz w:val="20"/>
        </w:rPr>
        <w:t>question</w:t>
      </w:r>
      <w:r w:rsidRPr="008D7E97">
        <w:rPr>
          <w:rFonts w:eastAsia="Calibri" w:cs="Times New Roman"/>
          <w:color w:val="6A757A"/>
          <w:spacing w:val="-15"/>
          <w:sz w:val="20"/>
        </w:rPr>
        <w:t xml:space="preserve"> </w:t>
      </w:r>
      <w:r w:rsidRPr="008D7E97">
        <w:rPr>
          <w:rFonts w:eastAsia="Calibri" w:cs="Times New Roman"/>
          <w:color w:val="6A757A"/>
          <w:sz w:val="20"/>
        </w:rPr>
        <w:t>that</w:t>
      </w:r>
      <w:r w:rsidRPr="008D7E97">
        <w:rPr>
          <w:rFonts w:eastAsia="Calibri" w:cs="Times New Roman"/>
          <w:color w:val="6A757A"/>
          <w:spacing w:val="-14"/>
          <w:sz w:val="20"/>
        </w:rPr>
        <w:t xml:space="preserve"> </w:t>
      </w:r>
      <w:r w:rsidRPr="008D7E97">
        <w:rPr>
          <w:rFonts w:eastAsia="Calibri" w:cs="Times New Roman"/>
          <w:color w:val="6A757A"/>
          <w:sz w:val="20"/>
        </w:rPr>
        <w:t>includes specific</w:t>
      </w:r>
      <w:r w:rsidRPr="008D7E97">
        <w:rPr>
          <w:rFonts w:eastAsia="Calibri" w:cs="Times New Roman"/>
          <w:color w:val="6A757A"/>
          <w:spacing w:val="-43"/>
          <w:sz w:val="20"/>
        </w:rPr>
        <w:t xml:space="preserve"> </w:t>
      </w:r>
      <w:r w:rsidRPr="008D7E97">
        <w:rPr>
          <w:rFonts w:eastAsia="Calibri" w:cs="Times New Roman"/>
          <w:color w:val="6A757A"/>
          <w:sz w:val="20"/>
        </w:rPr>
        <w:t>language</w:t>
      </w:r>
      <w:r w:rsidRPr="008D7E97">
        <w:rPr>
          <w:rFonts w:eastAsia="Calibri" w:cs="Times New Roman"/>
          <w:color w:val="6A757A"/>
          <w:spacing w:val="-40"/>
          <w:sz w:val="20"/>
        </w:rPr>
        <w:t xml:space="preserve"> </w:t>
      </w:r>
      <w:r w:rsidRPr="008D7E97">
        <w:rPr>
          <w:rFonts w:eastAsia="Calibri" w:cs="Times New Roman"/>
          <w:color w:val="6A757A"/>
          <w:sz w:val="20"/>
        </w:rPr>
        <w:t>from</w:t>
      </w:r>
      <w:r w:rsidRPr="008D7E97">
        <w:rPr>
          <w:rFonts w:eastAsia="Calibri" w:cs="Times New Roman"/>
          <w:color w:val="6A757A"/>
          <w:spacing w:val="-42"/>
          <w:sz w:val="20"/>
        </w:rPr>
        <w:t xml:space="preserve"> </w:t>
      </w:r>
      <w:r w:rsidRPr="008D7E97">
        <w:rPr>
          <w:rFonts w:eastAsia="Calibri" w:cs="Times New Roman"/>
          <w:color w:val="6A757A"/>
          <w:sz w:val="20"/>
        </w:rPr>
        <w:t>the</w:t>
      </w:r>
      <w:r w:rsidRPr="008D7E97">
        <w:rPr>
          <w:rFonts w:eastAsia="Calibri" w:cs="Times New Roman"/>
          <w:color w:val="6A757A"/>
          <w:spacing w:val="-46"/>
          <w:sz w:val="20"/>
        </w:rPr>
        <w:t xml:space="preserve"> </w:t>
      </w:r>
      <w:r w:rsidRPr="008D7E97">
        <w:rPr>
          <w:rFonts w:eastAsia="Calibri" w:cs="Times New Roman"/>
          <w:color w:val="6A757A"/>
          <w:sz w:val="20"/>
        </w:rPr>
        <w:t>rubric,</w:t>
      </w:r>
      <w:r w:rsidRPr="008D7E97">
        <w:rPr>
          <w:rFonts w:eastAsia="Calibri" w:cs="Times New Roman"/>
          <w:color w:val="6A757A"/>
          <w:spacing w:val="-44"/>
          <w:sz w:val="20"/>
        </w:rPr>
        <w:t xml:space="preserve"> </w:t>
      </w:r>
      <w:r w:rsidRPr="008D7E97">
        <w:rPr>
          <w:rFonts w:eastAsia="Calibri" w:cs="Times New Roman"/>
          <w:color w:val="6A757A"/>
          <w:sz w:val="20"/>
        </w:rPr>
        <w:t>which can</w:t>
      </w:r>
      <w:r w:rsidRPr="008D7E97">
        <w:rPr>
          <w:rFonts w:eastAsia="Calibri" w:cs="Times New Roman"/>
          <w:color w:val="6A757A"/>
          <w:spacing w:val="9"/>
          <w:sz w:val="20"/>
        </w:rPr>
        <w:t xml:space="preserve"> </w:t>
      </w:r>
      <w:r w:rsidRPr="008D7E97">
        <w:rPr>
          <w:rFonts w:eastAsia="Calibri" w:cs="Times New Roman"/>
          <w:color w:val="6A757A"/>
          <w:sz w:val="20"/>
        </w:rPr>
        <w:t>lead</w:t>
      </w:r>
      <w:r w:rsidRPr="008D7E97">
        <w:rPr>
          <w:rFonts w:eastAsia="Calibri" w:cs="Times New Roman"/>
          <w:color w:val="6A757A"/>
          <w:spacing w:val="9"/>
          <w:sz w:val="20"/>
        </w:rPr>
        <w:t xml:space="preserve"> </w:t>
      </w:r>
      <w:r w:rsidRPr="008D7E97">
        <w:rPr>
          <w:rFonts w:eastAsia="Calibri" w:cs="Times New Roman"/>
          <w:color w:val="6A757A"/>
          <w:sz w:val="20"/>
        </w:rPr>
        <w:t>the</w:t>
      </w:r>
      <w:r w:rsidRPr="008D7E97">
        <w:rPr>
          <w:rFonts w:eastAsia="Calibri" w:cs="Times New Roman"/>
          <w:color w:val="6A757A"/>
          <w:spacing w:val="12"/>
          <w:sz w:val="20"/>
        </w:rPr>
        <w:t xml:space="preserve"> </w:t>
      </w:r>
      <w:r w:rsidRPr="008D7E97">
        <w:rPr>
          <w:rFonts w:eastAsia="Calibri" w:cs="Times New Roman"/>
          <w:color w:val="6A757A"/>
          <w:sz w:val="20"/>
        </w:rPr>
        <w:t>teacher</w:t>
      </w:r>
      <w:r w:rsidRPr="008D7E97">
        <w:rPr>
          <w:rFonts w:eastAsia="Calibri" w:cs="Times New Roman"/>
          <w:color w:val="6A757A"/>
          <w:spacing w:val="7"/>
          <w:sz w:val="20"/>
        </w:rPr>
        <w:t xml:space="preserve"> </w:t>
      </w:r>
      <w:r w:rsidRPr="008D7E97">
        <w:rPr>
          <w:rFonts w:eastAsia="Calibri" w:cs="Times New Roman"/>
          <w:color w:val="6A757A"/>
          <w:sz w:val="20"/>
        </w:rPr>
        <w:t>to</w:t>
      </w:r>
      <w:r w:rsidRPr="008D7E97">
        <w:rPr>
          <w:rFonts w:eastAsia="Calibri" w:cs="Times New Roman"/>
          <w:color w:val="6A757A"/>
          <w:spacing w:val="5"/>
          <w:sz w:val="20"/>
        </w:rPr>
        <w:t xml:space="preserve"> </w:t>
      </w:r>
      <w:r w:rsidRPr="008D7E97">
        <w:rPr>
          <w:rFonts w:eastAsia="Calibri" w:cs="Times New Roman"/>
          <w:color w:val="6A757A"/>
          <w:sz w:val="20"/>
        </w:rPr>
        <w:t>reflect</w:t>
      </w:r>
      <w:r w:rsidRPr="008D7E97">
        <w:rPr>
          <w:rFonts w:eastAsia="Calibri" w:cs="Times New Roman"/>
          <w:color w:val="6A757A"/>
          <w:spacing w:val="11"/>
          <w:sz w:val="20"/>
        </w:rPr>
        <w:t xml:space="preserve"> </w:t>
      </w:r>
      <w:r w:rsidRPr="008D7E97">
        <w:rPr>
          <w:rFonts w:eastAsia="Calibri" w:cs="Times New Roman"/>
          <w:color w:val="6A757A"/>
          <w:sz w:val="20"/>
        </w:rPr>
        <w:t>on</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21"/>
          <w:sz w:val="20"/>
        </w:rPr>
        <w:t xml:space="preserve"> </w:t>
      </w:r>
      <w:r w:rsidRPr="008D7E97">
        <w:rPr>
          <w:rFonts w:eastAsia="Calibri" w:cs="Times New Roman"/>
          <w:color w:val="6A757A"/>
          <w:sz w:val="20"/>
        </w:rPr>
        <w:t>indicator</w:t>
      </w:r>
      <w:r w:rsidRPr="008D7E97">
        <w:rPr>
          <w:rFonts w:eastAsia="Calibri" w:cs="Times New Roman"/>
          <w:color w:val="6A757A"/>
          <w:spacing w:val="34"/>
          <w:sz w:val="20"/>
        </w:rPr>
        <w:t xml:space="preserve"> </w:t>
      </w:r>
      <w:r w:rsidRPr="008D7E97">
        <w:rPr>
          <w:rFonts w:eastAsia="Calibri" w:cs="Times New Roman"/>
          <w:color w:val="6A757A"/>
          <w:sz w:val="20"/>
        </w:rPr>
        <w:t>you</w:t>
      </w:r>
      <w:r w:rsidRPr="008D7E97">
        <w:rPr>
          <w:rFonts w:eastAsia="Calibri" w:cs="Times New Roman"/>
          <w:color w:val="6A757A"/>
          <w:spacing w:val="34"/>
          <w:sz w:val="20"/>
        </w:rPr>
        <w:t xml:space="preserve"> </w:t>
      </w:r>
      <w:r w:rsidRPr="008D7E97">
        <w:rPr>
          <w:rFonts w:eastAsia="Calibri" w:cs="Times New Roman"/>
          <w:color w:val="6A757A"/>
          <w:sz w:val="20"/>
        </w:rPr>
        <w:t>hav</w:t>
      </w:r>
      <w:r w:rsidRPr="008D7E97">
        <w:rPr>
          <w:rFonts w:eastAsia="Calibri" w:cs="Times New Roman"/>
          <w:color w:val="6A757A"/>
          <w:spacing w:val="23"/>
          <w:sz w:val="20"/>
        </w:rPr>
        <w:t>e</w:t>
      </w:r>
      <w:r w:rsidR="00E96103" w:rsidRPr="008D7E97">
        <w:rPr>
          <w:rFonts w:eastAsia="Calibri" w:cs="Times New Roman"/>
          <w:color w:val="6A757A"/>
          <w:spacing w:val="23"/>
          <w:sz w:val="20"/>
        </w:rPr>
        <w:t xml:space="preserve"> </w:t>
      </w:r>
      <w:r w:rsidRPr="008D7E97">
        <w:rPr>
          <w:rFonts w:eastAsia="Calibri" w:cs="Times New Roman"/>
          <w:color w:val="6A757A"/>
          <w:sz w:val="20"/>
        </w:rPr>
        <w:t>identified</w:t>
      </w:r>
      <w:r w:rsidRPr="008D7E97">
        <w:rPr>
          <w:rFonts w:eastAsia="Calibri" w:cs="Times New Roman"/>
          <w:color w:val="6A757A"/>
          <w:spacing w:val="-18"/>
          <w:sz w:val="20"/>
        </w:rPr>
        <w:t xml:space="preserve"> </w:t>
      </w:r>
      <w:r w:rsidRPr="008D7E97">
        <w:rPr>
          <w:rFonts w:eastAsia="Calibri" w:cs="Times New Roman"/>
          <w:color w:val="6A757A"/>
          <w:sz w:val="20"/>
        </w:rPr>
        <w:t>as</w:t>
      </w:r>
      <w:r w:rsidRPr="008D7E97">
        <w:rPr>
          <w:rFonts w:eastAsia="Calibri" w:cs="Times New Roman"/>
          <w:color w:val="6A757A"/>
          <w:spacing w:val="-22"/>
          <w:sz w:val="20"/>
        </w:rPr>
        <w:t xml:space="preserve"> </w:t>
      </w:r>
      <w:r w:rsidRPr="008D7E97">
        <w:rPr>
          <w:rFonts w:eastAsia="Calibri" w:cs="Times New Roman"/>
          <w:color w:val="6A757A"/>
          <w:sz w:val="20"/>
        </w:rPr>
        <w:t>his/her</w:t>
      </w:r>
      <w:r w:rsidRPr="008D7E97">
        <w:rPr>
          <w:rFonts w:eastAsia="Calibri" w:cs="Times New Roman"/>
          <w:color w:val="6A757A"/>
          <w:spacing w:val="48"/>
          <w:sz w:val="20"/>
        </w:rPr>
        <w:t xml:space="preserve"> </w:t>
      </w:r>
      <w:r w:rsidRPr="008D7E97">
        <w:rPr>
          <w:rFonts w:eastAsia="Calibri" w:cs="Times New Roman"/>
          <w:color w:val="6A757A"/>
          <w:sz w:val="20"/>
        </w:rPr>
        <w:t>area</w:t>
      </w:r>
      <w:r w:rsidRPr="008D7E97">
        <w:rPr>
          <w:rFonts w:eastAsia="Calibri" w:cs="Times New Roman"/>
          <w:color w:val="6A757A"/>
          <w:spacing w:val="14"/>
          <w:sz w:val="20"/>
        </w:rPr>
        <w:t xml:space="preserve"> </w:t>
      </w:r>
      <w:r w:rsidRPr="008D7E97">
        <w:rPr>
          <w:rFonts w:eastAsia="Calibri" w:cs="Times New Roman"/>
          <w:color w:val="6A757A"/>
          <w:sz w:val="20"/>
        </w:rPr>
        <w:t>of</w:t>
      </w:r>
      <w:r w:rsidRPr="008D7E97">
        <w:rPr>
          <w:rFonts w:eastAsia="Calibri" w:cs="Times New Roman"/>
          <w:color w:val="6A757A"/>
          <w:spacing w:val="16"/>
          <w:sz w:val="20"/>
        </w:rPr>
        <w:t xml:space="preserve"> </w:t>
      </w:r>
      <w:r w:rsidRPr="008D7E97">
        <w:rPr>
          <w:rFonts w:eastAsia="Calibri" w:cs="Times New Roman"/>
          <w:color w:val="6A757A"/>
          <w:sz w:val="20"/>
        </w:rPr>
        <w:t>refinement</w:t>
      </w:r>
      <w:r w:rsidRPr="008D7E97">
        <w:rPr>
          <w:rFonts w:eastAsia="Calibri" w:cs="Times New Roman"/>
          <w:color w:val="6A757A"/>
          <w:spacing w:val="18"/>
          <w:sz w:val="20"/>
        </w:rPr>
        <w:t xml:space="preserve"> </w:t>
      </w:r>
      <w:r w:rsidRPr="008D7E97">
        <w:rPr>
          <w:rFonts w:eastAsia="Calibri" w:cs="Times New Roman"/>
          <w:color w:val="6A757A"/>
          <w:sz w:val="20"/>
        </w:rPr>
        <w:t>as</w:t>
      </w:r>
      <w:r w:rsidRPr="008D7E97">
        <w:rPr>
          <w:rFonts w:eastAsia="Calibri" w:cs="Times New Roman"/>
          <w:color w:val="6A757A"/>
          <w:spacing w:val="17"/>
          <w:sz w:val="20"/>
        </w:rPr>
        <w:t xml:space="preserve"> </w:t>
      </w:r>
      <w:r w:rsidRPr="008D7E97">
        <w:rPr>
          <w:rFonts w:eastAsia="Calibri" w:cs="Times New Roman"/>
          <w:color w:val="6A757A"/>
          <w:sz w:val="20"/>
        </w:rPr>
        <w:t>it</w:t>
      </w:r>
      <w:r w:rsidRPr="008D7E97">
        <w:rPr>
          <w:rFonts w:eastAsia="Calibri" w:cs="Times New Roman"/>
          <w:color w:val="6A757A"/>
          <w:spacing w:val="23"/>
          <w:sz w:val="20"/>
        </w:rPr>
        <w:t xml:space="preserve"> </w:t>
      </w:r>
      <w:r w:rsidRPr="008D7E97">
        <w:rPr>
          <w:rFonts w:eastAsia="Calibri" w:cs="Times New Roman"/>
          <w:color w:val="6A757A"/>
          <w:sz w:val="20"/>
        </w:rPr>
        <w:t>relates</w:t>
      </w:r>
      <w:r w:rsidRPr="008D7E97">
        <w:rPr>
          <w:rFonts w:eastAsia="Calibri" w:cs="Times New Roman"/>
          <w:color w:val="6A757A"/>
          <w:spacing w:val="5"/>
          <w:sz w:val="20"/>
        </w:rPr>
        <w:t xml:space="preserve"> </w:t>
      </w:r>
      <w:r w:rsidRPr="008D7E97">
        <w:rPr>
          <w:rFonts w:eastAsia="Calibri" w:cs="Times New Roman"/>
          <w:color w:val="6A757A"/>
          <w:sz w:val="20"/>
        </w:rPr>
        <w:t>to</w:t>
      </w:r>
      <w:r w:rsidRPr="008D7E97">
        <w:rPr>
          <w:rFonts w:eastAsia="Calibri" w:cs="Times New Roman"/>
          <w:color w:val="6A757A"/>
          <w:spacing w:val="15"/>
          <w:sz w:val="20"/>
        </w:rPr>
        <w:t xml:space="preserve"> </w:t>
      </w:r>
      <w:r w:rsidRPr="008D7E97">
        <w:rPr>
          <w:rFonts w:eastAsia="Calibri" w:cs="Times New Roman"/>
          <w:color w:val="6A757A"/>
          <w:sz w:val="20"/>
        </w:rPr>
        <w:t>the lesson.</w:t>
      </w:r>
    </w:p>
    <w:p w14:paraId="3C9D0F0C" w14:textId="77777777" w:rsidR="008200DC" w:rsidRPr="008D7E97" w:rsidRDefault="008200DC" w:rsidP="00FB57F3">
      <w:pPr>
        <w:widowControl w:val="0"/>
        <w:numPr>
          <w:ilvl w:val="2"/>
          <w:numId w:val="108"/>
        </w:numPr>
        <w:tabs>
          <w:tab w:val="left" w:pos="658"/>
        </w:tabs>
        <w:spacing w:before="106" w:after="0" w:line="249" w:lineRule="auto"/>
        <w:ind w:right="147"/>
        <w:contextualSpacing w:val="0"/>
        <w:rPr>
          <w:rFonts w:eastAsia="Arial" w:cs="Times New Roman"/>
          <w:sz w:val="20"/>
          <w:szCs w:val="20"/>
        </w:rPr>
      </w:pPr>
      <w:r w:rsidRPr="008D7E97">
        <w:rPr>
          <w:rFonts w:eastAsia="Arial" w:cs="Times New Roman"/>
          <w:color w:val="6A757A"/>
          <w:sz w:val="20"/>
          <w:szCs w:val="20"/>
        </w:rPr>
        <w:t>Example:</w:t>
      </w:r>
      <w:r w:rsidRPr="008D7E97">
        <w:rPr>
          <w:rFonts w:eastAsia="Arial" w:cs="Times New Roman"/>
          <w:color w:val="6A757A"/>
          <w:spacing w:val="-21"/>
          <w:sz w:val="20"/>
          <w:szCs w:val="20"/>
        </w:rPr>
        <w:t xml:space="preserve"> </w:t>
      </w:r>
      <w:r w:rsidRPr="008D7E97">
        <w:rPr>
          <w:rFonts w:eastAsia="Arial" w:cs="Times New Roman"/>
          <w:color w:val="6A757A"/>
          <w:sz w:val="20"/>
          <w:szCs w:val="20"/>
        </w:rPr>
        <w:t>“When</w:t>
      </w:r>
      <w:r w:rsidRPr="008D7E97">
        <w:rPr>
          <w:rFonts w:eastAsia="Arial" w:cs="Times New Roman"/>
          <w:color w:val="6A757A"/>
          <w:spacing w:val="-18"/>
          <w:sz w:val="20"/>
          <w:szCs w:val="20"/>
        </w:rPr>
        <w:t xml:space="preserve"> </w:t>
      </w:r>
      <w:r w:rsidRPr="008D7E97">
        <w:rPr>
          <w:rFonts w:eastAsia="Arial" w:cs="Times New Roman"/>
          <w:color w:val="6A757A"/>
          <w:sz w:val="20"/>
          <w:szCs w:val="20"/>
        </w:rPr>
        <w:t>developing</w:t>
      </w:r>
      <w:r w:rsidRPr="008D7E97">
        <w:rPr>
          <w:rFonts w:eastAsia="Arial" w:cs="Times New Roman"/>
          <w:color w:val="6A757A"/>
          <w:spacing w:val="-24"/>
          <w:sz w:val="20"/>
          <w:szCs w:val="20"/>
        </w:rPr>
        <w:t xml:space="preserve"> </w:t>
      </w:r>
      <w:r w:rsidRPr="008D7E97">
        <w:rPr>
          <w:rFonts w:eastAsia="Arial" w:cs="Times New Roman"/>
          <w:color w:val="6A757A"/>
          <w:sz w:val="20"/>
          <w:szCs w:val="20"/>
        </w:rPr>
        <w:t>lessons, how</w:t>
      </w:r>
      <w:r w:rsidRPr="008D7E97">
        <w:rPr>
          <w:rFonts w:eastAsia="Arial" w:cs="Times New Roman"/>
          <w:color w:val="6A757A"/>
          <w:spacing w:val="-29"/>
          <w:sz w:val="20"/>
          <w:szCs w:val="20"/>
        </w:rPr>
        <w:t xml:space="preserve"> </w:t>
      </w:r>
      <w:r w:rsidRPr="008D7E97">
        <w:rPr>
          <w:rFonts w:eastAsia="Arial" w:cs="Times New Roman"/>
          <w:color w:val="6A757A"/>
          <w:spacing w:val="1"/>
          <w:sz w:val="20"/>
          <w:szCs w:val="20"/>
        </w:rPr>
        <w:t>do</w:t>
      </w:r>
      <w:r w:rsidRPr="008D7E97">
        <w:rPr>
          <w:rFonts w:eastAsia="Arial" w:cs="Times New Roman"/>
          <w:color w:val="6A757A"/>
          <w:spacing w:val="-27"/>
          <w:sz w:val="20"/>
          <w:szCs w:val="20"/>
        </w:rPr>
        <w:t xml:space="preserve"> </w:t>
      </w:r>
      <w:r w:rsidRPr="008D7E97">
        <w:rPr>
          <w:rFonts w:eastAsia="Arial" w:cs="Times New Roman"/>
          <w:color w:val="6A757A"/>
          <w:sz w:val="20"/>
          <w:szCs w:val="20"/>
        </w:rPr>
        <w:t>you</w:t>
      </w:r>
      <w:r w:rsidRPr="008D7E97">
        <w:rPr>
          <w:rFonts w:eastAsia="Arial" w:cs="Times New Roman"/>
          <w:color w:val="6A757A"/>
          <w:spacing w:val="-26"/>
          <w:sz w:val="20"/>
          <w:szCs w:val="20"/>
        </w:rPr>
        <w:t xml:space="preserve"> </w:t>
      </w:r>
      <w:r w:rsidRPr="008D7E97">
        <w:rPr>
          <w:rFonts w:eastAsia="Arial" w:cs="Times New Roman"/>
          <w:color w:val="6A757A"/>
          <w:sz w:val="20"/>
          <w:szCs w:val="20"/>
        </w:rPr>
        <w:t>decide</w:t>
      </w:r>
      <w:r w:rsidRPr="008D7E97">
        <w:rPr>
          <w:rFonts w:eastAsia="Arial" w:cs="Times New Roman"/>
          <w:color w:val="6A757A"/>
          <w:spacing w:val="-24"/>
          <w:sz w:val="20"/>
          <w:szCs w:val="20"/>
        </w:rPr>
        <w:t xml:space="preserve"> </w:t>
      </w:r>
      <w:r w:rsidRPr="008D7E97">
        <w:rPr>
          <w:rFonts w:eastAsia="Arial" w:cs="Times New Roman"/>
          <w:color w:val="6A757A"/>
          <w:spacing w:val="1"/>
          <w:sz w:val="20"/>
          <w:szCs w:val="20"/>
        </w:rPr>
        <w:t>on</w:t>
      </w:r>
      <w:r w:rsidRPr="008D7E97">
        <w:rPr>
          <w:rFonts w:eastAsia="Arial" w:cs="Times New Roman"/>
          <w:color w:val="6A757A"/>
          <w:spacing w:val="-25"/>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7"/>
          <w:sz w:val="20"/>
          <w:szCs w:val="20"/>
        </w:rPr>
        <w:t xml:space="preserve"> </w:t>
      </w:r>
      <w:r w:rsidRPr="008D7E97">
        <w:rPr>
          <w:rFonts w:eastAsia="Arial" w:cs="Times New Roman"/>
          <w:color w:val="6A757A"/>
          <w:sz w:val="20"/>
          <w:szCs w:val="20"/>
        </w:rPr>
        <w:t>pacing</w:t>
      </w:r>
      <w:r w:rsidRPr="008D7E97">
        <w:rPr>
          <w:rFonts w:eastAsia="Arial" w:cs="Times New Roman"/>
          <w:color w:val="6A757A"/>
          <w:spacing w:val="-24"/>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27"/>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5"/>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37"/>
          <w:sz w:val="20"/>
          <w:szCs w:val="20"/>
        </w:rPr>
        <w:t xml:space="preserve"> </w:t>
      </w:r>
      <w:r w:rsidRPr="008D7E97">
        <w:rPr>
          <w:rFonts w:eastAsia="Arial" w:cs="Times New Roman"/>
          <w:color w:val="6A757A"/>
          <w:spacing w:val="2"/>
          <w:sz w:val="20"/>
          <w:szCs w:val="20"/>
        </w:rPr>
        <w:t>s</w:t>
      </w:r>
      <w:r w:rsidRPr="008D7E97">
        <w:rPr>
          <w:rFonts w:eastAsia="Arial" w:cs="Times New Roman"/>
          <w:color w:val="6A757A"/>
          <w:sz w:val="20"/>
          <w:szCs w:val="20"/>
        </w:rPr>
        <w:t>o</w:t>
      </w:r>
      <w:r w:rsidRPr="008D7E97">
        <w:rPr>
          <w:rFonts w:eastAsia="Arial" w:cs="Times New Roman"/>
          <w:color w:val="6A757A"/>
          <w:spacing w:val="-38"/>
          <w:sz w:val="20"/>
          <w:szCs w:val="20"/>
        </w:rPr>
        <w:t xml:space="preserve"> </w:t>
      </w:r>
      <w:r w:rsidRPr="008D7E97">
        <w:rPr>
          <w:rFonts w:eastAsia="Arial" w:cs="Times New Roman"/>
          <w:color w:val="6A757A"/>
          <w:sz w:val="20"/>
          <w:szCs w:val="20"/>
        </w:rPr>
        <w:t>sufficient</w:t>
      </w:r>
      <w:r w:rsidRPr="008D7E97">
        <w:rPr>
          <w:rFonts w:eastAsia="Arial" w:cs="Times New Roman"/>
          <w:color w:val="6A757A"/>
          <w:spacing w:val="-38"/>
          <w:sz w:val="20"/>
          <w:szCs w:val="20"/>
        </w:rPr>
        <w:t xml:space="preserve"> </w:t>
      </w:r>
      <w:r w:rsidRPr="008D7E97">
        <w:rPr>
          <w:rFonts w:eastAsia="Arial" w:cs="Times New Roman"/>
          <w:color w:val="6A757A"/>
          <w:sz w:val="20"/>
          <w:szCs w:val="20"/>
        </w:rPr>
        <w:t>time</w:t>
      </w:r>
      <w:r w:rsidRPr="008D7E97">
        <w:rPr>
          <w:rFonts w:eastAsia="Arial" w:cs="Times New Roman"/>
          <w:color w:val="6A757A"/>
          <w:spacing w:val="-38"/>
          <w:sz w:val="20"/>
          <w:szCs w:val="20"/>
        </w:rPr>
        <w:t xml:space="preserve"> </w:t>
      </w:r>
      <w:r w:rsidRPr="008D7E97">
        <w:rPr>
          <w:rFonts w:eastAsia="Arial" w:cs="Times New Roman"/>
          <w:color w:val="6A757A"/>
          <w:spacing w:val="2"/>
          <w:sz w:val="20"/>
          <w:szCs w:val="20"/>
        </w:rPr>
        <w:t>i</w:t>
      </w:r>
      <w:r w:rsidRPr="008D7E97">
        <w:rPr>
          <w:rFonts w:eastAsia="Arial" w:cs="Times New Roman"/>
          <w:color w:val="6A757A"/>
          <w:sz w:val="20"/>
          <w:szCs w:val="20"/>
        </w:rPr>
        <w:t>s</w:t>
      </w:r>
      <w:r w:rsidRPr="008D7E97">
        <w:rPr>
          <w:rFonts w:eastAsia="Arial" w:cs="Times New Roman"/>
          <w:color w:val="6A757A"/>
          <w:spacing w:val="-41"/>
          <w:sz w:val="20"/>
          <w:szCs w:val="20"/>
        </w:rPr>
        <w:t xml:space="preserve"> </w:t>
      </w:r>
      <w:r w:rsidRPr="008D7E97">
        <w:rPr>
          <w:rFonts w:eastAsia="Arial" w:cs="Times New Roman"/>
          <w:color w:val="6A757A"/>
          <w:sz w:val="20"/>
          <w:szCs w:val="20"/>
        </w:rPr>
        <w:t>allocated</w:t>
      </w:r>
      <w:r w:rsidRPr="008D7E97">
        <w:rPr>
          <w:rFonts w:eastAsia="Arial" w:cs="Times New Roman"/>
          <w:color w:val="6A757A"/>
          <w:spacing w:val="-36"/>
          <w:sz w:val="20"/>
          <w:szCs w:val="20"/>
        </w:rPr>
        <w:t xml:space="preserve"> </w:t>
      </w:r>
      <w:r w:rsidRPr="008D7E97">
        <w:rPr>
          <w:rFonts w:eastAsia="Arial" w:cs="Times New Roman"/>
          <w:color w:val="6A757A"/>
          <w:sz w:val="20"/>
          <w:szCs w:val="20"/>
        </w:rPr>
        <w:t>for each</w:t>
      </w:r>
      <w:r w:rsidRPr="008D7E97">
        <w:rPr>
          <w:rFonts w:eastAsia="Arial" w:cs="Times New Roman"/>
          <w:color w:val="6A757A"/>
          <w:spacing w:val="15"/>
          <w:sz w:val="20"/>
          <w:szCs w:val="20"/>
        </w:rPr>
        <w:t xml:space="preserve"> </w:t>
      </w:r>
      <w:r w:rsidRPr="008D7E97">
        <w:rPr>
          <w:rFonts w:eastAsia="Arial" w:cs="Times New Roman"/>
          <w:color w:val="6A757A"/>
          <w:sz w:val="20"/>
          <w:szCs w:val="20"/>
        </w:rPr>
        <w:t>segment?”</w:t>
      </w:r>
    </w:p>
    <w:p w14:paraId="70571FF0" w14:textId="77777777" w:rsidR="008200DC" w:rsidRPr="008D7E97" w:rsidRDefault="008200DC" w:rsidP="00FB57F3">
      <w:pPr>
        <w:widowControl w:val="0"/>
        <w:numPr>
          <w:ilvl w:val="1"/>
          <w:numId w:val="108"/>
        </w:numPr>
        <w:tabs>
          <w:tab w:val="left" w:pos="451"/>
        </w:tabs>
        <w:spacing w:before="116" w:after="0" w:line="248" w:lineRule="auto"/>
        <w:ind w:left="450" w:right="20" w:hanging="153"/>
        <w:contextualSpacing w:val="0"/>
        <w:rPr>
          <w:rFonts w:eastAsia="Arial" w:cs="Times New Roman"/>
          <w:sz w:val="20"/>
          <w:szCs w:val="20"/>
        </w:rPr>
      </w:pPr>
      <w:r w:rsidRPr="008D7E97">
        <w:rPr>
          <w:rFonts w:eastAsia="Calibri" w:cs="Times New Roman"/>
          <w:color w:val="6A757A"/>
          <w:sz w:val="20"/>
        </w:rPr>
        <w:t>Identify</w:t>
      </w:r>
      <w:r w:rsidRPr="008D7E97">
        <w:rPr>
          <w:rFonts w:eastAsia="Calibri" w:cs="Times New Roman"/>
          <w:color w:val="6A757A"/>
          <w:spacing w:val="-13"/>
          <w:sz w:val="20"/>
        </w:rPr>
        <w:t xml:space="preserve"> </w:t>
      </w:r>
      <w:r w:rsidRPr="008D7E97">
        <w:rPr>
          <w:rFonts w:eastAsia="Calibri" w:cs="Times New Roman"/>
          <w:color w:val="6A757A"/>
          <w:sz w:val="20"/>
        </w:rPr>
        <w:t>specific</w:t>
      </w:r>
      <w:r w:rsidRPr="008D7E97">
        <w:rPr>
          <w:rFonts w:eastAsia="Calibri" w:cs="Times New Roman"/>
          <w:color w:val="6A757A"/>
          <w:spacing w:val="-11"/>
          <w:sz w:val="20"/>
        </w:rPr>
        <w:t xml:space="preserve"> </w:t>
      </w:r>
      <w:r w:rsidRPr="008D7E97">
        <w:rPr>
          <w:rFonts w:eastAsia="Calibri" w:cs="Times New Roman"/>
          <w:color w:val="6A757A"/>
          <w:sz w:val="20"/>
        </w:rPr>
        <w:t>examples</w:t>
      </w:r>
      <w:r w:rsidRPr="008D7E97">
        <w:rPr>
          <w:rFonts w:eastAsia="Calibri" w:cs="Times New Roman"/>
          <w:color w:val="6A757A"/>
          <w:spacing w:val="-15"/>
          <w:sz w:val="20"/>
        </w:rPr>
        <w:t xml:space="preserve"> </w:t>
      </w:r>
      <w:r w:rsidRPr="008D7E97">
        <w:rPr>
          <w:rFonts w:eastAsia="Calibri" w:cs="Times New Roman"/>
          <w:color w:val="6A757A"/>
          <w:sz w:val="20"/>
        </w:rPr>
        <w:t>from</w:t>
      </w:r>
      <w:r w:rsidRPr="008D7E97">
        <w:rPr>
          <w:rFonts w:eastAsia="Calibri" w:cs="Times New Roman"/>
          <w:color w:val="6A757A"/>
          <w:spacing w:val="-12"/>
          <w:sz w:val="20"/>
        </w:rPr>
        <w:t xml:space="preserve"> </w:t>
      </w:r>
      <w:r w:rsidRPr="008D7E97">
        <w:rPr>
          <w:rFonts w:eastAsia="Calibri" w:cs="Times New Roman"/>
          <w:color w:val="6A757A"/>
          <w:sz w:val="20"/>
        </w:rPr>
        <w:t>the</w:t>
      </w:r>
      <w:r w:rsidRPr="008D7E97">
        <w:rPr>
          <w:rFonts w:eastAsia="Calibri" w:cs="Times New Roman"/>
          <w:color w:val="6A757A"/>
          <w:spacing w:val="-14"/>
          <w:sz w:val="20"/>
        </w:rPr>
        <w:t xml:space="preserve"> </w:t>
      </w:r>
      <w:r w:rsidRPr="008D7E97">
        <w:rPr>
          <w:rFonts w:eastAsia="Calibri" w:cs="Times New Roman"/>
          <w:color w:val="6A757A"/>
          <w:sz w:val="20"/>
        </w:rPr>
        <w:t>script about</w:t>
      </w:r>
      <w:r w:rsidRPr="008D7E97">
        <w:rPr>
          <w:rFonts w:eastAsia="Calibri" w:cs="Times New Roman"/>
          <w:color w:val="6A757A"/>
          <w:spacing w:val="-6"/>
          <w:sz w:val="20"/>
        </w:rPr>
        <w:t xml:space="preserve"> </w:t>
      </w:r>
      <w:r w:rsidRPr="008D7E97">
        <w:rPr>
          <w:rFonts w:eastAsia="Calibri" w:cs="Times New Roman"/>
          <w:color w:val="6A757A"/>
          <w:sz w:val="20"/>
        </w:rPr>
        <w:t>what</w:t>
      </w:r>
      <w:r w:rsidRPr="008D7E97">
        <w:rPr>
          <w:rFonts w:eastAsia="Calibri" w:cs="Times New Roman"/>
          <w:color w:val="6A757A"/>
          <w:spacing w:val="-7"/>
          <w:sz w:val="20"/>
        </w:rPr>
        <w:t xml:space="preserve"> </w:t>
      </w:r>
      <w:r w:rsidRPr="008D7E97">
        <w:rPr>
          <w:rFonts w:eastAsia="Calibri" w:cs="Times New Roman"/>
          <w:color w:val="6A757A"/>
          <w:sz w:val="20"/>
        </w:rPr>
        <w:t>to</w:t>
      </w:r>
      <w:r w:rsidRPr="008D7E97">
        <w:rPr>
          <w:rFonts w:eastAsia="Calibri" w:cs="Times New Roman"/>
          <w:color w:val="6A757A"/>
          <w:spacing w:val="-8"/>
          <w:sz w:val="20"/>
        </w:rPr>
        <w:t xml:space="preserve"> </w:t>
      </w:r>
      <w:r w:rsidRPr="008D7E97">
        <w:rPr>
          <w:rFonts w:eastAsia="Calibri" w:cs="Times New Roman"/>
          <w:color w:val="6A757A"/>
          <w:sz w:val="20"/>
        </w:rPr>
        <w:t>refine,</w:t>
      </w:r>
      <w:r w:rsidRPr="008D7E97">
        <w:rPr>
          <w:rFonts w:eastAsia="Calibri" w:cs="Times New Roman"/>
          <w:color w:val="6A757A"/>
          <w:spacing w:val="-7"/>
          <w:sz w:val="20"/>
        </w:rPr>
        <w:t xml:space="preserve"> </w:t>
      </w:r>
      <w:r w:rsidRPr="008D7E97">
        <w:rPr>
          <w:rFonts w:eastAsia="Calibri" w:cs="Times New Roman"/>
          <w:color w:val="6A757A"/>
          <w:sz w:val="20"/>
        </w:rPr>
        <w:t>with</w:t>
      </w:r>
      <w:r w:rsidRPr="008D7E97">
        <w:rPr>
          <w:rFonts w:eastAsia="Calibri" w:cs="Times New Roman"/>
          <w:color w:val="6A757A"/>
          <w:spacing w:val="-6"/>
          <w:sz w:val="20"/>
        </w:rPr>
        <w:t xml:space="preserve"> </w:t>
      </w:r>
      <w:r w:rsidRPr="008D7E97">
        <w:rPr>
          <w:rFonts w:eastAsia="Calibri" w:cs="Times New Roman"/>
          <w:color w:val="6A757A"/>
          <w:sz w:val="20"/>
        </w:rPr>
        <w:t>a</w:t>
      </w:r>
      <w:r w:rsidRPr="008D7E97">
        <w:rPr>
          <w:rFonts w:eastAsia="Calibri" w:cs="Times New Roman"/>
          <w:color w:val="6A757A"/>
          <w:spacing w:val="-8"/>
          <w:sz w:val="20"/>
        </w:rPr>
        <w:t xml:space="preserve"> </w:t>
      </w:r>
      <w:r w:rsidRPr="008D7E97">
        <w:rPr>
          <w:rFonts w:eastAsia="Calibri" w:cs="Times New Roman"/>
          <w:color w:val="6A757A"/>
          <w:sz w:val="20"/>
        </w:rPr>
        <w:t>model</w:t>
      </w:r>
      <w:r w:rsidRPr="008D7E97">
        <w:rPr>
          <w:rFonts w:eastAsia="Calibri" w:cs="Times New Roman"/>
          <w:color w:val="6A757A"/>
          <w:spacing w:val="-7"/>
          <w:sz w:val="20"/>
        </w:rPr>
        <w:t xml:space="preserve"> </w:t>
      </w:r>
      <w:r w:rsidRPr="008D7E97">
        <w:rPr>
          <w:rFonts w:eastAsia="Calibri" w:cs="Times New Roman"/>
          <w:color w:val="6A757A"/>
          <w:sz w:val="20"/>
        </w:rPr>
        <w:t>of concrete</w:t>
      </w:r>
      <w:r w:rsidRPr="008D7E97">
        <w:rPr>
          <w:rFonts w:eastAsia="Calibri" w:cs="Times New Roman"/>
          <w:color w:val="6A757A"/>
          <w:spacing w:val="-14"/>
          <w:sz w:val="20"/>
        </w:rPr>
        <w:t xml:space="preserve"> </w:t>
      </w:r>
      <w:r w:rsidRPr="008D7E97">
        <w:rPr>
          <w:rFonts w:eastAsia="Calibri" w:cs="Times New Roman"/>
          <w:color w:val="6A757A"/>
          <w:sz w:val="20"/>
        </w:rPr>
        <w:t>suggestions</w:t>
      </w:r>
      <w:r w:rsidRPr="008D7E97">
        <w:rPr>
          <w:rFonts w:eastAsia="Calibri" w:cs="Times New Roman"/>
          <w:color w:val="6A757A"/>
          <w:spacing w:val="-13"/>
          <w:sz w:val="20"/>
        </w:rPr>
        <w:t xml:space="preserve"> </w:t>
      </w:r>
      <w:r w:rsidRPr="008D7E97">
        <w:rPr>
          <w:rFonts w:eastAsia="Calibri" w:cs="Times New Roman"/>
          <w:color w:val="6A757A"/>
          <w:sz w:val="20"/>
        </w:rPr>
        <w:t>for</w:t>
      </w:r>
      <w:r w:rsidRPr="008D7E97">
        <w:rPr>
          <w:rFonts w:eastAsia="Calibri" w:cs="Times New Roman"/>
          <w:color w:val="6A757A"/>
          <w:spacing w:val="-14"/>
          <w:sz w:val="20"/>
        </w:rPr>
        <w:t xml:space="preserve"> </w:t>
      </w:r>
      <w:r w:rsidRPr="008D7E97">
        <w:rPr>
          <w:rFonts w:eastAsia="Calibri" w:cs="Times New Roman"/>
          <w:color w:val="6A757A"/>
          <w:sz w:val="20"/>
        </w:rPr>
        <w:t>how</w:t>
      </w:r>
      <w:r w:rsidRPr="008D7E97">
        <w:rPr>
          <w:rFonts w:eastAsia="Calibri" w:cs="Times New Roman"/>
          <w:color w:val="6A757A"/>
          <w:spacing w:val="-14"/>
          <w:sz w:val="20"/>
        </w:rPr>
        <w:t xml:space="preserve"> </w:t>
      </w:r>
      <w:r w:rsidRPr="008D7E97">
        <w:rPr>
          <w:rFonts w:eastAsia="Calibri" w:cs="Times New Roman"/>
          <w:color w:val="6A757A"/>
          <w:sz w:val="20"/>
        </w:rPr>
        <w:t>to</w:t>
      </w:r>
      <w:r w:rsidRPr="008D7E97">
        <w:rPr>
          <w:rFonts w:eastAsia="Calibri" w:cs="Times New Roman"/>
          <w:color w:val="6A757A"/>
          <w:spacing w:val="-12"/>
          <w:sz w:val="20"/>
        </w:rPr>
        <w:t xml:space="preserve"> </w:t>
      </w:r>
      <w:r w:rsidRPr="008D7E97">
        <w:rPr>
          <w:rFonts w:eastAsia="Calibri" w:cs="Times New Roman"/>
          <w:color w:val="6A757A"/>
          <w:sz w:val="20"/>
        </w:rPr>
        <w:t>improve. It</w:t>
      </w:r>
      <w:r w:rsidRPr="008D7E97">
        <w:rPr>
          <w:rFonts w:eastAsia="Calibri" w:cs="Times New Roman"/>
          <w:color w:val="6A757A"/>
          <w:spacing w:val="-10"/>
          <w:sz w:val="20"/>
        </w:rPr>
        <w:t xml:space="preserve"> </w:t>
      </w:r>
      <w:r w:rsidRPr="008D7E97">
        <w:rPr>
          <w:rFonts w:eastAsia="Calibri" w:cs="Times New Roman"/>
          <w:color w:val="6A757A"/>
          <w:sz w:val="20"/>
        </w:rPr>
        <w:t>is</w:t>
      </w:r>
      <w:r w:rsidRPr="008D7E97">
        <w:rPr>
          <w:rFonts w:eastAsia="Calibri" w:cs="Times New Roman"/>
          <w:color w:val="6A757A"/>
          <w:spacing w:val="-7"/>
          <w:sz w:val="20"/>
        </w:rPr>
        <w:t xml:space="preserve"> </w:t>
      </w:r>
      <w:r w:rsidRPr="008D7E97">
        <w:rPr>
          <w:rFonts w:eastAsia="Calibri" w:cs="Times New Roman"/>
          <w:color w:val="6A757A"/>
          <w:sz w:val="20"/>
        </w:rPr>
        <w:t>critical</w:t>
      </w:r>
      <w:r w:rsidRPr="008D7E97">
        <w:rPr>
          <w:rFonts w:eastAsia="Calibri" w:cs="Times New Roman"/>
          <w:color w:val="6A757A"/>
          <w:spacing w:val="-8"/>
          <w:sz w:val="20"/>
        </w:rPr>
        <w:t xml:space="preserve"> </w:t>
      </w:r>
      <w:r w:rsidRPr="008D7E97">
        <w:rPr>
          <w:rFonts w:eastAsia="Calibri" w:cs="Times New Roman"/>
          <w:color w:val="6A757A"/>
          <w:sz w:val="20"/>
        </w:rPr>
        <w:t>that</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8"/>
          <w:sz w:val="20"/>
        </w:rPr>
        <w:t xml:space="preserve"> </w:t>
      </w:r>
      <w:r w:rsidRPr="008D7E97">
        <w:rPr>
          <w:rFonts w:eastAsia="Calibri" w:cs="Times New Roman"/>
          <w:color w:val="6A757A"/>
          <w:sz w:val="20"/>
        </w:rPr>
        <w:t>leadership</w:t>
      </w:r>
      <w:r w:rsidRPr="008D7E97">
        <w:rPr>
          <w:rFonts w:eastAsia="Calibri" w:cs="Times New Roman"/>
          <w:color w:val="6A757A"/>
          <w:spacing w:val="-8"/>
          <w:sz w:val="20"/>
        </w:rPr>
        <w:t xml:space="preserve"> </w:t>
      </w:r>
      <w:r w:rsidRPr="008D7E97">
        <w:rPr>
          <w:rFonts w:eastAsia="Calibri" w:cs="Times New Roman"/>
          <w:color w:val="6A757A"/>
          <w:sz w:val="20"/>
        </w:rPr>
        <w:t>team member</w:t>
      </w:r>
      <w:r w:rsidRPr="008D7E97">
        <w:rPr>
          <w:rFonts w:eastAsia="Calibri" w:cs="Times New Roman"/>
          <w:color w:val="6A757A"/>
          <w:spacing w:val="-19"/>
          <w:sz w:val="20"/>
        </w:rPr>
        <w:t xml:space="preserve"> </w:t>
      </w:r>
      <w:r w:rsidRPr="008D7E97">
        <w:rPr>
          <w:rFonts w:eastAsia="Calibri" w:cs="Times New Roman"/>
          <w:color w:val="6A757A"/>
          <w:sz w:val="20"/>
        </w:rPr>
        <w:t>leading</w:t>
      </w:r>
      <w:r w:rsidRPr="008D7E97">
        <w:rPr>
          <w:rFonts w:eastAsia="Calibri" w:cs="Times New Roman"/>
          <w:color w:val="6A757A"/>
          <w:spacing w:val="-19"/>
          <w:sz w:val="20"/>
        </w:rPr>
        <w:t xml:space="preserve"> </w:t>
      </w:r>
      <w:r w:rsidRPr="008D7E97">
        <w:rPr>
          <w:rFonts w:eastAsia="Calibri" w:cs="Times New Roman"/>
          <w:color w:val="6A757A"/>
          <w:sz w:val="20"/>
        </w:rPr>
        <w:t>the</w:t>
      </w:r>
      <w:r w:rsidRPr="008D7E97">
        <w:rPr>
          <w:rFonts w:eastAsia="Calibri" w:cs="Times New Roman"/>
          <w:color w:val="6A757A"/>
          <w:spacing w:val="-18"/>
          <w:sz w:val="20"/>
        </w:rPr>
        <w:t xml:space="preserve"> </w:t>
      </w:r>
      <w:r w:rsidRPr="008D7E97">
        <w:rPr>
          <w:rFonts w:eastAsia="Calibri" w:cs="Times New Roman"/>
          <w:color w:val="6A757A"/>
          <w:sz w:val="20"/>
        </w:rPr>
        <w:t>post-conference provides</w:t>
      </w:r>
      <w:r w:rsidR="00E96103" w:rsidRPr="008D7E97">
        <w:rPr>
          <w:rFonts w:eastAsia="Calibri" w:cs="Times New Roman"/>
          <w:color w:val="6A757A"/>
          <w:sz w:val="20"/>
        </w:rPr>
        <w:t xml:space="preserve"> </w:t>
      </w:r>
      <w:r w:rsidRPr="008D7E97">
        <w:rPr>
          <w:rFonts w:eastAsia="Calibri" w:cs="Times New Roman"/>
          <w:color w:val="6A757A"/>
          <w:sz w:val="20"/>
        </w:rPr>
        <w:t>specific</w:t>
      </w:r>
      <w:r w:rsidRPr="008D7E97">
        <w:rPr>
          <w:rFonts w:eastAsia="Calibri" w:cs="Times New Roman"/>
          <w:color w:val="6A757A"/>
          <w:spacing w:val="7"/>
          <w:sz w:val="20"/>
        </w:rPr>
        <w:t xml:space="preserve"> </w:t>
      </w:r>
      <w:r w:rsidRPr="008D7E97">
        <w:rPr>
          <w:rFonts w:eastAsia="Calibri" w:cs="Times New Roman"/>
          <w:color w:val="6A757A"/>
          <w:sz w:val="20"/>
        </w:rPr>
        <w:t>example</w:t>
      </w:r>
      <w:r w:rsidRPr="008D7E97">
        <w:rPr>
          <w:rFonts w:eastAsia="Calibri" w:cs="Times New Roman"/>
          <w:color w:val="6A757A"/>
          <w:spacing w:val="22"/>
          <w:sz w:val="20"/>
        </w:rPr>
        <w:t>s</w:t>
      </w:r>
      <w:r w:rsidR="00E96103" w:rsidRPr="008D7E97">
        <w:rPr>
          <w:rFonts w:eastAsia="Calibri" w:cs="Times New Roman"/>
          <w:color w:val="6A757A"/>
          <w:spacing w:val="22"/>
          <w:sz w:val="20"/>
        </w:rPr>
        <w:t xml:space="preserve"> </w:t>
      </w:r>
      <w:r w:rsidRPr="008D7E97">
        <w:rPr>
          <w:rFonts w:eastAsia="Calibri" w:cs="Times New Roman"/>
          <w:color w:val="6A757A"/>
          <w:sz w:val="20"/>
        </w:rPr>
        <w:t>from</w:t>
      </w:r>
      <w:r w:rsidRPr="008D7E97">
        <w:rPr>
          <w:rFonts w:eastAsia="Calibri" w:cs="Times New Roman"/>
          <w:color w:val="6A757A"/>
          <w:spacing w:val="5"/>
          <w:sz w:val="20"/>
        </w:rPr>
        <w:t xml:space="preserve"> </w:t>
      </w:r>
      <w:r w:rsidRPr="008D7E97">
        <w:rPr>
          <w:rFonts w:eastAsia="Calibri" w:cs="Times New Roman"/>
          <w:color w:val="6A757A"/>
          <w:sz w:val="20"/>
        </w:rPr>
        <w:t>the</w:t>
      </w:r>
      <w:r w:rsidRPr="008D7E97">
        <w:rPr>
          <w:rFonts w:eastAsia="Calibri" w:cs="Times New Roman"/>
          <w:color w:val="6A757A"/>
          <w:spacing w:val="5"/>
          <w:sz w:val="20"/>
        </w:rPr>
        <w:t xml:space="preserve"> </w:t>
      </w:r>
      <w:r w:rsidRPr="008D7E97">
        <w:rPr>
          <w:rFonts w:eastAsia="Calibri" w:cs="Times New Roman"/>
          <w:color w:val="6A757A"/>
          <w:sz w:val="20"/>
        </w:rPr>
        <w:t>lesson</w:t>
      </w:r>
      <w:r w:rsidRPr="008D7E97">
        <w:rPr>
          <w:rFonts w:eastAsia="Calibri" w:cs="Times New Roman"/>
          <w:color w:val="6A757A"/>
          <w:spacing w:val="46"/>
          <w:sz w:val="20"/>
        </w:rPr>
        <w:t xml:space="preserve"> </w:t>
      </w:r>
      <w:r w:rsidRPr="008D7E97">
        <w:rPr>
          <w:rFonts w:eastAsia="Calibri" w:cs="Times New Roman"/>
          <w:color w:val="6A757A"/>
          <w:sz w:val="20"/>
        </w:rPr>
        <w:t>to</w:t>
      </w:r>
      <w:r w:rsidRPr="008D7E97">
        <w:rPr>
          <w:rFonts w:eastAsia="Calibri" w:cs="Times New Roman"/>
          <w:color w:val="6A757A"/>
          <w:spacing w:val="-13"/>
          <w:sz w:val="20"/>
        </w:rPr>
        <w:t xml:space="preserve"> </w:t>
      </w:r>
      <w:r w:rsidRPr="008D7E97">
        <w:rPr>
          <w:rFonts w:eastAsia="Calibri" w:cs="Times New Roman"/>
          <w:color w:val="6A757A"/>
          <w:sz w:val="20"/>
        </w:rPr>
        <w:t>support</w:t>
      </w:r>
      <w:r w:rsidRPr="008D7E97">
        <w:rPr>
          <w:rFonts w:eastAsia="Calibri" w:cs="Times New Roman"/>
          <w:color w:val="6A757A"/>
          <w:spacing w:val="-12"/>
          <w:sz w:val="20"/>
        </w:rPr>
        <w:t xml:space="preserve"> </w:t>
      </w:r>
      <w:r w:rsidRPr="008D7E97">
        <w:rPr>
          <w:rFonts w:eastAsia="Calibri" w:cs="Times New Roman"/>
          <w:color w:val="6A757A"/>
          <w:sz w:val="20"/>
        </w:rPr>
        <w:t>the</w:t>
      </w:r>
      <w:r w:rsidRPr="008D7E97">
        <w:rPr>
          <w:rFonts w:eastAsia="Calibri" w:cs="Times New Roman"/>
          <w:color w:val="6A757A"/>
          <w:spacing w:val="-10"/>
          <w:sz w:val="20"/>
        </w:rPr>
        <w:t xml:space="preserve"> </w:t>
      </w:r>
      <w:r w:rsidRPr="008D7E97">
        <w:rPr>
          <w:rFonts w:eastAsia="Calibri" w:cs="Times New Roman"/>
          <w:color w:val="6A757A"/>
          <w:sz w:val="20"/>
        </w:rPr>
        <w:t>indicator</w:t>
      </w:r>
      <w:r w:rsidRPr="008D7E97">
        <w:rPr>
          <w:rFonts w:eastAsia="Calibri" w:cs="Times New Roman"/>
          <w:color w:val="6A757A"/>
          <w:spacing w:val="-9"/>
          <w:sz w:val="20"/>
        </w:rPr>
        <w:t xml:space="preserve"> </w:t>
      </w:r>
      <w:r w:rsidRPr="008D7E97">
        <w:rPr>
          <w:rFonts w:eastAsia="Calibri" w:cs="Times New Roman"/>
          <w:color w:val="6A757A"/>
          <w:sz w:val="20"/>
        </w:rPr>
        <w:t>being</w:t>
      </w:r>
      <w:r w:rsidRPr="008D7E97">
        <w:rPr>
          <w:rFonts w:eastAsia="Calibri" w:cs="Times New Roman"/>
          <w:color w:val="6A757A"/>
          <w:spacing w:val="-10"/>
          <w:sz w:val="20"/>
        </w:rPr>
        <w:t xml:space="preserve"> </w:t>
      </w:r>
      <w:r w:rsidRPr="008D7E97">
        <w:rPr>
          <w:rFonts w:eastAsia="Calibri" w:cs="Times New Roman"/>
          <w:color w:val="6A757A"/>
          <w:sz w:val="20"/>
        </w:rPr>
        <w:t>refined. This</w:t>
      </w:r>
      <w:r w:rsidRPr="008D7E97">
        <w:rPr>
          <w:rFonts w:eastAsia="Calibri" w:cs="Times New Roman"/>
          <w:color w:val="6A757A"/>
          <w:spacing w:val="-7"/>
          <w:sz w:val="20"/>
        </w:rPr>
        <w:t xml:space="preserve"> </w:t>
      </w:r>
      <w:r w:rsidRPr="008D7E97">
        <w:rPr>
          <w:rFonts w:eastAsia="Calibri" w:cs="Times New Roman"/>
          <w:color w:val="6A757A"/>
          <w:sz w:val="20"/>
        </w:rPr>
        <w:t>is</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8"/>
          <w:sz w:val="20"/>
        </w:rPr>
        <w:t xml:space="preserve"> </w:t>
      </w:r>
      <w:r w:rsidRPr="008D7E97">
        <w:rPr>
          <w:rFonts w:eastAsia="Calibri" w:cs="Times New Roman"/>
          <w:color w:val="6A757A"/>
          <w:sz w:val="20"/>
        </w:rPr>
        <w:t>most</w:t>
      </w:r>
      <w:r w:rsidRPr="008D7E97">
        <w:rPr>
          <w:rFonts w:eastAsia="Calibri" w:cs="Times New Roman"/>
          <w:color w:val="6A757A"/>
          <w:spacing w:val="-9"/>
          <w:sz w:val="20"/>
        </w:rPr>
        <w:t xml:space="preserve"> </w:t>
      </w:r>
      <w:r w:rsidRPr="008D7E97">
        <w:rPr>
          <w:rFonts w:eastAsia="Calibri" w:cs="Times New Roman"/>
          <w:color w:val="6A757A"/>
          <w:sz w:val="20"/>
        </w:rPr>
        <w:t>important</w:t>
      </w:r>
      <w:r w:rsidRPr="008D7E97">
        <w:rPr>
          <w:rFonts w:eastAsia="Calibri" w:cs="Times New Roman"/>
          <w:color w:val="6A757A"/>
          <w:spacing w:val="-9"/>
          <w:sz w:val="20"/>
        </w:rPr>
        <w:t xml:space="preserve"> </w:t>
      </w:r>
      <w:r w:rsidRPr="008D7E97">
        <w:rPr>
          <w:rFonts w:eastAsia="Calibri" w:cs="Times New Roman"/>
          <w:color w:val="6A757A"/>
          <w:sz w:val="20"/>
        </w:rPr>
        <w:t>element</w:t>
      </w:r>
      <w:r w:rsidRPr="008D7E97">
        <w:rPr>
          <w:rFonts w:eastAsia="Calibri" w:cs="Times New Roman"/>
          <w:color w:val="6A757A"/>
          <w:spacing w:val="-9"/>
          <w:sz w:val="20"/>
        </w:rPr>
        <w:t xml:space="preserve"> </w:t>
      </w:r>
      <w:r w:rsidRPr="008D7E97">
        <w:rPr>
          <w:rFonts w:eastAsia="Calibri" w:cs="Times New Roman"/>
          <w:color w:val="6A757A"/>
          <w:sz w:val="20"/>
        </w:rPr>
        <w:t>of</w:t>
      </w:r>
      <w:r w:rsidRPr="008D7E97">
        <w:rPr>
          <w:rFonts w:eastAsia="Calibri" w:cs="Times New Roman"/>
          <w:color w:val="6A757A"/>
          <w:spacing w:val="-9"/>
          <w:sz w:val="20"/>
        </w:rPr>
        <w:t xml:space="preserve"> </w:t>
      </w:r>
      <w:r w:rsidRPr="008D7E97">
        <w:rPr>
          <w:rFonts w:eastAsia="Calibri" w:cs="Times New Roman"/>
          <w:color w:val="6A757A"/>
          <w:sz w:val="20"/>
        </w:rPr>
        <w:t>the plan</w:t>
      </w:r>
      <w:r w:rsidRPr="008D7E97">
        <w:rPr>
          <w:rFonts w:eastAsia="Calibri" w:cs="Times New Roman"/>
          <w:color w:val="6A757A"/>
          <w:spacing w:val="-19"/>
          <w:sz w:val="20"/>
        </w:rPr>
        <w:t xml:space="preserve"> </w:t>
      </w:r>
      <w:r w:rsidRPr="008D7E97">
        <w:rPr>
          <w:rFonts w:eastAsia="Calibri" w:cs="Times New Roman"/>
          <w:color w:val="6A757A"/>
          <w:sz w:val="20"/>
        </w:rPr>
        <w:t>because</w:t>
      </w:r>
      <w:r w:rsidRPr="008D7E97">
        <w:rPr>
          <w:rFonts w:eastAsia="Calibri" w:cs="Times New Roman"/>
          <w:color w:val="6A757A"/>
          <w:spacing w:val="-17"/>
          <w:sz w:val="20"/>
        </w:rPr>
        <w:t xml:space="preserve"> </w:t>
      </w:r>
      <w:r w:rsidRPr="008D7E97">
        <w:rPr>
          <w:rFonts w:eastAsia="Calibri" w:cs="Times New Roman"/>
          <w:color w:val="6A757A"/>
          <w:spacing w:val="2"/>
          <w:sz w:val="20"/>
        </w:rPr>
        <w:t>i</w:t>
      </w:r>
      <w:r w:rsidRPr="008D7E97">
        <w:rPr>
          <w:rFonts w:eastAsia="Calibri" w:cs="Times New Roman"/>
          <w:color w:val="6A757A"/>
          <w:sz w:val="20"/>
        </w:rPr>
        <w:t>t</w:t>
      </w:r>
      <w:r w:rsidRPr="008D7E97">
        <w:rPr>
          <w:rFonts w:eastAsia="Calibri" w:cs="Times New Roman"/>
          <w:color w:val="6A757A"/>
          <w:spacing w:val="-19"/>
          <w:sz w:val="20"/>
        </w:rPr>
        <w:t xml:space="preserve"> </w:t>
      </w:r>
      <w:r w:rsidRPr="008D7E97">
        <w:rPr>
          <w:rFonts w:eastAsia="Calibri" w:cs="Times New Roman"/>
          <w:color w:val="6A757A"/>
          <w:sz w:val="20"/>
        </w:rPr>
        <w:t>models</w:t>
      </w:r>
      <w:r w:rsidRPr="008D7E97">
        <w:rPr>
          <w:rFonts w:eastAsia="Calibri" w:cs="Times New Roman"/>
          <w:color w:val="6A757A"/>
          <w:spacing w:val="-15"/>
          <w:sz w:val="20"/>
        </w:rPr>
        <w:t xml:space="preserve"> </w:t>
      </w:r>
      <w:r w:rsidRPr="008D7E97">
        <w:rPr>
          <w:rFonts w:eastAsia="Calibri" w:cs="Times New Roman"/>
          <w:color w:val="6A757A"/>
          <w:sz w:val="20"/>
        </w:rPr>
        <w:t>a</w:t>
      </w:r>
      <w:r w:rsidRPr="008D7E97">
        <w:rPr>
          <w:rFonts w:eastAsia="Calibri" w:cs="Times New Roman"/>
          <w:color w:val="6A757A"/>
          <w:spacing w:val="-19"/>
          <w:sz w:val="20"/>
        </w:rPr>
        <w:t xml:space="preserve"> </w:t>
      </w:r>
      <w:r w:rsidRPr="008D7E97">
        <w:rPr>
          <w:rFonts w:eastAsia="Calibri" w:cs="Times New Roman"/>
          <w:color w:val="6A757A"/>
          <w:sz w:val="20"/>
        </w:rPr>
        <w:t>strong</w:t>
      </w:r>
      <w:r w:rsidRPr="008D7E97">
        <w:rPr>
          <w:rFonts w:eastAsia="Calibri" w:cs="Times New Roman"/>
          <w:color w:val="6A757A"/>
          <w:spacing w:val="-24"/>
          <w:sz w:val="20"/>
        </w:rPr>
        <w:t xml:space="preserve"> </w:t>
      </w:r>
      <w:r w:rsidRPr="008D7E97">
        <w:rPr>
          <w:rFonts w:eastAsia="Calibri" w:cs="Times New Roman"/>
          <w:color w:val="6A757A"/>
          <w:sz w:val="20"/>
        </w:rPr>
        <w:t>example and</w:t>
      </w:r>
      <w:r w:rsidRPr="008D7E97">
        <w:rPr>
          <w:rFonts w:eastAsia="Calibri" w:cs="Times New Roman"/>
          <w:color w:val="6A757A"/>
          <w:spacing w:val="-36"/>
          <w:sz w:val="20"/>
        </w:rPr>
        <w:t xml:space="preserve"> </w:t>
      </w:r>
      <w:r w:rsidRPr="008D7E97">
        <w:rPr>
          <w:rFonts w:eastAsia="Calibri" w:cs="Times New Roman"/>
          <w:color w:val="6A757A"/>
          <w:sz w:val="20"/>
        </w:rPr>
        <w:t>labels</w:t>
      </w:r>
      <w:r w:rsidRPr="008D7E97">
        <w:rPr>
          <w:rFonts w:eastAsia="Calibri" w:cs="Times New Roman"/>
          <w:color w:val="6A757A"/>
          <w:spacing w:val="-35"/>
          <w:sz w:val="20"/>
        </w:rPr>
        <w:t xml:space="preserve"> </w:t>
      </w:r>
      <w:r w:rsidRPr="008D7E97">
        <w:rPr>
          <w:rFonts w:eastAsia="Calibri" w:cs="Times New Roman"/>
          <w:color w:val="6A757A"/>
          <w:sz w:val="20"/>
        </w:rPr>
        <w:t>why</w:t>
      </w:r>
      <w:r w:rsidRPr="008D7E97">
        <w:rPr>
          <w:rFonts w:eastAsia="Calibri" w:cs="Times New Roman"/>
          <w:color w:val="6A757A"/>
          <w:spacing w:val="-39"/>
          <w:sz w:val="20"/>
        </w:rPr>
        <w:t xml:space="preserve"> </w:t>
      </w:r>
      <w:r w:rsidRPr="008D7E97">
        <w:rPr>
          <w:rFonts w:eastAsia="Calibri" w:cs="Times New Roman"/>
          <w:color w:val="6A757A"/>
          <w:spacing w:val="1"/>
          <w:sz w:val="20"/>
        </w:rPr>
        <w:t>it</w:t>
      </w:r>
      <w:r w:rsidRPr="008D7E97">
        <w:rPr>
          <w:rFonts w:eastAsia="Calibri" w:cs="Times New Roman"/>
          <w:color w:val="6A757A"/>
          <w:spacing w:val="-37"/>
          <w:sz w:val="20"/>
        </w:rPr>
        <w:t xml:space="preserve"> </w:t>
      </w:r>
      <w:r w:rsidRPr="008D7E97">
        <w:rPr>
          <w:rFonts w:eastAsia="Calibri" w:cs="Times New Roman"/>
          <w:color w:val="6A757A"/>
          <w:sz w:val="20"/>
        </w:rPr>
        <w:t>is</w:t>
      </w:r>
      <w:r w:rsidRPr="008D7E97">
        <w:rPr>
          <w:rFonts w:eastAsia="Calibri" w:cs="Times New Roman"/>
          <w:color w:val="6A757A"/>
          <w:spacing w:val="-35"/>
          <w:sz w:val="20"/>
        </w:rPr>
        <w:t xml:space="preserve"> </w:t>
      </w:r>
      <w:r w:rsidRPr="008D7E97">
        <w:rPr>
          <w:rFonts w:eastAsia="Calibri" w:cs="Times New Roman"/>
          <w:color w:val="6A757A"/>
          <w:sz w:val="20"/>
        </w:rPr>
        <w:t>a</w:t>
      </w:r>
      <w:r w:rsidRPr="008D7E97">
        <w:rPr>
          <w:rFonts w:eastAsia="Calibri" w:cs="Times New Roman"/>
          <w:color w:val="6A757A"/>
          <w:spacing w:val="-36"/>
          <w:sz w:val="20"/>
        </w:rPr>
        <w:t xml:space="preserve"> </w:t>
      </w:r>
      <w:r w:rsidRPr="008D7E97">
        <w:rPr>
          <w:rFonts w:eastAsia="Calibri" w:cs="Times New Roman"/>
          <w:color w:val="6A757A"/>
          <w:sz w:val="20"/>
        </w:rPr>
        <w:t>strong</w:t>
      </w:r>
      <w:r w:rsidRPr="008D7E97">
        <w:rPr>
          <w:rFonts w:eastAsia="Calibri" w:cs="Times New Roman"/>
          <w:color w:val="6A757A"/>
          <w:spacing w:val="-39"/>
          <w:sz w:val="20"/>
        </w:rPr>
        <w:t xml:space="preserve"> </w:t>
      </w:r>
      <w:r w:rsidRPr="008D7E97">
        <w:rPr>
          <w:rFonts w:eastAsia="Calibri" w:cs="Times New Roman"/>
          <w:color w:val="6A757A"/>
          <w:sz w:val="20"/>
        </w:rPr>
        <w:t>example.</w:t>
      </w:r>
      <w:r w:rsidRPr="008D7E97">
        <w:rPr>
          <w:rFonts w:eastAsia="Calibri" w:cs="Times New Roman"/>
          <w:color w:val="6A757A"/>
          <w:spacing w:val="-39"/>
          <w:sz w:val="20"/>
        </w:rPr>
        <w:t xml:space="preserve"> </w:t>
      </w:r>
      <w:r w:rsidRPr="008D7E97">
        <w:rPr>
          <w:rFonts w:eastAsia="Calibri" w:cs="Times New Roman"/>
          <w:color w:val="6A757A"/>
          <w:sz w:val="20"/>
        </w:rPr>
        <w:t>This</w:t>
      </w:r>
      <w:r w:rsidRPr="008D7E97">
        <w:rPr>
          <w:rFonts w:eastAsia="Calibri" w:cs="Times New Roman"/>
          <w:color w:val="6A757A"/>
          <w:spacing w:val="22"/>
          <w:sz w:val="20"/>
        </w:rPr>
        <w:t xml:space="preserve"> </w:t>
      </w:r>
      <w:r w:rsidRPr="008D7E97">
        <w:rPr>
          <w:rFonts w:eastAsia="Calibri" w:cs="Times New Roman"/>
          <w:color w:val="6A757A"/>
          <w:sz w:val="20"/>
        </w:rPr>
        <w:t>provides</w:t>
      </w:r>
      <w:r w:rsidRPr="008D7E97">
        <w:rPr>
          <w:rFonts w:eastAsia="Calibri" w:cs="Times New Roman"/>
          <w:color w:val="6A757A"/>
          <w:spacing w:val="-14"/>
          <w:sz w:val="20"/>
        </w:rPr>
        <w:t xml:space="preserve"> </w:t>
      </w:r>
      <w:r w:rsidRPr="008D7E97">
        <w:rPr>
          <w:rFonts w:eastAsia="Calibri" w:cs="Times New Roman"/>
          <w:color w:val="6A757A"/>
          <w:sz w:val="20"/>
        </w:rPr>
        <w:t>support</w:t>
      </w:r>
      <w:r w:rsidRPr="008D7E97">
        <w:rPr>
          <w:rFonts w:eastAsia="Calibri" w:cs="Times New Roman"/>
          <w:color w:val="6A757A"/>
          <w:spacing w:val="-10"/>
          <w:sz w:val="20"/>
        </w:rPr>
        <w:t xml:space="preserve"> </w:t>
      </w:r>
      <w:r w:rsidRPr="008D7E97">
        <w:rPr>
          <w:rFonts w:eastAsia="Calibri" w:cs="Times New Roman"/>
          <w:color w:val="6A757A"/>
          <w:sz w:val="20"/>
        </w:rPr>
        <w:t>for</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7"/>
          <w:sz w:val="20"/>
        </w:rPr>
        <w:t xml:space="preserve"> </w:t>
      </w:r>
      <w:r w:rsidRPr="008D7E97">
        <w:rPr>
          <w:rFonts w:eastAsia="Calibri" w:cs="Times New Roman"/>
          <w:color w:val="6A757A"/>
          <w:sz w:val="20"/>
        </w:rPr>
        <w:t>teacher</w:t>
      </w:r>
      <w:r w:rsidRPr="008D7E97">
        <w:rPr>
          <w:rFonts w:eastAsia="Calibri" w:cs="Times New Roman"/>
          <w:color w:val="6A757A"/>
          <w:spacing w:val="-10"/>
          <w:sz w:val="20"/>
        </w:rPr>
        <w:t xml:space="preserve"> </w:t>
      </w:r>
      <w:r w:rsidRPr="008D7E97">
        <w:rPr>
          <w:rFonts w:eastAsia="Calibri" w:cs="Times New Roman"/>
          <w:color w:val="6A757A"/>
          <w:sz w:val="20"/>
        </w:rPr>
        <w:t>as</w:t>
      </w:r>
      <w:r w:rsidRPr="008D7E97">
        <w:rPr>
          <w:rFonts w:eastAsia="Calibri" w:cs="Times New Roman"/>
          <w:color w:val="6A757A"/>
          <w:spacing w:val="-4"/>
          <w:sz w:val="20"/>
        </w:rPr>
        <w:t xml:space="preserve"> </w:t>
      </w:r>
      <w:r w:rsidRPr="008D7E97">
        <w:rPr>
          <w:rFonts w:eastAsia="Calibri" w:cs="Times New Roman"/>
          <w:color w:val="6A757A"/>
          <w:sz w:val="20"/>
        </w:rPr>
        <w:t>they apply</w:t>
      </w:r>
      <w:r w:rsidRPr="008D7E97">
        <w:rPr>
          <w:rFonts w:eastAsia="Calibri" w:cs="Times New Roman"/>
          <w:color w:val="6A757A"/>
          <w:spacing w:val="-40"/>
          <w:sz w:val="20"/>
        </w:rPr>
        <w:t xml:space="preserve"> </w:t>
      </w:r>
      <w:r w:rsidRPr="008D7E97">
        <w:rPr>
          <w:rFonts w:eastAsia="Calibri" w:cs="Times New Roman"/>
          <w:color w:val="6A757A"/>
          <w:sz w:val="20"/>
        </w:rPr>
        <w:t>the</w:t>
      </w:r>
      <w:r w:rsidRPr="008D7E97">
        <w:rPr>
          <w:rFonts w:eastAsia="Calibri" w:cs="Times New Roman"/>
          <w:color w:val="6A757A"/>
          <w:spacing w:val="-40"/>
          <w:sz w:val="20"/>
        </w:rPr>
        <w:t xml:space="preserve"> </w:t>
      </w:r>
      <w:r w:rsidRPr="008D7E97">
        <w:rPr>
          <w:rFonts w:eastAsia="Calibri" w:cs="Times New Roman"/>
          <w:color w:val="6A757A"/>
          <w:sz w:val="20"/>
        </w:rPr>
        <w:t>model</w:t>
      </w:r>
      <w:r w:rsidRPr="008D7E97">
        <w:rPr>
          <w:rFonts w:eastAsia="Calibri" w:cs="Times New Roman"/>
          <w:color w:val="6A757A"/>
          <w:spacing w:val="-40"/>
          <w:sz w:val="20"/>
        </w:rPr>
        <w:t xml:space="preserve"> </w:t>
      </w:r>
      <w:r w:rsidRPr="008D7E97">
        <w:rPr>
          <w:rFonts w:eastAsia="Calibri" w:cs="Times New Roman"/>
          <w:color w:val="6A757A"/>
          <w:spacing w:val="-3"/>
          <w:sz w:val="20"/>
        </w:rPr>
        <w:t>to</w:t>
      </w:r>
      <w:r w:rsidRPr="008D7E97">
        <w:rPr>
          <w:rFonts w:eastAsia="Calibri" w:cs="Times New Roman"/>
          <w:color w:val="6A757A"/>
          <w:spacing w:val="-45"/>
          <w:sz w:val="20"/>
        </w:rPr>
        <w:t xml:space="preserve"> </w:t>
      </w:r>
      <w:r w:rsidRPr="008D7E97">
        <w:rPr>
          <w:rFonts w:eastAsia="Calibri" w:cs="Times New Roman"/>
          <w:color w:val="6A757A"/>
          <w:sz w:val="20"/>
        </w:rPr>
        <w:t>future</w:t>
      </w:r>
      <w:r w:rsidRPr="008D7E97">
        <w:rPr>
          <w:rFonts w:eastAsia="Calibri" w:cs="Times New Roman"/>
          <w:color w:val="6A757A"/>
          <w:spacing w:val="-39"/>
          <w:sz w:val="20"/>
        </w:rPr>
        <w:t xml:space="preserve"> </w:t>
      </w:r>
      <w:r w:rsidRPr="008D7E97">
        <w:rPr>
          <w:rFonts w:eastAsia="Calibri" w:cs="Times New Roman"/>
          <w:color w:val="6A757A"/>
          <w:sz w:val="20"/>
        </w:rPr>
        <w:t>lessons.</w:t>
      </w:r>
    </w:p>
    <w:p w14:paraId="59713F8F" w14:textId="77777777" w:rsidR="008200DC" w:rsidRPr="008D7E97" w:rsidRDefault="008200DC" w:rsidP="00FB57F3">
      <w:pPr>
        <w:widowControl w:val="0"/>
        <w:numPr>
          <w:ilvl w:val="2"/>
          <w:numId w:val="108"/>
        </w:numPr>
        <w:tabs>
          <w:tab w:val="left" w:pos="677"/>
        </w:tabs>
        <w:spacing w:before="107" w:after="0" w:line="248" w:lineRule="auto"/>
        <w:ind w:left="676" w:hanging="204"/>
        <w:contextualSpacing w:val="0"/>
        <w:rPr>
          <w:rFonts w:eastAsia="Arial" w:cs="Times New Roman"/>
          <w:sz w:val="20"/>
          <w:szCs w:val="20"/>
        </w:rPr>
      </w:pPr>
      <w:r w:rsidRPr="008D7E97">
        <w:rPr>
          <w:rFonts w:eastAsia="Arial" w:cs="Times New Roman"/>
          <w:color w:val="6A757A"/>
          <w:sz w:val="20"/>
          <w:szCs w:val="20"/>
        </w:rPr>
        <w:t>Example:</w:t>
      </w:r>
      <w:r w:rsidRPr="008D7E97">
        <w:rPr>
          <w:rFonts w:eastAsia="Arial" w:cs="Times New Roman"/>
          <w:color w:val="6A757A"/>
          <w:spacing w:val="-11"/>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5"/>
          <w:sz w:val="20"/>
          <w:szCs w:val="20"/>
        </w:rPr>
        <w:t xml:space="preserve"> </w:t>
      </w:r>
      <w:r w:rsidRPr="008D7E97">
        <w:rPr>
          <w:rFonts w:eastAsia="Arial" w:cs="Times New Roman"/>
          <w:color w:val="6A757A"/>
          <w:sz w:val="20"/>
          <w:szCs w:val="20"/>
        </w:rPr>
        <w:t>began</w:t>
      </w:r>
      <w:r w:rsidRPr="008D7E97">
        <w:rPr>
          <w:rFonts w:eastAsia="Arial" w:cs="Times New Roman"/>
          <w:color w:val="6A757A"/>
          <w:spacing w:val="-10"/>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2"/>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10"/>
          <w:sz w:val="20"/>
          <w:szCs w:val="20"/>
        </w:rPr>
        <w:t xml:space="preserve"> </w:t>
      </w:r>
      <w:r w:rsidRPr="008D7E97">
        <w:rPr>
          <w:rFonts w:eastAsia="Arial" w:cs="Times New Roman"/>
          <w:color w:val="6A757A"/>
          <w:sz w:val="20"/>
          <w:szCs w:val="20"/>
        </w:rPr>
        <w:t>with an</w:t>
      </w:r>
      <w:r w:rsidRPr="008D7E97">
        <w:rPr>
          <w:rFonts w:eastAsia="Arial" w:cs="Times New Roman"/>
          <w:color w:val="6A757A"/>
          <w:spacing w:val="-23"/>
          <w:sz w:val="20"/>
          <w:szCs w:val="20"/>
        </w:rPr>
        <w:t xml:space="preserve"> </w:t>
      </w:r>
      <w:r w:rsidRPr="008D7E97">
        <w:rPr>
          <w:rFonts w:eastAsia="Arial" w:cs="Times New Roman"/>
          <w:color w:val="6A757A"/>
          <w:sz w:val="20"/>
          <w:szCs w:val="20"/>
        </w:rPr>
        <w:t>explanation</w:t>
      </w:r>
      <w:r w:rsidRPr="008D7E97">
        <w:rPr>
          <w:rFonts w:eastAsia="Arial" w:cs="Times New Roman"/>
          <w:color w:val="6A757A"/>
          <w:spacing w:val="-23"/>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27"/>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0"/>
          <w:sz w:val="20"/>
          <w:szCs w:val="20"/>
        </w:rPr>
        <w:t xml:space="preserve"> </w:t>
      </w:r>
      <w:r w:rsidRPr="008D7E97">
        <w:rPr>
          <w:rFonts w:eastAsia="Arial" w:cs="Times New Roman"/>
          <w:color w:val="6A757A"/>
          <w:sz w:val="20"/>
          <w:szCs w:val="20"/>
        </w:rPr>
        <w:t>lesson’s</w:t>
      </w:r>
      <w:r w:rsidRPr="008D7E97">
        <w:rPr>
          <w:rFonts w:eastAsia="Arial" w:cs="Times New Roman"/>
          <w:color w:val="6A757A"/>
          <w:spacing w:val="-23"/>
          <w:sz w:val="20"/>
          <w:szCs w:val="20"/>
        </w:rPr>
        <w:t xml:space="preserve"> </w:t>
      </w:r>
      <w:r w:rsidRPr="008D7E97">
        <w:rPr>
          <w:rFonts w:eastAsia="Arial" w:cs="Times New Roman"/>
          <w:color w:val="6A757A"/>
          <w:sz w:val="20"/>
          <w:szCs w:val="20"/>
        </w:rPr>
        <w:t>aim</w:t>
      </w:r>
      <w:r w:rsidRPr="008D7E97">
        <w:rPr>
          <w:rFonts w:eastAsia="Arial" w:cs="Times New Roman"/>
          <w:color w:val="6A757A"/>
          <w:spacing w:val="-21"/>
          <w:sz w:val="20"/>
          <w:szCs w:val="20"/>
        </w:rPr>
        <w:t xml:space="preserve"> </w:t>
      </w:r>
      <w:r w:rsidRPr="008D7E97">
        <w:rPr>
          <w:rFonts w:eastAsia="Arial" w:cs="Times New Roman"/>
          <w:color w:val="6A757A"/>
          <w:sz w:val="20"/>
          <w:szCs w:val="20"/>
        </w:rPr>
        <w:t>and</w:t>
      </w:r>
      <w:r w:rsidRPr="008D7E97">
        <w:rPr>
          <w:rFonts w:eastAsia="Arial" w:cs="Times New Roman"/>
          <w:color w:val="6A757A"/>
          <w:spacing w:val="22"/>
          <w:sz w:val="20"/>
          <w:szCs w:val="20"/>
        </w:rPr>
        <w:t xml:space="preserve"> </w:t>
      </w:r>
      <w:r w:rsidRPr="008D7E97">
        <w:rPr>
          <w:rFonts w:eastAsia="Arial" w:cs="Times New Roman"/>
          <w:color w:val="6A757A"/>
          <w:sz w:val="20"/>
          <w:szCs w:val="20"/>
        </w:rPr>
        <w:t>an</w:t>
      </w:r>
      <w:r w:rsidRPr="008D7E97">
        <w:rPr>
          <w:rFonts w:eastAsia="Arial" w:cs="Times New Roman"/>
          <w:color w:val="6A757A"/>
          <w:spacing w:val="-43"/>
          <w:sz w:val="20"/>
          <w:szCs w:val="20"/>
        </w:rPr>
        <w:t xml:space="preserve"> </w:t>
      </w:r>
      <w:r w:rsidRPr="008D7E97">
        <w:rPr>
          <w:rFonts w:eastAsia="Arial" w:cs="Times New Roman"/>
          <w:color w:val="6A757A"/>
          <w:sz w:val="20"/>
          <w:szCs w:val="20"/>
        </w:rPr>
        <w:t>overview</w:t>
      </w:r>
      <w:r w:rsidRPr="008D7E97">
        <w:rPr>
          <w:rFonts w:eastAsia="Arial" w:cs="Times New Roman"/>
          <w:color w:val="6A757A"/>
          <w:spacing w:val="-45"/>
          <w:sz w:val="20"/>
          <w:szCs w:val="20"/>
        </w:rPr>
        <w:t xml:space="preserve"> </w:t>
      </w:r>
      <w:r w:rsidRPr="008D7E97">
        <w:rPr>
          <w:rFonts w:eastAsia="Arial" w:cs="Times New Roman"/>
          <w:color w:val="6A757A"/>
          <w:spacing w:val="1"/>
          <w:sz w:val="20"/>
          <w:szCs w:val="20"/>
        </w:rPr>
        <w:t>of</w:t>
      </w:r>
      <w:r w:rsidRPr="008D7E97">
        <w:rPr>
          <w:rFonts w:eastAsia="Arial" w:cs="Times New Roman"/>
          <w:color w:val="6A757A"/>
          <w:spacing w:val="-46"/>
          <w:sz w:val="20"/>
          <w:szCs w:val="20"/>
        </w:rPr>
        <w:t xml:space="preserve"> </w:t>
      </w:r>
      <w:r w:rsidRPr="008D7E97">
        <w:rPr>
          <w:rFonts w:eastAsia="Arial" w:cs="Times New Roman"/>
          <w:color w:val="6A757A"/>
          <w:sz w:val="20"/>
          <w:szCs w:val="20"/>
        </w:rPr>
        <w:t>the</w:t>
      </w:r>
      <w:r w:rsidRPr="008D7E97">
        <w:rPr>
          <w:rFonts w:eastAsia="Arial" w:cs="Times New Roman"/>
          <w:color w:val="6A757A"/>
          <w:spacing w:val="-42"/>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41"/>
          <w:sz w:val="20"/>
          <w:szCs w:val="20"/>
        </w:rPr>
        <w:t xml:space="preserve"> </w:t>
      </w:r>
      <w:r w:rsidRPr="008D7E97">
        <w:rPr>
          <w:rFonts w:eastAsia="Arial" w:cs="Times New Roman"/>
          <w:color w:val="6A757A"/>
          <w:sz w:val="20"/>
          <w:szCs w:val="20"/>
        </w:rPr>
        <w:t>You</w:t>
      </w:r>
      <w:r w:rsidRPr="008D7E97">
        <w:rPr>
          <w:rFonts w:eastAsia="Arial" w:cs="Times New Roman"/>
          <w:color w:val="6A757A"/>
          <w:spacing w:val="-46"/>
          <w:sz w:val="20"/>
          <w:szCs w:val="20"/>
        </w:rPr>
        <w:t xml:space="preserve"> </w:t>
      </w:r>
      <w:r w:rsidRPr="008D7E97">
        <w:rPr>
          <w:rFonts w:eastAsia="Arial" w:cs="Times New Roman"/>
          <w:color w:val="6A757A"/>
          <w:sz w:val="20"/>
          <w:szCs w:val="20"/>
        </w:rPr>
        <w:t>modeled</w:t>
      </w:r>
      <w:r w:rsidRPr="008D7E97">
        <w:rPr>
          <w:rFonts w:eastAsia="Arial" w:cs="Times New Roman"/>
          <w:color w:val="6A757A"/>
          <w:spacing w:val="22"/>
          <w:sz w:val="20"/>
          <w:szCs w:val="20"/>
        </w:rPr>
        <w:t xml:space="preserve"> </w:t>
      </w:r>
      <w:r w:rsidRPr="008D7E97">
        <w:rPr>
          <w:rFonts w:eastAsia="Arial" w:cs="Times New Roman"/>
          <w:color w:val="6A757A"/>
          <w:sz w:val="20"/>
          <w:szCs w:val="20"/>
        </w:rPr>
        <w:t>how</w:t>
      </w:r>
      <w:r w:rsidRPr="008D7E97">
        <w:rPr>
          <w:rFonts w:eastAsia="Arial" w:cs="Times New Roman"/>
          <w:color w:val="6A757A"/>
          <w:spacing w:val="-9"/>
          <w:sz w:val="20"/>
          <w:szCs w:val="20"/>
        </w:rPr>
        <w:t xml:space="preserve"> </w:t>
      </w:r>
      <w:r w:rsidRPr="008D7E97">
        <w:rPr>
          <w:rFonts w:eastAsia="Arial" w:cs="Times New Roman"/>
          <w:color w:val="6A757A"/>
          <w:sz w:val="20"/>
          <w:szCs w:val="20"/>
        </w:rPr>
        <w:t>to</w:t>
      </w:r>
      <w:r w:rsidRPr="008D7E97">
        <w:rPr>
          <w:rFonts w:eastAsia="Arial" w:cs="Times New Roman"/>
          <w:color w:val="6A757A"/>
          <w:spacing w:val="-9"/>
          <w:sz w:val="20"/>
          <w:szCs w:val="20"/>
        </w:rPr>
        <w:t xml:space="preserve"> </w:t>
      </w:r>
      <w:r w:rsidRPr="008D7E97">
        <w:rPr>
          <w:rFonts w:eastAsia="Arial" w:cs="Times New Roman"/>
          <w:color w:val="6A757A"/>
          <w:sz w:val="20"/>
          <w:szCs w:val="20"/>
        </w:rPr>
        <w:t>analyze</w:t>
      </w:r>
      <w:r w:rsidRPr="008D7E97">
        <w:rPr>
          <w:rFonts w:eastAsia="Arial" w:cs="Times New Roman"/>
          <w:color w:val="6A757A"/>
          <w:spacing w:val="-9"/>
          <w:sz w:val="20"/>
          <w:szCs w:val="20"/>
        </w:rPr>
        <w:t xml:space="preserve"> </w:t>
      </w:r>
      <w:r w:rsidRPr="008D7E97">
        <w:rPr>
          <w:rFonts w:eastAsia="Arial" w:cs="Times New Roman"/>
          <w:color w:val="6A757A"/>
          <w:sz w:val="20"/>
          <w:szCs w:val="20"/>
        </w:rPr>
        <w:t>a</w:t>
      </w:r>
      <w:r w:rsidRPr="008D7E97">
        <w:rPr>
          <w:rFonts w:eastAsia="Arial" w:cs="Times New Roman"/>
          <w:color w:val="6A757A"/>
          <w:spacing w:val="-10"/>
          <w:sz w:val="20"/>
          <w:szCs w:val="20"/>
        </w:rPr>
        <w:t xml:space="preserve"> </w:t>
      </w:r>
      <w:r w:rsidRPr="008D7E97">
        <w:rPr>
          <w:rFonts w:eastAsia="Arial" w:cs="Times New Roman"/>
          <w:color w:val="6A757A"/>
          <w:sz w:val="20"/>
          <w:szCs w:val="20"/>
        </w:rPr>
        <w:t>pictography</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then students</w:t>
      </w:r>
      <w:r w:rsidRPr="008D7E97">
        <w:rPr>
          <w:rFonts w:eastAsia="Arial" w:cs="Times New Roman"/>
          <w:color w:val="6A757A"/>
          <w:spacing w:val="-7"/>
          <w:sz w:val="20"/>
          <w:szCs w:val="20"/>
        </w:rPr>
        <w:t xml:space="preserve"> </w:t>
      </w:r>
      <w:r w:rsidRPr="008D7E97">
        <w:rPr>
          <w:rFonts w:eastAsia="Arial" w:cs="Times New Roman"/>
          <w:color w:val="6A757A"/>
          <w:sz w:val="20"/>
          <w:szCs w:val="20"/>
        </w:rPr>
        <w:t>worked</w:t>
      </w:r>
      <w:r w:rsidRPr="008D7E97">
        <w:rPr>
          <w:rFonts w:eastAsia="Arial" w:cs="Times New Roman"/>
          <w:color w:val="6A757A"/>
          <w:spacing w:val="-9"/>
          <w:sz w:val="20"/>
          <w:szCs w:val="20"/>
        </w:rPr>
        <w:t xml:space="preserve"> </w:t>
      </w:r>
      <w:r w:rsidRPr="008D7E97">
        <w:rPr>
          <w:rFonts w:eastAsia="Arial" w:cs="Times New Roman"/>
          <w:color w:val="6A757A"/>
          <w:sz w:val="20"/>
          <w:szCs w:val="20"/>
        </w:rPr>
        <w:t>in</w:t>
      </w:r>
      <w:r w:rsidRPr="008D7E97">
        <w:rPr>
          <w:rFonts w:eastAsia="Arial" w:cs="Times New Roman"/>
          <w:color w:val="6A757A"/>
          <w:spacing w:val="-8"/>
          <w:sz w:val="20"/>
          <w:szCs w:val="20"/>
        </w:rPr>
        <w:t xml:space="preserve"> </w:t>
      </w:r>
      <w:r w:rsidRPr="008D7E97">
        <w:rPr>
          <w:rFonts w:eastAsia="Arial" w:cs="Times New Roman"/>
          <w:color w:val="6A757A"/>
          <w:sz w:val="20"/>
          <w:szCs w:val="20"/>
        </w:rPr>
        <w:t>groups</w:t>
      </w:r>
      <w:r w:rsidRPr="008D7E97">
        <w:rPr>
          <w:rFonts w:eastAsia="Arial" w:cs="Times New Roman"/>
          <w:color w:val="6A757A"/>
          <w:spacing w:val="-9"/>
          <w:sz w:val="20"/>
          <w:szCs w:val="20"/>
        </w:rPr>
        <w:t xml:space="preserve"> </w:t>
      </w:r>
      <w:r w:rsidRPr="008D7E97">
        <w:rPr>
          <w:rFonts w:eastAsia="Arial" w:cs="Times New Roman"/>
          <w:color w:val="6A757A"/>
          <w:sz w:val="20"/>
          <w:szCs w:val="20"/>
        </w:rPr>
        <w:t>to</w:t>
      </w:r>
      <w:r w:rsidRPr="008D7E97">
        <w:rPr>
          <w:rFonts w:eastAsia="Arial" w:cs="Times New Roman"/>
          <w:color w:val="6A757A"/>
          <w:spacing w:val="-10"/>
          <w:sz w:val="20"/>
          <w:szCs w:val="20"/>
        </w:rPr>
        <w:t xml:space="preserve"> </w:t>
      </w:r>
      <w:r w:rsidRPr="008D7E97">
        <w:rPr>
          <w:rFonts w:eastAsia="Arial" w:cs="Times New Roman"/>
          <w:color w:val="6A757A"/>
          <w:sz w:val="20"/>
          <w:szCs w:val="20"/>
        </w:rPr>
        <w:t>read</w:t>
      </w:r>
      <w:r w:rsidRPr="008D7E97">
        <w:rPr>
          <w:rFonts w:eastAsia="Arial" w:cs="Times New Roman"/>
          <w:color w:val="6A757A"/>
          <w:spacing w:val="-7"/>
          <w:sz w:val="20"/>
          <w:szCs w:val="20"/>
        </w:rPr>
        <w:t xml:space="preserve"> </w:t>
      </w:r>
      <w:r w:rsidRPr="008D7E97">
        <w:rPr>
          <w:rFonts w:eastAsia="Arial" w:cs="Times New Roman"/>
          <w:color w:val="6A757A"/>
          <w:sz w:val="20"/>
          <w:szCs w:val="20"/>
        </w:rPr>
        <w:t>a pictograph</w:t>
      </w:r>
      <w:r w:rsidRPr="008D7E97">
        <w:rPr>
          <w:rFonts w:eastAsia="Arial" w:cs="Times New Roman"/>
          <w:color w:val="6A757A"/>
          <w:spacing w:val="-31"/>
          <w:sz w:val="20"/>
          <w:szCs w:val="20"/>
        </w:rPr>
        <w:t xml:space="preserve"> </w:t>
      </w:r>
      <w:r w:rsidRPr="008D7E97">
        <w:rPr>
          <w:rFonts w:eastAsia="Arial" w:cs="Times New Roman"/>
          <w:color w:val="6A757A"/>
          <w:sz w:val="20"/>
          <w:szCs w:val="20"/>
        </w:rPr>
        <w:t>and</w:t>
      </w:r>
      <w:r w:rsidRPr="008D7E97">
        <w:rPr>
          <w:rFonts w:eastAsia="Arial" w:cs="Times New Roman"/>
          <w:color w:val="6A757A"/>
          <w:spacing w:val="-30"/>
          <w:sz w:val="20"/>
          <w:szCs w:val="20"/>
        </w:rPr>
        <w:t xml:space="preserve"> </w:t>
      </w:r>
      <w:r w:rsidRPr="008D7E97">
        <w:rPr>
          <w:rFonts w:eastAsia="Arial" w:cs="Times New Roman"/>
          <w:color w:val="6A757A"/>
          <w:sz w:val="20"/>
          <w:szCs w:val="20"/>
        </w:rPr>
        <w:t>complete</w:t>
      </w:r>
      <w:r w:rsidRPr="008D7E97">
        <w:rPr>
          <w:rFonts w:eastAsia="Arial" w:cs="Times New Roman"/>
          <w:color w:val="6A757A"/>
          <w:spacing w:val="-31"/>
          <w:sz w:val="20"/>
          <w:szCs w:val="20"/>
        </w:rPr>
        <w:t xml:space="preserve"> </w:t>
      </w:r>
      <w:r w:rsidRPr="008D7E97">
        <w:rPr>
          <w:rFonts w:eastAsia="Arial" w:cs="Times New Roman"/>
          <w:color w:val="6A757A"/>
          <w:sz w:val="20"/>
          <w:szCs w:val="20"/>
        </w:rPr>
        <w:t>questions</w:t>
      </w:r>
      <w:r w:rsidRPr="008D7E97">
        <w:rPr>
          <w:rFonts w:eastAsia="Arial" w:cs="Times New Roman"/>
          <w:color w:val="6A757A"/>
          <w:spacing w:val="-30"/>
          <w:sz w:val="20"/>
          <w:szCs w:val="20"/>
        </w:rPr>
        <w:t xml:space="preserve"> </w:t>
      </w:r>
      <w:r w:rsidRPr="008D7E97">
        <w:rPr>
          <w:rFonts w:eastAsia="Arial" w:cs="Times New Roman"/>
          <w:color w:val="6A757A"/>
          <w:sz w:val="20"/>
          <w:szCs w:val="20"/>
        </w:rPr>
        <w:t>on</w:t>
      </w:r>
      <w:r w:rsidRPr="008D7E97">
        <w:rPr>
          <w:rFonts w:eastAsia="Arial" w:cs="Times New Roman"/>
          <w:color w:val="6A757A"/>
          <w:spacing w:val="-18"/>
          <w:sz w:val="20"/>
          <w:szCs w:val="20"/>
        </w:rPr>
        <w:t xml:space="preserve"> </w:t>
      </w:r>
      <w:r w:rsidRPr="008D7E97">
        <w:rPr>
          <w:rFonts w:eastAsia="Arial" w:cs="Times New Roman"/>
          <w:color w:val="6A757A"/>
          <w:sz w:val="20"/>
          <w:szCs w:val="20"/>
        </w:rPr>
        <w:t>a worksheet.</w:t>
      </w:r>
      <w:r w:rsidRPr="008D7E97">
        <w:rPr>
          <w:rFonts w:eastAsia="Arial" w:cs="Times New Roman"/>
          <w:color w:val="6A757A"/>
          <w:spacing w:val="-52"/>
          <w:sz w:val="20"/>
          <w:szCs w:val="20"/>
        </w:rPr>
        <w:t xml:space="preserve"> </w:t>
      </w:r>
      <w:r w:rsidRPr="008D7E97">
        <w:rPr>
          <w:rFonts w:eastAsia="Arial" w:cs="Times New Roman"/>
          <w:color w:val="6A757A"/>
          <w:sz w:val="20"/>
          <w:szCs w:val="20"/>
        </w:rPr>
        <w:t>You</w:t>
      </w:r>
      <w:r w:rsidRPr="008D7E97">
        <w:rPr>
          <w:rFonts w:eastAsia="Arial" w:cs="Times New Roman"/>
          <w:color w:val="6A757A"/>
          <w:spacing w:val="-54"/>
          <w:sz w:val="20"/>
          <w:szCs w:val="20"/>
        </w:rPr>
        <w:t xml:space="preserve"> </w:t>
      </w:r>
      <w:r w:rsidRPr="008D7E97">
        <w:rPr>
          <w:rFonts w:eastAsia="Arial" w:cs="Times New Roman"/>
          <w:color w:val="6A757A"/>
          <w:sz w:val="20"/>
          <w:szCs w:val="20"/>
        </w:rPr>
        <w:t>mentioned</w:t>
      </w:r>
      <w:r w:rsidRPr="008D7E97">
        <w:rPr>
          <w:rFonts w:eastAsia="Arial" w:cs="Times New Roman"/>
          <w:color w:val="6A757A"/>
          <w:spacing w:val="-51"/>
          <w:sz w:val="20"/>
          <w:szCs w:val="20"/>
        </w:rPr>
        <w:t xml:space="preserve"> </w:t>
      </w:r>
      <w:r w:rsidRPr="008D7E97">
        <w:rPr>
          <w:rFonts w:eastAsia="Arial" w:cs="Times New Roman"/>
          <w:color w:val="6A757A"/>
          <w:sz w:val="20"/>
          <w:szCs w:val="20"/>
        </w:rPr>
        <w:t>earlier</w:t>
      </w:r>
      <w:r w:rsidRPr="008D7E97">
        <w:rPr>
          <w:rFonts w:eastAsia="Arial" w:cs="Times New Roman"/>
          <w:color w:val="6A757A"/>
          <w:spacing w:val="-49"/>
          <w:sz w:val="20"/>
          <w:szCs w:val="20"/>
        </w:rPr>
        <w:t xml:space="preserve"> </w:t>
      </w:r>
      <w:r w:rsidRPr="008D7E97">
        <w:rPr>
          <w:rFonts w:eastAsia="Arial" w:cs="Times New Roman"/>
          <w:color w:val="6A757A"/>
          <w:sz w:val="20"/>
          <w:szCs w:val="20"/>
        </w:rPr>
        <w:t>that you</w:t>
      </w:r>
      <w:r w:rsidRPr="008D7E97">
        <w:rPr>
          <w:rFonts w:eastAsia="Arial" w:cs="Times New Roman"/>
          <w:color w:val="6A757A"/>
          <w:spacing w:val="-30"/>
          <w:sz w:val="20"/>
          <w:szCs w:val="20"/>
        </w:rPr>
        <w:t xml:space="preserve"> </w:t>
      </w:r>
      <w:r w:rsidRPr="008D7E97">
        <w:rPr>
          <w:rFonts w:eastAsia="Arial" w:cs="Times New Roman"/>
          <w:color w:val="6A757A"/>
          <w:sz w:val="20"/>
          <w:szCs w:val="20"/>
        </w:rPr>
        <w:t>wanted</w:t>
      </w:r>
      <w:r w:rsidRPr="008D7E97">
        <w:rPr>
          <w:rFonts w:eastAsia="Arial" w:cs="Times New Roman"/>
          <w:color w:val="6A757A"/>
          <w:spacing w:val="-25"/>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20"/>
          <w:sz w:val="20"/>
          <w:szCs w:val="20"/>
        </w:rPr>
        <w:t xml:space="preserve"> </w:t>
      </w:r>
      <w:r w:rsidRPr="008D7E97">
        <w:rPr>
          <w:rFonts w:eastAsia="Arial" w:cs="Times New Roman"/>
          <w:color w:val="6A757A"/>
          <w:spacing w:val="-1"/>
          <w:sz w:val="20"/>
          <w:szCs w:val="20"/>
        </w:rPr>
        <w:t>to</w:t>
      </w:r>
      <w:r w:rsidRPr="008D7E97">
        <w:rPr>
          <w:rFonts w:eastAsia="Arial" w:cs="Times New Roman"/>
          <w:color w:val="6A757A"/>
          <w:spacing w:val="-26"/>
          <w:sz w:val="20"/>
          <w:szCs w:val="20"/>
        </w:rPr>
        <w:t xml:space="preserve"> </w:t>
      </w:r>
      <w:r w:rsidRPr="008D7E97">
        <w:rPr>
          <w:rFonts w:eastAsia="Arial" w:cs="Times New Roman"/>
          <w:color w:val="6A757A"/>
          <w:sz w:val="20"/>
          <w:szCs w:val="20"/>
        </w:rPr>
        <w:t>be</w:t>
      </w:r>
      <w:r w:rsidRPr="008D7E97">
        <w:rPr>
          <w:rFonts w:eastAsia="Arial" w:cs="Times New Roman"/>
          <w:color w:val="6A757A"/>
          <w:spacing w:val="-27"/>
          <w:sz w:val="20"/>
          <w:szCs w:val="20"/>
        </w:rPr>
        <w:t xml:space="preserve"> </w:t>
      </w:r>
      <w:r w:rsidRPr="008D7E97">
        <w:rPr>
          <w:rFonts w:eastAsia="Arial" w:cs="Times New Roman"/>
          <w:color w:val="6A757A"/>
          <w:sz w:val="20"/>
          <w:szCs w:val="20"/>
        </w:rPr>
        <w:t>able</w:t>
      </w:r>
      <w:r w:rsidRPr="008D7E97">
        <w:rPr>
          <w:rFonts w:eastAsia="Arial" w:cs="Times New Roman"/>
          <w:color w:val="6A757A"/>
          <w:spacing w:val="-21"/>
          <w:sz w:val="20"/>
          <w:szCs w:val="20"/>
        </w:rPr>
        <w:t xml:space="preserve"> </w:t>
      </w:r>
      <w:r w:rsidRPr="008D7E97">
        <w:rPr>
          <w:rFonts w:eastAsia="Arial" w:cs="Times New Roman"/>
          <w:color w:val="6A757A"/>
          <w:spacing w:val="-3"/>
          <w:sz w:val="20"/>
          <w:szCs w:val="20"/>
        </w:rPr>
        <w:t>to</w:t>
      </w:r>
      <w:r w:rsidRPr="008D7E97">
        <w:rPr>
          <w:rFonts w:eastAsia="Arial" w:cs="Times New Roman"/>
          <w:color w:val="6A757A"/>
          <w:spacing w:val="-31"/>
          <w:sz w:val="20"/>
          <w:szCs w:val="20"/>
        </w:rPr>
        <w:t xml:space="preserve"> </w:t>
      </w:r>
      <w:r w:rsidRPr="008D7E97">
        <w:rPr>
          <w:rFonts w:eastAsia="Arial" w:cs="Times New Roman"/>
          <w:color w:val="6A757A"/>
          <w:sz w:val="20"/>
          <w:szCs w:val="20"/>
        </w:rPr>
        <w:t>work</w:t>
      </w:r>
      <w:r w:rsidRPr="008D7E97">
        <w:rPr>
          <w:rFonts w:eastAsia="Arial" w:cs="Times New Roman"/>
          <w:color w:val="6A757A"/>
          <w:spacing w:val="23"/>
          <w:sz w:val="20"/>
          <w:szCs w:val="20"/>
        </w:rPr>
        <w:t xml:space="preserve"> </w:t>
      </w:r>
      <w:r w:rsidRPr="008D7E97">
        <w:rPr>
          <w:rFonts w:eastAsia="Arial" w:cs="Times New Roman"/>
          <w:color w:val="6A757A"/>
          <w:sz w:val="20"/>
          <w:szCs w:val="20"/>
        </w:rPr>
        <w:t>in</w:t>
      </w:r>
      <w:r w:rsidRPr="008D7E97">
        <w:rPr>
          <w:rFonts w:eastAsia="Arial" w:cs="Times New Roman"/>
          <w:color w:val="6A757A"/>
          <w:spacing w:val="-35"/>
          <w:sz w:val="20"/>
          <w:szCs w:val="20"/>
        </w:rPr>
        <w:t xml:space="preserve"> </w:t>
      </w:r>
      <w:r w:rsidRPr="008D7E97">
        <w:rPr>
          <w:rFonts w:eastAsia="Arial" w:cs="Times New Roman"/>
          <w:color w:val="6A757A"/>
          <w:sz w:val="20"/>
          <w:szCs w:val="20"/>
        </w:rPr>
        <w:t>groups</w:t>
      </w:r>
      <w:r w:rsidRPr="008D7E97">
        <w:rPr>
          <w:rFonts w:eastAsia="Arial" w:cs="Times New Roman"/>
          <w:color w:val="6A757A"/>
          <w:spacing w:val="-33"/>
          <w:sz w:val="20"/>
          <w:szCs w:val="20"/>
        </w:rPr>
        <w:t xml:space="preserve"> </w:t>
      </w:r>
      <w:r w:rsidRPr="008D7E97">
        <w:rPr>
          <w:rFonts w:eastAsia="Arial" w:cs="Times New Roman"/>
          <w:color w:val="6A757A"/>
          <w:sz w:val="20"/>
          <w:szCs w:val="20"/>
        </w:rPr>
        <w:t>and</w:t>
      </w:r>
      <w:r w:rsidRPr="008D7E97">
        <w:rPr>
          <w:rFonts w:eastAsia="Arial" w:cs="Times New Roman"/>
          <w:color w:val="6A757A"/>
          <w:spacing w:val="-30"/>
          <w:sz w:val="20"/>
          <w:szCs w:val="20"/>
        </w:rPr>
        <w:t xml:space="preserve"> </w:t>
      </w:r>
      <w:r w:rsidRPr="008D7E97">
        <w:rPr>
          <w:rFonts w:eastAsia="Arial" w:cs="Times New Roman"/>
          <w:color w:val="6A757A"/>
          <w:sz w:val="20"/>
          <w:szCs w:val="20"/>
        </w:rPr>
        <w:t>then</w:t>
      </w:r>
      <w:r w:rsidRPr="008D7E97">
        <w:rPr>
          <w:rFonts w:eastAsia="Arial" w:cs="Times New Roman"/>
          <w:color w:val="6A757A"/>
          <w:spacing w:val="-30"/>
          <w:sz w:val="20"/>
          <w:szCs w:val="20"/>
        </w:rPr>
        <w:t xml:space="preserve"> </w:t>
      </w:r>
      <w:r w:rsidRPr="008D7E97">
        <w:rPr>
          <w:rFonts w:eastAsia="Arial" w:cs="Times New Roman"/>
          <w:color w:val="6A757A"/>
          <w:sz w:val="20"/>
          <w:szCs w:val="20"/>
        </w:rPr>
        <w:t>report</w:t>
      </w:r>
      <w:r w:rsidRPr="008D7E97">
        <w:rPr>
          <w:rFonts w:eastAsia="Arial" w:cs="Times New Roman"/>
          <w:color w:val="6A757A"/>
          <w:spacing w:val="-35"/>
          <w:sz w:val="20"/>
          <w:szCs w:val="20"/>
        </w:rPr>
        <w:t xml:space="preserve"> </w:t>
      </w:r>
      <w:r w:rsidRPr="008D7E97">
        <w:rPr>
          <w:rFonts w:eastAsia="Arial" w:cs="Times New Roman"/>
          <w:color w:val="6A757A"/>
          <w:sz w:val="20"/>
          <w:szCs w:val="20"/>
        </w:rPr>
        <w:t>their</w:t>
      </w:r>
      <w:r w:rsidRPr="008D7E97">
        <w:rPr>
          <w:rFonts w:eastAsia="Arial" w:cs="Times New Roman"/>
          <w:color w:val="6A757A"/>
          <w:spacing w:val="-30"/>
          <w:sz w:val="20"/>
          <w:szCs w:val="20"/>
        </w:rPr>
        <w:t xml:space="preserve"> </w:t>
      </w:r>
      <w:r w:rsidRPr="008D7E97">
        <w:rPr>
          <w:rFonts w:eastAsia="Arial" w:cs="Times New Roman"/>
          <w:color w:val="6A757A"/>
          <w:sz w:val="20"/>
          <w:szCs w:val="20"/>
        </w:rPr>
        <w:t>findings. However,</w:t>
      </w:r>
      <w:r w:rsidRPr="008D7E97">
        <w:rPr>
          <w:rFonts w:eastAsia="Arial" w:cs="Times New Roman"/>
          <w:color w:val="6A757A"/>
          <w:spacing w:val="-19"/>
          <w:sz w:val="20"/>
          <w:szCs w:val="20"/>
        </w:rPr>
        <w:t xml:space="preserve"> </w:t>
      </w:r>
      <w:r w:rsidRPr="008D7E97">
        <w:rPr>
          <w:rFonts w:eastAsia="Arial" w:cs="Times New Roman"/>
          <w:color w:val="6A757A"/>
          <w:sz w:val="20"/>
          <w:szCs w:val="20"/>
        </w:rPr>
        <w:t>there</w:t>
      </w:r>
      <w:r w:rsidRPr="008D7E97">
        <w:rPr>
          <w:rFonts w:eastAsia="Arial" w:cs="Times New Roman"/>
          <w:color w:val="6A757A"/>
          <w:spacing w:val="-13"/>
          <w:sz w:val="20"/>
          <w:szCs w:val="20"/>
        </w:rPr>
        <w:t xml:space="preserve"> </w:t>
      </w:r>
      <w:r w:rsidRPr="008D7E97">
        <w:rPr>
          <w:rFonts w:eastAsia="Arial" w:cs="Times New Roman"/>
          <w:color w:val="6A757A"/>
          <w:sz w:val="20"/>
          <w:szCs w:val="20"/>
        </w:rPr>
        <w:t>was</w:t>
      </w:r>
      <w:r w:rsidRPr="008D7E97">
        <w:rPr>
          <w:rFonts w:eastAsia="Arial" w:cs="Times New Roman"/>
          <w:color w:val="6A757A"/>
          <w:spacing w:val="-12"/>
          <w:sz w:val="20"/>
          <w:szCs w:val="20"/>
        </w:rPr>
        <w:t xml:space="preserve"> </w:t>
      </w:r>
      <w:r w:rsidRPr="008D7E97">
        <w:rPr>
          <w:rFonts w:eastAsia="Arial" w:cs="Times New Roman"/>
          <w:color w:val="6A757A"/>
          <w:sz w:val="20"/>
          <w:szCs w:val="20"/>
        </w:rPr>
        <w:t>not</w:t>
      </w:r>
      <w:r w:rsidRPr="008D7E97">
        <w:rPr>
          <w:rFonts w:eastAsia="Arial" w:cs="Times New Roman"/>
          <w:color w:val="6A757A"/>
          <w:spacing w:val="-11"/>
          <w:sz w:val="20"/>
          <w:szCs w:val="20"/>
        </w:rPr>
        <w:t xml:space="preserve"> </w:t>
      </w:r>
      <w:r w:rsidRPr="008D7E97">
        <w:rPr>
          <w:rFonts w:eastAsia="Arial" w:cs="Times New Roman"/>
          <w:color w:val="6A757A"/>
          <w:sz w:val="20"/>
          <w:szCs w:val="20"/>
        </w:rPr>
        <w:t>sufficient</w:t>
      </w:r>
      <w:r w:rsidRPr="008D7E97">
        <w:rPr>
          <w:rFonts w:eastAsia="Arial" w:cs="Times New Roman"/>
          <w:color w:val="6A757A"/>
          <w:spacing w:val="-12"/>
          <w:sz w:val="20"/>
          <w:szCs w:val="20"/>
        </w:rPr>
        <w:t xml:space="preserve"> </w:t>
      </w:r>
      <w:r w:rsidRPr="008D7E97">
        <w:rPr>
          <w:rFonts w:eastAsia="Arial" w:cs="Times New Roman"/>
          <w:color w:val="6A757A"/>
          <w:sz w:val="20"/>
          <w:szCs w:val="20"/>
        </w:rPr>
        <w:t>time for</w:t>
      </w:r>
      <w:r w:rsidRPr="008D7E97">
        <w:rPr>
          <w:rFonts w:eastAsia="Arial" w:cs="Times New Roman"/>
          <w:color w:val="6A757A"/>
          <w:spacing w:val="-34"/>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31"/>
          <w:sz w:val="20"/>
          <w:szCs w:val="20"/>
        </w:rPr>
        <w:t xml:space="preserve"> </w:t>
      </w:r>
      <w:r w:rsidRPr="008D7E97">
        <w:rPr>
          <w:rFonts w:eastAsia="Arial" w:cs="Times New Roman"/>
          <w:color w:val="6A757A"/>
          <w:spacing w:val="-1"/>
          <w:sz w:val="20"/>
          <w:szCs w:val="20"/>
        </w:rPr>
        <w:t>to</w:t>
      </w:r>
      <w:r w:rsidRPr="008D7E97">
        <w:rPr>
          <w:rFonts w:eastAsia="Arial" w:cs="Times New Roman"/>
          <w:color w:val="6A757A"/>
          <w:spacing w:val="-37"/>
          <w:sz w:val="20"/>
          <w:szCs w:val="20"/>
        </w:rPr>
        <w:t xml:space="preserve"> </w:t>
      </w:r>
      <w:r w:rsidRPr="008D7E97">
        <w:rPr>
          <w:rFonts w:eastAsia="Arial" w:cs="Times New Roman"/>
          <w:color w:val="6A757A"/>
          <w:sz w:val="20"/>
          <w:szCs w:val="20"/>
        </w:rPr>
        <w:t>occur</w:t>
      </w:r>
      <w:r w:rsidRPr="008D7E97">
        <w:rPr>
          <w:rFonts w:eastAsia="Arial" w:cs="Times New Roman"/>
          <w:color w:val="6A757A"/>
          <w:spacing w:val="-35"/>
          <w:sz w:val="20"/>
          <w:szCs w:val="20"/>
        </w:rPr>
        <w:t xml:space="preserve"> </w:t>
      </w:r>
      <w:r w:rsidRPr="008D7E97">
        <w:rPr>
          <w:rFonts w:eastAsia="Arial" w:cs="Times New Roman"/>
          <w:color w:val="6A757A"/>
          <w:sz w:val="20"/>
          <w:szCs w:val="20"/>
        </w:rPr>
        <w:t>during</w:t>
      </w:r>
      <w:r w:rsidRPr="008D7E97">
        <w:rPr>
          <w:rFonts w:eastAsia="Arial" w:cs="Times New Roman"/>
          <w:color w:val="6A757A"/>
          <w:spacing w:val="-28"/>
          <w:sz w:val="20"/>
          <w:szCs w:val="20"/>
        </w:rPr>
        <w:t xml:space="preserve"> </w:t>
      </w:r>
      <w:r w:rsidRPr="008D7E97">
        <w:rPr>
          <w:rFonts w:eastAsia="Arial" w:cs="Times New Roman"/>
          <w:color w:val="6A757A"/>
          <w:sz w:val="20"/>
          <w:szCs w:val="20"/>
        </w:rPr>
        <w:t>the</w:t>
      </w:r>
      <w:r w:rsidRPr="008D7E97">
        <w:rPr>
          <w:rFonts w:eastAsia="Arial" w:cs="Times New Roman"/>
          <w:color w:val="6A757A"/>
          <w:spacing w:val="-35"/>
          <w:sz w:val="20"/>
          <w:szCs w:val="20"/>
        </w:rPr>
        <w:t xml:space="preserve"> </w:t>
      </w:r>
      <w:r w:rsidRPr="008D7E97">
        <w:rPr>
          <w:rFonts w:eastAsia="Arial" w:cs="Times New Roman"/>
          <w:color w:val="6A757A"/>
          <w:sz w:val="20"/>
          <w:szCs w:val="20"/>
        </w:rPr>
        <w:t>lesson.</w:t>
      </w:r>
    </w:p>
    <w:p w14:paraId="68A03713" w14:textId="77777777" w:rsidR="008200DC" w:rsidRPr="008D7E97" w:rsidRDefault="008200DC" w:rsidP="008200DC">
      <w:pPr>
        <w:widowControl w:val="0"/>
        <w:spacing w:before="55" w:after="0" w:line="249" w:lineRule="auto"/>
        <w:ind w:left="676" w:right="893"/>
        <w:contextualSpacing w:val="0"/>
        <w:rPr>
          <w:rFonts w:eastAsia="Arial" w:cs="Times New Roman"/>
          <w:sz w:val="20"/>
          <w:szCs w:val="20"/>
        </w:rPr>
      </w:pPr>
      <w:r w:rsidRPr="008D7E97">
        <w:rPr>
          <w:rFonts w:eastAsia="Calibri" w:cs="Times New Roman"/>
          <w:sz w:val="22"/>
        </w:rPr>
        <w:br w:type="column"/>
      </w:r>
      <w:r w:rsidRPr="008D7E97">
        <w:rPr>
          <w:rFonts w:eastAsia="Calibri" w:cs="Times New Roman"/>
          <w:color w:val="6A757A"/>
          <w:sz w:val="20"/>
        </w:rPr>
        <w:lastRenderedPageBreak/>
        <w:t>As</w:t>
      </w:r>
      <w:r w:rsidRPr="008D7E97">
        <w:rPr>
          <w:rFonts w:eastAsia="Calibri" w:cs="Times New Roman"/>
          <w:color w:val="6A757A"/>
          <w:spacing w:val="-9"/>
          <w:sz w:val="20"/>
        </w:rPr>
        <w:t xml:space="preserve"> </w:t>
      </w:r>
      <w:r w:rsidRPr="008D7E97">
        <w:rPr>
          <w:rFonts w:eastAsia="Calibri" w:cs="Times New Roman"/>
          <w:color w:val="6A757A"/>
          <w:spacing w:val="1"/>
          <w:sz w:val="20"/>
        </w:rPr>
        <w:t>you</w:t>
      </w:r>
      <w:r w:rsidRPr="008D7E97">
        <w:rPr>
          <w:rFonts w:eastAsia="Calibri" w:cs="Times New Roman"/>
          <w:color w:val="6A757A"/>
          <w:spacing w:val="-7"/>
          <w:sz w:val="20"/>
        </w:rPr>
        <w:t xml:space="preserve"> </w:t>
      </w:r>
      <w:r w:rsidRPr="008D7E97">
        <w:rPr>
          <w:rFonts w:eastAsia="Calibri" w:cs="Times New Roman"/>
          <w:color w:val="6A757A"/>
          <w:spacing w:val="1"/>
          <w:sz w:val="20"/>
        </w:rPr>
        <w:t>modeled</w:t>
      </w:r>
      <w:r w:rsidRPr="008D7E97">
        <w:rPr>
          <w:rFonts w:eastAsia="Calibri" w:cs="Times New Roman"/>
          <w:color w:val="6A757A"/>
          <w:spacing w:val="-7"/>
          <w:sz w:val="20"/>
        </w:rPr>
        <w:t xml:space="preserve"> </w:t>
      </w:r>
      <w:r w:rsidRPr="008D7E97">
        <w:rPr>
          <w:rFonts w:eastAsia="Calibri" w:cs="Times New Roman"/>
          <w:color w:val="6A757A"/>
          <w:sz w:val="20"/>
        </w:rPr>
        <w:t>how</w:t>
      </w:r>
      <w:r w:rsidRPr="008D7E97">
        <w:rPr>
          <w:rFonts w:eastAsia="Calibri" w:cs="Times New Roman"/>
          <w:color w:val="6A757A"/>
          <w:spacing w:val="-6"/>
          <w:sz w:val="20"/>
        </w:rPr>
        <w:t xml:space="preserve"> </w:t>
      </w:r>
      <w:r w:rsidRPr="008D7E97">
        <w:rPr>
          <w:rFonts w:eastAsia="Calibri" w:cs="Times New Roman"/>
          <w:color w:val="6A757A"/>
          <w:sz w:val="20"/>
        </w:rPr>
        <w:t>to</w:t>
      </w:r>
      <w:r w:rsidRPr="008D7E97">
        <w:rPr>
          <w:rFonts w:eastAsia="Calibri" w:cs="Times New Roman"/>
          <w:color w:val="6A757A"/>
          <w:spacing w:val="-7"/>
          <w:sz w:val="20"/>
        </w:rPr>
        <w:t xml:space="preserve"> </w:t>
      </w:r>
      <w:r w:rsidRPr="008D7E97">
        <w:rPr>
          <w:rFonts w:eastAsia="Calibri" w:cs="Times New Roman"/>
          <w:color w:val="6A757A"/>
          <w:sz w:val="20"/>
        </w:rPr>
        <w:t>analyze</w:t>
      </w:r>
      <w:r w:rsidRPr="008D7E97">
        <w:rPr>
          <w:rFonts w:eastAsia="Calibri" w:cs="Times New Roman"/>
          <w:color w:val="6A757A"/>
          <w:spacing w:val="-8"/>
          <w:sz w:val="20"/>
        </w:rPr>
        <w:t xml:space="preserve"> </w:t>
      </w:r>
      <w:r w:rsidRPr="008D7E97">
        <w:rPr>
          <w:rFonts w:eastAsia="Calibri" w:cs="Times New Roman"/>
          <w:color w:val="6A757A"/>
          <w:sz w:val="20"/>
        </w:rPr>
        <w:t>a</w:t>
      </w:r>
      <w:r w:rsidRPr="008D7E97">
        <w:rPr>
          <w:rFonts w:eastAsia="Calibri" w:cs="Times New Roman"/>
          <w:color w:val="6A757A"/>
          <w:spacing w:val="24"/>
          <w:sz w:val="20"/>
        </w:rPr>
        <w:t xml:space="preserve"> </w:t>
      </w:r>
      <w:r w:rsidRPr="008D7E97">
        <w:rPr>
          <w:rFonts w:eastAsia="Calibri" w:cs="Times New Roman"/>
          <w:color w:val="6A757A"/>
          <w:spacing w:val="1"/>
          <w:sz w:val="20"/>
        </w:rPr>
        <w:t>pictograph,</w:t>
      </w:r>
      <w:r w:rsidRPr="008D7E97">
        <w:rPr>
          <w:rFonts w:eastAsia="Calibri" w:cs="Times New Roman"/>
          <w:color w:val="6A757A"/>
          <w:spacing w:val="-16"/>
          <w:sz w:val="20"/>
        </w:rPr>
        <w:t xml:space="preserve"> </w:t>
      </w:r>
      <w:r w:rsidRPr="008D7E97">
        <w:rPr>
          <w:rFonts w:eastAsia="Calibri" w:cs="Times New Roman"/>
          <w:color w:val="6A757A"/>
          <w:spacing w:val="1"/>
          <w:sz w:val="20"/>
        </w:rPr>
        <w:t>students</w:t>
      </w:r>
      <w:r w:rsidRPr="008D7E97">
        <w:rPr>
          <w:rFonts w:eastAsia="Calibri" w:cs="Times New Roman"/>
          <w:color w:val="6A757A"/>
          <w:spacing w:val="-17"/>
          <w:sz w:val="20"/>
        </w:rPr>
        <w:t xml:space="preserve"> </w:t>
      </w:r>
      <w:r w:rsidRPr="008D7E97">
        <w:rPr>
          <w:rFonts w:eastAsia="Calibri" w:cs="Times New Roman"/>
          <w:color w:val="6A757A"/>
          <w:spacing w:val="1"/>
          <w:sz w:val="20"/>
        </w:rPr>
        <w:t>could</w:t>
      </w:r>
      <w:r w:rsidRPr="008D7E97">
        <w:rPr>
          <w:rFonts w:eastAsia="Calibri" w:cs="Times New Roman"/>
          <w:color w:val="6A757A"/>
          <w:spacing w:val="-15"/>
          <w:sz w:val="20"/>
        </w:rPr>
        <w:t xml:space="preserve"> </w:t>
      </w:r>
      <w:r w:rsidRPr="008D7E97">
        <w:rPr>
          <w:rFonts w:eastAsia="Calibri" w:cs="Times New Roman"/>
          <w:color w:val="6A757A"/>
          <w:sz w:val="20"/>
        </w:rPr>
        <w:t>have</w:t>
      </w:r>
      <w:r w:rsidRPr="008D7E97">
        <w:rPr>
          <w:rFonts w:eastAsia="Calibri" w:cs="Times New Roman"/>
          <w:color w:val="6A757A"/>
          <w:spacing w:val="-15"/>
          <w:sz w:val="20"/>
        </w:rPr>
        <w:t xml:space="preserve"> </w:t>
      </w:r>
      <w:r w:rsidRPr="008D7E97">
        <w:rPr>
          <w:rFonts w:eastAsia="Calibri" w:cs="Times New Roman"/>
          <w:color w:val="6A757A"/>
          <w:spacing w:val="1"/>
          <w:sz w:val="20"/>
        </w:rPr>
        <w:t>worked</w:t>
      </w:r>
      <w:r w:rsidRPr="008D7E97">
        <w:rPr>
          <w:rFonts w:eastAsia="Calibri" w:cs="Times New Roman"/>
          <w:color w:val="6A757A"/>
          <w:spacing w:val="27"/>
          <w:sz w:val="20"/>
        </w:rPr>
        <w:t xml:space="preserve"> </w:t>
      </w:r>
      <w:r w:rsidRPr="008D7E97">
        <w:rPr>
          <w:rFonts w:eastAsia="Calibri" w:cs="Times New Roman"/>
          <w:color w:val="6A757A"/>
          <w:sz w:val="20"/>
        </w:rPr>
        <w:t>with</w:t>
      </w:r>
      <w:r w:rsidRPr="008D7E97">
        <w:rPr>
          <w:rFonts w:eastAsia="Calibri" w:cs="Times New Roman"/>
          <w:color w:val="6A757A"/>
          <w:spacing w:val="-9"/>
          <w:sz w:val="20"/>
        </w:rPr>
        <w:t xml:space="preserve"> </w:t>
      </w:r>
      <w:r w:rsidRPr="008D7E97">
        <w:rPr>
          <w:rFonts w:eastAsia="Calibri" w:cs="Times New Roman"/>
          <w:color w:val="6A757A"/>
          <w:sz w:val="20"/>
        </w:rPr>
        <w:t>their</w:t>
      </w:r>
      <w:r w:rsidRPr="008D7E97">
        <w:rPr>
          <w:rFonts w:eastAsia="Calibri" w:cs="Times New Roman"/>
          <w:color w:val="6A757A"/>
          <w:spacing w:val="-9"/>
          <w:sz w:val="20"/>
        </w:rPr>
        <w:t xml:space="preserve"> </w:t>
      </w:r>
      <w:r w:rsidRPr="008D7E97">
        <w:rPr>
          <w:rFonts w:eastAsia="Calibri" w:cs="Times New Roman"/>
          <w:color w:val="6A757A"/>
          <w:spacing w:val="1"/>
          <w:sz w:val="20"/>
        </w:rPr>
        <w:t>group</w:t>
      </w:r>
      <w:r w:rsidRPr="008D7E97">
        <w:rPr>
          <w:rFonts w:eastAsia="Calibri" w:cs="Times New Roman"/>
          <w:color w:val="6A757A"/>
          <w:spacing w:val="-10"/>
          <w:sz w:val="20"/>
        </w:rPr>
        <w:t xml:space="preserve"> </w:t>
      </w:r>
      <w:r w:rsidRPr="008D7E97">
        <w:rPr>
          <w:rFonts w:eastAsia="Calibri" w:cs="Times New Roman"/>
          <w:color w:val="6A757A"/>
          <w:spacing w:val="1"/>
          <w:sz w:val="20"/>
        </w:rPr>
        <w:t>members</w:t>
      </w:r>
      <w:r w:rsidRPr="008D7E97">
        <w:rPr>
          <w:rFonts w:eastAsia="Calibri" w:cs="Times New Roman"/>
          <w:color w:val="6A757A"/>
          <w:spacing w:val="-10"/>
          <w:sz w:val="20"/>
        </w:rPr>
        <w:t xml:space="preserve"> </w:t>
      </w:r>
      <w:r w:rsidRPr="008D7E97">
        <w:rPr>
          <w:rFonts w:eastAsia="Calibri" w:cs="Times New Roman"/>
          <w:color w:val="6A757A"/>
          <w:spacing w:val="-1"/>
          <w:sz w:val="20"/>
        </w:rPr>
        <w:t>to</w:t>
      </w:r>
      <w:r w:rsidRPr="008D7E97">
        <w:rPr>
          <w:rFonts w:eastAsia="Calibri" w:cs="Times New Roman"/>
          <w:color w:val="6A757A"/>
          <w:spacing w:val="-10"/>
          <w:sz w:val="20"/>
        </w:rPr>
        <w:t xml:space="preserve"> </w:t>
      </w:r>
      <w:r w:rsidRPr="008D7E97">
        <w:rPr>
          <w:rFonts w:eastAsia="Calibri" w:cs="Times New Roman"/>
          <w:color w:val="6A757A"/>
          <w:spacing w:val="1"/>
          <w:sz w:val="20"/>
        </w:rPr>
        <w:t>answer</w:t>
      </w:r>
      <w:r w:rsidRPr="008D7E97">
        <w:rPr>
          <w:rFonts w:eastAsia="Calibri" w:cs="Times New Roman"/>
          <w:color w:val="6A757A"/>
          <w:spacing w:val="22"/>
          <w:sz w:val="20"/>
        </w:rPr>
        <w:t xml:space="preserve"> </w:t>
      </w:r>
      <w:r w:rsidRPr="008D7E97">
        <w:rPr>
          <w:rFonts w:eastAsia="Calibri" w:cs="Times New Roman"/>
          <w:color w:val="6A757A"/>
          <w:sz w:val="20"/>
        </w:rPr>
        <w:t>your</w:t>
      </w:r>
      <w:r w:rsidRPr="008D7E97">
        <w:rPr>
          <w:rFonts w:eastAsia="Calibri" w:cs="Times New Roman"/>
          <w:color w:val="6A757A"/>
          <w:spacing w:val="-13"/>
          <w:sz w:val="20"/>
        </w:rPr>
        <w:t xml:space="preserve"> </w:t>
      </w:r>
      <w:r w:rsidRPr="008D7E97">
        <w:rPr>
          <w:rFonts w:eastAsia="Calibri" w:cs="Times New Roman"/>
          <w:color w:val="6A757A"/>
          <w:sz w:val="20"/>
        </w:rPr>
        <w:t>questions</w:t>
      </w:r>
      <w:r w:rsidRPr="008D7E97">
        <w:rPr>
          <w:rFonts w:eastAsia="Calibri" w:cs="Times New Roman"/>
          <w:color w:val="6A757A"/>
          <w:spacing w:val="-9"/>
          <w:sz w:val="20"/>
        </w:rPr>
        <w:t xml:space="preserve"> </w:t>
      </w:r>
      <w:r w:rsidRPr="008D7E97">
        <w:rPr>
          <w:rFonts w:eastAsia="Calibri" w:cs="Times New Roman"/>
          <w:color w:val="6A757A"/>
          <w:sz w:val="20"/>
        </w:rPr>
        <w:t>prior</w:t>
      </w:r>
      <w:r w:rsidRPr="008D7E97">
        <w:rPr>
          <w:rFonts w:eastAsia="Calibri" w:cs="Times New Roman"/>
          <w:color w:val="6A757A"/>
          <w:spacing w:val="-11"/>
          <w:sz w:val="20"/>
        </w:rPr>
        <w:t xml:space="preserve"> </w:t>
      </w:r>
      <w:r w:rsidRPr="008D7E97">
        <w:rPr>
          <w:rFonts w:eastAsia="Calibri" w:cs="Times New Roman"/>
          <w:color w:val="6A757A"/>
          <w:sz w:val="20"/>
        </w:rPr>
        <w:t>to</w:t>
      </w:r>
      <w:r w:rsidRPr="008D7E97">
        <w:rPr>
          <w:rFonts w:eastAsia="Calibri" w:cs="Times New Roman"/>
          <w:color w:val="6A757A"/>
          <w:spacing w:val="-12"/>
          <w:sz w:val="20"/>
        </w:rPr>
        <w:t xml:space="preserve"> </w:t>
      </w:r>
      <w:r w:rsidRPr="008D7E97">
        <w:rPr>
          <w:rFonts w:eastAsia="Calibri" w:cs="Times New Roman"/>
          <w:color w:val="6A757A"/>
          <w:spacing w:val="1"/>
          <w:sz w:val="20"/>
        </w:rPr>
        <w:t>your</w:t>
      </w:r>
      <w:r w:rsidRPr="008D7E97">
        <w:rPr>
          <w:rFonts w:eastAsia="Calibri" w:cs="Times New Roman"/>
          <w:color w:val="6A757A"/>
          <w:spacing w:val="-12"/>
          <w:sz w:val="20"/>
        </w:rPr>
        <w:t xml:space="preserve"> </w:t>
      </w:r>
      <w:r w:rsidRPr="008D7E97">
        <w:rPr>
          <w:rFonts w:eastAsia="Calibri" w:cs="Times New Roman"/>
          <w:color w:val="6A757A"/>
          <w:spacing w:val="1"/>
          <w:sz w:val="20"/>
        </w:rPr>
        <w:t>providing</w:t>
      </w:r>
      <w:r w:rsidRPr="008D7E97">
        <w:rPr>
          <w:rFonts w:eastAsia="Calibri" w:cs="Times New Roman"/>
          <w:color w:val="6A757A"/>
          <w:spacing w:val="32"/>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pacing w:val="1"/>
          <w:sz w:val="20"/>
        </w:rPr>
        <w:t>answer,</w:t>
      </w:r>
      <w:r w:rsidRPr="008D7E97">
        <w:rPr>
          <w:rFonts w:eastAsia="Calibri" w:cs="Times New Roman"/>
          <w:color w:val="6A757A"/>
          <w:spacing w:val="-10"/>
          <w:sz w:val="20"/>
        </w:rPr>
        <w:t xml:space="preserve"> </w:t>
      </w:r>
      <w:r w:rsidRPr="008D7E97">
        <w:rPr>
          <w:rFonts w:eastAsia="Calibri" w:cs="Times New Roman"/>
          <w:color w:val="6A757A"/>
          <w:sz w:val="20"/>
        </w:rPr>
        <w:t>then</w:t>
      </w:r>
      <w:r w:rsidRPr="008D7E97">
        <w:rPr>
          <w:rFonts w:eastAsia="Calibri" w:cs="Times New Roman"/>
          <w:color w:val="6A757A"/>
          <w:spacing w:val="-9"/>
          <w:sz w:val="20"/>
        </w:rPr>
        <w:t xml:space="preserve"> </w:t>
      </w:r>
      <w:r w:rsidRPr="008D7E97">
        <w:rPr>
          <w:rFonts w:eastAsia="Calibri" w:cs="Times New Roman"/>
          <w:color w:val="6A757A"/>
          <w:sz w:val="20"/>
        </w:rPr>
        <w:t>they</w:t>
      </w:r>
      <w:r w:rsidRPr="008D7E97">
        <w:rPr>
          <w:rFonts w:eastAsia="Calibri" w:cs="Times New Roman"/>
          <w:color w:val="6A757A"/>
          <w:spacing w:val="-10"/>
          <w:sz w:val="20"/>
        </w:rPr>
        <w:t xml:space="preserve"> </w:t>
      </w:r>
      <w:r w:rsidRPr="008D7E97">
        <w:rPr>
          <w:rFonts w:eastAsia="Calibri" w:cs="Times New Roman"/>
          <w:color w:val="6A757A"/>
          <w:spacing w:val="1"/>
          <w:sz w:val="20"/>
        </w:rPr>
        <w:t>could</w:t>
      </w:r>
      <w:r w:rsidRPr="008D7E97">
        <w:rPr>
          <w:rFonts w:eastAsia="Calibri" w:cs="Times New Roman"/>
          <w:color w:val="6A757A"/>
          <w:spacing w:val="-8"/>
          <w:sz w:val="20"/>
        </w:rPr>
        <w:t xml:space="preserve"> </w:t>
      </w:r>
      <w:r w:rsidRPr="008D7E97">
        <w:rPr>
          <w:rFonts w:eastAsia="Calibri" w:cs="Times New Roman"/>
          <w:color w:val="6A757A"/>
          <w:sz w:val="20"/>
        </w:rPr>
        <w:t>have</w:t>
      </w:r>
      <w:r w:rsidRPr="008D7E97">
        <w:rPr>
          <w:rFonts w:eastAsia="Calibri" w:cs="Times New Roman"/>
          <w:color w:val="6A757A"/>
          <w:spacing w:val="29"/>
          <w:sz w:val="20"/>
        </w:rPr>
        <w:t xml:space="preserve"> </w:t>
      </w:r>
      <w:r w:rsidRPr="008D7E97">
        <w:rPr>
          <w:rFonts w:eastAsia="Calibri" w:cs="Times New Roman"/>
          <w:color w:val="6A757A"/>
          <w:spacing w:val="1"/>
          <w:sz w:val="20"/>
        </w:rPr>
        <w:t>reported</w:t>
      </w:r>
      <w:r w:rsidRPr="008D7E97">
        <w:rPr>
          <w:rFonts w:eastAsia="Calibri" w:cs="Times New Roman"/>
          <w:color w:val="6A757A"/>
          <w:spacing w:val="-9"/>
          <w:sz w:val="20"/>
        </w:rPr>
        <w:t xml:space="preserve"> </w:t>
      </w:r>
      <w:r w:rsidRPr="008D7E97">
        <w:rPr>
          <w:rFonts w:eastAsia="Calibri" w:cs="Times New Roman"/>
          <w:color w:val="6A757A"/>
          <w:sz w:val="20"/>
        </w:rPr>
        <w:t>to</w:t>
      </w:r>
      <w:r w:rsidRPr="008D7E97">
        <w:rPr>
          <w:rFonts w:eastAsia="Calibri" w:cs="Times New Roman"/>
          <w:color w:val="6A757A"/>
          <w:spacing w:val="-9"/>
          <w:sz w:val="20"/>
        </w:rPr>
        <w:t xml:space="preserve"> </w:t>
      </w:r>
      <w:r w:rsidRPr="008D7E97">
        <w:rPr>
          <w:rFonts w:eastAsia="Calibri" w:cs="Times New Roman"/>
          <w:color w:val="6A757A"/>
          <w:sz w:val="20"/>
        </w:rPr>
        <w:t>the</w:t>
      </w:r>
      <w:r w:rsidRPr="008D7E97">
        <w:rPr>
          <w:rFonts w:eastAsia="Calibri" w:cs="Times New Roman"/>
          <w:color w:val="6A757A"/>
          <w:spacing w:val="-9"/>
          <w:sz w:val="20"/>
        </w:rPr>
        <w:t xml:space="preserve"> </w:t>
      </w:r>
      <w:r w:rsidRPr="008D7E97">
        <w:rPr>
          <w:rFonts w:eastAsia="Calibri" w:cs="Times New Roman"/>
          <w:color w:val="6A757A"/>
          <w:sz w:val="20"/>
        </w:rPr>
        <w:t>class</w:t>
      </w:r>
      <w:r w:rsidRPr="008D7E97">
        <w:rPr>
          <w:rFonts w:eastAsia="Calibri" w:cs="Times New Roman"/>
          <w:color w:val="6A757A"/>
          <w:spacing w:val="-9"/>
          <w:sz w:val="20"/>
        </w:rPr>
        <w:t xml:space="preserve"> </w:t>
      </w:r>
      <w:r w:rsidRPr="008D7E97">
        <w:rPr>
          <w:rFonts w:eastAsia="Calibri" w:cs="Times New Roman"/>
          <w:color w:val="6A757A"/>
          <w:sz w:val="20"/>
        </w:rPr>
        <w:t>their</w:t>
      </w:r>
      <w:r w:rsidRPr="008D7E97">
        <w:rPr>
          <w:rFonts w:eastAsia="Calibri" w:cs="Times New Roman"/>
          <w:color w:val="6A757A"/>
          <w:spacing w:val="-9"/>
          <w:sz w:val="20"/>
        </w:rPr>
        <w:t xml:space="preserve"> </w:t>
      </w:r>
      <w:r w:rsidRPr="008D7E97">
        <w:rPr>
          <w:rFonts w:eastAsia="Calibri" w:cs="Times New Roman"/>
          <w:color w:val="6A757A"/>
          <w:spacing w:val="1"/>
          <w:sz w:val="20"/>
        </w:rPr>
        <w:t>findings.</w:t>
      </w:r>
      <w:r w:rsidRPr="008D7E97">
        <w:rPr>
          <w:rFonts w:eastAsia="Calibri" w:cs="Times New Roman"/>
          <w:color w:val="6A757A"/>
          <w:spacing w:val="-11"/>
          <w:sz w:val="20"/>
        </w:rPr>
        <w:t xml:space="preserve"> </w:t>
      </w:r>
      <w:r w:rsidRPr="008D7E97">
        <w:rPr>
          <w:rFonts w:eastAsia="Calibri" w:cs="Times New Roman"/>
          <w:color w:val="6A757A"/>
          <w:sz w:val="20"/>
        </w:rPr>
        <w:t>This</w:t>
      </w:r>
      <w:r w:rsidRPr="008D7E97">
        <w:rPr>
          <w:rFonts w:eastAsia="Calibri" w:cs="Times New Roman"/>
          <w:color w:val="6A757A"/>
          <w:spacing w:val="24"/>
          <w:sz w:val="20"/>
        </w:rPr>
        <w:t xml:space="preserve"> </w:t>
      </w:r>
      <w:r w:rsidRPr="008D7E97">
        <w:rPr>
          <w:rFonts w:eastAsia="Calibri" w:cs="Times New Roman"/>
          <w:color w:val="6A757A"/>
          <w:sz w:val="20"/>
        </w:rPr>
        <w:t>would</w:t>
      </w:r>
      <w:r w:rsidRPr="008D7E97">
        <w:rPr>
          <w:rFonts w:eastAsia="Calibri" w:cs="Times New Roman"/>
          <w:color w:val="6A757A"/>
          <w:spacing w:val="-8"/>
          <w:sz w:val="20"/>
        </w:rPr>
        <w:t xml:space="preserve"> </w:t>
      </w:r>
      <w:r w:rsidRPr="008D7E97">
        <w:rPr>
          <w:rFonts w:eastAsia="Calibri" w:cs="Times New Roman"/>
          <w:color w:val="6A757A"/>
          <w:spacing w:val="1"/>
          <w:sz w:val="20"/>
        </w:rPr>
        <w:t>have</w:t>
      </w:r>
      <w:r w:rsidRPr="008D7E97">
        <w:rPr>
          <w:rFonts w:eastAsia="Calibri" w:cs="Times New Roman"/>
          <w:color w:val="6A757A"/>
          <w:spacing w:val="-10"/>
          <w:sz w:val="20"/>
        </w:rPr>
        <w:t xml:space="preserve"> </w:t>
      </w:r>
      <w:r w:rsidRPr="008D7E97">
        <w:rPr>
          <w:rFonts w:eastAsia="Calibri" w:cs="Times New Roman"/>
          <w:color w:val="6A757A"/>
          <w:spacing w:val="1"/>
          <w:sz w:val="20"/>
        </w:rPr>
        <w:t>still</w:t>
      </w:r>
      <w:r w:rsidRPr="008D7E97">
        <w:rPr>
          <w:rFonts w:eastAsia="Calibri" w:cs="Times New Roman"/>
          <w:color w:val="6A757A"/>
          <w:spacing w:val="-11"/>
          <w:sz w:val="20"/>
        </w:rPr>
        <w:t xml:space="preserve"> </w:t>
      </w:r>
      <w:r w:rsidRPr="008D7E97">
        <w:rPr>
          <w:rFonts w:eastAsia="Calibri" w:cs="Times New Roman"/>
          <w:color w:val="6A757A"/>
          <w:spacing w:val="1"/>
          <w:sz w:val="20"/>
        </w:rPr>
        <w:t>allowed</w:t>
      </w:r>
      <w:r w:rsidRPr="008D7E97">
        <w:rPr>
          <w:rFonts w:eastAsia="Calibri" w:cs="Times New Roman"/>
          <w:color w:val="6A757A"/>
          <w:spacing w:val="-9"/>
          <w:sz w:val="20"/>
        </w:rPr>
        <w:t xml:space="preserve"> </w:t>
      </w:r>
      <w:r w:rsidRPr="008D7E97">
        <w:rPr>
          <w:rFonts w:eastAsia="Calibri" w:cs="Times New Roman"/>
          <w:color w:val="6A757A"/>
          <w:sz w:val="20"/>
        </w:rPr>
        <w:t>you</w:t>
      </w:r>
      <w:r w:rsidRPr="008D7E97">
        <w:rPr>
          <w:rFonts w:eastAsia="Calibri" w:cs="Times New Roman"/>
          <w:color w:val="6A757A"/>
          <w:spacing w:val="-8"/>
          <w:sz w:val="20"/>
        </w:rPr>
        <w:t xml:space="preserve"> </w:t>
      </w:r>
      <w:r w:rsidRPr="008D7E97">
        <w:rPr>
          <w:rFonts w:eastAsia="Calibri" w:cs="Times New Roman"/>
          <w:color w:val="6A757A"/>
          <w:sz w:val="20"/>
        </w:rPr>
        <w:t>to</w:t>
      </w:r>
      <w:r w:rsidRPr="008D7E97">
        <w:rPr>
          <w:rFonts w:eastAsia="Calibri" w:cs="Times New Roman"/>
          <w:color w:val="6A757A"/>
          <w:spacing w:val="-9"/>
          <w:sz w:val="20"/>
        </w:rPr>
        <w:t xml:space="preserve"> </w:t>
      </w:r>
      <w:r w:rsidRPr="008D7E97">
        <w:rPr>
          <w:rFonts w:eastAsia="Calibri" w:cs="Times New Roman"/>
          <w:color w:val="6A757A"/>
          <w:spacing w:val="1"/>
          <w:sz w:val="20"/>
        </w:rPr>
        <w:t>model,</w:t>
      </w:r>
      <w:r w:rsidRPr="008D7E97">
        <w:rPr>
          <w:rFonts w:eastAsia="Calibri" w:cs="Times New Roman"/>
          <w:color w:val="6A757A"/>
          <w:spacing w:val="22"/>
          <w:sz w:val="20"/>
        </w:rPr>
        <w:t xml:space="preserve"> </w:t>
      </w:r>
      <w:r w:rsidRPr="008D7E97">
        <w:rPr>
          <w:rFonts w:eastAsia="Calibri" w:cs="Times New Roman"/>
          <w:color w:val="6A757A"/>
          <w:sz w:val="20"/>
        </w:rPr>
        <w:t>but</w:t>
      </w:r>
      <w:r w:rsidRPr="008D7E97">
        <w:rPr>
          <w:rFonts w:eastAsia="Calibri" w:cs="Times New Roman"/>
          <w:color w:val="6A757A"/>
          <w:spacing w:val="-10"/>
          <w:sz w:val="20"/>
        </w:rPr>
        <w:t xml:space="preserve"> </w:t>
      </w:r>
      <w:r w:rsidRPr="008D7E97">
        <w:rPr>
          <w:rFonts w:eastAsia="Calibri" w:cs="Times New Roman"/>
          <w:color w:val="6A757A"/>
          <w:spacing w:val="1"/>
          <w:sz w:val="20"/>
        </w:rPr>
        <w:t>would</w:t>
      </w:r>
      <w:r w:rsidRPr="008D7E97">
        <w:rPr>
          <w:rFonts w:eastAsia="Calibri" w:cs="Times New Roman"/>
          <w:color w:val="6A757A"/>
          <w:spacing w:val="-9"/>
          <w:sz w:val="20"/>
        </w:rPr>
        <w:t xml:space="preserve"> </w:t>
      </w:r>
      <w:r w:rsidRPr="008D7E97">
        <w:rPr>
          <w:rFonts w:eastAsia="Calibri" w:cs="Times New Roman"/>
          <w:color w:val="6A757A"/>
          <w:sz w:val="20"/>
        </w:rPr>
        <w:t>have</w:t>
      </w:r>
      <w:r w:rsidRPr="008D7E97">
        <w:rPr>
          <w:rFonts w:eastAsia="Calibri" w:cs="Times New Roman"/>
          <w:color w:val="6A757A"/>
          <w:spacing w:val="-9"/>
          <w:sz w:val="20"/>
        </w:rPr>
        <w:t xml:space="preserve"> </w:t>
      </w:r>
      <w:r w:rsidRPr="008D7E97">
        <w:rPr>
          <w:rFonts w:eastAsia="Calibri" w:cs="Times New Roman"/>
          <w:color w:val="6A757A"/>
          <w:spacing w:val="1"/>
          <w:sz w:val="20"/>
        </w:rPr>
        <w:t>also</w:t>
      </w:r>
      <w:r w:rsidRPr="008D7E97">
        <w:rPr>
          <w:rFonts w:eastAsia="Calibri" w:cs="Times New Roman"/>
          <w:color w:val="6A757A"/>
          <w:spacing w:val="-9"/>
          <w:sz w:val="20"/>
        </w:rPr>
        <w:t xml:space="preserve"> </w:t>
      </w:r>
      <w:r w:rsidRPr="008D7E97">
        <w:rPr>
          <w:rFonts w:eastAsia="Calibri" w:cs="Times New Roman"/>
          <w:color w:val="6A757A"/>
          <w:spacing w:val="1"/>
          <w:sz w:val="20"/>
        </w:rPr>
        <w:t>allowed</w:t>
      </w:r>
      <w:r w:rsidRPr="008D7E97">
        <w:rPr>
          <w:rFonts w:eastAsia="Calibri" w:cs="Times New Roman"/>
          <w:color w:val="6A757A"/>
          <w:spacing w:val="-11"/>
          <w:sz w:val="20"/>
        </w:rPr>
        <w:t xml:space="preserve"> </w:t>
      </w:r>
      <w:r w:rsidRPr="008D7E97">
        <w:rPr>
          <w:rFonts w:eastAsia="Calibri" w:cs="Times New Roman"/>
          <w:color w:val="6A757A"/>
          <w:spacing w:val="1"/>
          <w:sz w:val="20"/>
        </w:rPr>
        <w:t>students</w:t>
      </w:r>
      <w:r w:rsidRPr="008D7E97">
        <w:rPr>
          <w:rFonts w:eastAsia="Calibri" w:cs="Times New Roman"/>
          <w:color w:val="6A757A"/>
          <w:spacing w:val="-11"/>
          <w:sz w:val="20"/>
        </w:rPr>
        <w:t xml:space="preserve"> </w:t>
      </w:r>
      <w:r w:rsidRPr="008D7E97">
        <w:rPr>
          <w:rFonts w:eastAsia="Calibri" w:cs="Times New Roman"/>
          <w:color w:val="6A757A"/>
          <w:sz w:val="20"/>
        </w:rPr>
        <w:t>to</w:t>
      </w:r>
      <w:r w:rsidRPr="008D7E97">
        <w:rPr>
          <w:rFonts w:eastAsia="Calibri" w:cs="Times New Roman"/>
          <w:color w:val="6A757A"/>
          <w:spacing w:val="37"/>
          <w:sz w:val="20"/>
        </w:rPr>
        <w:t xml:space="preserve"> </w:t>
      </w:r>
      <w:r w:rsidRPr="008D7E97">
        <w:rPr>
          <w:rFonts w:eastAsia="Calibri" w:cs="Times New Roman"/>
          <w:color w:val="6A757A"/>
          <w:spacing w:val="1"/>
          <w:sz w:val="20"/>
        </w:rPr>
        <w:t>work</w:t>
      </w:r>
      <w:r w:rsidRPr="008D7E97">
        <w:rPr>
          <w:rFonts w:eastAsia="Calibri" w:cs="Times New Roman"/>
          <w:color w:val="6A757A"/>
          <w:spacing w:val="-10"/>
          <w:sz w:val="20"/>
        </w:rPr>
        <w:t xml:space="preserve"> </w:t>
      </w:r>
      <w:r w:rsidRPr="008D7E97">
        <w:rPr>
          <w:rFonts w:eastAsia="Calibri" w:cs="Times New Roman"/>
          <w:color w:val="6A757A"/>
          <w:spacing w:val="1"/>
          <w:sz w:val="20"/>
        </w:rPr>
        <w:t>together</w:t>
      </w:r>
      <w:r w:rsidRPr="008D7E97">
        <w:rPr>
          <w:rFonts w:eastAsia="Calibri" w:cs="Times New Roman"/>
          <w:color w:val="6A757A"/>
          <w:spacing w:val="-7"/>
          <w:sz w:val="20"/>
        </w:rPr>
        <w:t xml:space="preserve"> </w:t>
      </w:r>
      <w:r w:rsidRPr="008D7E97">
        <w:rPr>
          <w:rFonts w:eastAsia="Calibri" w:cs="Times New Roman"/>
          <w:color w:val="6A757A"/>
          <w:spacing w:val="-3"/>
          <w:sz w:val="20"/>
        </w:rPr>
        <w:t>to</w:t>
      </w:r>
      <w:r w:rsidRPr="008D7E97">
        <w:rPr>
          <w:rFonts w:eastAsia="Calibri" w:cs="Times New Roman"/>
          <w:color w:val="6A757A"/>
          <w:spacing w:val="-15"/>
          <w:sz w:val="20"/>
        </w:rPr>
        <w:t xml:space="preserve"> </w:t>
      </w:r>
      <w:r w:rsidRPr="008D7E97">
        <w:rPr>
          <w:rFonts w:eastAsia="Calibri" w:cs="Times New Roman"/>
          <w:color w:val="6A757A"/>
          <w:spacing w:val="1"/>
          <w:sz w:val="20"/>
        </w:rPr>
        <w:t>analyze</w:t>
      </w:r>
      <w:r w:rsidRPr="008D7E97">
        <w:rPr>
          <w:rFonts w:eastAsia="Calibri" w:cs="Times New Roman"/>
          <w:color w:val="6A757A"/>
          <w:spacing w:val="-12"/>
          <w:sz w:val="20"/>
        </w:rPr>
        <w:t xml:space="preserve"> </w:t>
      </w:r>
      <w:r w:rsidRPr="008D7E97">
        <w:rPr>
          <w:rFonts w:eastAsia="Calibri" w:cs="Times New Roman"/>
          <w:color w:val="6A757A"/>
          <w:sz w:val="20"/>
        </w:rPr>
        <w:t>the</w:t>
      </w:r>
      <w:r w:rsidRPr="008D7E97">
        <w:rPr>
          <w:rFonts w:eastAsia="Calibri" w:cs="Times New Roman"/>
          <w:color w:val="6A757A"/>
          <w:spacing w:val="25"/>
          <w:sz w:val="20"/>
        </w:rPr>
        <w:t xml:space="preserve"> </w:t>
      </w:r>
      <w:r w:rsidRPr="008D7E97">
        <w:rPr>
          <w:rFonts w:eastAsia="Calibri" w:cs="Times New Roman"/>
          <w:color w:val="6A757A"/>
          <w:spacing w:val="1"/>
          <w:sz w:val="20"/>
        </w:rPr>
        <w:t>pictograph.</w:t>
      </w:r>
      <w:r w:rsidRPr="008D7E97">
        <w:rPr>
          <w:rFonts w:eastAsia="Calibri" w:cs="Times New Roman"/>
          <w:color w:val="6A757A"/>
          <w:spacing w:val="-44"/>
          <w:sz w:val="20"/>
        </w:rPr>
        <w:t xml:space="preserve"> </w:t>
      </w:r>
      <w:r w:rsidRPr="008D7E97">
        <w:rPr>
          <w:rFonts w:eastAsia="Calibri" w:cs="Times New Roman"/>
          <w:color w:val="6A757A"/>
          <w:sz w:val="20"/>
        </w:rPr>
        <w:t>Students</w:t>
      </w:r>
      <w:r w:rsidRPr="008D7E97">
        <w:rPr>
          <w:rFonts w:eastAsia="Calibri" w:cs="Times New Roman"/>
          <w:color w:val="6A757A"/>
          <w:spacing w:val="-43"/>
          <w:sz w:val="20"/>
        </w:rPr>
        <w:t xml:space="preserve"> </w:t>
      </w:r>
      <w:r w:rsidRPr="008D7E97">
        <w:rPr>
          <w:rFonts w:eastAsia="Calibri" w:cs="Times New Roman"/>
          <w:color w:val="6A757A"/>
          <w:spacing w:val="1"/>
          <w:sz w:val="20"/>
        </w:rPr>
        <w:t>who</w:t>
      </w:r>
      <w:r w:rsidRPr="008D7E97">
        <w:rPr>
          <w:rFonts w:eastAsia="Calibri" w:cs="Times New Roman"/>
          <w:color w:val="6A757A"/>
          <w:spacing w:val="-45"/>
          <w:sz w:val="20"/>
        </w:rPr>
        <w:t xml:space="preserve"> </w:t>
      </w:r>
      <w:r w:rsidRPr="008D7E97">
        <w:rPr>
          <w:rFonts w:eastAsia="Calibri" w:cs="Times New Roman"/>
          <w:color w:val="6A757A"/>
          <w:sz w:val="20"/>
        </w:rPr>
        <w:t>may</w:t>
      </w:r>
      <w:r w:rsidRPr="008D7E97">
        <w:rPr>
          <w:rFonts w:eastAsia="Calibri" w:cs="Times New Roman"/>
          <w:color w:val="6A757A"/>
          <w:spacing w:val="-46"/>
          <w:sz w:val="20"/>
        </w:rPr>
        <w:t xml:space="preserve"> </w:t>
      </w:r>
      <w:r w:rsidRPr="008D7E97">
        <w:rPr>
          <w:rFonts w:eastAsia="Calibri" w:cs="Times New Roman"/>
          <w:color w:val="6A757A"/>
          <w:spacing w:val="1"/>
          <w:sz w:val="20"/>
        </w:rPr>
        <w:t>not</w:t>
      </w:r>
      <w:r w:rsidRPr="008D7E97">
        <w:rPr>
          <w:rFonts w:eastAsia="Calibri" w:cs="Times New Roman"/>
          <w:color w:val="6A757A"/>
          <w:spacing w:val="-49"/>
          <w:sz w:val="20"/>
        </w:rPr>
        <w:t xml:space="preserve"> </w:t>
      </w:r>
      <w:r w:rsidRPr="008D7E97">
        <w:rPr>
          <w:rFonts w:eastAsia="Calibri" w:cs="Times New Roman"/>
          <w:color w:val="6A757A"/>
          <w:spacing w:val="1"/>
          <w:sz w:val="20"/>
        </w:rPr>
        <w:t>have</w:t>
      </w:r>
      <w:r w:rsidRPr="008D7E97">
        <w:rPr>
          <w:rFonts w:eastAsia="Calibri" w:cs="Times New Roman"/>
          <w:color w:val="6A757A"/>
          <w:spacing w:val="28"/>
          <w:sz w:val="20"/>
        </w:rPr>
        <w:t xml:space="preserve"> </w:t>
      </w:r>
      <w:r w:rsidRPr="008D7E97">
        <w:rPr>
          <w:rFonts w:eastAsia="Calibri" w:cs="Times New Roman"/>
          <w:color w:val="6A757A"/>
          <w:sz w:val="20"/>
        </w:rPr>
        <w:t>required</w:t>
      </w:r>
      <w:r w:rsidRPr="008D7E97">
        <w:rPr>
          <w:rFonts w:eastAsia="Calibri" w:cs="Times New Roman"/>
          <w:color w:val="6A757A"/>
          <w:spacing w:val="-30"/>
          <w:sz w:val="20"/>
        </w:rPr>
        <w:t xml:space="preserve"> </w:t>
      </w:r>
      <w:r w:rsidRPr="008D7E97">
        <w:rPr>
          <w:rFonts w:eastAsia="Calibri" w:cs="Times New Roman"/>
          <w:color w:val="6A757A"/>
          <w:sz w:val="20"/>
        </w:rPr>
        <w:t>this</w:t>
      </w:r>
      <w:r w:rsidRPr="008D7E97">
        <w:rPr>
          <w:rFonts w:eastAsia="Calibri" w:cs="Times New Roman"/>
          <w:color w:val="6A757A"/>
          <w:spacing w:val="-30"/>
          <w:sz w:val="20"/>
        </w:rPr>
        <w:t xml:space="preserve"> </w:t>
      </w:r>
      <w:r w:rsidRPr="008D7E97">
        <w:rPr>
          <w:rFonts w:eastAsia="Calibri" w:cs="Times New Roman"/>
          <w:color w:val="6A757A"/>
          <w:spacing w:val="-1"/>
          <w:sz w:val="20"/>
        </w:rPr>
        <w:t>review</w:t>
      </w:r>
      <w:r w:rsidRPr="008D7E97">
        <w:rPr>
          <w:rFonts w:eastAsia="Calibri" w:cs="Times New Roman"/>
          <w:color w:val="6A757A"/>
          <w:spacing w:val="-35"/>
          <w:sz w:val="20"/>
        </w:rPr>
        <w:t xml:space="preserve"> </w:t>
      </w:r>
      <w:r w:rsidRPr="008D7E97">
        <w:rPr>
          <w:rFonts w:eastAsia="Calibri" w:cs="Times New Roman"/>
          <w:color w:val="6A757A"/>
          <w:spacing w:val="1"/>
          <w:sz w:val="20"/>
        </w:rPr>
        <w:t>could</w:t>
      </w:r>
      <w:r w:rsidRPr="008D7E97">
        <w:rPr>
          <w:rFonts w:eastAsia="Calibri" w:cs="Times New Roman"/>
          <w:color w:val="6A757A"/>
          <w:spacing w:val="-31"/>
          <w:sz w:val="20"/>
        </w:rPr>
        <w:t xml:space="preserve"> </w:t>
      </w:r>
      <w:r w:rsidRPr="008D7E97">
        <w:rPr>
          <w:rFonts w:eastAsia="Calibri" w:cs="Times New Roman"/>
          <w:color w:val="6A757A"/>
          <w:sz w:val="20"/>
        </w:rPr>
        <w:t>have</w:t>
      </w:r>
      <w:r w:rsidRPr="008D7E97">
        <w:rPr>
          <w:rFonts w:eastAsia="Calibri" w:cs="Times New Roman"/>
          <w:color w:val="6A757A"/>
          <w:spacing w:val="-32"/>
          <w:sz w:val="20"/>
        </w:rPr>
        <w:t xml:space="preserve"> </w:t>
      </w:r>
      <w:r w:rsidRPr="008D7E97">
        <w:rPr>
          <w:rFonts w:eastAsia="Calibri" w:cs="Times New Roman"/>
          <w:color w:val="6A757A"/>
          <w:sz w:val="20"/>
        </w:rPr>
        <w:t>worked</w:t>
      </w:r>
      <w:r w:rsidRPr="008D7E97">
        <w:rPr>
          <w:rFonts w:eastAsia="Calibri" w:cs="Times New Roman"/>
          <w:color w:val="6A757A"/>
          <w:spacing w:val="29"/>
          <w:sz w:val="20"/>
        </w:rPr>
        <w:t xml:space="preserve"> </w:t>
      </w:r>
      <w:r w:rsidRPr="008D7E97">
        <w:rPr>
          <w:rFonts w:eastAsia="Calibri" w:cs="Times New Roman"/>
          <w:color w:val="6A757A"/>
          <w:spacing w:val="1"/>
          <w:sz w:val="20"/>
        </w:rPr>
        <w:t>independently</w:t>
      </w:r>
      <w:r w:rsidRPr="008D7E97">
        <w:rPr>
          <w:rFonts w:eastAsia="Calibri" w:cs="Times New Roman"/>
          <w:color w:val="6A757A"/>
          <w:spacing w:val="-11"/>
          <w:sz w:val="20"/>
        </w:rPr>
        <w:t xml:space="preserve"> </w:t>
      </w:r>
      <w:r w:rsidRPr="008D7E97">
        <w:rPr>
          <w:rFonts w:eastAsia="Calibri" w:cs="Times New Roman"/>
          <w:color w:val="6A757A"/>
          <w:sz w:val="20"/>
        </w:rPr>
        <w:t>in</w:t>
      </w:r>
      <w:r w:rsidRPr="008D7E97">
        <w:rPr>
          <w:rFonts w:eastAsia="Calibri" w:cs="Times New Roman"/>
          <w:color w:val="6A757A"/>
          <w:spacing w:val="-10"/>
          <w:sz w:val="20"/>
        </w:rPr>
        <w:t xml:space="preserve"> </w:t>
      </w:r>
      <w:r w:rsidRPr="008D7E97">
        <w:rPr>
          <w:rFonts w:eastAsia="Calibri" w:cs="Times New Roman"/>
          <w:color w:val="6A757A"/>
          <w:sz w:val="20"/>
        </w:rPr>
        <w:t>a</w:t>
      </w:r>
      <w:r w:rsidRPr="008D7E97">
        <w:rPr>
          <w:rFonts w:eastAsia="Calibri" w:cs="Times New Roman"/>
          <w:color w:val="6A757A"/>
          <w:spacing w:val="-11"/>
          <w:sz w:val="20"/>
        </w:rPr>
        <w:t xml:space="preserve"> </w:t>
      </w:r>
      <w:r w:rsidRPr="008D7E97">
        <w:rPr>
          <w:rFonts w:eastAsia="Calibri" w:cs="Times New Roman"/>
          <w:color w:val="6A757A"/>
          <w:spacing w:val="1"/>
          <w:sz w:val="20"/>
        </w:rPr>
        <w:t>group</w:t>
      </w:r>
      <w:r w:rsidRPr="008D7E97">
        <w:rPr>
          <w:rFonts w:eastAsia="Calibri" w:cs="Times New Roman"/>
          <w:color w:val="6A757A"/>
          <w:spacing w:val="-8"/>
          <w:sz w:val="20"/>
        </w:rPr>
        <w:t xml:space="preserve"> </w:t>
      </w:r>
      <w:r w:rsidRPr="008D7E97">
        <w:rPr>
          <w:rFonts w:eastAsia="Calibri" w:cs="Times New Roman"/>
          <w:color w:val="6A757A"/>
          <w:spacing w:val="-3"/>
          <w:sz w:val="20"/>
        </w:rPr>
        <w:t>to</w:t>
      </w:r>
      <w:r w:rsidRPr="008D7E97">
        <w:rPr>
          <w:rFonts w:eastAsia="Calibri" w:cs="Times New Roman"/>
          <w:color w:val="6A757A"/>
          <w:spacing w:val="-14"/>
          <w:sz w:val="20"/>
        </w:rPr>
        <w:t xml:space="preserve"> </w:t>
      </w:r>
      <w:r w:rsidRPr="008D7E97">
        <w:rPr>
          <w:rFonts w:eastAsia="Calibri" w:cs="Times New Roman"/>
          <w:color w:val="6A757A"/>
          <w:spacing w:val="1"/>
          <w:sz w:val="20"/>
        </w:rPr>
        <w:t>analyze</w:t>
      </w:r>
      <w:r w:rsidRPr="008D7E97">
        <w:rPr>
          <w:rFonts w:eastAsia="Calibri" w:cs="Times New Roman"/>
          <w:color w:val="6A757A"/>
          <w:spacing w:val="26"/>
          <w:sz w:val="20"/>
        </w:rPr>
        <w:t xml:space="preserve"> </w:t>
      </w:r>
      <w:r w:rsidRPr="008D7E97">
        <w:rPr>
          <w:rFonts w:eastAsia="Calibri" w:cs="Times New Roman"/>
          <w:color w:val="6A757A"/>
          <w:sz w:val="20"/>
        </w:rPr>
        <w:t>their</w:t>
      </w:r>
      <w:r w:rsidRPr="008D7E97">
        <w:rPr>
          <w:rFonts w:eastAsia="Calibri" w:cs="Times New Roman"/>
          <w:color w:val="6A757A"/>
          <w:spacing w:val="-8"/>
          <w:sz w:val="20"/>
        </w:rPr>
        <w:t xml:space="preserve"> </w:t>
      </w:r>
      <w:r w:rsidRPr="008D7E97">
        <w:rPr>
          <w:rFonts w:eastAsia="Calibri" w:cs="Times New Roman"/>
          <w:color w:val="6A757A"/>
          <w:spacing w:val="1"/>
          <w:sz w:val="20"/>
        </w:rPr>
        <w:t>own</w:t>
      </w:r>
      <w:r w:rsidRPr="008D7E97">
        <w:rPr>
          <w:rFonts w:eastAsia="Calibri" w:cs="Times New Roman"/>
          <w:color w:val="6A757A"/>
          <w:spacing w:val="-8"/>
          <w:sz w:val="20"/>
        </w:rPr>
        <w:t xml:space="preserve"> </w:t>
      </w:r>
      <w:r w:rsidRPr="008D7E97">
        <w:rPr>
          <w:rFonts w:eastAsia="Calibri" w:cs="Times New Roman"/>
          <w:color w:val="6A757A"/>
          <w:spacing w:val="1"/>
          <w:sz w:val="20"/>
        </w:rPr>
        <w:t>pictograph</w:t>
      </w:r>
      <w:r w:rsidRPr="008D7E97">
        <w:rPr>
          <w:rFonts w:eastAsia="Calibri" w:cs="Times New Roman"/>
          <w:color w:val="6A757A"/>
          <w:spacing w:val="-10"/>
          <w:sz w:val="20"/>
        </w:rPr>
        <w:t xml:space="preserve"> </w:t>
      </w:r>
      <w:r w:rsidRPr="008D7E97">
        <w:rPr>
          <w:rFonts w:eastAsia="Calibri" w:cs="Times New Roman"/>
          <w:color w:val="6A757A"/>
          <w:spacing w:val="1"/>
          <w:sz w:val="20"/>
        </w:rPr>
        <w:t>while</w:t>
      </w:r>
      <w:r w:rsidRPr="008D7E97">
        <w:rPr>
          <w:rFonts w:eastAsia="Calibri" w:cs="Times New Roman"/>
          <w:color w:val="6A757A"/>
          <w:spacing w:val="-8"/>
          <w:sz w:val="20"/>
        </w:rPr>
        <w:t xml:space="preserve"> </w:t>
      </w:r>
      <w:r w:rsidRPr="008D7E97">
        <w:rPr>
          <w:rFonts w:eastAsia="Calibri" w:cs="Times New Roman"/>
          <w:color w:val="6A757A"/>
          <w:spacing w:val="1"/>
          <w:sz w:val="20"/>
        </w:rPr>
        <w:t>the</w:t>
      </w:r>
      <w:r w:rsidRPr="008D7E97">
        <w:rPr>
          <w:rFonts w:eastAsia="Calibri" w:cs="Times New Roman"/>
          <w:color w:val="6A757A"/>
          <w:spacing w:val="-10"/>
          <w:sz w:val="20"/>
        </w:rPr>
        <w:t xml:space="preserve"> </w:t>
      </w:r>
      <w:r w:rsidRPr="008D7E97">
        <w:rPr>
          <w:rFonts w:eastAsia="Calibri" w:cs="Times New Roman"/>
          <w:color w:val="6A757A"/>
          <w:spacing w:val="1"/>
          <w:sz w:val="20"/>
        </w:rPr>
        <w:t>rest</w:t>
      </w:r>
      <w:r w:rsidRPr="008D7E97">
        <w:rPr>
          <w:rFonts w:eastAsia="Calibri" w:cs="Times New Roman"/>
          <w:color w:val="6A757A"/>
          <w:spacing w:val="-9"/>
          <w:sz w:val="20"/>
        </w:rPr>
        <w:t xml:space="preserve"> </w:t>
      </w:r>
      <w:r w:rsidRPr="008D7E97">
        <w:rPr>
          <w:rFonts w:eastAsia="Calibri" w:cs="Times New Roman"/>
          <w:color w:val="6A757A"/>
          <w:sz w:val="20"/>
        </w:rPr>
        <w:t>of</w:t>
      </w:r>
      <w:r w:rsidRPr="008D7E97">
        <w:rPr>
          <w:rFonts w:eastAsia="Calibri" w:cs="Times New Roman"/>
          <w:color w:val="6A757A"/>
          <w:spacing w:val="26"/>
          <w:sz w:val="20"/>
        </w:rPr>
        <w:t xml:space="preserve"> </w:t>
      </w:r>
      <w:r w:rsidRPr="008D7E97">
        <w:rPr>
          <w:rFonts w:eastAsia="Calibri" w:cs="Times New Roman"/>
          <w:color w:val="6A757A"/>
          <w:sz w:val="20"/>
        </w:rPr>
        <w:t>the</w:t>
      </w:r>
      <w:r w:rsidRPr="008D7E97">
        <w:rPr>
          <w:rFonts w:eastAsia="Calibri" w:cs="Times New Roman"/>
          <w:color w:val="6A757A"/>
          <w:spacing w:val="-42"/>
          <w:sz w:val="20"/>
        </w:rPr>
        <w:t xml:space="preserve"> </w:t>
      </w:r>
      <w:r w:rsidRPr="008D7E97">
        <w:rPr>
          <w:rFonts w:eastAsia="Calibri" w:cs="Times New Roman"/>
          <w:color w:val="6A757A"/>
          <w:spacing w:val="1"/>
          <w:sz w:val="20"/>
        </w:rPr>
        <w:t>class</w:t>
      </w:r>
      <w:r w:rsidRPr="008D7E97">
        <w:rPr>
          <w:rFonts w:eastAsia="Calibri" w:cs="Times New Roman"/>
          <w:color w:val="6A757A"/>
          <w:spacing w:val="-40"/>
          <w:sz w:val="20"/>
        </w:rPr>
        <w:t xml:space="preserve"> </w:t>
      </w:r>
      <w:r w:rsidRPr="008D7E97">
        <w:rPr>
          <w:rFonts w:eastAsia="Calibri" w:cs="Times New Roman"/>
          <w:color w:val="6A757A"/>
          <w:spacing w:val="1"/>
          <w:sz w:val="20"/>
        </w:rPr>
        <w:t>participated</w:t>
      </w:r>
      <w:r w:rsidRPr="008D7E97">
        <w:rPr>
          <w:rFonts w:eastAsia="Calibri" w:cs="Times New Roman"/>
          <w:color w:val="6A757A"/>
          <w:spacing w:val="-41"/>
          <w:sz w:val="20"/>
        </w:rPr>
        <w:t xml:space="preserve"> </w:t>
      </w:r>
      <w:r w:rsidRPr="008D7E97">
        <w:rPr>
          <w:rFonts w:eastAsia="Calibri" w:cs="Times New Roman"/>
          <w:color w:val="6A757A"/>
          <w:sz w:val="20"/>
        </w:rPr>
        <w:t>in</w:t>
      </w:r>
      <w:r w:rsidRPr="008D7E97">
        <w:rPr>
          <w:rFonts w:eastAsia="Calibri" w:cs="Times New Roman"/>
          <w:color w:val="6A757A"/>
          <w:spacing w:val="-38"/>
          <w:sz w:val="20"/>
        </w:rPr>
        <w:t xml:space="preserve"> </w:t>
      </w:r>
      <w:r w:rsidRPr="008D7E97">
        <w:rPr>
          <w:rFonts w:eastAsia="Calibri" w:cs="Times New Roman"/>
          <w:color w:val="6A757A"/>
          <w:sz w:val="20"/>
        </w:rPr>
        <w:t>your</w:t>
      </w:r>
      <w:r w:rsidRPr="008D7E97">
        <w:rPr>
          <w:rFonts w:eastAsia="Calibri" w:cs="Times New Roman"/>
          <w:color w:val="6A757A"/>
          <w:spacing w:val="-43"/>
          <w:sz w:val="20"/>
        </w:rPr>
        <w:t xml:space="preserve"> </w:t>
      </w:r>
      <w:r w:rsidRPr="008D7E97">
        <w:rPr>
          <w:rFonts w:eastAsia="Calibri" w:cs="Times New Roman"/>
          <w:color w:val="6A757A"/>
          <w:spacing w:val="1"/>
          <w:sz w:val="20"/>
        </w:rPr>
        <w:t>modeling.</w:t>
      </w:r>
    </w:p>
    <w:p w14:paraId="656DC3D8" w14:textId="77777777" w:rsidR="008200DC" w:rsidRPr="008D7E97" w:rsidRDefault="008200DC" w:rsidP="00E96103">
      <w:pPr>
        <w:widowControl w:val="0"/>
        <w:spacing w:after="0" w:line="249" w:lineRule="auto"/>
        <w:ind w:left="676" w:right="1273"/>
        <w:contextualSpacing w:val="0"/>
        <w:rPr>
          <w:rFonts w:eastAsia="Arial" w:cs="Times New Roman"/>
          <w:sz w:val="20"/>
          <w:szCs w:val="20"/>
        </w:rPr>
      </w:pPr>
      <w:r w:rsidRPr="008D7E97">
        <w:rPr>
          <w:rFonts w:eastAsia="Calibri" w:cs="Times New Roman"/>
          <w:color w:val="6A757A"/>
          <w:sz w:val="20"/>
        </w:rPr>
        <w:t>This</w:t>
      </w:r>
      <w:r w:rsidRPr="008D7E97">
        <w:rPr>
          <w:rFonts w:eastAsia="Calibri" w:cs="Times New Roman"/>
          <w:color w:val="6A757A"/>
          <w:spacing w:val="-8"/>
          <w:sz w:val="20"/>
        </w:rPr>
        <w:t xml:space="preserve"> </w:t>
      </w:r>
      <w:r w:rsidRPr="008D7E97">
        <w:rPr>
          <w:rFonts w:eastAsia="Calibri" w:cs="Times New Roman"/>
          <w:color w:val="6A757A"/>
          <w:spacing w:val="1"/>
          <w:sz w:val="20"/>
        </w:rPr>
        <w:t>would</w:t>
      </w:r>
      <w:r w:rsidRPr="008D7E97">
        <w:rPr>
          <w:rFonts w:eastAsia="Calibri" w:cs="Times New Roman"/>
          <w:color w:val="6A757A"/>
          <w:spacing w:val="-8"/>
          <w:sz w:val="20"/>
        </w:rPr>
        <w:t xml:space="preserve"> </w:t>
      </w:r>
      <w:r w:rsidRPr="008D7E97">
        <w:rPr>
          <w:rFonts w:eastAsia="Calibri" w:cs="Times New Roman"/>
          <w:color w:val="6A757A"/>
          <w:sz w:val="20"/>
        </w:rPr>
        <w:t>have</w:t>
      </w:r>
      <w:r w:rsidRPr="008D7E97">
        <w:rPr>
          <w:rFonts w:eastAsia="Calibri" w:cs="Times New Roman"/>
          <w:color w:val="6A757A"/>
          <w:spacing w:val="-7"/>
          <w:sz w:val="20"/>
        </w:rPr>
        <w:t xml:space="preserve"> </w:t>
      </w:r>
      <w:r w:rsidRPr="008D7E97">
        <w:rPr>
          <w:rFonts w:eastAsia="Calibri" w:cs="Times New Roman"/>
          <w:color w:val="6A757A"/>
          <w:sz w:val="20"/>
        </w:rPr>
        <w:t>also</w:t>
      </w:r>
      <w:r w:rsidRPr="008D7E97">
        <w:rPr>
          <w:rFonts w:eastAsia="Calibri" w:cs="Times New Roman"/>
          <w:color w:val="6A757A"/>
          <w:spacing w:val="-5"/>
          <w:sz w:val="20"/>
        </w:rPr>
        <w:t xml:space="preserve"> </w:t>
      </w:r>
      <w:r w:rsidRPr="008D7E97">
        <w:rPr>
          <w:rFonts w:eastAsia="Calibri" w:cs="Times New Roman"/>
          <w:color w:val="6A757A"/>
          <w:spacing w:val="-1"/>
          <w:sz w:val="20"/>
        </w:rPr>
        <w:t>allowed</w:t>
      </w:r>
      <w:r w:rsidRPr="008D7E97">
        <w:rPr>
          <w:rFonts w:eastAsia="Calibri" w:cs="Times New Roman"/>
          <w:color w:val="6A757A"/>
          <w:spacing w:val="-14"/>
          <w:sz w:val="20"/>
        </w:rPr>
        <w:t xml:space="preserve"> </w:t>
      </w:r>
      <w:r w:rsidRPr="008D7E97">
        <w:rPr>
          <w:rFonts w:eastAsia="Calibri" w:cs="Times New Roman"/>
          <w:color w:val="6A757A"/>
          <w:sz w:val="20"/>
        </w:rPr>
        <w:t>you</w:t>
      </w:r>
      <w:r w:rsidRPr="008D7E97">
        <w:rPr>
          <w:rFonts w:eastAsia="Calibri" w:cs="Times New Roman"/>
          <w:color w:val="6A757A"/>
          <w:spacing w:val="-8"/>
          <w:sz w:val="20"/>
        </w:rPr>
        <w:t xml:space="preserve"> </w:t>
      </w:r>
      <w:r w:rsidRPr="008D7E97">
        <w:rPr>
          <w:rFonts w:eastAsia="Calibri" w:cs="Times New Roman"/>
          <w:color w:val="6A757A"/>
          <w:sz w:val="20"/>
        </w:rPr>
        <w:t>to</w:t>
      </w:r>
      <w:r w:rsidRPr="008D7E97">
        <w:rPr>
          <w:rFonts w:eastAsia="Calibri" w:cs="Times New Roman"/>
          <w:color w:val="6A757A"/>
          <w:spacing w:val="29"/>
          <w:sz w:val="20"/>
        </w:rPr>
        <w:t xml:space="preserve"> </w:t>
      </w:r>
      <w:r w:rsidRPr="008D7E97">
        <w:rPr>
          <w:rFonts w:eastAsia="Calibri" w:cs="Times New Roman"/>
          <w:color w:val="6A757A"/>
          <w:sz w:val="20"/>
        </w:rPr>
        <w:t>differentiate</w:t>
      </w:r>
      <w:r w:rsidRPr="008D7E97">
        <w:rPr>
          <w:rFonts w:eastAsia="Calibri" w:cs="Times New Roman"/>
          <w:color w:val="6A757A"/>
          <w:spacing w:val="-42"/>
          <w:sz w:val="20"/>
        </w:rPr>
        <w:t xml:space="preserve"> </w:t>
      </w:r>
      <w:r w:rsidRPr="008D7E97">
        <w:rPr>
          <w:rFonts w:eastAsia="Calibri" w:cs="Times New Roman"/>
          <w:color w:val="6A757A"/>
          <w:spacing w:val="1"/>
          <w:sz w:val="20"/>
        </w:rPr>
        <w:t>the</w:t>
      </w:r>
      <w:r w:rsidRPr="008D7E97">
        <w:rPr>
          <w:rFonts w:eastAsia="Calibri" w:cs="Times New Roman"/>
          <w:color w:val="6A757A"/>
          <w:spacing w:val="-43"/>
          <w:sz w:val="20"/>
        </w:rPr>
        <w:t xml:space="preserve"> </w:t>
      </w:r>
      <w:r w:rsidRPr="008D7E97">
        <w:rPr>
          <w:rFonts w:eastAsia="Calibri" w:cs="Times New Roman"/>
          <w:color w:val="6A757A"/>
          <w:spacing w:val="1"/>
          <w:sz w:val="20"/>
        </w:rPr>
        <w:t>pacing</w:t>
      </w:r>
      <w:r w:rsidRPr="008D7E97">
        <w:rPr>
          <w:rFonts w:eastAsia="Calibri" w:cs="Times New Roman"/>
          <w:color w:val="6A757A"/>
          <w:spacing w:val="-41"/>
          <w:sz w:val="20"/>
        </w:rPr>
        <w:t xml:space="preserve"> </w:t>
      </w:r>
      <w:r w:rsidRPr="008D7E97">
        <w:rPr>
          <w:rFonts w:eastAsia="Calibri" w:cs="Times New Roman"/>
          <w:color w:val="6A757A"/>
          <w:spacing w:val="1"/>
          <w:sz w:val="20"/>
        </w:rPr>
        <w:t>of</w:t>
      </w:r>
      <w:r w:rsidRPr="008D7E97">
        <w:rPr>
          <w:rFonts w:eastAsia="Calibri" w:cs="Times New Roman"/>
          <w:color w:val="6A757A"/>
          <w:spacing w:val="-46"/>
          <w:sz w:val="20"/>
        </w:rPr>
        <w:t xml:space="preserve"> </w:t>
      </w:r>
      <w:r w:rsidRPr="008D7E97">
        <w:rPr>
          <w:rFonts w:eastAsia="Calibri" w:cs="Times New Roman"/>
          <w:color w:val="6A757A"/>
          <w:sz w:val="20"/>
        </w:rPr>
        <w:t>the</w:t>
      </w:r>
      <w:r w:rsidRPr="008D7E97">
        <w:rPr>
          <w:rFonts w:eastAsia="Calibri" w:cs="Times New Roman"/>
          <w:color w:val="6A757A"/>
          <w:spacing w:val="-42"/>
          <w:sz w:val="20"/>
        </w:rPr>
        <w:t xml:space="preserve"> </w:t>
      </w:r>
      <w:r w:rsidRPr="008D7E97">
        <w:rPr>
          <w:rFonts w:eastAsia="Calibri" w:cs="Times New Roman"/>
          <w:color w:val="6A757A"/>
          <w:sz w:val="20"/>
        </w:rPr>
        <w:t>lesson</w:t>
      </w:r>
      <w:r w:rsidRPr="008D7E97">
        <w:rPr>
          <w:rFonts w:eastAsia="Calibri" w:cs="Times New Roman"/>
          <w:color w:val="6A757A"/>
          <w:spacing w:val="30"/>
          <w:sz w:val="20"/>
        </w:rPr>
        <w:t xml:space="preserve"> </w:t>
      </w:r>
      <w:r w:rsidRPr="008D7E97">
        <w:rPr>
          <w:rFonts w:eastAsia="Calibri" w:cs="Times New Roman"/>
          <w:color w:val="6A757A"/>
          <w:spacing w:val="-1"/>
          <w:sz w:val="20"/>
        </w:rPr>
        <w:t>to</w:t>
      </w:r>
      <w:r w:rsidRPr="008D7E97">
        <w:rPr>
          <w:rFonts w:eastAsia="Calibri" w:cs="Times New Roman"/>
          <w:color w:val="6A757A"/>
          <w:spacing w:val="-23"/>
          <w:sz w:val="20"/>
        </w:rPr>
        <w:t xml:space="preserve"> </w:t>
      </w:r>
      <w:r w:rsidRPr="008D7E97">
        <w:rPr>
          <w:rFonts w:eastAsia="Calibri" w:cs="Times New Roman"/>
          <w:color w:val="6A757A"/>
          <w:spacing w:val="-1"/>
          <w:sz w:val="20"/>
        </w:rPr>
        <w:t>provide</w:t>
      </w:r>
      <w:r w:rsidRPr="008D7E97">
        <w:rPr>
          <w:rFonts w:eastAsia="Calibri" w:cs="Times New Roman"/>
          <w:color w:val="6A757A"/>
          <w:spacing w:val="-22"/>
          <w:sz w:val="20"/>
        </w:rPr>
        <w:t xml:space="preserve"> </w:t>
      </w:r>
      <w:r w:rsidRPr="008D7E97">
        <w:rPr>
          <w:rFonts w:eastAsia="Calibri" w:cs="Times New Roman"/>
          <w:color w:val="6A757A"/>
          <w:sz w:val="20"/>
        </w:rPr>
        <w:t>for</w:t>
      </w:r>
      <w:r w:rsidRPr="008D7E97">
        <w:rPr>
          <w:rFonts w:eastAsia="Calibri" w:cs="Times New Roman"/>
          <w:color w:val="6A757A"/>
          <w:spacing w:val="-18"/>
          <w:sz w:val="20"/>
        </w:rPr>
        <w:t xml:space="preserve"> </w:t>
      </w:r>
      <w:r w:rsidRPr="008D7E97">
        <w:rPr>
          <w:rFonts w:eastAsia="Calibri" w:cs="Times New Roman"/>
          <w:color w:val="6A757A"/>
          <w:spacing w:val="1"/>
          <w:sz w:val="20"/>
        </w:rPr>
        <w:t>students</w:t>
      </w:r>
      <w:r w:rsidRPr="008D7E97">
        <w:rPr>
          <w:rFonts w:eastAsia="Calibri" w:cs="Times New Roman"/>
          <w:color w:val="6A757A"/>
          <w:spacing w:val="-12"/>
          <w:sz w:val="20"/>
        </w:rPr>
        <w:t xml:space="preserve"> </w:t>
      </w:r>
      <w:r w:rsidRPr="008D7E97">
        <w:rPr>
          <w:rFonts w:eastAsia="Calibri" w:cs="Times New Roman"/>
          <w:color w:val="6A757A"/>
          <w:spacing w:val="1"/>
          <w:sz w:val="20"/>
        </w:rPr>
        <w:t>who</w:t>
      </w:r>
      <w:r w:rsidRPr="008D7E97">
        <w:rPr>
          <w:rFonts w:eastAsia="Calibri" w:cs="Times New Roman"/>
          <w:color w:val="6A757A"/>
          <w:spacing w:val="-38"/>
          <w:sz w:val="20"/>
        </w:rPr>
        <w:t xml:space="preserve"> </w:t>
      </w:r>
      <w:r w:rsidRPr="008D7E97">
        <w:rPr>
          <w:rFonts w:eastAsia="Calibri" w:cs="Times New Roman"/>
          <w:color w:val="6A757A"/>
          <w:sz w:val="20"/>
        </w:rPr>
        <w:t>progress</w:t>
      </w:r>
      <w:r w:rsidRPr="008D7E97">
        <w:rPr>
          <w:rFonts w:eastAsia="Calibri" w:cs="Times New Roman"/>
          <w:color w:val="6A757A"/>
          <w:spacing w:val="22"/>
          <w:sz w:val="20"/>
        </w:rPr>
        <w:t xml:space="preserve"> </w:t>
      </w:r>
      <w:r w:rsidRPr="008D7E97">
        <w:rPr>
          <w:rFonts w:eastAsia="Calibri" w:cs="Times New Roman"/>
          <w:color w:val="6A757A"/>
          <w:spacing w:val="3"/>
          <w:sz w:val="20"/>
        </w:rPr>
        <w:t>at</w:t>
      </w:r>
      <w:r w:rsidR="00E96103" w:rsidRPr="008D7E97">
        <w:rPr>
          <w:rFonts w:eastAsia="Calibri" w:cs="Times New Roman"/>
          <w:color w:val="6A757A"/>
          <w:spacing w:val="3"/>
          <w:sz w:val="20"/>
        </w:rPr>
        <w:t xml:space="preserve"> </w:t>
      </w:r>
      <w:r w:rsidRPr="008D7E97">
        <w:rPr>
          <w:rFonts w:eastAsia="Calibri" w:cs="Times New Roman"/>
          <w:color w:val="6A757A"/>
          <w:spacing w:val="3"/>
          <w:sz w:val="20"/>
        </w:rPr>
        <w:t>different</w:t>
      </w:r>
      <w:r w:rsidRPr="008D7E97">
        <w:rPr>
          <w:rFonts w:eastAsia="Calibri" w:cs="Times New Roman"/>
          <w:color w:val="6A757A"/>
          <w:spacing w:val="-54"/>
          <w:sz w:val="20"/>
        </w:rPr>
        <w:t xml:space="preserve"> </w:t>
      </w:r>
      <w:r w:rsidRPr="008D7E97">
        <w:rPr>
          <w:rFonts w:eastAsia="Calibri" w:cs="Times New Roman"/>
          <w:color w:val="6A757A"/>
          <w:spacing w:val="1"/>
          <w:sz w:val="20"/>
        </w:rPr>
        <w:t>learning</w:t>
      </w:r>
      <w:r w:rsidRPr="008D7E97">
        <w:rPr>
          <w:rFonts w:eastAsia="Calibri" w:cs="Times New Roman"/>
          <w:color w:val="6A757A"/>
          <w:spacing w:val="-51"/>
          <w:sz w:val="20"/>
        </w:rPr>
        <w:t xml:space="preserve"> </w:t>
      </w:r>
      <w:r w:rsidRPr="008D7E97">
        <w:rPr>
          <w:rFonts w:eastAsia="Calibri" w:cs="Times New Roman"/>
          <w:color w:val="6A757A"/>
          <w:spacing w:val="1"/>
          <w:sz w:val="20"/>
        </w:rPr>
        <w:t>rates.</w:t>
      </w:r>
      <w:r w:rsidRPr="008D7E97">
        <w:rPr>
          <w:rFonts w:eastAsia="Calibri" w:cs="Times New Roman"/>
          <w:color w:val="6A757A"/>
          <w:spacing w:val="-53"/>
          <w:sz w:val="20"/>
        </w:rPr>
        <w:t xml:space="preserve"> </w:t>
      </w:r>
      <w:r w:rsidRPr="008D7E97">
        <w:rPr>
          <w:rFonts w:eastAsia="Calibri" w:cs="Times New Roman"/>
          <w:color w:val="6A757A"/>
          <w:sz w:val="20"/>
        </w:rPr>
        <w:t>This</w:t>
      </w:r>
      <w:r w:rsidRPr="008D7E97">
        <w:rPr>
          <w:rFonts w:eastAsia="Calibri" w:cs="Times New Roman"/>
          <w:color w:val="6A757A"/>
          <w:spacing w:val="-51"/>
          <w:sz w:val="20"/>
        </w:rPr>
        <w:t xml:space="preserve"> </w:t>
      </w:r>
      <w:r w:rsidRPr="008D7E97">
        <w:rPr>
          <w:rFonts w:eastAsia="Calibri" w:cs="Times New Roman"/>
          <w:color w:val="6A757A"/>
          <w:sz w:val="20"/>
        </w:rPr>
        <w:t>lesson</w:t>
      </w:r>
      <w:r w:rsidRPr="008D7E97">
        <w:rPr>
          <w:rFonts w:eastAsia="Calibri" w:cs="Times New Roman"/>
          <w:color w:val="6A757A"/>
          <w:spacing w:val="28"/>
          <w:sz w:val="20"/>
        </w:rPr>
        <w:t xml:space="preserve"> </w:t>
      </w:r>
      <w:r w:rsidRPr="008D7E97">
        <w:rPr>
          <w:rFonts w:eastAsia="Calibri" w:cs="Times New Roman"/>
          <w:color w:val="6A757A"/>
          <w:sz w:val="20"/>
        </w:rPr>
        <w:t>could</w:t>
      </w:r>
      <w:r w:rsidRPr="008D7E97">
        <w:rPr>
          <w:rFonts w:eastAsia="Calibri" w:cs="Times New Roman"/>
          <w:color w:val="6A757A"/>
          <w:spacing w:val="-43"/>
          <w:sz w:val="20"/>
        </w:rPr>
        <w:t xml:space="preserve"> </w:t>
      </w:r>
      <w:r w:rsidRPr="008D7E97">
        <w:rPr>
          <w:rFonts w:eastAsia="Calibri" w:cs="Times New Roman"/>
          <w:color w:val="6A757A"/>
          <w:spacing w:val="1"/>
          <w:sz w:val="20"/>
        </w:rPr>
        <w:t>also</w:t>
      </w:r>
      <w:r w:rsidRPr="008D7E97">
        <w:rPr>
          <w:rFonts w:eastAsia="Calibri" w:cs="Times New Roman"/>
          <w:color w:val="6A757A"/>
          <w:spacing w:val="-40"/>
          <w:sz w:val="20"/>
        </w:rPr>
        <w:t xml:space="preserve"> </w:t>
      </w:r>
      <w:r w:rsidRPr="008D7E97">
        <w:rPr>
          <w:rFonts w:eastAsia="Calibri" w:cs="Times New Roman"/>
          <w:color w:val="6A757A"/>
          <w:sz w:val="20"/>
        </w:rPr>
        <w:t>have</w:t>
      </w:r>
      <w:r w:rsidRPr="008D7E97">
        <w:rPr>
          <w:rFonts w:eastAsia="Calibri" w:cs="Times New Roman"/>
          <w:color w:val="6A757A"/>
          <w:spacing w:val="-42"/>
          <w:sz w:val="20"/>
        </w:rPr>
        <w:t xml:space="preserve"> </w:t>
      </w:r>
      <w:r w:rsidRPr="008D7E97">
        <w:rPr>
          <w:rFonts w:eastAsia="Calibri" w:cs="Times New Roman"/>
          <w:color w:val="6A757A"/>
          <w:spacing w:val="1"/>
          <w:sz w:val="20"/>
        </w:rPr>
        <w:t>been</w:t>
      </w:r>
      <w:r w:rsidRPr="008D7E97">
        <w:rPr>
          <w:rFonts w:eastAsia="Calibri" w:cs="Times New Roman"/>
          <w:color w:val="6A757A"/>
          <w:spacing w:val="-40"/>
          <w:sz w:val="20"/>
        </w:rPr>
        <w:t xml:space="preserve"> </w:t>
      </w:r>
      <w:r w:rsidRPr="008D7E97">
        <w:rPr>
          <w:rFonts w:eastAsia="Calibri" w:cs="Times New Roman"/>
          <w:color w:val="6A757A"/>
          <w:spacing w:val="1"/>
          <w:sz w:val="20"/>
        </w:rPr>
        <w:t>segmented</w:t>
      </w:r>
      <w:r w:rsidRPr="008D7E97">
        <w:rPr>
          <w:rFonts w:eastAsia="Calibri" w:cs="Times New Roman"/>
          <w:color w:val="6A757A"/>
          <w:spacing w:val="-39"/>
          <w:sz w:val="20"/>
        </w:rPr>
        <w:t xml:space="preserve"> </w:t>
      </w:r>
      <w:r w:rsidRPr="008D7E97">
        <w:rPr>
          <w:rFonts w:eastAsia="Calibri" w:cs="Times New Roman"/>
          <w:color w:val="6A757A"/>
          <w:spacing w:val="-3"/>
          <w:sz w:val="20"/>
        </w:rPr>
        <w:t>into</w:t>
      </w:r>
      <w:r w:rsidRPr="008D7E97">
        <w:rPr>
          <w:rFonts w:eastAsia="Calibri" w:cs="Times New Roman"/>
          <w:color w:val="6A757A"/>
          <w:spacing w:val="24"/>
          <w:sz w:val="20"/>
        </w:rPr>
        <w:t xml:space="preserve"> </w:t>
      </w:r>
      <w:r w:rsidRPr="008D7E97">
        <w:rPr>
          <w:rFonts w:eastAsia="Calibri" w:cs="Times New Roman"/>
          <w:color w:val="6A757A"/>
          <w:sz w:val="20"/>
        </w:rPr>
        <w:t>two</w:t>
      </w:r>
      <w:r w:rsidRPr="008D7E97">
        <w:rPr>
          <w:rFonts w:eastAsia="Calibri" w:cs="Times New Roman"/>
          <w:color w:val="6A757A"/>
          <w:spacing w:val="6"/>
          <w:sz w:val="20"/>
        </w:rPr>
        <w:t xml:space="preserve"> </w:t>
      </w:r>
      <w:r w:rsidRPr="008D7E97">
        <w:rPr>
          <w:rFonts w:eastAsia="Calibri" w:cs="Times New Roman"/>
          <w:color w:val="6A757A"/>
          <w:sz w:val="20"/>
        </w:rPr>
        <w:t>different</w:t>
      </w:r>
      <w:r w:rsidRPr="008D7E97">
        <w:rPr>
          <w:rFonts w:eastAsia="Calibri" w:cs="Times New Roman"/>
          <w:color w:val="6A757A"/>
          <w:spacing w:val="-1"/>
          <w:sz w:val="20"/>
        </w:rPr>
        <w:t xml:space="preserve"> </w:t>
      </w:r>
      <w:r w:rsidRPr="008D7E97">
        <w:rPr>
          <w:rFonts w:eastAsia="Calibri" w:cs="Times New Roman"/>
          <w:color w:val="6A757A"/>
          <w:sz w:val="20"/>
        </w:rPr>
        <w:t>lessons.</w:t>
      </w:r>
      <w:r w:rsidRPr="008D7E97">
        <w:rPr>
          <w:rFonts w:eastAsia="Calibri" w:cs="Times New Roman"/>
          <w:color w:val="6A757A"/>
          <w:spacing w:val="12"/>
          <w:sz w:val="20"/>
        </w:rPr>
        <w:t xml:space="preserve"> </w:t>
      </w:r>
      <w:r w:rsidRPr="008D7E97">
        <w:rPr>
          <w:rFonts w:eastAsia="Calibri" w:cs="Times New Roman"/>
          <w:color w:val="6A757A"/>
          <w:sz w:val="20"/>
        </w:rPr>
        <w:t>Your</w:t>
      </w:r>
      <w:r w:rsidR="00E96103" w:rsidRPr="008D7E97">
        <w:rPr>
          <w:rFonts w:eastAsia="Calibri" w:cs="Times New Roman"/>
          <w:color w:val="6A757A"/>
          <w:sz w:val="20"/>
        </w:rPr>
        <w:t xml:space="preserve"> </w:t>
      </w:r>
      <w:r w:rsidRPr="008D7E97">
        <w:rPr>
          <w:rFonts w:eastAsia="Calibri" w:cs="Times New Roman"/>
          <w:color w:val="6A757A"/>
          <w:sz w:val="20"/>
        </w:rPr>
        <w:t>modeling</w:t>
      </w:r>
      <w:r w:rsidR="00E96103" w:rsidRPr="008D7E97">
        <w:rPr>
          <w:rFonts w:eastAsia="Arial" w:cs="Times New Roman"/>
          <w:sz w:val="20"/>
          <w:szCs w:val="20"/>
        </w:rPr>
        <w:t xml:space="preserve"> </w:t>
      </w:r>
      <w:r w:rsidRPr="008D7E97">
        <w:rPr>
          <w:rFonts w:eastAsia="Arial" w:cs="Times New Roman"/>
          <w:color w:val="6A757A"/>
          <w:spacing w:val="-3"/>
          <w:sz w:val="20"/>
          <w:szCs w:val="20"/>
        </w:rPr>
        <w:t>with</w:t>
      </w:r>
      <w:r w:rsidRPr="008D7E97">
        <w:rPr>
          <w:rFonts w:eastAsia="Arial" w:cs="Times New Roman"/>
          <w:color w:val="6A757A"/>
          <w:spacing w:val="-38"/>
          <w:sz w:val="20"/>
          <w:szCs w:val="20"/>
        </w:rPr>
        <w:t xml:space="preserve"> </w:t>
      </w:r>
      <w:r w:rsidRPr="008D7E97">
        <w:rPr>
          <w:rFonts w:eastAsia="Arial" w:cs="Times New Roman"/>
          <w:color w:val="6A757A"/>
          <w:spacing w:val="1"/>
          <w:sz w:val="20"/>
          <w:szCs w:val="20"/>
        </w:rPr>
        <w:t>class</w:t>
      </w:r>
      <w:r w:rsidRPr="008D7E97">
        <w:rPr>
          <w:rFonts w:eastAsia="Arial" w:cs="Times New Roman"/>
          <w:color w:val="6A757A"/>
          <w:spacing w:val="-29"/>
          <w:sz w:val="20"/>
          <w:szCs w:val="20"/>
        </w:rPr>
        <w:t xml:space="preserve"> </w:t>
      </w:r>
      <w:r w:rsidRPr="008D7E97">
        <w:rPr>
          <w:rFonts w:eastAsia="Arial" w:cs="Times New Roman"/>
          <w:color w:val="6A757A"/>
          <w:spacing w:val="1"/>
          <w:sz w:val="20"/>
          <w:szCs w:val="20"/>
        </w:rPr>
        <w:t>participation</w:t>
      </w:r>
      <w:r w:rsidRPr="008D7E97">
        <w:rPr>
          <w:rFonts w:eastAsia="Arial" w:cs="Times New Roman"/>
          <w:color w:val="6A757A"/>
          <w:spacing w:val="-32"/>
          <w:sz w:val="20"/>
          <w:szCs w:val="20"/>
        </w:rPr>
        <w:t xml:space="preserve"> </w:t>
      </w:r>
      <w:r w:rsidRPr="008D7E97">
        <w:rPr>
          <w:rFonts w:eastAsia="Arial" w:cs="Times New Roman"/>
          <w:color w:val="6A757A"/>
          <w:spacing w:val="1"/>
          <w:sz w:val="20"/>
          <w:szCs w:val="20"/>
        </w:rPr>
        <w:t>could</w:t>
      </w:r>
      <w:r w:rsidRPr="008D7E97">
        <w:rPr>
          <w:rFonts w:eastAsia="Arial" w:cs="Times New Roman"/>
          <w:color w:val="6A757A"/>
          <w:spacing w:val="-32"/>
          <w:sz w:val="20"/>
          <w:szCs w:val="20"/>
        </w:rPr>
        <w:t xml:space="preserve"> </w:t>
      </w:r>
      <w:r w:rsidRPr="008D7E97">
        <w:rPr>
          <w:rFonts w:eastAsia="Arial" w:cs="Times New Roman"/>
          <w:color w:val="6A757A"/>
          <w:spacing w:val="1"/>
          <w:sz w:val="20"/>
          <w:szCs w:val="20"/>
        </w:rPr>
        <w:t>have</w:t>
      </w:r>
      <w:r w:rsidRPr="008D7E97">
        <w:rPr>
          <w:rFonts w:eastAsia="Arial" w:cs="Times New Roman"/>
          <w:color w:val="6A757A"/>
          <w:spacing w:val="-32"/>
          <w:sz w:val="20"/>
          <w:szCs w:val="20"/>
        </w:rPr>
        <w:t xml:space="preserve"> </w:t>
      </w:r>
      <w:r w:rsidRPr="008D7E97">
        <w:rPr>
          <w:rFonts w:eastAsia="Arial" w:cs="Times New Roman"/>
          <w:color w:val="6A757A"/>
          <w:spacing w:val="1"/>
          <w:sz w:val="20"/>
          <w:szCs w:val="20"/>
        </w:rPr>
        <w:t>been</w:t>
      </w:r>
      <w:r w:rsidRPr="008D7E97">
        <w:rPr>
          <w:rFonts w:eastAsia="Arial" w:cs="Times New Roman"/>
          <w:color w:val="6A757A"/>
          <w:spacing w:val="30"/>
          <w:sz w:val="20"/>
          <w:szCs w:val="20"/>
        </w:rPr>
        <w:t xml:space="preserve"> </w:t>
      </w:r>
      <w:r w:rsidRPr="008D7E97">
        <w:rPr>
          <w:rFonts w:eastAsia="Arial" w:cs="Times New Roman"/>
          <w:color w:val="6A757A"/>
          <w:sz w:val="20"/>
          <w:szCs w:val="20"/>
        </w:rPr>
        <w:t>one</w:t>
      </w:r>
      <w:r w:rsidRPr="008D7E97">
        <w:rPr>
          <w:rFonts w:eastAsia="Arial" w:cs="Times New Roman"/>
          <w:color w:val="6A757A"/>
          <w:spacing w:val="-9"/>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8"/>
          <w:sz w:val="20"/>
          <w:szCs w:val="20"/>
        </w:rPr>
        <w:t xml:space="preserve"> </w:t>
      </w:r>
      <w:r w:rsidRPr="008D7E97">
        <w:rPr>
          <w:rFonts w:eastAsia="Arial" w:cs="Times New Roman"/>
          <w:color w:val="6A757A"/>
          <w:spacing w:val="1"/>
          <w:sz w:val="20"/>
          <w:szCs w:val="20"/>
        </w:rPr>
        <w:t>and</w:t>
      </w:r>
      <w:r w:rsidRPr="008D7E97">
        <w:rPr>
          <w:rFonts w:eastAsia="Arial" w:cs="Times New Roman"/>
          <w:color w:val="6A757A"/>
          <w:spacing w:val="-9"/>
          <w:sz w:val="20"/>
          <w:szCs w:val="20"/>
        </w:rPr>
        <w:t xml:space="preserve"> </w:t>
      </w:r>
      <w:r w:rsidRPr="008D7E97">
        <w:rPr>
          <w:rFonts w:eastAsia="Arial" w:cs="Times New Roman"/>
          <w:color w:val="6A757A"/>
          <w:sz w:val="20"/>
          <w:szCs w:val="20"/>
        </w:rPr>
        <w:t>then</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the</w:t>
      </w:r>
      <w:r w:rsidRPr="008D7E97">
        <w:rPr>
          <w:rFonts w:eastAsia="Arial" w:cs="Times New Roman"/>
          <w:color w:val="6A757A"/>
          <w:spacing w:val="-8"/>
          <w:sz w:val="20"/>
          <w:szCs w:val="20"/>
        </w:rPr>
        <w:t xml:space="preserve"> </w:t>
      </w:r>
      <w:r w:rsidRPr="008D7E97">
        <w:rPr>
          <w:rFonts w:eastAsia="Arial" w:cs="Times New Roman"/>
          <w:color w:val="6A757A"/>
          <w:spacing w:val="1"/>
          <w:sz w:val="20"/>
          <w:szCs w:val="20"/>
        </w:rPr>
        <w:t>group</w:t>
      </w:r>
      <w:r w:rsidRPr="008D7E97">
        <w:rPr>
          <w:rFonts w:eastAsia="Arial" w:cs="Times New Roman"/>
          <w:color w:val="6A757A"/>
          <w:spacing w:val="-10"/>
          <w:sz w:val="20"/>
          <w:szCs w:val="20"/>
        </w:rPr>
        <w:t xml:space="preserve"> </w:t>
      </w:r>
      <w:r w:rsidRPr="008D7E97">
        <w:rPr>
          <w:rFonts w:eastAsia="Arial" w:cs="Times New Roman"/>
          <w:color w:val="6A757A"/>
          <w:sz w:val="20"/>
          <w:szCs w:val="20"/>
        </w:rPr>
        <w:t>activity</w:t>
      </w:r>
      <w:r w:rsidRPr="008D7E97">
        <w:rPr>
          <w:rFonts w:eastAsia="Arial" w:cs="Times New Roman"/>
          <w:color w:val="6A757A"/>
          <w:spacing w:val="32"/>
          <w:sz w:val="20"/>
          <w:szCs w:val="20"/>
        </w:rPr>
        <w:t xml:space="preserve"> </w:t>
      </w:r>
      <w:r w:rsidRPr="008D7E97">
        <w:rPr>
          <w:rFonts w:eastAsia="Arial" w:cs="Times New Roman"/>
          <w:color w:val="6A757A"/>
          <w:sz w:val="20"/>
          <w:szCs w:val="20"/>
        </w:rPr>
        <w:t>could</w:t>
      </w:r>
      <w:r w:rsidRPr="008D7E97">
        <w:rPr>
          <w:rFonts w:eastAsia="Arial" w:cs="Times New Roman"/>
          <w:color w:val="6A757A"/>
          <w:spacing w:val="-8"/>
          <w:sz w:val="20"/>
          <w:szCs w:val="20"/>
        </w:rPr>
        <w:t xml:space="preserve"> </w:t>
      </w:r>
      <w:r w:rsidRPr="008D7E97">
        <w:rPr>
          <w:rFonts w:eastAsia="Arial" w:cs="Times New Roman"/>
          <w:color w:val="6A757A"/>
          <w:sz w:val="20"/>
          <w:szCs w:val="20"/>
        </w:rPr>
        <w:t>have</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been</w:t>
      </w:r>
      <w:r w:rsidRPr="008D7E97">
        <w:rPr>
          <w:rFonts w:eastAsia="Arial" w:cs="Times New Roman"/>
          <w:color w:val="6A757A"/>
          <w:spacing w:val="-9"/>
          <w:sz w:val="20"/>
          <w:szCs w:val="20"/>
        </w:rPr>
        <w:t xml:space="preserve"> </w:t>
      </w:r>
      <w:r w:rsidRPr="008D7E97">
        <w:rPr>
          <w:rFonts w:eastAsia="Arial" w:cs="Times New Roman"/>
          <w:color w:val="6A757A"/>
          <w:sz w:val="20"/>
          <w:szCs w:val="20"/>
        </w:rPr>
        <w:t>the</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next</w:t>
      </w:r>
      <w:r w:rsidRPr="008D7E97">
        <w:rPr>
          <w:rFonts w:eastAsia="Arial" w:cs="Times New Roman"/>
          <w:color w:val="6A757A"/>
          <w:spacing w:val="-8"/>
          <w:sz w:val="20"/>
          <w:szCs w:val="20"/>
        </w:rPr>
        <w:t xml:space="preserve"> </w:t>
      </w:r>
      <w:r w:rsidRPr="008D7E97">
        <w:rPr>
          <w:rFonts w:eastAsia="Arial" w:cs="Times New Roman"/>
          <w:color w:val="6A757A"/>
          <w:spacing w:val="-1"/>
          <w:sz w:val="20"/>
          <w:szCs w:val="20"/>
        </w:rPr>
        <w:t>day’s</w:t>
      </w:r>
      <w:r w:rsidRPr="008D7E97">
        <w:rPr>
          <w:rFonts w:eastAsia="Arial" w:cs="Times New Roman"/>
          <w:color w:val="6A757A"/>
          <w:spacing w:val="-14"/>
          <w:sz w:val="20"/>
          <w:szCs w:val="20"/>
        </w:rPr>
        <w:t xml:space="preserve"> </w:t>
      </w:r>
      <w:r w:rsidRPr="008D7E97">
        <w:rPr>
          <w:rFonts w:eastAsia="Arial" w:cs="Times New Roman"/>
          <w:color w:val="6A757A"/>
          <w:spacing w:val="1"/>
          <w:sz w:val="20"/>
          <w:szCs w:val="20"/>
        </w:rPr>
        <w:t>lesson.</w:t>
      </w:r>
      <w:r w:rsidRPr="008D7E97">
        <w:rPr>
          <w:rFonts w:eastAsia="Arial" w:cs="Times New Roman"/>
          <w:color w:val="6A757A"/>
          <w:spacing w:val="28"/>
          <w:sz w:val="20"/>
          <w:szCs w:val="20"/>
        </w:rPr>
        <w:t xml:space="preserve"> </w:t>
      </w:r>
      <w:r w:rsidRPr="008D7E97">
        <w:rPr>
          <w:rFonts w:eastAsia="Arial" w:cs="Times New Roman"/>
          <w:color w:val="6A757A"/>
          <w:sz w:val="20"/>
          <w:szCs w:val="20"/>
        </w:rPr>
        <w:t>This</w:t>
      </w:r>
      <w:r w:rsidRPr="008D7E97">
        <w:rPr>
          <w:rFonts w:eastAsia="Arial" w:cs="Times New Roman"/>
          <w:color w:val="6A757A"/>
          <w:spacing w:val="-9"/>
          <w:sz w:val="20"/>
          <w:szCs w:val="20"/>
        </w:rPr>
        <w:t xml:space="preserve"> </w:t>
      </w:r>
      <w:r w:rsidRPr="008D7E97">
        <w:rPr>
          <w:rFonts w:eastAsia="Arial" w:cs="Times New Roman"/>
          <w:color w:val="6A757A"/>
          <w:sz w:val="20"/>
          <w:szCs w:val="20"/>
        </w:rPr>
        <w:t>type</w:t>
      </w:r>
      <w:r w:rsidRPr="008D7E97">
        <w:rPr>
          <w:rFonts w:eastAsia="Arial" w:cs="Times New Roman"/>
          <w:color w:val="6A757A"/>
          <w:spacing w:val="-10"/>
          <w:sz w:val="20"/>
          <w:szCs w:val="20"/>
        </w:rPr>
        <w:t xml:space="preserve"> </w:t>
      </w:r>
      <w:r w:rsidRPr="008D7E97">
        <w:rPr>
          <w:rFonts w:eastAsia="Arial" w:cs="Times New Roman"/>
          <w:color w:val="6A757A"/>
          <w:sz w:val="20"/>
          <w:szCs w:val="20"/>
        </w:rPr>
        <w:t>of</w:t>
      </w:r>
      <w:r w:rsidRPr="008D7E97">
        <w:rPr>
          <w:rFonts w:eastAsia="Arial" w:cs="Times New Roman"/>
          <w:color w:val="6A757A"/>
          <w:spacing w:val="-11"/>
          <w:sz w:val="20"/>
          <w:szCs w:val="20"/>
        </w:rPr>
        <w:t xml:space="preserve"> </w:t>
      </w:r>
      <w:r w:rsidRPr="008D7E97">
        <w:rPr>
          <w:rFonts w:eastAsia="Arial" w:cs="Times New Roman"/>
          <w:color w:val="6A757A"/>
          <w:spacing w:val="1"/>
          <w:sz w:val="20"/>
          <w:szCs w:val="20"/>
        </w:rPr>
        <w:t>segmenting</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would</w:t>
      </w:r>
      <w:r w:rsidRPr="008D7E97">
        <w:rPr>
          <w:rFonts w:eastAsia="Arial" w:cs="Times New Roman"/>
          <w:color w:val="6A757A"/>
          <w:spacing w:val="-10"/>
          <w:sz w:val="20"/>
          <w:szCs w:val="20"/>
        </w:rPr>
        <w:t xml:space="preserve"> </w:t>
      </w:r>
      <w:r w:rsidRPr="008D7E97">
        <w:rPr>
          <w:rFonts w:eastAsia="Arial" w:cs="Times New Roman"/>
          <w:color w:val="6A757A"/>
          <w:sz w:val="20"/>
          <w:szCs w:val="20"/>
        </w:rPr>
        <w:t>also</w:t>
      </w:r>
      <w:r w:rsidRPr="008D7E97">
        <w:rPr>
          <w:rFonts w:eastAsia="Arial" w:cs="Times New Roman"/>
          <w:color w:val="6A757A"/>
          <w:spacing w:val="29"/>
          <w:sz w:val="20"/>
          <w:szCs w:val="20"/>
        </w:rPr>
        <w:t xml:space="preserve"> </w:t>
      </w:r>
      <w:r w:rsidRPr="008D7E97">
        <w:rPr>
          <w:rFonts w:eastAsia="Arial" w:cs="Times New Roman"/>
          <w:color w:val="6A757A"/>
          <w:sz w:val="20"/>
          <w:szCs w:val="20"/>
        </w:rPr>
        <w:t>have</w:t>
      </w:r>
      <w:r w:rsidRPr="008D7E97">
        <w:rPr>
          <w:rFonts w:eastAsia="Arial" w:cs="Times New Roman"/>
          <w:color w:val="6A757A"/>
          <w:spacing w:val="-11"/>
          <w:sz w:val="20"/>
          <w:szCs w:val="20"/>
        </w:rPr>
        <w:t xml:space="preserve"> </w:t>
      </w:r>
      <w:r w:rsidRPr="008D7E97">
        <w:rPr>
          <w:rFonts w:eastAsia="Arial" w:cs="Times New Roman"/>
          <w:color w:val="6A757A"/>
          <w:spacing w:val="1"/>
          <w:sz w:val="20"/>
          <w:szCs w:val="20"/>
        </w:rPr>
        <w:t>provided</w:t>
      </w:r>
      <w:r w:rsidRPr="008D7E97">
        <w:rPr>
          <w:rFonts w:eastAsia="Arial" w:cs="Times New Roman"/>
          <w:color w:val="6A757A"/>
          <w:spacing w:val="-12"/>
          <w:sz w:val="20"/>
          <w:szCs w:val="20"/>
        </w:rPr>
        <w:t xml:space="preserve"> </w:t>
      </w:r>
      <w:r w:rsidRPr="008D7E97">
        <w:rPr>
          <w:rFonts w:eastAsia="Arial" w:cs="Times New Roman"/>
          <w:color w:val="6A757A"/>
          <w:spacing w:val="1"/>
          <w:sz w:val="20"/>
          <w:szCs w:val="20"/>
        </w:rPr>
        <w:t>sufficient</w:t>
      </w:r>
      <w:r w:rsidRPr="008D7E97">
        <w:rPr>
          <w:rFonts w:eastAsia="Arial" w:cs="Times New Roman"/>
          <w:color w:val="6A757A"/>
          <w:spacing w:val="-12"/>
          <w:sz w:val="20"/>
          <w:szCs w:val="20"/>
        </w:rPr>
        <w:t xml:space="preserve"> </w:t>
      </w:r>
      <w:r w:rsidRPr="008D7E97">
        <w:rPr>
          <w:rFonts w:eastAsia="Arial" w:cs="Times New Roman"/>
          <w:color w:val="6A757A"/>
          <w:spacing w:val="1"/>
          <w:sz w:val="20"/>
          <w:szCs w:val="20"/>
        </w:rPr>
        <w:t>time</w:t>
      </w:r>
      <w:r w:rsidRPr="008D7E97">
        <w:rPr>
          <w:rFonts w:eastAsia="Arial" w:cs="Times New Roman"/>
          <w:color w:val="6A757A"/>
          <w:spacing w:val="-11"/>
          <w:sz w:val="20"/>
          <w:szCs w:val="20"/>
        </w:rPr>
        <w:t xml:space="preserve"> </w:t>
      </w:r>
      <w:r w:rsidRPr="008D7E97">
        <w:rPr>
          <w:rFonts w:eastAsia="Arial" w:cs="Times New Roman"/>
          <w:color w:val="6A757A"/>
          <w:sz w:val="20"/>
          <w:szCs w:val="20"/>
        </w:rPr>
        <w:t>for</w:t>
      </w:r>
      <w:r w:rsidRPr="008D7E97">
        <w:rPr>
          <w:rFonts w:eastAsia="Arial" w:cs="Times New Roman"/>
          <w:color w:val="6A757A"/>
          <w:spacing w:val="-10"/>
          <w:sz w:val="20"/>
          <w:szCs w:val="20"/>
        </w:rPr>
        <w:t xml:space="preserve"> </w:t>
      </w:r>
      <w:r w:rsidRPr="008D7E97">
        <w:rPr>
          <w:rFonts w:eastAsia="Arial" w:cs="Times New Roman"/>
          <w:color w:val="6A757A"/>
          <w:spacing w:val="1"/>
          <w:sz w:val="20"/>
          <w:szCs w:val="20"/>
        </w:rPr>
        <w:t>more</w:t>
      </w:r>
      <w:r w:rsidRPr="008D7E97">
        <w:rPr>
          <w:rFonts w:eastAsia="Arial" w:cs="Times New Roman"/>
          <w:color w:val="6A757A"/>
          <w:spacing w:val="23"/>
          <w:sz w:val="20"/>
          <w:szCs w:val="20"/>
        </w:rPr>
        <w:t xml:space="preserve"> </w:t>
      </w:r>
      <w:r w:rsidRPr="008D7E97">
        <w:rPr>
          <w:rFonts w:eastAsia="Arial" w:cs="Times New Roman"/>
          <w:color w:val="6A757A"/>
          <w:sz w:val="20"/>
          <w:szCs w:val="20"/>
        </w:rPr>
        <w:t>students</w:t>
      </w:r>
      <w:r w:rsidRPr="008D7E97">
        <w:rPr>
          <w:rFonts w:eastAsia="Arial" w:cs="Times New Roman"/>
          <w:color w:val="6A757A"/>
          <w:spacing w:val="-49"/>
          <w:sz w:val="20"/>
          <w:szCs w:val="20"/>
        </w:rPr>
        <w:t xml:space="preserve"> </w:t>
      </w:r>
      <w:r w:rsidRPr="008D7E97">
        <w:rPr>
          <w:rFonts w:eastAsia="Arial" w:cs="Times New Roman"/>
          <w:color w:val="6A757A"/>
          <w:spacing w:val="-3"/>
          <w:sz w:val="20"/>
          <w:szCs w:val="20"/>
        </w:rPr>
        <w:t>to</w:t>
      </w:r>
      <w:r w:rsidRPr="008D7E97">
        <w:rPr>
          <w:rFonts w:eastAsia="Arial" w:cs="Times New Roman"/>
          <w:color w:val="6A757A"/>
          <w:spacing w:val="-52"/>
          <w:sz w:val="20"/>
          <w:szCs w:val="20"/>
        </w:rPr>
        <w:t xml:space="preserve"> </w:t>
      </w:r>
      <w:r w:rsidRPr="008D7E97">
        <w:rPr>
          <w:rFonts w:eastAsia="Arial" w:cs="Times New Roman"/>
          <w:color w:val="6A757A"/>
          <w:sz w:val="20"/>
          <w:szCs w:val="20"/>
        </w:rPr>
        <w:t>master</w:t>
      </w:r>
      <w:r w:rsidRPr="008D7E97">
        <w:rPr>
          <w:rFonts w:eastAsia="Arial" w:cs="Times New Roman"/>
          <w:color w:val="6A757A"/>
          <w:spacing w:val="-51"/>
          <w:sz w:val="20"/>
          <w:szCs w:val="20"/>
        </w:rPr>
        <w:t xml:space="preserve"> </w:t>
      </w:r>
      <w:r w:rsidRPr="008D7E97">
        <w:rPr>
          <w:rFonts w:eastAsia="Arial" w:cs="Times New Roman"/>
          <w:color w:val="6A757A"/>
          <w:spacing w:val="1"/>
          <w:sz w:val="20"/>
          <w:szCs w:val="20"/>
        </w:rPr>
        <w:t>the</w:t>
      </w:r>
      <w:r w:rsidRPr="008D7E97">
        <w:rPr>
          <w:rFonts w:eastAsia="Arial" w:cs="Times New Roman"/>
          <w:color w:val="6A757A"/>
          <w:spacing w:val="-49"/>
          <w:sz w:val="20"/>
          <w:szCs w:val="20"/>
        </w:rPr>
        <w:t xml:space="preserve"> </w:t>
      </w:r>
      <w:r w:rsidRPr="008D7E97">
        <w:rPr>
          <w:rFonts w:eastAsia="Arial" w:cs="Times New Roman"/>
          <w:color w:val="6A757A"/>
          <w:sz w:val="20"/>
          <w:szCs w:val="20"/>
        </w:rPr>
        <w:t>lesson’s</w:t>
      </w:r>
      <w:r w:rsidRPr="008D7E97">
        <w:rPr>
          <w:rFonts w:eastAsia="Arial" w:cs="Times New Roman"/>
          <w:color w:val="6A757A"/>
          <w:spacing w:val="-52"/>
          <w:sz w:val="20"/>
          <w:szCs w:val="20"/>
        </w:rPr>
        <w:t xml:space="preserve"> </w:t>
      </w:r>
      <w:r w:rsidRPr="008D7E97">
        <w:rPr>
          <w:rFonts w:eastAsia="Arial" w:cs="Times New Roman"/>
          <w:color w:val="6A757A"/>
          <w:spacing w:val="1"/>
          <w:sz w:val="20"/>
          <w:szCs w:val="20"/>
        </w:rPr>
        <w:t>objective</w:t>
      </w:r>
      <w:r w:rsidRPr="008D7E97">
        <w:rPr>
          <w:rFonts w:eastAsia="Arial" w:cs="Times New Roman"/>
          <w:color w:val="6A757A"/>
          <w:spacing w:val="40"/>
          <w:sz w:val="20"/>
          <w:szCs w:val="20"/>
        </w:rPr>
        <w:t xml:space="preserve"> </w:t>
      </w:r>
      <w:r w:rsidRPr="008D7E97">
        <w:rPr>
          <w:rFonts w:eastAsia="Arial" w:cs="Times New Roman"/>
          <w:color w:val="6A757A"/>
          <w:sz w:val="20"/>
          <w:szCs w:val="20"/>
        </w:rPr>
        <w:t>and</w:t>
      </w:r>
      <w:r w:rsidRPr="008D7E97">
        <w:rPr>
          <w:rFonts w:eastAsia="Arial" w:cs="Times New Roman"/>
          <w:color w:val="6A757A"/>
          <w:spacing w:val="-7"/>
          <w:sz w:val="20"/>
          <w:szCs w:val="20"/>
        </w:rPr>
        <w:t xml:space="preserve"> </w:t>
      </w:r>
      <w:r w:rsidRPr="008D7E97">
        <w:rPr>
          <w:rFonts w:eastAsia="Arial" w:cs="Times New Roman"/>
          <w:color w:val="6A757A"/>
          <w:sz w:val="20"/>
          <w:szCs w:val="20"/>
        </w:rPr>
        <w:t>for</w:t>
      </w:r>
      <w:r w:rsidRPr="008D7E97">
        <w:rPr>
          <w:rFonts w:eastAsia="Arial" w:cs="Times New Roman"/>
          <w:color w:val="6A757A"/>
          <w:spacing w:val="-7"/>
          <w:sz w:val="20"/>
          <w:szCs w:val="20"/>
        </w:rPr>
        <w:t xml:space="preserve"> </w:t>
      </w:r>
      <w:r w:rsidRPr="008D7E97">
        <w:rPr>
          <w:rFonts w:eastAsia="Arial" w:cs="Times New Roman"/>
          <w:color w:val="6A757A"/>
          <w:sz w:val="20"/>
          <w:szCs w:val="20"/>
        </w:rPr>
        <w:t>you</w:t>
      </w:r>
      <w:r w:rsidRPr="008D7E97">
        <w:rPr>
          <w:rFonts w:eastAsia="Arial" w:cs="Times New Roman"/>
          <w:color w:val="6A757A"/>
          <w:spacing w:val="-7"/>
          <w:sz w:val="20"/>
          <w:szCs w:val="20"/>
        </w:rPr>
        <w:t xml:space="preserve"> </w:t>
      </w:r>
      <w:r w:rsidRPr="008D7E97">
        <w:rPr>
          <w:rFonts w:eastAsia="Arial" w:cs="Times New Roman"/>
          <w:color w:val="6A757A"/>
          <w:sz w:val="20"/>
          <w:szCs w:val="20"/>
        </w:rPr>
        <w:t>to</w:t>
      </w:r>
      <w:r w:rsidRPr="008D7E97">
        <w:rPr>
          <w:rFonts w:eastAsia="Arial" w:cs="Times New Roman"/>
          <w:color w:val="6A757A"/>
          <w:spacing w:val="-6"/>
          <w:sz w:val="20"/>
          <w:szCs w:val="20"/>
        </w:rPr>
        <w:t xml:space="preserve"> </w:t>
      </w:r>
      <w:r w:rsidRPr="008D7E97">
        <w:rPr>
          <w:rFonts w:eastAsia="Arial" w:cs="Times New Roman"/>
          <w:color w:val="6A757A"/>
          <w:spacing w:val="-1"/>
          <w:sz w:val="20"/>
          <w:szCs w:val="20"/>
        </w:rPr>
        <w:t>provide</w:t>
      </w:r>
      <w:r w:rsidRPr="008D7E97">
        <w:rPr>
          <w:rFonts w:eastAsia="Arial" w:cs="Times New Roman"/>
          <w:color w:val="6A757A"/>
          <w:spacing w:val="-12"/>
          <w:sz w:val="20"/>
          <w:szCs w:val="20"/>
        </w:rPr>
        <w:t xml:space="preserve"> </w:t>
      </w:r>
      <w:r w:rsidRPr="008D7E97">
        <w:rPr>
          <w:rFonts w:eastAsia="Arial" w:cs="Times New Roman"/>
          <w:color w:val="6A757A"/>
          <w:sz w:val="20"/>
          <w:szCs w:val="20"/>
        </w:rPr>
        <w:t>a</w:t>
      </w:r>
      <w:r w:rsidRPr="008D7E97">
        <w:rPr>
          <w:rFonts w:eastAsia="Arial" w:cs="Times New Roman"/>
          <w:color w:val="6A757A"/>
          <w:spacing w:val="-5"/>
          <w:sz w:val="20"/>
          <w:szCs w:val="20"/>
        </w:rPr>
        <w:t xml:space="preserve"> </w:t>
      </w:r>
      <w:r w:rsidRPr="008D7E97">
        <w:rPr>
          <w:rFonts w:eastAsia="Arial" w:cs="Times New Roman"/>
          <w:color w:val="6A757A"/>
          <w:sz w:val="20"/>
          <w:szCs w:val="20"/>
        </w:rPr>
        <w:t>clear</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closure</w:t>
      </w:r>
      <w:r w:rsidRPr="008D7E97">
        <w:rPr>
          <w:rFonts w:eastAsia="Arial" w:cs="Times New Roman"/>
          <w:color w:val="6A757A"/>
          <w:spacing w:val="28"/>
          <w:sz w:val="20"/>
          <w:szCs w:val="20"/>
        </w:rPr>
        <w:t xml:space="preserve"> </w:t>
      </w:r>
      <w:r w:rsidRPr="008D7E97">
        <w:rPr>
          <w:rFonts w:eastAsia="Arial" w:cs="Times New Roman"/>
          <w:color w:val="6A757A"/>
          <w:sz w:val="20"/>
          <w:szCs w:val="20"/>
        </w:rPr>
        <w:t>based</w:t>
      </w:r>
      <w:r w:rsidRPr="008D7E97">
        <w:rPr>
          <w:rFonts w:eastAsia="Arial" w:cs="Times New Roman"/>
          <w:color w:val="6A757A"/>
          <w:spacing w:val="-9"/>
          <w:sz w:val="20"/>
          <w:szCs w:val="20"/>
        </w:rPr>
        <w:t xml:space="preserve"> </w:t>
      </w:r>
      <w:r w:rsidRPr="008D7E97">
        <w:rPr>
          <w:rFonts w:eastAsia="Arial" w:cs="Times New Roman"/>
          <w:color w:val="6A757A"/>
          <w:sz w:val="20"/>
          <w:szCs w:val="20"/>
        </w:rPr>
        <w:t>on</w:t>
      </w:r>
      <w:r w:rsidRPr="008D7E97">
        <w:rPr>
          <w:rFonts w:eastAsia="Arial" w:cs="Times New Roman"/>
          <w:color w:val="6A757A"/>
          <w:spacing w:val="-8"/>
          <w:sz w:val="20"/>
          <w:szCs w:val="20"/>
        </w:rPr>
        <w:t xml:space="preserve"> </w:t>
      </w:r>
      <w:r w:rsidRPr="008D7E97">
        <w:rPr>
          <w:rFonts w:eastAsia="Arial" w:cs="Times New Roman"/>
          <w:color w:val="6A757A"/>
          <w:sz w:val="20"/>
          <w:szCs w:val="20"/>
        </w:rPr>
        <w:t>the</w:t>
      </w:r>
      <w:r w:rsidRPr="008D7E97">
        <w:rPr>
          <w:rFonts w:eastAsia="Arial" w:cs="Times New Roman"/>
          <w:color w:val="6A757A"/>
          <w:spacing w:val="-8"/>
          <w:sz w:val="20"/>
          <w:szCs w:val="20"/>
        </w:rPr>
        <w:t xml:space="preserve"> </w:t>
      </w:r>
      <w:r w:rsidRPr="008D7E97">
        <w:rPr>
          <w:rFonts w:eastAsia="Arial" w:cs="Times New Roman"/>
          <w:color w:val="6A757A"/>
          <w:sz w:val="20"/>
          <w:szCs w:val="20"/>
        </w:rPr>
        <w:t>lesson’s</w:t>
      </w:r>
      <w:r w:rsidRPr="008D7E97">
        <w:rPr>
          <w:rFonts w:eastAsia="Arial" w:cs="Times New Roman"/>
          <w:color w:val="6A757A"/>
          <w:spacing w:val="-9"/>
          <w:sz w:val="20"/>
          <w:szCs w:val="20"/>
        </w:rPr>
        <w:t xml:space="preserve"> </w:t>
      </w:r>
      <w:r w:rsidRPr="008D7E97">
        <w:rPr>
          <w:rFonts w:eastAsia="Arial" w:cs="Times New Roman"/>
          <w:color w:val="6A757A"/>
          <w:spacing w:val="1"/>
          <w:sz w:val="20"/>
          <w:szCs w:val="20"/>
        </w:rPr>
        <w:t>aim,</w:t>
      </w:r>
      <w:r w:rsidRPr="008D7E97">
        <w:rPr>
          <w:rFonts w:eastAsia="Arial" w:cs="Times New Roman"/>
          <w:color w:val="6A757A"/>
          <w:spacing w:val="-10"/>
          <w:sz w:val="20"/>
          <w:szCs w:val="20"/>
        </w:rPr>
        <w:t xml:space="preserve"> </w:t>
      </w:r>
      <w:r w:rsidRPr="008D7E97">
        <w:rPr>
          <w:rFonts w:eastAsia="Arial" w:cs="Times New Roman"/>
          <w:color w:val="6A757A"/>
          <w:spacing w:val="1"/>
          <w:sz w:val="20"/>
          <w:szCs w:val="20"/>
        </w:rPr>
        <w:t>along</w:t>
      </w:r>
      <w:r w:rsidRPr="008D7E97">
        <w:rPr>
          <w:rFonts w:eastAsia="Arial" w:cs="Times New Roman"/>
          <w:color w:val="6A757A"/>
          <w:spacing w:val="-5"/>
          <w:sz w:val="20"/>
          <w:szCs w:val="20"/>
        </w:rPr>
        <w:t xml:space="preserve"> </w:t>
      </w:r>
      <w:r w:rsidRPr="008D7E97">
        <w:rPr>
          <w:rFonts w:eastAsia="Arial" w:cs="Times New Roman"/>
          <w:color w:val="6A757A"/>
          <w:spacing w:val="-1"/>
          <w:sz w:val="20"/>
          <w:szCs w:val="20"/>
        </w:rPr>
        <w:t>with</w:t>
      </w:r>
      <w:r w:rsidRPr="008D7E97">
        <w:rPr>
          <w:rFonts w:eastAsia="Arial" w:cs="Times New Roman"/>
          <w:color w:val="6A757A"/>
          <w:spacing w:val="32"/>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29"/>
          <w:sz w:val="20"/>
          <w:szCs w:val="20"/>
        </w:rPr>
        <w:t xml:space="preserve"> </w:t>
      </w:r>
      <w:r w:rsidRPr="008D7E97">
        <w:rPr>
          <w:rFonts w:eastAsia="Arial" w:cs="Times New Roman"/>
          <w:color w:val="6A757A"/>
          <w:sz w:val="20"/>
          <w:szCs w:val="20"/>
        </w:rPr>
        <w:t>evaluation</w:t>
      </w:r>
      <w:r w:rsidR="00E96103" w:rsidRPr="008D7E97">
        <w:rPr>
          <w:rFonts w:eastAsia="Arial" w:cs="Times New Roman"/>
          <w:color w:val="6A757A"/>
          <w:sz w:val="20"/>
          <w:szCs w:val="20"/>
        </w:rPr>
        <w:t xml:space="preserve"> </w:t>
      </w:r>
      <w:r w:rsidRPr="008D7E97">
        <w:rPr>
          <w:rFonts w:eastAsia="Arial" w:cs="Times New Roman"/>
          <w:color w:val="6A757A"/>
          <w:sz w:val="20"/>
          <w:szCs w:val="20"/>
        </w:rPr>
        <w:t>question.”</w:t>
      </w:r>
    </w:p>
    <w:p w14:paraId="3EFF1D8B" w14:textId="77777777" w:rsidR="008200DC" w:rsidRPr="008D7E97" w:rsidRDefault="008200DC" w:rsidP="00FB57F3">
      <w:pPr>
        <w:widowControl w:val="0"/>
        <w:numPr>
          <w:ilvl w:val="1"/>
          <w:numId w:val="108"/>
        </w:numPr>
        <w:tabs>
          <w:tab w:val="left" w:pos="452"/>
        </w:tabs>
        <w:spacing w:before="117" w:after="0" w:line="247" w:lineRule="auto"/>
        <w:ind w:left="451" w:right="1102" w:hanging="154"/>
        <w:contextualSpacing w:val="0"/>
        <w:rPr>
          <w:rFonts w:eastAsia="Arial" w:cs="Times New Roman"/>
          <w:sz w:val="20"/>
          <w:szCs w:val="20"/>
        </w:rPr>
      </w:pPr>
      <w:r w:rsidRPr="008D7E97">
        <w:rPr>
          <w:rFonts w:eastAsia="Calibri" w:cs="Times New Roman"/>
          <w:color w:val="6A757A"/>
          <w:sz w:val="20"/>
        </w:rPr>
        <w:t>Guided</w:t>
      </w:r>
      <w:r w:rsidRPr="008D7E97">
        <w:rPr>
          <w:rFonts w:eastAsia="Calibri" w:cs="Times New Roman"/>
          <w:color w:val="6A757A"/>
          <w:spacing w:val="-13"/>
          <w:sz w:val="20"/>
        </w:rPr>
        <w:t xml:space="preserve"> </w:t>
      </w:r>
      <w:r w:rsidRPr="008D7E97">
        <w:rPr>
          <w:rFonts w:eastAsia="Calibri" w:cs="Times New Roman"/>
          <w:color w:val="6A757A"/>
          <w:sz w:val="20"/>
        </w:rPr>
        <w:t>practice:</w:t>
      </w:r>
      <w:r w:rsidRPr="008D7E97">
        <w:rPr>
          <w:rFonts w:eastAsia="Calibri" w:cs="Times New Roman"/>
          <w:color w:val="6A757A"/>
          <w:spacing w:val="-15"/>
          <w:sz w:val="20"/>
        </w:rPr>
        <w:t xml:space="preserve"> </w:t>
      </w:r>
      <w:r w:rsidRPr="008D7E97">
        <w:rPr>
          <w:rFonts w:eastAsia="Calibri" w:cs="Times New Roman"/>
          <w:color w:val="6A757A"/>
          <w:sz w:val="20"/>
        </w:rPr>
        <w:t>This</w:t>
      </w:r>
      <w:r w:rsidRPr="008D7E97">
        <w:rPr>
          <w:rFonts w:eastAsia="Calibri" w:cs="Times New Roman"/>
          <w:color w:val="6A757A"/>
          <w:spacing w:val="-10"/>
          <w:sz w:val="20"/>
        </w:rPr>
        <w:t xml:space="preserve"> </w:t>
      </w:r>
      <w:r w:rsidRPr="008D7E97">
        <w:rPr>
          <w:rFonts w:eastAsia="Calibri" w:cs="Times New Roman"/>
          <w:color w:val="6A757A"/>
          <w:sz w:val="20"/>
        </w:rPr>
        <w:t>is</w:t>
      </w:r>
      <w:r w:rsidRPr="008D7E97">
        <w:rPr>
          <w:rFonts w:eastAsia="Calibri" w:cs="Times New Roman"/>
          <w:color w:val="6A757A"/>
          <w:spacing w:val="-11"/>
          <w:sz w:val="20"/>
        </w:rPr>
        <w:t xml:space="preserve"> </w:t>
      </w:r>
      <w:r w:rsidRPr="008D7E97">
        <w:rPr>
          <w:rFonts w:eastAsia="Calibri" w:cs="Times New Roman"/>
          <w:color w:val="6A757A"/>
          <w:sz w:val="20"/>
        </w:rPr>
        <w:t>an</w:t>
      </w:r>
      <w:r w:rsidRPr="008D7E97">
        <w:rPr>
          <w:rFonts w:eastAsia="Calibri" w:cs="Times New Roman"/>
          <w:color w:val="6A757A"/>
          <w:spacing w:val="-13"/>
          <w:sz w:val="20"/>
        </w:rPr>
        <w:t xml:space="preserve"> </w:t>
      </w:r>
      <w:r w:rsidRPr="008D7E97">
        <w:rPr>
          <w:rFonts w:eastAsia="Calibri" w:cs="Times New Roman"/>
          <w:color w:val="6A757A"/>
          <w:sz w:val="20"/>
        </w:rPr>
        <w:t>opportunity for</w:t>
      </w:r>
      <w:r w:rsidRPr="008D7E97">
        <w:rPr>
          <w:rFonts w:eastAsia="Calibri" w:cs="Times New Roman"/>
          <w:color w:val="6A757A"/>
          <w:spacing w:val="-8"/>
          <w:sz w:val="20"/>
        </w:rPr>
        <w:t xml:space="preserve"> </w:t>
      </w:r>
      <w:r w:rsidRPr="008D7E97">
        <w:rPr>
          <w:rFonts w:eastAsia="Calibri" w:cs="Times New Roman"/>
          <w:color w:val="6A757A"/>
          <w:sz w:val="20"/>
        </w:rPr>
        <w:t>the</w:t>
      </w:r>
      <w:r w:rsidRPr="008D7E97">
        <w:rPr>
          <w:rFonts w:eastAsia="Calibri" w:cs="Times New Roman"/>
          <w:color w:val="6A757A"/>
          <w:spacing w:val="-7"/>
          <w:sz w:val="20"/>
        </w:rPr>
        <w:t xml:space="preserve"> </w:t>
      </w:r>
      <w:r w:rsidRPr="008D7E97">
        <w:rPr>
          <w:rFonts w:eastAsia="Calibri" w:cs="Times New Roman"/>
          <w:color w:val="6A757A"/>
          <w:sz w:val="20"/>
        </w:rPr>
        <w:t>teacher</w:t>
      </w:r>
      <w:r w:rsidRPr="008D7E97">
        <w:rPr>
          <w:rFonts w:eastAsia="Calibri" w:cs="Times New Roman"/>
          <w:color w:val="6A757A"/>
          <w:spacing w:val="-5"/>
          <w:sz w:val="20"/>
        </w:rPr>
        <w:t xml:space="preserve"> </w:t>
      </w:r>
      <w:r w:rsidRPr="008D7E97">
        <w:rPr>
          <w:rFonts w:eastAsia="Calibri" w:cs="Times New Roman"/>
          <w:color w:val="6A757A"/>
          <w:sz w:val="20"/>
        </w:rPr>
        <w:t>to</w:t>
      </w:r>
      <w:r w:rsidRPr="008D7E97">
        <w:rPr>
          <w:rFonts w:eastAsia="Calibri" w:cs="Times New Roman"/>
          <w:color w:val="6A757A"/>
          <w:spacing w:val="-12"/>
          <w:sz w:val="20"/>
        </w:rPr>
        <w:t xml:space="preserve"> </w:t>
      </w:r>
      <w:r w:rsidRPr="008D7E97">
        <w:rPr>
          <w:rFonts w:eastAsia="Calibri" w:cs="Times New Roman"/>
          <w:color w:val="6A757A"/>
          <w:sz w:val="20"/>
        </w:rPr>
        <w:t>talk</w:t>
      </w:r>
      <w:r w:rsidRPr="008D7E97">
        <w:rPr>
          <w:rFonts w:eastAsia="Calibri" w:cs="Times New Roman"/>
          <w:color w:val="6A757A"/>
          <w:spacing w:val="-6"/>
          <w:sz w:val="20"/>
        </w:rPr>
        <w:t xml:space="preserve"> </w:t>
      </w:r>
      <w:r w:rsidRPr="008D7E97">
        <w:rPr>
          <w:rFonts w:eastAsia="Calibri" w:cs="Times New Roman"/>
          <w:color w:val="6A757A"/>
          <w:sz w:val="20"/>
        </w:rPr>
        <w:t>through</w:t>
      </w:r>
      <w:r w:rsidRPr="008D7E97">
        <w:rPr>
          <w:rFonts w:eastAsia="Calibri" w:cs="Times New Roman"/>
          <w:color w:val="6A757A"/>
          <w:spacing w:val="-7"/>
          <w:sz w:val="20"/>
        </w:rPr>
        <w:t xml:space="preserve"> </w:t>
      </w:r>
      <w:r w:rsidRPr="008D7E97">
        <w:rPr>
          <w:rFonts w:eastAsia="Calibri" w:cs="Times New Roman"/>
          <w:color w:val="6A757A"/>
          <w:sz w:val="20"/>
        </w:rPr>
        <w:t>the</w:t>
      </w:r>
      <w:r w:rsidRPr="008D7E97">
        <w:rPr>
          <w:rFonts w:eastAsia="Calibri" w:cs="Times New Roman"/>
          <w:color w:val="6A757A"/>
          <w:spacing w:val="-7"/>
          <w:sz w:val="20"/>
        </w:rPr>
        <w:t xml:space="preserve"> </w:t>
      </w:r>
      <w:r w:rsidRPr="008D7E97">
        <w:rPr>
          <w:rFonts w:eastAsia="Calibri" w:cs="Times New Roman"/>
          <w:color w:val="6A757A"/>
          <w:sz w:val="20"/>
        </w:rPr>
        <w:t>model provided.</w:t>
      </w:r>
      <w:r w:rsidRPr="008D7E97">
        <w:rPr>
          <w:rFonts w:eastAsia="Calibri" w:cs="Times New Roman"/>
          <w:color w:val="6A757A"/>
          <w:spacing w:val="-12"/>
          <w:sz w:val="20"/>
        </w:rPr>
        <w:t xml:space="preserve"> </w:t>
      </w:r>
      <w:r w:rsidRPr="008D7E97">
        <w:rPr>
          <w:rFonts w:eastAsia="Calibri" w:cs="Times New Roman"/>
          <w:color w:val="6A757A"/>
          <w:sz w:val="20"/>
        </w:rPr>
        <w:t>It</w:t>
      </w:r>
      <w:r w:rsidRPr="008D7E97">
        <w:rPr>
          <w:rFonts w:eastAsia="Calibri" w:cs="Times New Roman"/>
          <w:color w:val="6A757A"/>
          <w:spacing w:val="-12"/>
          <w:sz w:val="20"/>
        </w:rPr>
        <w:t xml:space="preserve"> </w:t>
      </w:r>
      <w:r w:rsidRPr="008D7E97">
        <w:rPr>
          <w:rFonts w:eastAsia="Calibri" w:cs="Times New Roman"/>
          <w:color w:val="6A757A"/>
          <w:sz w:val="20"/>
        </w:rPr>
        <w:t>provides</w:t>
      </w:r>
      <w:r w:rsidRPr="008D7E97">
        <w:rPr>
          <w:rFonts w:eastAsia="Calibri" w:cs="Times New Roman"/>
          <w:color w:val="6A757A"/>
          <w:spacing w:val="-15"/>
          <w:sz w:val="20"/>
        </w:rPr>
        <w:t xml:space="preserve"> </w:t>
      </w:r>
      <w:r w:rsidRPr="008D7E97">
        <w:rPr>
          <w:rFonts w:eastAsia="Calibri" w:cs="Times New Roman"/>
          <w:color w:val="6A757A"/>
          <w:sz w:val="20"/>
        </w:rPr>
        <w:t>an</w:t>
      </w:r>
      <w:r w:rsidRPr="008D7E97">
        <w:rPr>
          <w:rFonts w:eastAsia="Calibri" w:cs="Times New Roman"/>
          <w:color w:val="6A757A"/>
          <w:spacing w:val="-12"/>
          <w:sz w:val="20"/>
        </w:rPr>
        <w:t xml:space="preserve"> </w:t>
      </w:r>
      <w:r w:rsidRPr="008D7E97">
        <w:rPr>
          <w:rFonts w:eastAsia="Calibri" w:cs="Times New Roman"/>
          <w:color w:val="6A757A"/>
          <w:sz w:val="20"/>
        </w:rPr>
        <w:t>opportunity</w:t>
      </w:r>
      <w:r w:rsidRPr="008D7E97">
        <w:rPr>
          <w:rFonts w:eastAsia="Calibri" w:cs="Times New Roman"/>
          <w:color w:val="6A757A"/>
          <w:spacing w:val="-10"/>
          <w:sz w:val="20"/>
        </w:rPr>
        <w:t xml:space="preserve"> </w:t>
      </w:r>
      <w:r w:rsidRPr="008D7E97">
        <w:rPr>
          <w:rFonts w:eastAsia="Calibri" w:cs="Times New Roman"/>
          <w:color w:val="6A757A"/>
          <w:sz w:val="20"/>
        </w:rPr>
        <w:t>for the</w:t>
      </w:r>
      <w:r w:rsidRPr="008D7E97">
        <w:rPr>
          <w:rFonts w:eastAsia="Calibri" w:cs="Times New Roman"/>
          <w:color w:val="6A757A"/>
          <w:spacing w:val="-12"/>
          <w:sz w:val="20"/>
        </w:rPr>
        <w:t xml:space="preserve"> </w:t>
      </w:r>
      <w:r w:rsidRPr="008D7E97">
        <w:rPr>
          <w:rFonts w:eastAsia="Calibri" w:cs="Times New Roman"/>
          <w:color w:val="6A757A"/>
          <w:sz w:val="20"/>
        </w:rPr>
        <w:t>observer</w:t>
      </w:r>
      <w:r w:rsidRPr="008D7E97">
        <w:rPr>
          <w:rFonts w:eastAsia="Calibri" w:cs="Times New Roman"/>
          <w:color w:val="6A757A"/>
          <w:spacing w:val="-11"/>
          <w:sz w:val="20"/>
        </w:rPr>
        <w:t xml:space="preserve"> </w:t>
      </w:r>
      <w:r w:rsidRPr="008D7E97">
        <w:rPr>
          <w:rFonts w:eastAsia="Calibri" w:cs="Times New Roman"/>
          <w:color w:val="6A757A"/>
          <w:sz w:val="20"/>
        </w:rPr>
        <w:t>to</w:t>
      </w:r>
      <w:r w:rsidRPr="008D7E97">
        <w:rPr>
          <w:rFonts w:eastAsia="Calibri" w:cs="Times New Roman"/>
          <w:color w:val="6A757A"/>
          <w:spacing w:val="-12"/>
          <w:sz w:val="20"/>
        </w:rPr>
        <w:t xml:space="preserve"> </w:t>
      </w:r>
      <w:r w:rsidRPr="008D7E97">
        <w:rPr>
          <w:rFonts w:eastAsia="Calibri" w:cs="Times New Roman"/>
          <w:color w:val="6A757A"/>
          <w:sz w:val="20"/>
        </w:rPr>
        <w:t>check</w:t>
      </w:r>
      <w:r w:rsidRPr="008D7E97">
        <w:rPr>
          <w:rFonts w:eastAsia="Calibri" w:cs="Times New Roman"/>
          <w:color w:val="6A757A"/>
          <w:spacing w:val="-11"/>
          <w:sz w:val="20"/>
        </w:rPr>
        <w:t xml:space="preserve"> </w:t>
      </w:r>
      <w:r w:rsidRPr="008D7E97">
        <w:rPr>
          <w:rFonts w:eastAsia="Calibri" w:cs="Times New Roman"/>
          <w:color w:val="6A757A"/>
          <w:sz w:val="20"/>
        </w:rPr>
        <w:t>for</w:t>
      </w:r>
      <w:r w:rsidRPr="008D7E97">
        <w:rPr>
          <w:rFonts w:eastAsia="Calibri" w:cs="Times New Roman"/>
          <w:color w:val="6A757A"/>
          <w:spacing w:val="-13"/>
          <w:sz w:val="20"/>
        </w:rPr>
        <w:t xml:space="preserve"> </w:t>
      </w:r>
      <w:r w:rsidRPr="008D7E97">
        <w:rPr>
          <w:rFonts w:eastAsia="Calibri" w:cs="Times New Roman"/>
          <w:color w:val="6A757A"/>
          <w:sz w:val="20"/>
        </w:rPr>
        <w:t>understanding and</w:t>
      </w:r>
      <w:r w:rsidRPr="008D7E97">
        <w:rPr>
          <w:rFonts w:eastAsia="Calibri" w:cs="Times New Roman"/>
          <w:color w:val="6A757A"/>
          <w:spacing w:val="-9"/>
          <w:sz w:val="20"/>
        </w:rPr>
        <w:t xml:space="preserve"> </w:t>
      </w:r>
      <w:r w:rsidRPr="008D7E97">
        <w:rPr>
          <w:rFonts w:eastAsia="Calibri" w:cs="Times New Roman"/>
          <w:color w:val="6A757A"/>
          <w:sz w:val="20"/>
        </w:rPr>
        <w:t>plan</w:t>
      </w:r>
      <w:r w:rsidRPr="008D7E97">
        <w:rPr>
          <w:rFonts w:eastAsia="Calibri" w:cs="Times New Roman"/>
          <w:color w:val="6A757A"/>
          <w:spacing w:val="-9"/>
          <w:sz w:val="20"/>
        </w:rPr>
        <w:t xml:space="preserve"> </w:t>
      </w:r>
      <w:r w:rsidRPr="008D7E97">
        <w:rPr>
          <w:rFonts w:eastAsia="Calibri" w:cs="Times New Roman"/>
          <w:color w:val="6A757A"/>
          <w:sz w:val="20"/>
        </w:rPr>
        <w:t>for</w:t>
      </w:r>
      <w:r w:rsidRPr="008D7E97">
        <w:rPr>
          <w:rFonts w:eastAsia="Calibri" w:cs="Times New Roman"/>
          <w:color w:val="6A757A"/>
          <w:spacing w:val="-9"/>
          <w:sz w:val="20"/>
        </w:rPr>
        <w:t xml:space="preserve"> </w:t>
      </w:r>
      <w:r w:rsidRPr="008D7E97">
        <w:rPr>
          <w:rFonts w:eastAsia="Calibri" w:cs="Times New Roman"/>
          <w:color w:val="6A757A"/>
          <w:sz w:val="20"/>
        </w:rPr>
        <w:t>additional</w:t>
      </w:r>
      <w:r w:rsidRPr="008D7E97">
        <w:rPr>
          <w:rFonts w:eastAsia="Calibri" w:cs="Times New Roman"/>
          <w:color w:val="6A757A"/>
          <w:spacing w:val="-11"/>
          <w:sz w:val="20"/>
        </w:rPr>
        <w:t xml:space="preserve"> </w:t>
      </w:r>
      <w:r w:rsidRPr="008D7E97">
        <w:rPr>
          <w:rFonts w:eastAsia="Calibri" w:cs="Times New Roman"/>
          <w:color w:val="6A757A"/>
          <w:sz w:val="20"/>
        </w:rPr>
        <w:t>support</w:t>
      </w:r>
      <w:r w:rsidRPr="008D7E97">
        <w:rPr>
          <w:rFonts w:eastAsia="Calibri" w:cs="Times New Roman"/>
          <w:color w:val="6A757A"/>
          <w:spacing w:val="-13"/>
          <w:sz w:val="20"/>
        </w:rPr>
        <w:t xml:space="preserve"> </w:t>
      </w:r>
      <w:r w:rsidRPr="008D7E97">
        <w:rPr>
          <w:rFonts w:eastAsia="Calibri" w:cs="Times New Roman"/>
          <w:color w:val="6A757A"/>
          <w:sz w:val="20"/>
        </w:rPr>
        <w:t>if necessary.</w:t>
      </w:r>
      <w:r w:rsidRPr="008D7E97">
        <w:rPr>
          <w:rFonts w:eastAsia="Calibri" w:cs="Times New Roman"/>
          <w:color w:val="6A757A"/>
          <w:spacing w:val="-10"/>
          <w:sz w:val="20"/>
        </w:rPr>
        <w:t xml:space="preserve"> </w:t>
      </w:r>
      <w:r w:rsidRPr="008D7E97">
        <w:rPr>
          <w:rFonts w:eastAsia="Calibri" w:cs="Times New Roman"/>
          <w:color w:val="6A757A"/>
          <w:sz w:val="20"/>
        </w:rPr>
        <w:t>This</w:t>
      </w:r>
      <w:r w:rsidRPr="008D7E97">
        <w:rPr>
          <w:rFonts w:eastAsia="Calibri" w:cs="Times New Roman"/>
          <w:color w:val="6A757A"/>
          <w:spacing w:val="-9"/>
          <w:sz w:val="20"/>
        </w:rPr>
        <w:t xml:space="preserve"> </w:t>
      </w:r>
      <w:r w:rsidRPr="008D7E97">
        <w:rPr>
          <w:rFonts w:eastAsia="Calibri" w:cs="Times New Roman"/>
          <w:color w:val="6A757A"/>
          <w:sz w:val="20"/>
        </w:rPr>
        <w:t>is</w:t>
      </w:r>
      <w:r w:rsidRPr="008D7E97">
        <w:rPr>
          <w:rFonts w:eastAsia="Calibri" w:cs="Times New Roman"/>
          <w:color w:val="6A757A"/>
          <w:spacing w:val="-9"/>
          <w:sz w:val="20"/>
        </w:rPr>
        <w:t xml:space="preserve"> </w:t>
      </w:r>
      <w:r w:rsidRPr="008D7E97">
        <w:rPr>
          <w:rFonts w:eastAsia="Calibri" w:cs="Times New Roman"/>
          <w:color w:val="6A757A"/>
          <w:sz w:val="20"/>
        </w:rPr>
        <w:t>also</w:t>
      </w:r>
      <w:r w:rsidRPr="008D7E97">
        <w:rPr>
          <w:rFonts w:eastAsia="Calibri" w:cs="Times New Roman"/>
          <w:color w:val="6A757A"/>
          <w:spacing w:val="-9"/>
          <w:sz w:val="20"/>
        </w:rPr>
        <w:t xml:space="preserve"> </w:t>
      </w:r>
      <w:r w:rsidRPr="008D7E97">
        <w:rPr>
          <w:rFonts w:eastAsia="Calibri" w:cs="Times New Roman"/>
          <w:color w:val="6A757A"/>
          <w:sz w:val="20"/>
        </w:rPr>
        <w:t>an</w:t>
      </w:r>
      <w:r w:rsidRPr="008D7E97">
        <w:rPr>
          <w:rFonts w:eastAsia="Calibri" w:cs="Times New Roman"/>
          <w:color w:val="6A757A"/>
          <w:spacing w:val="-11"/>
          <w:sz w:val="20"/>
        </w:rPr>
        <w:t xml:space="preserve"> </w:t>
      </w:r>
      <w:r w:rsidRPr="008D7E97">
        <w:rPr>
          <w:rFonts w:eastAsia="Calibri" w:cs="Times New Roman"/>
          <w:color w:val="6A757A"/>
          <w:sz w:val="20"/>
        </w:rPr>
        <w:t>opportunity</w:t>
      </w:r>
      <w:r w:rsidRPr="008D7E97">
        <w:rPr>
          <w:rFonts w:eastAsia="Calibri" w:cs="Times New Roman"/>
          <w:color w:val="6A757A"/>
          <w:spacing w:val="-3"/>
          <w:sz w:val="20"/>
        </w:rPr>
        <w:t xml:space="preserve"> </w:t>
      </w:r>
      <w:r w:rsidRPr="008D7E97">
        <w:rPr>
          <w:rFonts w:eastAsia="Calibri" w:cs="Times New Roman"/>
          <w:color w:val="6A757A"/>
          <w:sz w:val="20"/>
        </w:rPr>
        <w:t>to provide</w:t>
      </w:r>
      <w:r w:rsidRPr="008D7E97">
        <w:rPr>
          <w:rFonts w:eastAsia="Calibri" w:cs="Times New Roman"/>
          <w:color w:val="6A757A"/>
          <w:spacing w:val="-21"/>
          <w:sz w:val="20"/>
        </w:rPr>
        <w:t xml:space="preserve"> </w:t>
      </w:r>
      <w:r w:rsidRPr="008D7E97">
        <w:rPr>
          <w:rFonts w:eastAsia="Calibri" w:cs="Times New Roman"/>
          <w:color w:val="6A757A"/>
          <w:sz w:val="20"/>
        </w:rPr>
        <w:t>rationale</w:t>
      </w:r>
      <w:r w:rsidRPr="008D7E97">
        <w:rPr>
          <w:rFonts w:eastAsia="Calibri" w:cs="Times New Roman"/>
          <w:color w:val="6A757A"/>
          <w:spacing w:val="-14"/>
          <w:sz w:val="20"/>
        </w:rPr>
        <w:t xml:space="preserve"> </w:t>
      </w:r>
      <w:r w:rsidRPr="008D7E97">
        <w:rPr>
          <w:rFonts w:eastAsia="Calibri" w:cs="Times New Roman"/>
          <w:color w:val="6A757A"/>
          <w:sz w:val="20"/>
        </w:rPr>
        <w:t>or</w:t>
      </w:r>
      <w:r w:rsidRPr="008D7E97">
        <w:rPr>
          <w:rFonts w:eastAsia="Calibri" w:cs="Times New Roman"/>
          <w:color w:val="6A757A"/>
          <w:spacing w:val="-15"/>
          <w:sz w:val="20"/>
        </w:rPr>
        <w:t xml:space="preserve"> </w:t>
      </w:r>
      <w:r w:rsidRPr="008D7E97">
        <w:rPr>
          <w:rFonts w:eastAsia="Calibri" w:cs="Times New Roman"/>
          <w:color w:val="6A757A"/>
          <w:sz w:val="20"/>
        </w:rPr>
        <w:t>communicate</w:t>
      </w:r>
      <w:r w:rsidRPr="008D7E97">
        <w:rPr>
          <w:rFonts w:eastAsia="Calibri" w:cs="Times New Roman"/>
          <w:color w:val="6A757A"/>
          <w:spacing w:val="-15"/>
          <w:sz w:val="20"/>
        </w:rPr>
        <w:t xml:space="preserve"> </w:t>
      </w:r>
      <w:r w:rsidRPr="008D7E97">
        <w:rPr>
          <w:rFonts w:eastAsia="Calibri" w:cs="Times New Roman"/>
          <w:color w:val="6A757A"/>
          <w:sz w:val="20"/>
        </w:rPr>
        <w:t>other indicators</w:t>
      </w:r>
      <w:r w:rsidRPr="008D7E97">
        <w:rPr>
          <w:rFonts w:eastAsia="Calibri" w:cs="Times New Roman"/>
          <w:color w:val="6A757A"/>
          <w:spacing w:val="-36"/>
          <w:sz w:val="20"/>
        </w:rPr>
        <w:t xml:space="preserve"> </w:t>
      </w:r>
      <w:r w:rsidRPr="008D7E97">
        <w:rPr>
          <w:rFonts w:eastAsia="Calibri" w:cs="Times New Roman"/>
          <w:color w:val="6A757A"/>
          <w:sz w:val="20"/>
        </w:rPr>
        <w:t>that</w:t>
      </w:r>
      <w:r w:rsidRPr="008D7E97">
        <w:rPr>
          <w:rFonts w:eastAsia="Calibri" w:cs="Times New Roman"/>
          <w:color w:val="6A757A"/>
          <w:spacing w:val="-41"/>
          <w:sz w:val="20"/>
        </w:rPr>
        <w:t xml:space="preserve"> </w:t>
      </w:r>
      <w:r w:rsidRPr="008D7E97">
        <w:rPr>
          <w:rFonts w:eastAsia="Calibri" w:cs="Times New Roman"/>
          <w:color w:val="6A757A"/>
          <w:sz w:val="20"/>
        </w:rPr>
        <w:t>will</w:t>
      </w:r>
      <w:r w:rsidRPr="008D7E97">
        <w:rPr>
          <w:rFonts w:eastAsia="Calibri" w:cs="Times New Roman"/>
          <w:color w:val="6A757A"/>
          <w:spacing w:val="-37"/>
          <w:sz w:val="20"/>
        </w:rPr>
        <w:t xml:space="preserve"> </w:t>
      </w:r>
      <w:r w:rsidRPr="008D7E97">
        <w:rPr>
          <w:rFonts w:eastAsia="Calibri" w:cs="Times New Roman"/>
          <w:color w:val="6A757A"/>
          <w:spacing w:val="1"/>
          <w:sz w:val="20"/>
        </w:rPr>
        <w:t>be</w:t>
      </w:r>
      <w:r w:rsidRPr="008D7E97">
        <w:rPr>
          <w:rFonts w:eastAsia="Calibri" w:cs="Times New Roman"/>
          <w:color w:val="6A757A"/>
          <w:spacing w:val="-35"/>
          <w:sz w:val="20"/>
        </w:rPr>
        <w:t xml:space="preserve"> </w:t>
      </w:r>
      <w:r w:rsidRPr="008D7E97">
        <w:rPr>
          <w:rFonts w:eastAsia="Calibri" w:cs="Times New Roman"/>
          <w:color w:val="6A757A"/>
          <w:spacing w:val="1"/>
          <w:sz w:val="20"/>
        </w:rPr>
        <w:t>positively</w:t>
      </w:r>
      <w:r w:rsidR="00E96103" w:rsidRPr="008D7E97">
        <w:rPr>
          <w:rFonts w:eastAsia="Calibri" w:cs="Times New Roman"/>
          <w:color w:val="6A757A"/>
          <w:spacing w:val="1"/>
          <w:sz w:val="20"/>
        </w:rPr>
        <w:t xml:space="preserve"> </w:t>
      </w:r>
      <w:r w:rsidRPr="008D7E97">
        <w:rPr>
          <w:rFonts w:eastAsia="Calibri" w:cs="Times New Roman"/>
          <w:color w:val="6A757A"/>
          <w:spacing w:val="1"/>
          <w:sz w:val="20"/>
        </w:rPr>
        <w:t>impacted.</w:t>
      </w:r>
    </w:p>
    <w:p w14:paraId="5C1D42CC" w14:textId="77777777" w:rsidR="008200DC" w:rsidRPr="008D7E97" w:rsidRDefault="008200DC" w:rsidP="00FB57F3">
      <w:pPr>
        <w:widowControl w:val="0"/>
        <w:numPr>
          <w:ilvl w:val="2"/>
          <w:numId w:val="108"/>
        </w:numPr>
        <w:tabs>
          <w:tab w:val="left" w:pos="677"/>
        </w:tabs>
        <w:spacing w:before="106" w:after="0" w:line="249" w:lineRule="auto"/>
        <w:ind w:left="676" w:right="1102" w:hanging="204"/>
        <w:contextualSpacing w:val="0"/>
        <w:jc w:val="both"/>
        <w:rPr>
          <w:rFonts w:eastAsia="Arial" w:cs="Times New Roman"/>
          <w:sz w:val="20"/>
          <w:szCs w:val="20"/>
        </w:rPr>
      </w:pPr>
      <w:r w:rsidRPr="008D7E97">
        <w:rPr>
          <w:rFonts w:eastAsia="Arial" w:cs="Times New Roman"/>
          <w:color w:val="6A757A"/>
          <w:sz w:val="20"/>
          <w:szCs w:val="20"/>
        </w:rPr>
        <w:t>Example:</w:t>
      </w:r>
      <w:r w:rsidRPr="008D7E97">
        <w:rPr>
          <w:rFonts w:eastAsia="Arial" w:cs="Times New Roman"/>
          <w:color w:val="6A757A"/>
          <w:spacing w:val="-48"/>
          <w:sz w:val="20"/>
          <w:szCs w:val="20"/>
        </w:rPr>
        <w:t xml:space="preserve"> </w:t>
      </w:r>
      <w:r w:rsidRPr="008D7E97">
        <w:rPr>
          <w:rFonts w:eastAsia="Arial" w:cs="Times New Roman"/>
          <w:color w:val="6A757A"/>
          <w:sz w:val="20"/>
          <w:szCs w:val="20"/>
        </w:rPr>
        <w:t>“Think</w:t>
      </w:r>
      <w:r w:rsidRPr="008D7E97">
        <w:rPr>
          <w:rFonts w:eastAsia="Arial" w:cs="Times New Roman"/>
          <w:color w:val="6A757A"/>
          <w:spacing w:val="-43"/>
          <w:sz w:val="20"/>
          <w:szCs w:val="20"/>
        </w:rPr>
        <w:t xml:space="preserve"> </w:t>
      </w:r>
      <w:r w:rsidRPr="008D7E97">
        <w:rPr>
          <w:rFonts w:eastAsia="Arial" w:cs="Times New Roman"/>
          <w:color w:val="6A757A"/>
          <w:sz w:val="20"/>
          <w:szCs w:val="20"/>
        </w:rPr>
        <w:t>about</w:t>
      </w:r>
      <w:r w:rsidRPr="008D7E97">
        <w:rPr>
          <w:rFonts w:eastAsia="Arial" w:cs="Times New Roman"/>
          <w:color w:val="6A757A"/>
          <w:spacing w:val="-47"/>
          <w:sz w:val="20"/>
          <w:szCs w:val="20"/>
        </w:rPr>
        <w:t xml:space="preserve"> </w:t>
      </w:r>
      <w:r w:rsidRPr="008D7E97">
        <w:rPr>
          <w:rFonts w:eastAsia="Arial" w:cs="Times New Roman"/>
          <w:color w:val="6A757A"/>
          <w:sz w:val="20"/>
          <w:szCs w:val="20"/>
        </w:rPr>
        <w:t>a</w:t>
      </w:r>
      <w:r w:rsidRPr="008D7E97">
        <w:rPr>
          <w:rFonts w:eastAsia="Arial" w:cs="Times New Roman"/>
          <w:color w:val="6A757A"/>
          <w:spacing w:val="-44"/>
          <w:sz w:val="20"/>
          <w:szCs w:val="20"/>
        </w:rPr>
        <w:t xml:space="preserve"> </w:t>
      </w:r>
      <w:r w:rsidRPr="008D7E97">
        <w:rPr>
          <w:rFonts w:eastAsia="Arial" w:cs="Times New Roman"/>
          <w:color w:val="6A757A"/>
          <w:sz w:val="20"/>
          <w:szCs w:val="20"/>
        </w:rPr>
        <w:t>lesson</w:t>
      </w:r>
      <w:r w:rsidRPr="008D7E97">
        <w:rPr>
          <w:rFonts w:eastAsia="Arial" w:cs="Times New Roman"/>
          <w:color w:val="6A757A"/>
          <w:spacing w:val="-44"/>
          <w:sz w:val="20"/>
          <w:szCs w:val="20"/>
        </w:rPr>
        <w:t xml:space="preserve"> </w:t>
      </w:r>
      <w:r w:rsidRPr="008D7E97">
        <w:rPr>
          <w:rFonts w:eastAsia="Arial" w:cs="Times New Roman"/>
          <w:color w:val="6A757A"/>
          <w:sz w:val="20"/>
          <w:szCs w:val="20"/>
        </w:rPr>
        <w:t>that</w:t>
      </w:r>
      <w:r w:rsidRPr="008D7E97">
        <w:rPr>
          <w:rFonts w:eastAsia="Arial" w:cs="Times New Roman"/>
          <w:color w:val="6A757A"/>
          <w:spacing w:val="-49"/>
          <w:sz w:val="20"/>
          <w:szCs w:val="20"/>
        </w:rPr>
        <w:t xml:space="preserve"> </w:t>
      </w:r>
      <w:r w:rsidRPr="008D7E97">
        <w:rPr>
          <w:rFonts w:eastAsia="Arial" w:cs="Times New Roman"/>
          <w:color w:val="6A757A"/>
          <w:sz w:val="20"/>
          <w:szCs w:val="20"/>
        </w:rPr>
        <w:t>you will</w:t>
      </w:r>
      <w:r w:rsidRPr="008D7E97">
        <w:rPr>
          <w:rFonts w:eastAsia="Arial" w:cs="Times New Roman"/>
          <w:color w:val="6A757A"/>
          <w:spacing w:val="-32"/>
          <w:sz w:val="20"/>
          <w:szCs w:val="20"/>
        </w:rPr>
        <w:t xml:space="preserve"> </w:t>
      </w:r>
      <w:r w:rsidRPr="008D7E97">
        <w:rPr>
          <w:rFonts w:eastAsia="Arial" w:cs="Times New Roman"/>
          <w:color w:val="6A757A"/>
          <w:sz w:val="20"/>
          <w:szCs w:val="20"/>
        </w:rPr>
        <w:t>teach</w:t>
      </w:r>
      <w:r w:rsidRPr="008D7E97">
        <w:rPr>
          <w:rFonts w:eastAsia="Arial" w:cs="Times New Roman"/>
          <w:color w:val="6A757A"/>
          <w:spacing w:val="-28"/>
          <w:sz w:val="20"/>
          <w:szCs w:val="20"/>
        </w:rPr>
        <w:t xml:space="preserve"> </w:t>
      </w:r>
      <w:r w:rsidRPr="008D7E97">
        <w:rPr>
          <w:rFonts w:eastAsia="Arial" w:cs="Times New Roman"/>
          <w:color w:val="6A757A"/>
          <w:sz w:val="20"/>
          <w:szCs w:val="20"/>
        </w:rPr>
        <w:t>in</w:t>
      </w:r>
      <w:r w:rsidRPr="008D7E97">
        <w:rPr>
          <w:rFonts w:eastAsia="Arial" w:cs="Times New Roman"/>
          <w:color w:val="6A757A"/>
          <w:spacing w:val="-26"/>
          <w:sz w:val="20"/>
          <w:szCs w:val="20"/>
        </w:rPr>
        <w:t xml:space="preserve"> </w:t>
      </w:r>
      <w:r w:rsidRPr="008D7E97">
        <w:rPr>
          <w:rFonts w:eastAsia="Arial" w:cs="Times New Roman"/>
          <w:color w:val="6A757A"/>
          <w:sz w:val="20"/>
          <w:szCs w:val="20"/>
        </w:rPr>
        <w:t>the</w:t>
      </w:r>
      <w:r w:rsidRPr="008D7E97">
        <w:rPr>
          <w:rFonts w:eastAsia="Arial" w:cs="Times New Roman"/>
          <w:color w:val="6A757A"/>
          <w:spacing w:val="-26"/>
          <w:sz w:val="20"/>
          <w:szCs w:val="20"/>
        </w:rPr>
        <w:t xml:space="preserve"> </w:t>
      </w:r>
      <w:r w:rsidRPr="008D7E97">
        <w:rPr>
          <w:rFonts w:eastAsia="Arial" w:cs="Times New Roman"/>
          <w:color w:val="6A757A"/>
          <w:sz w:val="20"/>
          <w:szCs w:val="20"/>
        </w:rPr>
        <w:t>next</w:t>
      </w:r>
      <w:r w:rsidRPr="008D7E97">
        <w:rPr>
          <w:rFonts w:eastAsia="Arial" w:cs="Times New Roman"/>
          <w:color w:val="6A757A"/>
          <w:spacing w:val="-30"/>
          <w:sz w:val="20"/>
          <w:szCs w:val="20"/>
        </w:rPr>
        <w:t xml:space="preserve"> </w:t>
      </w:r>
      <w:r w:rsidRPr="008D7E97">
        <w:rPr>
          <w:rFonts w:eastAsia="Arial" w:cs="Times New Roman"/>
          <w:color w:val="6A757A"/>
          <w:sz w:val="20"/>
          <w:szCs w:val="20"/>
        </w:rPr>
        <w:t>few</w:t>
      </w:r>
      <w:r w:rsidRPr="008D7E97">
        <w:rPr>
          <w:rFonts w:eastAsia="Arial" w:cs="Times New Roman"/>
          <w:color w:val="6A757A"/>
          <w:spacing w:val="-25"/>
          <w:sz w:val="20"/>
          <w:szCs w:val="20"/>
        </w:rPr>
        <w:t xml:space="preserve"> </w:t>
      </w:r>
      <w:r w:rsidRPr="008D7E97">
        <w:rPr>
          <w:rFonts w:eastAsia="Arial" w:cs="Times New Roman"/>
          <w:color w:val="6A757A"/>
          <w:sz w:val="20"/>
          <w:szCs w:val="20"/>
        </w:rPr>
        <w:t>days.</w:t>
      </w:r>
      <w:r w:rsidRPr="008D7E97">
        <w:rPr>
          <w:rFonts w:eastAsia="Arial" w:cs="Times New Roman"/>
          <w:color w:val="6A757A"/>
          <w:spacing w:val="-34"/>
          <w:sz w:val="20"/>
          <w:szCs w:val="20"/>
        </w:rPr>
        <w:t xml:space="preserve"> </w:t>
      </w:r>
      <w:r w:rsidRPr="008D7E97">
        <w:rPr>
          <w:rFonts w:eastAsia="Arial" w:cs="Times New Roman"/>
          <w:color w:val="6A757A"/>
          <w:sz w:val="20"/>
          <w:szCs w:val="20"/>
        </w:rPr>
        <w:t>How</w:t>
      </w:r>
      <w:r w:rsidRPr="008D7E97">
        <w:rPr>
          <w:rFonts w:eastAsia="Arial" w:cs="Times New Roman"/>
          <w:color w:val="6A757A"/>
          <w:spacing w:val="-26"/>
          <w:sz w:val="20"/>
          <w:szCs w:val="20"/>
        </w:rPr>
        <w:t xml:space="preserve"> </w:t>
      </w:r>
      <w:r w:rsidRPr="008D7E97">
        <w:rPr>
          <w:rFonts w:eastAsia="Arial" w:cs="Times New Roman"/>
          <w:color w:val="6A757A"/>
          <w:sz w:val="20"/>
          <w:szCs w:val="20"/>
        </w:rPr>
        <w:t>will this</w:t>
      </w:r>
      <w:r w:rsidRPr="008D7E97">
        <w:rPr>
          <w:rFonts w:eastAsia="Arial" w:cs="Times New Roman"/>
          <w:color w:val="6A757A"/>
          <w:spacing w:val="-32"/>
          <w:sz w:val="20"/>
          <w:szCs w:val="20"/>
        </w:rPr>
        <w:t xml:space="preserve"> </w:t>
      </w:r>
      <w:r w:rsidRPr="008D7E97">
        <w:rPr>
          <w:rFonts w:eastAsia="Arial" w:cs="Times New Roman"/>
          <w:color w:val="6A757A"/>
          <w:sz w:val="20"/>
          <w:szCs w:val="20"/>
        </w:rPr>
        <w:t>model</w:t>
      </w:r>
      <w:r w:rsidRPr="008D7E97">
        <w:rPr>
          <w:rFonts w:eastAsia="Arial" w:cs="Times New Roman"/>
          <w:color w:val="6A757A"/>
          <w:spacing w:val="-33"/>
          <w:sz w:val="20"/>
          <w:szCs w:val="20"/>
        </w:rPr>
        <w:t xml:space="preserve"> </w:t>
      </w:r>
      <w:r w:rsidRPr="008D7E97">
        <w:rPr>
          <w:rFonts w:eastAsia="Arial" w:cs="Times New Roman"/>
          <w:color w:val="6A757A"/>
          <w:sz w:val="20"/>
          <w:szCs w:val="20"/>
        </w:rPr>
        <w:t>fit</w:t>
      </w:r>
      <w:r w:rsidRPr="008D7E97">
        <w:rPr>
          <w:rFonts w:eastAsia="Arial" w:cs="Times New Roman"/>
          <w:color w:val="6A757A"/>
          <w:spacing w:val="-36"/>
          <w:sz w:val="20"/>
          <w:szCs w:val="20"/>
        </w:rPr>
        <w:t xml:space="preserve"> </w:t>
      </w:r>
      <w:r w:rsidRPr="008D7E97">
        <w:rPr>
          <w:rFonts w:eastAsia="Arial" w:cs="Times New Roman"/>
          <w:color w:val="6A757A"/>
          <w:sz w:val="20"/>
          <w:szCs w:val="20"/>
        </w:rPr>
        <w:t>into</w:t>
      </w:r>
      <w:r w:rsidRPr="008D7E97">
        <w:rPr>
          <w:rFonts w:eastAsia="Arial" w:cs="Times New Roman"/>
          <w:color w:val="6A757A"/>
          <w:spacing w:val="-38"/>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32"/>
          <w:sz w:val="20"/>
          <w:szCs w:val="20"/>
        </w:rPr>
        <w:t xml:space="preserve"> </w:t>
      </w:r>
      <w:r w:rsidRPr="008D7E97">
        <w:rPr>
          <w:rFonts w:eastAsia="Arial" w:cs="Times New Roman"/>
          <w:color w:val="6A757A"/>
          <w:sz w:val="20"/>
          <w:szCs w:val="20"/>
        </w:rPr>
        <w:t>lesson?”</w:t>
      </w:r>
    </w:p>
    <w:p w14:paraId="69987C20" w14:textId="77777777" w:rsidR="008200DC" w:rsidRPr="008D7E97" w:rsidRDefault="008200DC" w:rsidP="008200DC">
      <w:pPr>
        <w:widowControl w:val="0"/>
        <w:spacing w:before="121" w:after="0"/>
        <w:ind w:left="100" w:right="1046"/>
        <w:contextualSpacing w:val="0"/>
        <w:rPr>
          <w:rFonts w:eastAsia="Calibri" w:cs="Times New Roman"/>
          <w:szCs w:val="24"/>
        </w:rPr>
      </w:pPr>
      <w:r w:rsidRPr="008D7E97">
        <w:rPr>
          <w:rFonts w:eastAsia="Calibri" w:cs="Times New Roman"/>
          <w:color w:val="F3731F"/>
          <w:spacing w:val="-1"/>
        </w:rPr>
        <w:t>Closure</w:t>
      </w:r>
    </w:p>
    <w:p w14:paraId="19DEC6AC" w14:textId="77777777" w:rsidR="008200DC" w:rsidRPr="008D7E97" w:rsidRDefault="008200DC" w:rsidP="00FB57F3">
      <w:pPr>
        <w:widowControl w:val="0"/>
        <w:numPr>
          <w:ilvl w:val="1"/>
          <w:numId w:val="108"/>
        </w:numPr>
        <w:tabs>
          <w:tab w:val="left" w:pos="452"/>
        </w:tabs>
        <w:spacing w:before="99" w:after="0" w:line="243" w:lineRule="auto"/>
        <w:ind w:left="451" w:right="1184" w:hanging="154"/>
        <w:contextualSpacing w:val="0"/>
        <w:rPr>
          <w:rFonts w:eastAsia="Arial" w:cs="Times New Roman"/>
          <w:sz w:val="20"/>
          <w:szCs w:val="20"/>
        </w:rPr>
      </w:pPr>
      <w:r w:rsidRPr="008D7E97">
        <w:rPr>
          <w:rFonts w:eastAsia="Calibri" w:cs="Times New Roman"/>
          <w:color w:val="6A757A"/>
          <w:sz w:val="20"/>
        </w:rPr>
        <w:t>Closing</w:t>
      </w:r>
      <w:r w:rsidRPr="008D7E97">
        <w:rPr>
          <w:rFonts w:eastAsia="Calibri" w:cs="Times New Roman"/>
          <w:color w:val="6A757A"/>
          <w:spacing w:val="-25"/>
          <w:sz w:val="20"/>
        </w:rPr>
        <w:t xml:space="preserve"> </w:t>
      </w:r>
      <w:r w:rsidRPr="008D7E97">
        <w:rPr>
          <w:rFonts w:eastAsia="Calibri" w:cs="Times New Roman"/>
          <w:color w:val="6A757A"/>
          <w:sz w:val="20"/>
        </w:rPr>
        <w:t>statement</w:t>
      </w:r>
      <w:r w:rsidRPr="008D7E97">
        <w:rPr>
          <w:rFonts w:eastAsia="Calibri" w:cs="Times New Roman"/>
          <w:color w:val="6A757A"/>
          <w:spacing w:val="-27"/>
          <w:sz w:val="20"/>
        </w:rPr>
        <w:t xml:space="preserve"> </w:t>
      </w:r>
      <w:r w:rsidRPr="008D7E97">
        <w:rPr>
          <w:rFonts w:eastAsia="Calibri" w:cs="Times New Roman"/>
          <w:color w:val="6A757A"/>
          <w:sz w:val="20"/>
        </w:rPr>
        <w:t>and/or</w:t>
      </w:r>
      <w:r w:rsidRPr="008D7E97">
        <w:rPr>
          <w:rFonts w:eastAsia="Calibri" w:cs="Times New Roman"/>
          <w:color w:val="6A757A"/>
          <w:spacing w:val="-29"/>
          <w:sz w:val="20"/>
        </w:rPr>
        <w:t xml:space="preserve"> </w:t>
      </w:r>
      <w:r w:rsidRPr="008D7E97">
        <w:rPr>
          <w:rFonts w:eastAsia="Calibri" w:cs="Times New Roman"/>
          <w:color w:val="6A757A"/>
          <w:sz w:val="20"/>
        </w:rPr>
        <w:t>question;</w:t>
      </w:r>
      <w:r w:rsidRPr="008D7E97">
        <w:rPr>
          <w:rFonts w:eastAsia="Calibri" w:cs="Times New Roman"/>
          <w:color w:val="6A757A"/>
          <w:spacing w:val="-27"/>
          <w:sz w:val="20"/>
        </w:rPr>
        <w:t xml:space="preserve"> </w:t>
      </w:r>
      <w:r w:rsidRPr="008D7E97">
        <w:rPr>
          <w:rFonts w:eastAsia="Calibri" w:cs="Times New Roman"/>
          <w:color w:val="6A757A"/>
          <w:sz w:val="20"/>
        </w:rPr>
        <w:t>then share</w:t>
      </w:r>
      <w:r w:rsidRPr="008D7E97">
        <w:rPr>
          <w:rFonts w:eastAsia="Calibri" w:cs="Times New Roman"/>
          <w:color w:val="6A757A"/>
          <w:spacing w:val="-15"/>
          <w:sz w:val="20"/>
        </w:rPr>
        <w:t xml:space="preserve"> </w:t>
      </w:r>
      <w:r w:rsidRPr="008D7E97">
        <w:rPr>
          <w:rFonts w:eastAsia="Calibri" w:cs="Times New Roman"/>
          <w:color w:val="6A757A"/>
          <w:sz w:val="20"/>
        </w:rPr>
        <w:t>the</w:t>
      </w:r>
      <w:r w:rsidRPr="008D7E97">
        <w:rPr>
          <w:rFonts w:eastAsia="Calibri" w:cs="Times New Roman"/>
          <w:color w:val="6A757A"/>
          <w:spacing w:val="-15"/>
          <w:sz w:val="20"/>
        </w:rPr>
        <w:t xml:space="preserve"> </w:t>
      </w:r>
      <w:r w:rsidRPr="008D7E97">
        <w:rPr>
          <w:rFonts w:eastAsia="Calibri" w:cs="Times New Roman"/>
          <w:color w:val="6A757A"/>
          <w:sz w:val="20"/>
        </w:rPr>
        <w:t>performance</w:t>
      </w:r>
      <w:r w:rsidRPr="008D7E97">
        <w:rPr>
          <w:rFonts w:eastAsia="Calibri" w:cs="Times New Roman"/>
          <w:color w:val="6A757A"/>
          <w:spacing w:val="-14"/>
          <w:sz w:val="20"/>
        </w:rPr>
        <w:t xml:space="preserve"> </w:t>
      </w:r>
      <w:r w:rsidRPr="008D7E97">
        <w:rPr>
          <w:rFonts w:eastAsia="Calibri" w:cs="Times New Roman"/>
          <w:color w:val="6A757A"/>
          <w:sz w:val="20"/>
        </w:rPr>
        <w:t>ratings.</w:t>
      </w:r>
    </w:p>
    <w:p w14:paraId="12786F4E" w14:textId="77777777" w:rsidR="008200DC" w:rsidRPr="008D7E97" w:rsidRDefault="008200DC" w:rsidP="00FB57F3">
      <w:pPr>
        <w:widowControl w:val="0"/>
        <w:numPr>
          <w:ilvl w:val="2"/>
          <w:numId w:val="108"/>
        </w:numPr>
        <w:tabs>
          <w:tab w:val="left" w:pos="658"/>
        </w:tabs>
        <w:spacing w:before="100" w:after="0" w:line="249" w:lineRule="auto"/>
        <w:ind w:right="1061"/>
        <w:contextualSpacing w:val="0"/>
        <w:rPr>
          <w:rFonts w:eastAsia="Arial" w:cs="Times New Roman"/>
          <w:sz w:val="20"/>
          <w:szCs w:val="20"/>
        </w:rPr>
        <w:sectPr w:rsidR="008200DC" w:rsidRPr="008D7E97" w:rsidSect="00D372A6">
          <w:footerReference w:type="default" r:id="rId45"/>
          <w:pgSz w:w="12240" w:h="15840"/>
          <w:pgMar w:top="1360" w:right="460" w:bottom="280" w:left="1340" w:header="0" w:footer="360" w:gutter="0"/>
          <w:cols w:num="2" w:space="720" w:equalWidth="0">
            <w:col w:w="4620" w:space="207"/>
            <w:col w:w="5613"/>
          </w:cols>
          <w:docGrid w:linePitch="326"/>
        </w:sectPr>
      </w:pPr>
      <w:r w:rsidRPr="008D7E97">
        <w:rPr>
          <w:rFonts w:eastAsia="Arial" w:cs="Times New Roman"/>
          <w:color w:val="6A757A"/>
          <w:sz w:val="20"/>
          <w:szCs w:val="20"/>
        </w:rPr>
        <w:t>Example:</w:t>
      </w:r>
      <w:r w:rsidRPr="008D7E97">
        <w:rPr>
          <w:rFonts w:eastAsia="Arial" w:cs="Times New Roman"/>
          <w:color w:val="6A757A"/>
          <w:spacing w:val="-9"/>
          <w:sz w:val="20"/>
          <w:szCs w:val="20"/>
        </w:rPr>
        <w:t xml:space="preserve"> </w:t>
      </w:r>
      <w:r w:rsidRPr="008D7E97">
        <w:rPr>
          <w:rFonts w:eastAsia="Arial" w:cs="Times New Roman"/>
          <w:color w:val="6A757A"/>
          <w:sz w:val="20"/>
          <w:szCs w:val="20"/>
        </w:rPr>
        <w:t>“As</w:t>
      </w:r>
      <w:r w:rsidRPr="008D7E97">
        <w:rPr>
          <w:rFonts w:eastAsia="Arial" w:cs="Times New Roman"/>
          <w:color w:val="6A757A"/>
          <w:spacing w:val="-14"/>
          <w:sz w:val="20"/>
          <w:szCs w:val="20"/>
        </w:rPr>
        <w:t xml:space="preserve"> </w:t>
      </w:r>
      <w:r w:rsidRPr="008D7E97">
        <w:rPr>
          <w:rFonts w:eastAsia="Arial" w:cs="Times New Roman"/>
          <w:color w:val="6A757A"/>
          <w:sz w:val="20"/>
          <w:szCs w:val="20"/>
        </w:rPr>
        <w:t>you</w:t>
      </w:r>
      <w:r w:rsidRPr="008D7E97">
        <w:rPr>
          <w:rFonts w:eastAsia="Arial" w:cs="Times New Roman"/>
          <w:color w:val="6A757A"/>
          <w:spacing w:val="-9"/>
          <w:sz w:val="20"/>
          <w:szCs w:val="20"/>
        </w:rPr>
        <w:t xml:space="preserve"> </w:t>
      </w:r>
      <w:r w:rsidRPr="008D7E97">
        <w:rPr>
          <w:rFonts w:eastAsia="Arial" w:cs="Times New Roman"/>
          <w:color w:val="6A757A"/>
          <w:sz w:val="20"/>
          <w:szCs w:val="20"/>
        </w:rPr>
        <w:t>think</w:t>
      </w:r>
      <w:r w:rsidRPr="008D7E97">
        <w:rPr>
          <w:rFonts w:eastAsia="Arial" w:cs="Times New Roman"/>
          <w:color w:val="6A757A"/>
          <w:spacing w:val="-9"/>
          <w:sz w:val="20"/>
          <w:szCs w:val="20"/>
        </w:rPr>
        <w:t xml:space="preserve"> </w:t>
      </w:r>
      <w:r w:rsidRPr="008D7E97">
        <w:rPr>
          <w:rFonts w:eastAsia="Arial" w:cs="Times New Roman"/>
          <w:color w:val="6A757A"/>
          <w:sz w:val="20"/>
          <w:szCs w:val="20"/>
        </w:rPr>
        <w:t>about</w:t>
      </w:r>
      <w:r w:rsidRPr="008D7E97">
        <w:rPr>
          <w:rFonts w:eastAsia="Arial" w:cs="Times New Roman"/>
          <w:color w:val="6A757A"/>
          <w:spacing w:val="-12"/>
          <w:sz w:val="20"/>
          <w:szCs w:val="20"/>
        </w:rPr>
        <w:t xml:space="preserve"> </w:t>
      </w:r>
      <w:r w:rsidRPr="008D7E97">
        <w:rPr>
          <w:rFonts w:eastAsia="Arial" w:cs="Times New Roman"/>
          <w:color w:val="6A757A"/>
          <w:sz w:val="20"/>
          <w:szCs w:val="20"/>
        </w:rPr>
        <w:t>what</w:t>
      </w:r>
      <w:r w:rsidRPr="008D7E97">
        <w:rPr>
          <w:rFonts w:eastAsia="Arial" w:cs="Times New Roman"/>
          <w:color w:val="6A757A"/>
          <w:spacing w:val="-13"/>
          <w:sz w:val="20"/>
          <w:szCs w:val="20"/>
        </w:rPr>
        <w:t xml:space="preserve"> </w:t>
      </w:r>
      <w:r w:rsidRPr="008D7E97">
        <w:rPr>
          <w:rFonts w:eastAsia="Arial" w:cs="Times New Roman"/>
          <w:color w:val="6A757A"/>
          <w:sz w:val="20"/>
          <w:szCs w:val="20"/>
        </w:rPr>
        <w:t>we discussed</w:t>
      </w:r>
      <w:r w:rsidRPr="008D7E97">
        <w:rPr>
          <w:rFonts w:eastAsia="Arial" w:cs="Times New Roman"/>
          <w:color w:val="6A757A"/>
          <w:spacing w:val="-9"/>
          <w:sz w:val="20"/>
          <w:szCs w:val="20"/>
        </w:rPr>
        <w:t xml:space="preserve"> </w:t>
      </w:r>
      <w:r w:rsidRPr="008D7E97">
        <w:rPr>
          <w:rFonts w:eastAsia="Arial" w:cs="Times New Roman"/>
          <w:color w:val="6A757A"/>
          <w:sz w:val="20"/>
          <w:szCs w:val="20"/>
        </w:rPr>
        <w:t>today,</w:t>
      </w:r>
      <w:r w:rsidRPr="008D7E97">
        <w:rPr>
          <w:rFonts w:eastAsia="Arial" w:cs="Times New Roman"/>
          <w:color w:val="6A757A"/>
          <w:spacing w:val="-19"/>
          <w:sz w:val="20"/>
          <w:szCs w:val="20"/>
        </w:rPr>
        <w:t xml:space="preserve"> </w:t>
      </w:r>
      <w:r w:rsidRPr="008D7E97">
        <w:rPr>
          <w:rFonts w:eastAsia="Arial" w:cs="Times New Roman"/>
          <w:color w:val="6A757A"/>
          <w:sz w:val="20"/>
          <w:szCs w:val="20"/>
        </w:rPr>
        <w:t>how</w:t>
      </w:r>
      <w:r w:rsidRPr="008D7E97">
        <w:rPr>
          <w:rFonts w:eastAsia="Arial" w:cs="Times New Roman"/>
          <w:color w:val="6A757A"/>
          <w:spacing w:val="-10"/>
          <w:sz w:val="20"/>
          <w:szCs w:val="20"/>
        </w:rPr>
        <w:t xml:space="preserve"> </w:t>
      </w:r>
      <w:r w:rsidRPr="008D7E97">
        <w:rPr>
          <w:rFonts w:eastAsia="Arial" w:cs="Times New Roman"/>
          <w:color w:val="6A757A"/>
          <w:sz w:val="20"/>
          <w:szCs w:val="20"/>
        </w:rPr>
        <w:t>will</w:t>
      </w:r>
      <w:r w:rsidRPr="008D7E97">
        <w:rPr>
          <w:rFonts w:eastAsia="Arial" w:cs="Times New Roman"/>
          <w:color w:val="6A757A"/>
          <w:spacing w:val="-9"/>
          <w:sz w:val="20"/>
          <w:szCs w:val="20"/>
        </w:rPr>
        <w:t xml:space="preserve"> </w:t>
      </w:r>
      <w:r w:rsidRPr="008D7E97">
        <w:rPr>
          <w:rFonts w:eastAsia="Arial" w:cs="Times New Roman"/>
          <w:color w:val="6A757A"/>
          <w:sz w:val="20"/>
          <w:szCs w:val="20"/>
        </w:rPr>
        <w:t>what</w:t>
      </w:r>
      <w:r w:rsidRPr="008D7E97">
        <w:rPr>
          <w:rFonts w:eastAsia="Arial" w:cs="Times New Roman"/>
          <w:color w:val="6A757A"/>
          <w:spacing w:val="-19"/>
          <w:sz w:val="20"/>
          <w:szCs w:val="20"/>
        </w:rPr>
        <w:t xml:space="preserve"> </w:t>
      </w:r>
      <w:r w:rsidRPr="008D7E97">
        <w:rPr>
          <w:rFonts w:eastAsia="Arial" w:cs="Times New Roman"/>
          <w:color w:val="6A757A"/>
          <w:sz w:val="20"/>
          <w:szCs w:val="20"/>
        </w:rPr>
        <w:t>you learned</w:t>
      </w:r>
      <w:r w:rsidRPr="008D7E97">
        <w:rPr>
          <w:rFonts w:eastAsia="Arial" w:cs="Times New Roman"/>
          <w:color w:val="6A757A"/>
          <w:spacing w:val="-11"/>
          <w:sz w:val="20"/>
          <w:szCs w:val="20"/>
        </w:rPr>
        <w:t xml:space="preserve"> </w:t>
      </w:r>
      <w:r w:rsidRPr="008D7E97">
        <w:rPr>
          <w:rFonts w:eastAsia="Arial" w:cs="Times New Roman"/>
          <w:color w:val="6A757A"/>
          <w:sz w:val="20"/>
          <w:szCs w:val="20"/>
        </w:rPr>
        <w:t>impact</w:t>
      </w:r>
      <w:r w:rsidRPr="008D7E97">
        <w:rPr>
          <w:rFonts w:eastAsia="Arial" w:cs="Times New Roman"/>
          <w:color w:val="6A757A"/>
          <w:spacing w:val="-12"/>
          <w:sz w:val="20"/>
          <w:szCs w:val="20"/>
        </w:rPr>
        <w:t xml:space="preserve"> </w:t>
      </w:r>
      <w:r w:rsidRPr="008D7E97">
        <w:rPr>
          <w:rFonts w:eastAsia="Arial" w:cs="Times New Roman"/>
          <w:color w:val="6A757A"/>
          <w:sz w:val="20"/>
          <w:szCs w:val="20"/>
        </w:rPr>
        <w:t>the</w:t>
      </w:r>
      <w:r w:rsidRPr="008D7E97">
        <w:rPr>
          <w:rFonts w:eastAsia="Arial" w:cs="Times New Roman"/>
          <w:color w:val="6A757A"/>
          <w:spacing w:val="-10"/>
          <w:sz w:val="20"/>
          <w:szCs w:val="20"/>
        </w:rPr>
        <w:t xml:space="preserve"> </w:t>
      </w:r>
      <w:r w:rsidRPr="008D7E97">
        <w:rPr>
          <w:rFonts w:eastAsia="Arial" w:cs="Times New Roman"/>
          <w:color w:val="6A757A"/>
          <w:sz w:val="20"/>
          <w:szCs w:val="20"/>
        </w:rPr>
        <w:t>lessons</w:t>
      </w:r>
      <w:r w:rsidRPr="008D7E97">
        <w:rPr>
          <w:rFonts w:eastAsia="Arial" w:cs="Times New Roman"/>
          <w:color w:val="6A757A"/>
          <w:spacing w:val="-12"/>
          <w:sz w:val="20"/>
          <w:szCs w:val="20"/>
        </w:rPr>
        <w:t xml:space="preserve"> </w:t>
      </w:r>
      <w:r w:rsidRPr="008D7E97">
        <w:rPr>
          <w:rFonts w:eastAsia="Arial" w:cs="Times New Roman"/>
          <w:color w:val="6A757A"/>
          <w:sz w:val="20"/>
          <w:szCs w:val="20"/>
        </w:rPr>
        <w:t>you</w:t>
      </w:r>
      <w:r w:rsidRPr="008D7E97">
        <w:rPr>
          <w:rFonts w:eastAsia="Arial" w:cs="Times New Roman"/>
          <w:color w:val="6A757A"/>
          <w:spacing w:val="-10"/>
          <w:sz w:val="20"/>
          <w:szCs w:val="20"/>
        </w:rPr>
        <w:t xml:space="preserve"> </w:t>
      </w:r>
      <w:r w:rsidRPr="008D7E97">
        <w:rPr>
          <w:rFonts w:eastAsia="Arial" w:cs="Times New Roman"/>
          <w:color w:val="6A757A"/>
          <w:sz w:val="20"/>
          <w:szCs w:val="20"/>
        </w:rPr>
        <w:t>plan and</w:t>
      </w:r>
      <w:r w:rsidRPr="008D7E97">
        <w:rPr>
          <w:rFonts w:eastAsia="Arial" w:cs="Times New Roman"/>
          <w:color w:val="6A757A"/>
          <w:spacing w:val="-7"/>
          <w:sz w:val="20"/>
          <w:szCs w:val="20"/>
        </w:rPr>
        <w:t xml:space="preserve"> </w:t>
      </w:r>
      <w:r w:rsidRPr="008D7E97">
        <w:rPr>
          <w:rFonts w:eastAsia="Arial" w:cs="Times New Roman"/>
          <w:color w:val="6A757A"/>
          <w:sz w:val="20"/>
          <w:szCs w:val="20"/>
        </w:rPr>
        <w:t>teach</w:t>
      </w:r>
      <w:r w:rsidRPr="008D7E97">
        <w:rPr>
          <w:rFonts w:eastAsia="Arial" w:cs="Times New Roman"/>
          <w:color w:val="6A757A"/>
          <w:spacing w:val="-7"/>
          <w:sz w:val="20"/>
          <w:szCs w:val="20"/>
        </w:rPr>
        <w:t xml:space="preserve"> </w:t>
      </w:r>
      <w:r w:rsidRPr="008D7E97">
        <w:rPr>
          <w:rFonts w:eastAsia="Arial" w:cs="Times New Roman"/>
          <w:color w:val="6A757A"/>
          <w:sz w:val="20"/>
          <w:szCs w:val="20"/>
        </w:rPr>
        <w:t>in</w:t>
      </w:r>
      <w:r w:rsidRPr="008D7E97">
        <w:rPr>
          <w:rFonts w:eastAsia="Arial" w:cs="Times New Roman"/>
          <w:color w:val="6A757A"/>
          <w:spacing w:val="-6"/>
          <w:sz w:val="20"/>
          <w:szCs w:val="20"/>
        </w:rPr>
        <w:t xml:space="preserve"> </w:t>
      </w:r>
      <w:r w:rsidRPr="008D7E97">
        <w:rPr>
          <w:rFonts w:eastAsia="Arial" w:cs="Times New Roman"/>
          <w:color w:val="6A757A"/>
          <w:sz w:val="20"/>
          <w:szCs w:val="20"/>
        </w:rPr>
        <w:t>the</w:t>
      </w:r>
      <w:r w:rsidRPr="008D7E97">
        <w:rPr>
          <w:rFonts w:eastAsia="Arial" w:cs="Times New Roman"/>
          <w:color w:val="6A757A"/>
          <w:spacing w:val="-5"/>
          <w:sz w:val="20"/>
          <w:szCs w:val="20"/>
        </w:rPr>
        <w:t xml:space="preserve"> </w:t>
      </w:r>
      <w:r w:rsidRPr="008D7E97">
        <w:rPr>
          <w:rFonts w:eastAsia="Arial" w:cs="Times New Roman"/>
          <w:color w:val="6A757A"/>
          <w:sz w:val="20"/>
          <w:szCs w:val="20"/>
        </w:rPr>
        <w:t>future?</w:t>
      </w:r>
      <w:r w:rsidRPr="008D7E97">
        <w:rPr>
          <w:rFonts w:eastAsia="Arial" w:cs="Times New Roman"/>
          <w:color w:val="6A757A"/>
          <w:spacing w:val="-10"/>
          <w:sz w:val="20"/>
          <w:szCs w:val="20"/>
        </w:rPr>
        <w:t xml:space="preserve"> </w:t>
      </w:r>
      <w:r w:rsidRPr="008D7E97">
        <w:rPr>
          <w:rFonts w:eastAsia="Arial" w:cs="Times New Roman"/>
          <w:color w:val="6A757A"/>
          <w:sz w:val="20"/>
          <w:szCs w:val="20"/>
        </w:rPr>
        <w:t>What</w:t>
      </w:r>
      <w:r w:rsidRPr="008D7E97">
        <w:rPr>
          <w:rFonts w:eastAsia="Arial" w:cs="Times New Roman"/>
          <w:color w:val="6A757A"/>
          <w:spacing w:val="-10"/>
          <w:sz w:val="20"/>
          <w:szCs w:val="20"/>
        </w:rPr>
        <w:t xml:space="preserve"> </w:t>
      </w:r>
      <w:r w:rsidRPr="008D7E97">
        <w:rPr>
          <w:rFonts w:eastAsia="Arial" w:cs="Times New Roman"/>
          <w:color w:val="6A757A"/>
          <w:sz w:val="20"/>
          <w:szCs w:val="20"/>
        </w:rPr>
        <w:t>are</w:t>
      </w:r>
      <w:r w:rsidRPr="008D7E97">
        <w:rPr>
          <w:rFonts w:eastAsia="Arial" w:cs="Times New Roman"/>
          <w:color w:val="6A757A"/>
          <w:spacing w:val="-7"/>
          <w:sz w:val="20"/>
          <w:szCs w:val="20"/>
        </w:rPr>
        <w:t xml:space="preserve"> </w:t>
      </w:r>
      <w:r w:rsidRPr="008D7E97">
        <w:rPr>
          <w:rFonts w:eastAsia="Arial" w:cs="Times New Roman"/>
          <w:color w:val="6A757A"/>
          <w:sz w:val="20"/>
          <w:szCs w:val="20"/>
        </w:rPr>
        <w:t>the good</w:t>
      </w:r>
      <w:r w:rsidRPr="008D7E97">
        <w:rPr>
          <w:rFonts w:eastAsia="Arial" w:cs="Times New Roman"/>
          <w:color w:val="6A757A"/>
          <w:spacing w:val="-21"/>
          <w:sz w:val="20"/>
          <w:szCs w:val="20"/>
        </w:rPr>
        <w:t xml:space="preserve"> </w:t>
      </w:r>
      <w:r w:rsidRPr="008D7E97">
        <w:rPr>
          <w:rFonts w:eastAsia="Arial" w:cs="Times New Roman"/>
          <w:color w:val="6A757A"/>
          <w:sz w:val="20"/>
          <w:szCs w:val="20"/>
        </w:rPr>
        <w:t>things</w:t>
      </w:r>
      <w:r w:rsidRPr="008D7E97">
        <w:rPr>
          <w:rFonts w:eastAsia="Arial" w:cs="Times New Roman"/>
          <w:color w:val="6A757A"/>
          <w:spacing w:val="-27"/>
          <w:sz w:val="20"/>
          <w:szCs w:val="20"/>
        </w:rPr>
        <w:t xml:space="preserve"> </w:t>
      </w:r>
      <w:r w:rsidRPr="008D7E97">
        <w:rPr>
          <w:rFonts w:eastAsia="Arial" w:cs="Times New Roman"/>
          <w:color w:val="6A757A"/>
          <w:sz w:val="20"/>
          <w:szCs w:val="20"/>
        </w:rPr>
        <w:t>you</w:t>
      </w:r>
      <w:r w:rsidRPr="008D7E97">
        <w:rPr>
          <w:rFonts w:eastAsia="Arial" w:cs="Times New Roman"/>
          <w:color w:val="6A757A"/>
          <w:spacing w:val="-27"/>
          <w:sz w:val="20"/>
          <w:szCs w:val="20"/>
        </w:rPr>
        <w:t xml:space="preserve"> </w:t>
      </w:r>
      <w:r w:rsidRPr="008D7E97">
        <w:rPr>
          <w:rFonts w:eastAsia="Arial" w:cs="Times New Roman"/>
          <w:color w:val="6A757A"/>
          <w:sz w:val="20"/>
          <w:szCs w:val="20"/>
        </w:rPr>
        <w:t>heard</w:t>
      </w:r>
      <w:r w:rsidRPr="008D7E97">
        <w:rPr>
          <w:rFonts w:eastAsia="Arial" w:cs="Times New Roman"/>
          <w:color w:val="6A757A"/>
          <w:spacing w:val="-18"/>
          <w:sz w:val="20"/>
          <w:szCs w:val="20"/>
        </w:rPr>
        <w:t xml:space="preserve"> </w:t>
      </w:r>
      <w:r w:rsidRPr="008D7E97">
        <w:rPr>
          <w:rFonts w:eastAsia="Arial" w:cs="Times New Roman"/>
          <w:color w:val="6A757A"/>
          <w:sz w:val="20"/>
          <w:szCs w:val="20"/>
        </w:rPr>
        <w:t>today,</w:t>
      </w:r>
      <w:r w:rsidRPr="008D7E97">
        <w:rPr>
          <w:rFonts w:eastAsia="Arial" w:cs="Times New Roman"/>
          <w:color w:val="6A757A"/>
          <w:spacing w:val="-38"/>
          <w:sz w:val="20"/>
          <w:szCs w:val="20"/>
        </w:rPr>
        <w:t xml:space="preserve"> </w:t>
      </w:r>
      <w:r w:rsidRPr="008D7E97">
        <w:rPr>
          <w:rFonts w:eastAsia="Arial" w:cs="Times New Roman"/>
          <w:color w:val="6A757A"/>
          <w:sz w:val="20"/>
          <w:szCs w:val="20"/>
        </w:rPr>
        <w:t>relative</w:t>
      </w:r>
      <w:r w:rsidRPr="008D7E97">
        <w:rPr>
          <w:rFonts w:eastAsia="Arial" w:cs="Times New Roman"/>
          <w:color w:val="6A757A"/>
          <w:spacing w:val="-15"/>
          <w:sz w:val="20"/>
          <w:szCs w:val="20"/>
        </w:rPr>
        <w:t xml:space="preserve"> </w:t>
      </w:r>
      <w:r w:rsidRPr="008D7E97">
        <w:rPr>
          <w:rFonts w:eastAsia="Arial" w:cs="Times New Roman"/>
          <w:color w:val="6A757A"/>
          <w:sz w:val="20"/>
          <w:szCs w:val="20"/>
        </w:rPr>
        <w:t>to</w:t>
      </w:r>
      <w:r w:rsidRPr="008D7E97">
        <w:rPr>
          <w:rFonts w:eastAsia="Arial" w:cs="Times New Roman"/>
          <w:color w:val="6A757A"/>
          <w:spacing w:val="23"/>
          <w:sz w:val="20"/>
          <w:szCs w:val="20"/>
        </w:rPr>
        <w:t xml:space="preserve"> </w:t>
      </w:r>
      <w:r w:rsidRPr="008D7E97">
        <w:rPr>
          <w:rFonts w:eastAsia="Arial" w:cs="Times New Roman"/>
          <w:color w:val="6A757A"/>
          <w:sz w:val="20"/>
          <w:szCs w:val="20"/>
        </w:rPr>
        <w:t>instruction</w:t>
      </w:r>
      <w:r w:rsidRPr="008D7E97">
        <w:rPr>
          <w:rFonts w:eastAsia="Arial" w:cs="Times New Roman"/>
          <w:color w:val="6A757A"/>
          <w:spacing w:val="-57"/>
          <w:sz w:val="20"/>
          <w:szCs w:val="20"/>
        </w:rPr>
        <w:t xml:space="preserve"> </w:t>
      </w:r>
      <w:r w:rsidRPr="008D7E97">
        <w:rPr>
          <w:rFonts w:eastAsia="Arial" w:cs="Times New Roman"/>
          <w:color w:val="6A757A"/>
          <w:sz w:val="20"/>
          <w:szCs w:val="20"/>
        </w:rPr>
        <w:t>and</w:t>
      </w:r>
      <w:r w:rsidRPr="008D7E97">
        <w:rPr>
          <w:rFonts w:eastAsia="Arial" w:cs="Times New Roman"/>
          <w:color w:val="6A757A"/>
          <w:spacing w:val="-54"/>
          <w:sz w:val="20"/>
          <w:szCs w:val="20"/>
        </w:rPr>
        <w:t xml:space="preserve"> </w:t>
      </w:r>
      <w:r w:rsidRPr="008D7E97">
        <w:rPr>
          <w:rFonts w:eastAsia="Arial" w:cs="Times New Roman"/>
          <w:color w:val="6A757A"/>
          <w:sz w:val="20"/>
          <w:szCs w:val="20"/>
        </w:rPr>
        <w:t>your</w:t>
      </w:r>
      <w:r w:rsidRPr="008D7E97">
        <w:rPr>
          <w:rFonts w:eastAsia="Arial" w:cs="Times New Roman"/>
          <w:color w:val="6A757A"/>
          <w:spacing w:val="-35"/>
          <w:sz w:val="20"/>
          <w:szCs w:val="20"/>
        </w:rPr>
        <w:t xml:space="preserve"> </w:t>
      </w:r>
      <w:r w:rsidRPr="008D7E97">
        <w:rPr>
          <w:rFonts w:eastAsia="Arial" w:cs="Times New Roman"/>
          <w:color w:val="6A757A"/>
          <w:sz w:val="20"/>
          <w:szCs w:val="20"/>
        </w:rPr>
        <w:t>classroom?”</w:t>
      </w:r>
    </w:p>
    <w:p w14:paraId="3152CD5E" w14:textId="4F75A694" w:rsidR="0018137B" w:rsidRPr="00F75F77" w:rsidRDefault="0018137B" w:rsidP="00F75F77">
      <w:pPr>
        <w:pStyle w:val="Heading2"/>
        <w:jc w:val="center"/>
        <w:rPr>
          <w:i w:val="0"/>
          <w:sz w:val="28"/>
          <w:szCs w:val="28"/>
        </w:rPr>
      </w:pPr>
      <w:bookmarkStart w:id="138" w:name="_Scripting_Hints:_Collecting/Capturi"/>
      <w:bookmarkStart w:id="139" w:name="_Toc520174332"/>
      <w:bookmarkStart w:id="140" w:name="_Toc521424016"/>
      <w:bookmarkEnd w:id="138"/>
      <w:r w:rsidRPr="00F75F77">
        <w:rPr>
          <w:i w:val="0"/>
          <w:sz w:val="28"/>
          <w:szCs w:val="28"/>
        </w:rPr>
        <w:lastRenderedPageBreak/>
        <w:t>Scripting Hints: Collecting/Capturing Evidence</w:t>
      </w:r>
      <w:bookmarkEnd w:id="139"/>
      <w:bookmarkEnd w:id="140"/>
    </w:p>
    <w:p w14:paraId="509D544E" w14:textId="77777777" w:rsidR="0018137B" w:rsidRPr="00EA5D7B" w:rsidRDefault="0018137B" w:rsidP="0018137B">
      <w:pPr>
        <w:rPr>
          <w:rFonts w:cs="Times New Roman"/>
          <w:sz w:val="28"/>
          <w:szCs w:val="24"/>
        </w:rPr>
      </w:pPr>
    </w:p>
    <w:p w14:paraId="3EB82747" w14:textId="77777777" w:rsidR="0018137B" w:rsidRPr="00EA5D7B" w:rsidRDefault="0018137B" w:rsidP="0018137B">
      <w:pPr>
        <w:numPr>
          <w:ilvl w:val="0"/>
          <w:numId w:val="109"/>
        </w:numPr>
        <w:rPr>
          <w:rFonts w:cs="Times New Roman"/>
          <w:sz w:val="28"/>
          <w:szCs w:val="24"/>
        </w:rPr>
      </w:pPr>
      <w:r w:rsidRPr="00EA5D7B">
        <w:rPr>
          <w:rFonts w:cs="Times New Roman"/>
          <w:sz w:val="28"/>
          <w:szCs w:val="24"/>
        </w:rPr>
        <w:t>What the teacher says</w:t>
      </w:r>
    </w:p>
    <w:p w14:paraId="39C79AB2" w14:textId="77777777" w:rsidR="0018137B" w:rsidRPr="00EA5D7B" w:rsidRDefault="0018137B" w:rsidP="0018137B">
      <w:pPr>
        <w:numPr>
          <w:ilvl w:val="0"/>
          <w:numId w:val="109"/>
        </w:numPr>
        <w:rPr>
          <w:rFonts w:cs="Times New Roman"/>
          <w:sz w:val="28"/>
          <w:szCs w:val="24"/>
        </w:rPr>
      </w:pPr>
      <w:r w:rsidRPr="00EA5D7B">
        <w:rPr>
          <w:rFonts w:cs="Times New Roman"/>
          <w:sz w:val="28"/>
          <w:szCs w:val="24"/>
        </w:rPr>
        <w:t>What the teacher does</w:t>
      </w:r>
    </w:p>
    <w:p w14:paraId="39867894" w14:textId="77777777" w:rsidR="0018137B" w:rsidRPr="00EA5D7B" w:rsidRDefault="0018137B" w:rsidP="0018137B">
      <w:pPr>
        <w:numPr>
          <w:ilvl w:val="0"/>
          <w:numId w:val="109"/>
        </w:numPr>
        <w:rPr>
          <w:rFonts w:cs="Times New Roman"/>
          <w:sz w:val="28"/>
          <w:szCs w:val="24"/>
        </w:rPr>
      </w:pPr>
      <w:r w:rsidRPr="00EA5D7B">
        <w:rPr>
          <w:rFonts w:cs="Times New Roman"/>
          <w:sz w:val="28"/>
          <w:szCs w:val="24"/>
        </w:rPr>
        <w:t>What the students say</w:t>
      </w:r>
    </w:p>
    <w:p w14:paraId="76CC9E67" w14:textId="77777777" w:rsidR="0018137B" w:rsidRPr="00EA5D7B" w:rsidRDefault="0018137B" w:rsidP="0018137B">
      <w:pPr>
        <w:numPr>
          <w:ilvl w:val="0"/>
          <w:numId w:val="109"/>
        </w:numPr>
        <w:rPr>
          <w:rFonts w:cs="Times New Roman"/>
          <w:sz w:val="28"/>
          <w:szCs w:val="24"/>
        </w:rPr>
      </w:pPr>
      <w:r w:rsidRPr="00EA5D7B">
        <w:rPr>
          <w:rFonts w:cs="Times New Roman"/>
          <w:sz w:val="28"/>
          <w:szCs w:val="24"/>
        </w:rPr>
        <w:t>What the students do</w:t>
      </w:r>
    </w:p>
    <w:p w14:paraId="22E5D10D" w14:textId="77777777" w:rsidR="0018137B" w:rsidRPr="00EA5D7B" w:rsidRDefault="0018137B" w:rsidP="0018137B">
      <w:pPr>
        <w:numPr>
          <w:ilvl w:val="0"/>
          <w:numId w:val="109"/>
        </w:numPr>
        <w:rPr>
          <w:rFonts w:cs="Times New Roman"/>
          <w:sz w:val="28"/>
          <w:szCs w:val="24"/>
        </w:rPr>
      </w:pPr>
      <w:r w:rsidRPr="00EA5D7B">
        <w:rPr>
          <w:rFonts w:cs="Times New Roman"/>
          <w:sz w:val="28"/>
          <w:szCs w:val="24"/>
        </w:rPr>
        <w:t>Copy wording from visuals used during the lesson</w:t>
      </w:r>
    </w:p>
    <w:p w14:paraId="6591AE78" w14:textId="77777777" w:rsidR="0018137B" w:rsidRPr="00EA5D7B" w:rsidRDefault="0018137B" w:rsidP="0018137B">
      <w:pPr>
        <w:numPr>
          <w:ilvl w:val="0"/>
          <w:numId w:val="109"/>
        </w:numPr>
        <w:rPr>
          <w:rFonts w:cs="Times New Roman"/>
          <w:sz w:val="28"/>
          <w:szCs w:val="24"/>
        </w:rPr>
      </w:pPr>
      <w:r w:rsidRPr="00EA5D7B">
        <w:rPr>
          <w:rFonts w:cs="Times New Roman"/>
          <w:sz w:val="28"/>
          <w:szCs w:val="24"/>
        </w:rPr>
        <w:t>Record time segments of lesson</w:t>
      </w:r>
    </w:p>
    <w:p w14:paraId="20DF2E20" w14:textId="77777777" w:rsidR="0018137B" w:rsidRPr="00EA5D7B" w:rsidRDefault="0018137B" w:rsidP="0018137B">
      <w:pPr>
        <w:rPr>
          <w:rFonts w:cs="Times New Roman"/>
          <w:sz w:val="28"/>
          <w:szCs w:val="24"/>
        </w:rPr>
      </w:pPr>
    </w:p>
    <w:p w14:paraId="2CF9571F" w14:textId="77777777" w:rsidR="0018137B" w:rsidRPr="00EA5D7B" w:rsidRDefault="0018137B" w:rsidP="0018137B">
      <w:pPr>
        <w:rPr>
          <w:rFonts w:cs="Times New Roman"/>
          <w:sz w:val="28"/>
          <w:szCs w:val="24"/>
        </w:rPr>
      </w:pPr>
      <w:r w:rsidRPr="00EA5D7B">
        <w:rPr>
          <w:rFonts w:cs="Times New Roman"/>
          <w:sz w:val="28"/>
          <w:szCs w:val="24"/>
        </w:rPr>
        <w:t>When capturing evidence, these strategies will help you collect accurate and defensible notes.</w:t>
      </w:r>
    </w:p>
    <w:p w14:paraId="748FFD66" w14:textId="77777777" w:rsidR="0018137B" w:rsidRPr="00EA5D7B" w:rsidRDefault="0018137B" w:rsidP="0018137B">
      <w:pPr>
        <w:rPr>
          <w:rFonts w:cs="Times New Roman"/>
          <w:sz w:val="28"/>
          <w:szCs w:val="24"/>
        </w:rPr>
      </w:pPr>
    </w:p>
    <w:p w14:paraId="52F93AA6" w14:textId="77777777" w:rsidR="0018137B" w:rsidRPr="00EA5D7B" w:rsidRDefault="0018137B" w:rsidP="0018137B">
      <w:pPr>
        <w:rPr>
          <w:rFonts w:cs="Times New Roman"/>
          <w:sz w:val="28"/>
          <w:szCs w:val="24"/>
        </w:rPr>
      </w:pPr>
      <w:r w:rsidRPr="00EA5D7B">
        <w:rPr>
          <w:rFonts w:cs="Times New Roman"/>
          <w:sz w:val="28"/>
          <w:szCs w:val="24"/>
        </w:rPr>
        <w:t>During the lesson:</w:t>
      </w:r>
    </w:p>
    <w:p w14:paraId="3E4BD13D" w14:textId="77777777" w:rsidR="0018137B" w:rsidRPr="00EA5D7B" w:rsidRDefault="0018137B" w:rsidP="0018137B">
      <w:pPr>
        <w:rPr>
          <w:rFonts w:cs="Times New Roman"/>
          <w:sz w:val="28"/>
          <w:szCs w:val="24"/>
        </w:rPr>
      </w:pPr>
    </w:p>
    <w:p w14:paraId="7DA6F051" w14:textId="77777777" w:rsidR="0018137B" w:rsidRPr="00EA5D7B" w:rsidRDefault="0018137B" w:rsidP="0018137B">
      <w:pPr>
        <w:numPr>
          <w:ilvl w:val="0"/>
          <w:numId w:val="110"/>
        </w:numPr>
        <w:rPr>
          <w:rFonts w:cs="Times New Roman"/>
          <w:sz w:val="28"/>
          <w:szCs w:val="24"/>
        </w:rPr>
      </w:pPr>
      <w:r w:rsidRPr="00EA5D7B">
        <w:rPr>
          <w:rFonts w:cs="Times New Roman"/>
          <w:b/>
          <w:bCs/>
          <w:sz w:val="28"/>
          <w:szCs w:val="24"/>
        </w:rPr>
        <w:t>Time</w:t>
      </w:r>
      <w:r w:rsidRPr="00EA5D7B">
        <w:rPr>
          <w:rFonts w:cs="Times New Roman"/>
          <w:sz w:val="28"/>
          <w:szCs w:val="24"/>
        </w:rPr>
        <w:t>: Capture the length of different segments of the lesson.</w:t>
      </w:r>
    </w:p>
    <w:p w14:paraId="085E477E" w14:textId="77777777" w:rsidR="0018137B" w:rsidRPr="00EA5D7B" w:rsidRDefault="0018137B" w:rsidP="0018137B">
      <w:pPr>
        <w:numPr>
          <w:ilvl w:val="0"/>
          <w:numId w:val="110"/>
        </w:numPr>
        <w:rPr>
          <w:rFonts w:cs="Times New Roman"/>
          <w:sz w:val="28"/>
          <w:szCs w:val="24"/>
        </w:rPr>
      </w:pPr>
      <w:r w:rsidRPr="00EA5D7B">
        <w:rPr>
          <w:rFonts w:cs="Times New Roman"/>
          <w:b/>
          <w:bCs/>
          <w:sz w:val="28"/>
          <w:szCs w:val="24"/>
        </w:rPr>
        <w:t>Abbreviate</w:t>
      </w:r>
      <w:r w:rsidRPr="00EA5D7B">
        <w:rPr>
          <w:rFonts w:cs="Times New Roman"/>
          <w:sz w:val="28"/>
          <w:szCs w:val="24"/>
        </w:rPr>
        <w:t>: When possible abbreviate; after the lesson write out what you abbreviated.</w:t>
      </w:r>
    </w:p>
    <w:p w14:paraId="23E96E30" w14:textId="77777777" w:rsidR="0018137B" w:rsidRPr="00EA5D7B" w:rsidRDefault="0018137B" w:rsidP="0018137B">
      <w:pPr>
        <w:numPr>
          <w:ilvl w:val="0"/>
          <w:numId w:val="110"/>
        </w:numPr>
        <w:rPr>
          <w:rFonts w:cs="Times New Roman"/>
          <w:sz w:val="28"/>
          <w:szCs w:val="24"/>
        </w:rPr>
      </w:pPr>
      <w:r w:rsidRPr="00EA5D7B">
        <w:rPr>
          <w:rFonts w:cs="Times New Roman"/>
          <w:b/>
          <w:bCs/>
          <w:sz w:val="28"/>
          <w:szCs w:val="24"/>
        </w:rPr>
        <w:t>Verbatim</w:t>
      </w:r>
      <w:r w:rsidRPr="00EA5D7B">
        <w:rPr>
          <w:rFonts w:cs="Times New Roman"/>
          <w:sz w:val="28"/>
          <w:szCs w:val="24"/>
        </w:rPr>
        <w:t>: Capture verbatim dialogue when possible.</w:t>
      </w:r>
    </w:p>
    <w:p w14:paraId="4D34F0DE" w14:textId="77777777" w:rsidR="0018137B" w:rsidRPr="00EA5D7B" w:rsidRDefault="0018137B" w:rsidP="0018137B">
      <w:pPr>
        <w:numPr>
          <w:ilvl w:val="0"/>
          <w:numId w:val="110"/>
        </w:numPr>
        <w:rPr>
          <w:rFonts w:cs="Times New Roman"/>
          <w:sz w:val="28"/>
          <w:szCs w:val="24"/>
        </w:rPr>
      </w:pPr>
      <w:r w:rsidRPr="00EA5D7B">
        <w:rPr>
          <w:rFonts w:cs="Times New Roman"/>
          <w:b/>
          <w:bCs/>
          <w:sz w:val="28"/>
          <w:szCs w:val="24"/>
        </w:rPr>
        <w:t>Paraphrase</w:t>
      </w:r>
      <w:r w:rsidRPr="00EA5D7B">
        <w:rPr>
          <w:rFonts w:cs="Times New Roman"/>
          <w:sz w:val="28"/>
          <w:szCs w:val="24"/>
        </w:rPr>
        <w:t>: Use parentheses to indicate paraphrasing.</w:t>
      </w:r>
    </w:p>
    <w:p w14:paraId="03094ECB" w14:textId="77777777" w:rsidR="0018137B" w:rsidRPr="00EA5D7B" w:rsidRDefault="0018137B" w:rsidP="0018137B">
      <w:pPr>
        <w:numPr>
          <w:ilvl w:val="0"/>
          <w:numId w:val="110"/>
        </w:numPr>
        <w:rPr>
          <w:rFonts w:cs="Times New Roman"/>
          <w:sz w:val="28"/>
          <w:szCs w:val="24"/>
        </w:rPr>
      </w:pPr>
      <w:r w:rsidRPr="00EA5D7B">
        <w:rPr>
          <w:rFonts w:cs="Times New Roman"/>
          <w:b/>
          <w:bCs/>
          <w:sz w:val="28"/>
          <w:szCs w:val="24"/>
        </w:rPr>
        <w:t>Circulate</w:t>
      </w:r>
      <w:r w:rsidRPr="00EA5D7B">
        <w:rPr>
          <w:rFonts w:cs="Times New Roman"/>
          <w:sz w:val="28"/>
          <w:szCs w:val="24"/>
        </w:rPr>
        <w:t>: Circulate as necessary to collect evidence from teacher, students, and student work.</w:t>
      </w:r>
    </w:p>
    <w:p w14:paraId="17206291" w14:textId="77777777" w:rsidR="0018137B" w:rsidRPr="00EA5D7B" w:rsidRDefault="0018137B" w:rsidP="0018137B">
      <w:pPr>
        <w:ind w:left="720"/>
        <w:rPr>
          <w:rFonts w:cs="Times New Roman"/>
          <w:sz w:val="28"/>
          <w:szCs w:val="24"/>
        </w:rPr>
      </w:pPr>
    </w:p>
    <w:p w14:paraId="50721D95" w14:textId="77777777" w:rsidR="0018137B" w:rsidRPr="00EA5D7B" w:rsidRDefault="0018137B" w:rsidP="0018137B">
      <w:pPr>
        <w:rPr>
          <w:rFonts w:cs="Times New Roman"/>
          <w:sz w:val="28"/>
          <w:szCs w:val="24"/>
        </w:rPr>
      </w:pPr>
      <w:r w:rsidRPr="00EA5D7B">
        <w:rPr>
          <w:rFonts w:cs="Times New Roman"/>
          <w:bCs/>
          <w:sz w:val="28"/>
          <w:szCs w:val="24"/>
        </w:rPr>
        <w:t>After the lesson</w:t>
      </w:r>
      <w:r w:rsidRPr="00EA5D7B">
        <w:rPr>
          <w:rFonts w:cs="Times New Roman"/>
          <w:sz w:val="28"/>
          <w:szCs w:val="24"/>
        </w:rPr>
        <w:t>:</w:t>
      </w:r>
    </w:p>
    <w:p w14:paraId="44E5C3DB" w14:textId="77777777" w:rsidR="0018137B" w:rsidRPr="00EA5D7B" w:rsidRDefault="0018137B" w:rsidP="0018137B">
      <w:pPr>
        <w:rPr>
          <w:rFonts w:cs="Times New Roman"/>
          <w:sz w:val="28"/>
          <w:szCs w:val="24"/>
        </w:rPr>
      </w:pPr>
    </w:p>
    <w:p w14:paraId="3D978386" w14:textId="77777777" w:rsidR="0018137B" w:rsidRPr="00EA5D7B" w:rsidRDefault="0018137B" w:rsidP="0018137B">
      <w:pPr>
        <w:numPr>
          <w:ilvl w:val="0"/>
          <w:numId w:val="111"/>
        </w:numPr>
        <w:rPr>
          <w:rFonts w:cs="Times New Roman"/>
          <w:sz w:val="28"/>
          <w:szCs w:val="24"/>
        </w:rPr>
      </w:pPr>
      <w:r w:rsidRPr="00EA5D7B">
        <w:rPr>
          <w:rFonts w:cs="Times New Roman"/>
          <w:b/>
          <w:bCs/>
          <w:sz w:val="28"/>
          <w:szCs w:val="24"/>
        </w:rPr>
        <w:t>Upfront Summary</w:t>
      </w:r>
      <w:r w:rsidRPr="00EA5D7B">
        <w:rPr>
          <w:rFonts w:cs="Times New Roman"/>
          <w:sz w:val="28"/>
          <w:szCs w:val="24"/>
        </w:rPr>
        <w:t>:  After you finish, go through the evidence and write a brief summary of the lesson.</w:t>
      </w:r>
    </w:p>
    <w:p w14:paraId="789D72C9" w14:textId="77777777" w:rsidR="0018137B" w:rsidRPr="00EA5D7B" w:rsidRDefault="0018137B" w:rsidP="0018137B">
      <w:pPr>
        <w:numPr>
          <w:ilvl w:val="0"/>
          <w:numId w:val="111"/>
        </w:numPr>
        <w:rPr>
          <w:rFonts w:cs="Times New Roman"/>
          <w:sz w:val="28"/>
          <w:szCs w:val="24"/>
        </w:rPr>
      </w:pPr>
      <w:r w:rsidRPr="00EA5D7B">
        <w:rPr>
          <w:rFonts w:cs="Times New Roman"/>
          <w:b/>
          <w:bCs/>
          <w:sz w:val="28"/>
          <w:szCs w:val="24"/>
        </w:rPr>
        <w:t>Label</w:t>
      </w:r>
      <w:r w:rsidRPr="00EA5D7B">
        <w:rPr>
          <w:rFonts w:cs="Times New Roman"/>
          <w:sz w:val="28"/>
          <w:szCs w:val="24"/>
        </w:rPr>
        <w:t>: Begin categorizing your notes by labeling evidence for rubric standard areas/indicators.</w:t>
      </w:r>
    </w:p>
    <w:p w14:paraId="4B497152" w14:textId="77777777" w:rsidR="0018137B" w:rsidRPr="00EA5D7B" w:rsidRDefault="0018137B" w:rsidP="0018137B">
      <w:pPr>
        <w:numPr>
          <w:ilvl w:val="0"/>
          <w:numId w:val="111"/>
        </w:numPr>
        <w:rPr>
          <w:rFonts w:cs="Times New Roman"/>
          <w:sz w:val="28"/>
          <w:szCs w:val="24"/>
        </w:rPr>
      </w:pPr>
      <w:r w:rsidRPr="00EA5D7B">
        <w:rPr>
          <w:rFonts w:cs="Times New Roman"/>
          <w:b/>
          <w:bCs/>
          <w:sz w:val="28"/>
          <w:szCs w:val="24"/>
        </w:rPr>
        <w:t>Lesson Analysis</w:t>
      </w:r>
      <w:r w:rsidRPr="00EA5D7B">
        <w:rPr>
          <w:rFonts w:cs="Times New Roman"/>
          <w:sz w:val="28"/>
          <w:szCs w:val="24"/>
        </w:rPr>
        <w:t>: Identify the lesson’s primary objective and sub-objectives (Standards and Objectives).</w:t>
      </w:r>
    </w:p>
    <w:p w14:paraId="5B8D2AA2" w14:textId="77777777" w:rsidR="0018137B" w:rsidRPr="00EA5D7B" w:rsidRDefault="0018137B" w:rsidP="0018137B">
      <w:pPr>
        <w:numPr>
          <w:ilvl w:val="0"/>
          <w:numId w:val="111"/>
        </w:numPr>
        <w:rPr>
          <w:rFonts w:cs="Times New Roman"/>
          <w:sz w:val="28"/>
          <w:szCs w:val="24"/>
        </w:rPr>
      </w:pPr>
      <w:r w:rsidRPr="00EA5D7B">
        <w:rPr>
          <w:rFonts w:cs="Times New Roman"/>
          <w:b/>
          <w:bCs/>
          <w:sz w:val="28"/>
          <w:szCs w:val="24"/>
        </w:rPr>
        <w:t>Q &amp; F</w:t>
      </w:r>
      <w:r w:rsidRPr="00EA5D7B">
        <w:rPr>
          <w:rFonts w:cs="Times New Roman"/>
          <w:sz w:val="28"/>
          <w:szCs w:val="24"/>
        </w:rPr>
        <w:t>: After you finish, go through your script and label all questions and feedback (Questioning &amp; Academic Feedback).</w:t>
      </w:r>
    </w:p>
    <w:p w14:paraId="51A96C81" w14:textId="77777777" w:rsidR="0018137B" w:rsidRPr="00EA5D7B" w:rsidRDefault="0018137B" w:rsidP="0018137B">
      <w:pPr>
        <w:ind w:left="720"/>
        <w:rPr>
          <w:rFonts w:cs="Times New Roman"/>
          <w:sz w:val="28"/>
          <w:szCs w:val="24"/>
        </w:rPr>
      </w:pPr>
    </w:p>
    <w:p w14:paraId="6BB48107" w14:textId="77777777" w:rsidR="0018137B" w:rsidRPr="00EA5D7B" w:rsidRDefault="0018137B" w:rsidP="0018137B">
      <w:pPr>
        <w:rPr>
          <w:rFonts w:cs="Times New Roman"/>
          <w:sz w:val="28"/>
          <w:szCs w:val="24"/>
        </w:rPr>
      </w:pPr>
      <w:r w:rsidRPr="00EA5D7B">
        <w:rPr>
          <w:rFonts w:cs="Times New Roman"/>
          <w:sz w:val="28"/>
          <w:szCs w:val="24"/>
        </w:rPr>
        <w:t xml:space="preserve">*Remember to write down only facts, not judgments. </w:t>
      </w:r>
    </w:p>
    <w:p w14:paraId="06C6E687" w14:textId="77777777" w:rsidR="0018137B" w:rsidRPr="00EA5D7B" w:rsidRDefault="0018137B" w:rsidP="0018137B">
      <w:pPr>
        <w:rPr>
          <w:rFonts w:cs="Times New Roman"/>
          <w:szCs w:val="24"/>
        </w:rPr>
      </w:pPr>
    </w:p>
    <w:p w14:paraId="17867B9F" w14:textId="77777777" w:rsidR="0018137B" w:rsidRPr="00EA5D7B" w:rsidRDefault="0018137B" w:rsidP="0018137B">
      <w:pPr>
        <w:spacing w:line="276" w:lineRule="auto"/>
        <w:contextualSpacing w:val="0"/>
        <w:rPr>
          <w:rFonts w:cs="Times New Roman"/>
          <w:szCs w:val="24"/>
        </w:rPr>
      </w:pPr>
      <w:r w:rsidRPr="00EA5D7B">
        <w:rPr>
          <w:rFonts w:cs="Times New Roman"/>
          <w:szCs w:val="24"/>
        </w:rPr>
        <w:br w:type="page"/>
      </w:r>
    </w:p>
    <w:p w14:paraId="1D414D8B" w14:textId="77777777" w:rsidR="0018137B" w:rsidRPr="00EA5D7B" w:rsidRDefault="0018137B" w:rsidP="0018137B">
      <w:pPr>
        <w:rPr>
          <w:rFonts w:cs="Times New Roman"/>
          <w:szCs w:val="24"/>
        </w:rPr>
      </w:pPr>
      <w:r w:rsidRPr="00EA5D7B">
        <w:rPr>
          <w:rFonts w:cs="Times New Roman"/>
          <w:szCs w:val="24"/>
        </w:rPr>
        <w:lastRenderedPageBreak/>
        <w:t>Suggestion: Create a seating map of the classroom and number the students. Use the numbers</w:t>
      </w:r>
    </w:p>
    <w:p w14:paraId="6D488B9C" w14:textId="77777777" w:rsidR="0018137B" w:rsidRPr="00EA5D7B" w:rsidRDefault="0018137B" w:rsidP="0018137B">
      <w:pPr>
        <w:rPr>
          <w:rFonts w:cs="Times New Roman"/>
          <w:szCs w:val="24"/>
        </w:rPr>
      </w:pPr>
      <w:r w:rsidRPr="00EA5D7B">
        <w:rPr>
          <w:rFonts w:cs="Times New Roman"/>
          <w:szCs w:val="24"/>
        </w:rPr>
        <w:t>to refer to which student is speaking.</w:t>
      </w:r>
    </w:p>
    <w:p w14:paraId="1320CFC5" w14:textId="77777777" w:rsidR="0018137B" w:rsidRPr="00EA5D7B" w:rsidRDefault="0018137B" w:rsidP="0018137B">
      <w:pPr>
        <w:rPr>
          <w:rFonts w:cs="Times New Roman"/>
          <w:szCs w:val="24"/>
        </w:rPr>
      </w:pPr>
      <w:r w:rsidRPr="00EA5D7B">
        <w:rPr>
          <w:rFonts w:cs="Times New Roman"/>
          <w:szCs w:val="24"/>
        </w:rPr>
        <w:t>• T = teacher</w:t>
      </w:r>
    </w:p>
    <w:p w14:paraId="6CCF61D9" w14:textId="77777777" w:rsidR="0018137B" w:rsidRPr="00EA5D7B" w:rsidRDefault="0018137B" w:rsidP="0018137B">
      <w:pPr>
        <w:rPr>
          <w:rFonts w:cs="Times New Roman"/>
          <w:szCs w:val="24"/>
        </w:rPr>
      </w:pPr>
    </w:p>
    <w:p w14:paraId="6AE9C541" w14:textId="77777777" w:rsidR="0018137B" w:rsidRPr="00EA5D7B" w:rsidRDefault="0018137B" w:rsidP="0018137B">
      <w:pPr>
        <w:spacing w:line="276" w:lineRule="auto"/>
        <w:contextualSpacing w:val="0"/>
        <w:rPr>
          <w:rFonts w:cs="Times New Roman"/>
          <w:szCs w:val="24"/>
        </w:rPr>
      </w:pPr>
      <w:r w:rsidRPr="00EA5D7B">
        <w:rPr>
          <w:rFonts w:cs="Times New Roman"/>
          <w:szCs w:val="24"/>
        </w:rPr>
        <w:t>Example</w:t>
      </w:r>
    </w:p>
    <w:p w14:paraId="25413F88" w14:textId="77777777" w:rsidR="0018137B" w:rsidRPr="00EA5D7B" w:rsidRDefault="0018137B" w:rsidP="0018137B">
      <w:pPr>
        <w:rPr>
          <w:rFonts w:cs="Times New Roman"/>
          <w:szCs w:val="24"/>
        </w:rPr>
      </w:pPr>
      <w:r w:rsidRPr="00EA5D7B">
        <w:rPr>
          <w:rFonts w:cs="Times New Roman"/>
          <w:noProof/>
          <w:szCs w:val="24"/>
        </w:rPr>
        <mc:AlternateContent>
          <mc:Choice Requires="wps">
            <w:drawing>
              <wp:anchor distT="0" distB="0" distL="114300" distR="114300" simplePos="0" relativeHeight="251718656" behindDoc="0" locked="0" layoutInCell="1" allowOverlap="1" wp14:anchorId="28BC3E34" wp14:editId="58AB0A49">
                <wp:simplePos x="0" y="0"/>
                <wp:positionH relativeFrom="column">
                  <wp:posOffset>-114299</wp:posOffset>
                </wp:positionH>
                <wp:positionV relativeFrom="paragraph">
                  <wp:posOffset>91440</wp:posOffset>
                </wp:positionV>
                <wp:extent cx="6134100" cy="2514600"/>
                <wp:effectExtent l="0" t="0" r="19050" b="19050"/>
                <wp:wrapNone/>
                <wp:docPr id="48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2514600"/>
                        </a:xfrm>
                        <a:prstGeom prst="rect">
                          <a:avLst/>
                        </a:prstGeom>
                        <a:solidFill>
                          <a:srgbClr val="FFFFFF"/>
                        </a:solidFill>
                        <a:ln w="9525">
                          <a:solidFill>
                            <a:srgbClr val="000000"/>
                          </a:solidFill>
                          <a:miter lim="800000"/>
                          <a:headEnd/>
                          <a:tailEnd/>
                        </a:ln>
                      </wps:spPr>
                      <wps:txbx>
                        <w:txbxContent>
                          <w:p w14:paraId="7CF76024" w14:textId="77777777" w:rsidR="00A13D28" w:rsidRPr="00B62EAC" w:rsidRDefault="00A13D28" w:rsidP="0018137B">
                            <w:pPr>
                              <w:rPr>
                                <w:rFonts w:cs="Times New Roman"/>
                                <w:szCs w:val="24"/>
                              </w:rPr>
                            </w:pPr>
                            <w:r w:rsidRPr="00B62EAC">
                              <w:rPr>
                                <w:rFonts w:cs="Times New Roman"/>
                                <w:szCs w:val="24"/>
                              </w:rPr>
                              <w:t>Observation Notes:</w:t>
                            </w:r>
                          </w:p>
                          <w:p w14:paraId="39303F36" w14:textId="77777777" w:rsidR="00A13D28" w:rsidRPr="00B62EAC" w:rsidRDefault="00A13D28" w:rsidP="0018137B">
                            <w:pPr>
                              <w:rPr>
                                <w:rFonts w:cs="Times New Roman"/>
                                <w:szCs w:val="24"/>
                              </w:rPr>
                            </w:pPr>
                            <w:r w:rsidRPr="00B62EAC">
                              <w:rPr>
                                <w:rFonts w:cs="Times New Roman"/>
                                <w:szCs w:val="24"/>
                              </w:rPr>
                              <w:t xml:space="preserve">SCRIPTING Teacher: </w:t>
                            </w:r>
                            <w:r>
                              <w:rPr>
                                <w:rFonts w:cs="Times New Roman"/>
                                <w:szCs w:val="24"/>
                              </w:rPr>
                              <w:t>Sarah A. Lesson</w:t>
                            </w:r>
                            <w:r w:rsidRPr="00B62EAC">
                              <w:rPr>
                                <w:rFonts w:cs="Times New Roman"/>
                                <w:szCs w:val="24"/>
                              </w:rPr>
                              <w:t xml:space="preserve">: </w:t>
                            </w:r>
                            <w:r>
                              <w:rPr>
                                <w:rFonts w:cs="Times New Roman"/>
                                <w:szCs w:val="24"/>
                              </w:rPr>
                              <w:t>Math</w:t>
                            </w:r>
                            <w:r w:rsidRPr="00B62EAC">
                              <w:rPr>
                                <w:rFonts w:cs="Times New Roman"/>
                                <w:szCs w:val="24"/>
                              </w:rPr>
                              <w:t xml:space="preserve"> Date: </w:t>
                            </w:r>
                            <w:r>
                              <w:rPr>
                                <w:rFonts w:cs="Times New Roman"/>
                                <w:szCs w:val="24"/>
                              </w:rPr>
                              <w:t>9</w:t>
                            </w:r>
                            <w:r w:rsidRPr="00B62EAC">
                              <w:rPr>
                                <w:rFonts w:cs="Times New Roman"/>
                                <w:szCs w:val="24"/>
                              </w:rPr>
                              <w:t>/4/</w:t>
                            </w:r>
                            <w:r>
                              <w:rPr>
                                <w:rFonts w:cs="Times New Roman"/>
                                <w:szCs w:val="24"/>
                              </w:rPr>
                              <w:t>17</w:t>
                            </w:r>
                            <w:r w:rsidRPr="00B62EAC">
                              <w:rPr>
                                <w:rFonts w:cs="Times New Roman"/>
                                <w:szCs w:val="24"/>
                              </w:rPr>
                              <w:t xml:space="preserve"> Observer: </w:t>
                            </w:r>
                            <w:r>
                              <w:rPr>
                                <w:rFonts w:cs="Times New Roman"/>
                                <w:szCs w:val="24"/>
                              </w:rPr>
                              <w:t>Lisa P</w:t>
                            </w:r>
                            <w:r w:rsidRPr="00B62EAC">
                              <w:rPr>
                                <w:rFonts w:cs="Times New Roman"/>
                                <w:szCs w:val="24"/>
                              </w:rPr>
                              <w:t>.</w:t>
                            </w:r>
                          </w:p>
                          <w:p w14:paraId="0AF5D775" w14:textId="77777777" w:rsidR="00A13D28" w:rsidRPr="00B62EAC" w:rsidRDefault="00A13D28" w:rsidP="0018137B">
                            <w:pPr>
                              <w:rPr>
                                <w:rFonts w:cs="Times New Roman"/>
                                <w:szCs w:val="24"/>
                              </w:rPr>
                            </w:pPr>
                            <w:r>
                              <w:rPr>
                                <w:rFonts w:cs="Times New Roman"/>
                                <w:szCs w:val="24"/>
                              </w:rPr>
                              <w:t>Begin 9:40</w:t>
                            </w:r>
                            <w:r w:rsidRPr="00B62EAC">
                              <w:rPr>
                                <w:rFonts w:cs="Times New Roman"/>
                                <w:szCs w:val="24"/>
                              </w:rPr>
                              <w:t>. Children are sitting in desks with teacher at front of room</w:t>
                            </w:r>
                          </w:p>
                          <w:p w14:paraId="14575901" w14:textId="77777777" w:rsidR="00A13D28" w:rsidRPr="00B62EAC" w:rsidRDefault="00A13D28" w:rsidP="0018137B">
                            <w:pPr>
                              <w:rPr>
                                <w:rFonts w:cs="Times New Roman"/>
                                <w:szCs w:val="24"/>
                              </w:rPr>
                            </w:pPr>
                            <w:r w:rsidRPr="00B62EAC">
                              <w:rPr>
                                <w:rFonts w:cs="Times New Roman"/>
                                <w:szCs w:val="24"/>
                              </w:rPr>
                              <w:t xml:space="preserve">T: WHO REMEMBERS WHAT </w:t>
                            </w:r>
                            <w:r>
                              <w:rPr>
                                <w:rFonts w:cs="Times New Roman"/>
                                <w:szCs w:val="24"/>
                              </w:rPr>
                              <w:t>UNIT WE ARE WORKING ON</w:t>
                            </w:r>
                            <w:r w:rsidRPr="00B62EAC">
                              <w:rPr>
                                <w:rFonts w:cs="Times New Roman"/>
                                <w:szCs w:val="24"/>
                              </w:rPr>
                              <w:t xml:space="preserve"> IN MATH?</w:t>
                            </w:r>
                          </w:p>
                          <w:p w14:paraId="75FE495C" w14:textId="77777777" w:rsidR="00A13D28" w:rsidRPr="00B62EAC" w:rsidRDefault="00A13D28" w:rsidP="0018137B">
                            <w:pPr>
                              <w:rPr>
                                <w:rFonts w:cs="Times New Roman"/>
                                <w:szCs w:val="24"/>
                              </w:rPr>
                            </w:pPr>
                            <w:r w:rsidRPr="00B62EAC">
                              <w:rPr>
                                <w:rFonts w:cs="Times New Roman"/>
                                <w:szCs w:val="24"/>
                              </w:rPr>
                              <w:t xml:space="preserve">3: WE WERE TALKING ABOUT </w:t>
                            </w:r>
                            <w:r>
                              <w:rPr>
                                <w:rFonts w:cs="Times New Roman"/>
                                <w:szCs w:val="24"/>
                              </w:rPr>
                              <w:t>DECIMALS</w:t>
                            </w:r>
                            <w:r w:rsidRPr="00B62EAC">
                              <w:rPr>
                                <w:rFonts w:cs="Times New Roman"/>
                                <w:szCs w:val="24"/>
                              </w:rPr>
                              <w:t>….</w:t>
                            </w:r>
                          </w:p>
                          <w:p w14:paraId="375151FF" w14:textId="77777777" w:rsidR="00A13D28" w:rsidRPr="00B62EAC" w:rsidRDefault="00A13D28" w:rsidP="0018137B">
                            <w:pPr>
                              <w:rPr>
                                <w:rFonts w:cs="Times New Roman"/>
                                <w:szCs w:val="24"/>
                              </w:rPr>
                            </w:pPr>
                            <w:r w:rsidRPr="00B62EAC">
                              <w:rPr>
                                <w:rFonts w:cs="Times New Roman"/>
                                <w:szCs w:val="24"/>
                              </w:rPr>
                              <w:t xml:space="preserve">14: </w:t>
                            </w:r>
                            <w:r>
                              <w:rPr>
                                <w:rFonts w:cs="Times New Roman"/>
                                <w:szCs w:val="24"/>
                              </w:rPr>
                              <w:t>PLACE VALUE</w:t>
                            </w:r>
                            <w:r w:rsidRPr="00B62EAC">
                              <w:rPr>
                                <w:rFonts w:cs="Times New Roman"/>
                                <w:szCs w:val="24"/>
                              </w:rPr>
                              <w:t>!</w:t>
                            </w:r>
                          </w:p>
                          <w:p w14:paraId="45C37BFA" w14:textId="77777777" w:rsidR="00A13D28" w:rsidRPr="00B62EAC" w:rsidRDefault="00A13D28" w:rsidP="0018137B">
                            <w:pPr>
                              <w:rPr>
                                <w:rFonts w:cs="Times New Roman"/>
                                <w:szCs w:val="24"/>
                              </w:rPr>
                            </w:pPr>
                            <w:r w:rsidRPr="00B62EAC">
                              <w:rPr>
                                <w:rFonts w:cs="Times New Roman"/>
                                <w:szCs w:val="24"/>
                              </w:rPr>
                              <w:t xml:space="preserve">T: YES, WE STARTED TALKING ABOUT </w:t>
                            </w:r>
                            <w:r>
                              <w:rPr>
                                <w:rFonts w:cs="Times New Roman"/>
                                <w:szCs w:val="24"/>
                              </w:rPr>
                              <w:t>PLACE VALUE</w:t>
                            </w:r>
                            <w:r w:rsidRPr="00B62EAC">
                              <w:rPr>
                                <w:rFonts w:cs="Times New Roman"/>
                                <w:szCs w:val="24"/>
                              </w:rPr>
                              <w:t>. (Taps lightly on 4’s desk to</w:t>
                            </w:r>
                          </w:p>
                          <w:p w14:paraId="77780593" w14:textId="77777777" w:rsidR="00A13D28" w:rsidRPr="00B62EAC" w:rsidRDefault="00A13D28" w:rsidP="0018137B">
                            <w:pPr>
                              <w:rPr>
                                <w:rFonts w:cs="Times New Roman"/>
                                <w:szCs w:val="24"/>
                              </w:rPr>
                            </w:pPr>
                            <w:r w:rsidRPr="00B62EAC">
                              <w:rPr>
                                <w:rFonts w:cs="Times New Roman"/>
                                <w:szCs w:val="24"/>
                              </w:rPr>
                              <w:t xml:space="preserve">get his attention) </w:t>
                            </w:r>
                            <w:r>
                              <w:rPr>
                                <w:rFonts w:cs="Times New Roman"/>
                                <w:szCs w:val="24"/>
                              </w:rPr>
                              <w:t>JOSH</w:t>
                            </w:r>
                            <w:r w:rsidRPr="00B62EAC">
                              <w:rPr>
                                <w:rFonts w:cs="Times New Roman"/>
                                <w:szCs w:val="24"/>
                              </w:rPr>
                              <w:t>, CAN YOU TELL US ABOUT WHAT WE</w:t>
                            </w:r>
                          </w:p>
                          <w:p w14:paraId="527ADDD9" w14:textId="77777777" w:rsidR="00A13D28" w:rsidRPr="00B62EAC" w:rsidRDefault="00A13D28" w:rsidP="0018137B">
                            <w:pPr>
                              <w:rPr>
                                <w:rFonts w:cs="Times New Roman"/>
                                <w:szCs w:val="24"/>
                              </w:rPr>
                            </w:pPr>
                            <w:r w:rsidRPr="00B62EAC">
                              <w:rPr>
                                <w:rFonts w:cs="Times New Roman"/>
                                <w:szCs w:val="24"/>
                              </w:rPr>
                              <w:t xml:space="preserve">DISCUSSED </w:t>
                            </w:r>
                            <w:r>
                              <w:rPr>
                                <w:rFonts w:cs="Times New Roman"/>
                                <w:szCs w:val="24"/>
                              </w:rPr>
                              <w:t xml:space="preserve">IN CLASS </w:t>
                            </w:r>
                            <w:r w:rsidRPr="00B62EAC">
                              <w:rPr>
                                <w:rFonts w:cs="Times New Roman"/>
                                <w:szCs w:val="24"/>
                              </w:rPr>
                              <w:t>YESTERDAY?</w:t>
                            </w:r>
                          </w:p>
                          <w:p w14:paraId="4E9DBB01" w14:textId="77777777" w:rsidR="00A13D28" w:rsidRPr="00B62EAC" w:rsidRDefault="00A13D28" w:rsidP="0018137B">
                            <w:pPr>
                              <w:rPr>
                                <w:rFonts w:cs="Times New Roman"/>
                                <w:szCs w:val="24"/>
                              </w:rPr>
                            </w:pPr>
                            <w:r w:rsidRPr="00B62EAC">
                              <w:rPr>
                                <w:rFonts w:cs="Times New Roman"/>
                                <w:szCs w:val="24"/>
                              </w:rPr>
                              <w:t>7: (Looking in desk) Asks teacher to repeat the question. Teacher repeats. WE</w:t>
                            </w:r>
                          </w:p>
                          <w:p w14:paraId="141BE1CB" w14:textId="77777777" w:rsidR="00A13D28" w:rsidRPr="00B62EAC" w:rsidRDefault="00A13D28" w:rsidP="0018137B">
                            <w:pPr>
                              <w:rPr>
                                <w:rFonts w:cs="Times New Roman"/>
                                <w:szCs w:val="24"/>
                              </w:rPr>
                            </w:pPr>
                            <w:r w:rsidRPr="00B62EAC">
                              <w:rPr>
                                <w:rFonts w:cs="Times New Roman"/>
                                <w:szCs w:val="24"/>
                              </w:rPr>
                              <w:t xml:space="preserve">TALKED ABOUT DIFFERENT </w:t>
                            </w:r>
                            <w:r>
                              <w:rPr>
                                <w:rFonts w:cs="Times New Roman"/>
                                <w:szCs w:val="24"/>
                              </w:rPr>
                              <w:t>VALUES BASED ON WHERE THE NUMBER LIES</w:t>
                            </w:r>
                            <w:r w:rsidRPr="00B62EAC">
                              <w:rPr>
                                <w:rFonts w:cs="Times New Roman"/>
                                <w:szCs w:val="24"/>
                              </w:rPr>
                              <w:t>.</w:t>
                            </w:r>
                          </w:p>
                          <w:p w14:paraId="0CB1E6B7" w14:textId="77777777" w:rsidR="00A13D28" w:rsidRPr="00F731FF" w:rsidRDefault="00A13D28" w:rsidP="0018137B">
                            <w:pPr>
                              <w:rPr>
                                <w:rFonts w:cs="Times New Roman"/>
                                <w:szCs w:val="24"/>
                              </w:rPr>
                            </w:pPr>
                            <w:r w:rsidRPr="00B62EAC">
                              <w:rPr>
                                <w:rFonts w:cs="Times New Roman"/>
                                <w:szCs w:val="24"/>
                              </w:rPr>
                              <w:t xml:space="preserve">T: WHAT DO YOU MEAN DIFFERENT </w:t>
                            </w:r>
                            <w:r>
                              <w:rPr>
                                <w:rFonts w:cs="Times New Roman"/>
                                <w:szCs w:val="24"/>
                              </w:rPr>
                              <w:t>VALUES</w:t>
                            </w:r>
                            <w:r w:rsidRPr="00B62EAC">
                              <w:rPr>
                                <w:rFonts w:cs="Times New Roman"/>
                                <w:szCs w:val="24"/>
                              </w:rPr>
                              <w:t>?</w:t>
                            </w:r>
                          </w:p>
                          <w:p w14:paraId="1FECB647" w14:textId="77777777" w:rsidR="00A13D28" w:rsidRDefault="00A13D28" w:rsidP="0018137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margin-left:-9pt;margin-top:7.2pt;width:483pt;height:19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">
                <v:textbox>
                  <w:txbxContent>
                    <w:p w14:paraId="7CF76024" w14:textId="77777777" w:rsidR="00A13D28" w:rsidRPr="00B62EAC" w:rsidRDefault="00A13D28" w:rsidP="0018137B">
                      <w:pPr>
                        <w:rPr>
                          <w:rFonts w:cs="Times New Roman"/>
                          <w:szCs w:val="24"/>
                        </w:rPr>
                      </w:pPr>
                      <w:r w:rsidRPr="00B62EAC">
                        <w:rPr>
                          <w:rFonts w:cs="Times New Roman"/>
                          <w:szCs w:val="24"/>
                        </w:rPr>
                        <w:t>Observation Notes:</w:t>
                      </w:r>
                    </w:p>
                    <w:p w14:paraId="39303F36" w14:textId="77777777" w:rsidR="00A13D28" w:rsidRPr="00B62EAC" w:rsidRDefault="00A13D28" w:rsidP="0018137B">
                      <w:pPr>
                        <w:rPr>
                          <w:rFonts w:cs="Times New Roman"/>
                          <w:szCs w:val="24"/>
                        </w:rPr>
                      </w:pPr>
                      <w:r w:rsidRPr="00B62EAC">
                        <w:rPr>
                          <w:rFonts w:cs="Times New Roman"/>
                          <w:szCs w:val="24"/>
                        </w:rPr>
                        <w:t xml:space="preserve">SCRIPTING Teacher: </w:t>
                      </w:r>
                      <w:r>
                        <w:rPr>
                          <w:rFonts w:cs="Times New Roman"/>
                          <w:szCs w:val="24"/>
                        </w:rPr>
                        <w:t>Sarah A. Lesson</w:t>
                      </w:r>
                      <w:r w:rsidRPr="00B62EAC">
                        <w:rPr>
                          <w:rFonts w:cs="Times New Roman"/>
                          <w:szCs w:val="24"/>
                        </w:rPr>
                        <w:t xml:space="preserve">: </w:t>
                      </w:r>
                      <w:r>
                        <w:rPr>
                          <w:rFonts w:cs="Times New Roman"/>
                          <w:szCs w:val="24"/>
                        </w:rPr>
                        <w:t>Math</w:t>
                      </w:r>
                      <w:r w:rsidRPr="00B62EAC">
                        <w:rPr>
                          <w:rFonts w:cs="Times New Roman"/>
                          <w:szCs w:val="24"/>
                        </w:rPr>
                        <w:t xml:space="preserve"> Date: </w:t>
                      </w:r>
                      <w:r>
                        <w:rPr>
                          <w:rFonts w:cs="Times New Roman"/>
                          <w:szCs w:val="24"/>
                        </w:rPr>
                        <w:t>9</w:t>
                      </w:r>
                      <w:r w:rsidRPr="00B62EAC">
                        <w:rPr>
                          <w:rFonts w:cs="Times New Roman"/>
                          <w:szCs w:val="24"/>
                        </w:rPr>
                        <w:t>/4/</w:t>
                      </w:r>
                      <w:r>
                        <w:rPr>
                          <w:rFonts w:cs="Times New Roman"/>
                          <w:szCs w:val="24"/>
                        </w:rPr>
                        <w:t>17</w:t>
                      </w:r>
                      <w:r w:rsidRPr="00B62EAC">
                        <w:rPr>
                          <w:rFonts w:cs="Times New Roman"/>
                          <w:szCs w:val="24"/>
                        </w:rPr>
                        <w:t xml:space="preserve"> Observer: </w:t>
                      </w:r>
                      <w:r>
                        <w:rPr>
                          <w:rFonts w:cs="Times New Roman"/>
                          <w:szCs w:val="24"/>
                        </w:rPr>
                        <w:t>Lisa P</w:t>
                      </w:r>
                      <w:r w:rsidRPr="00B62EAC">
                        <w:rPr>
                          <w:rFonts w:cs="Times New Roman"/>
                          <w:szCs w:val="24"/>
                        </w:rPr>
                        <w:t>.</w:t>
                      </w:r>
                    </w:p>
                    <w:p w14:paraId="0AF5D775" w14:textId="77777777" w:rsidR="00A13D28" w:rsidRPr="00B62EAC" w:rsidRDefault="00A13D28" w:rsidP="0018137B">
                      <w:pPr>
                        <w:rPr>
                          <w:rFonts w:cs="Times New Roman"/>
                          <w:szCs w:val="24"/>
                        </w:rPr>
                      </w:pPr>
                      <w:r>
                        <w:rPr>
                          <w:rFonts w:cs="Times New Roman"/>
                          <w:szCs w:val="24"/>
                        </w:rPr>
                        <w:t>Begin 9:40</w:t>
                      </w:r>
                      <w:r w:rsidRPr="00B62EAC">
                        <w:rPr>
                          <w:rFonts w:cs="Times New Roman"/>
                          <w:szCs w:val="24"/>
                        </w:rPr>
                        <w:t>. Children are sitting in desks with teacher at front of room</w:t>
                      </w:r>
                    </w:p>
                    <w:p w14:paraId="14575901" w14:textId="77777777" w:rsidR="00A13D28" w:rsidRPr="00B62EAC" w:rsidRDefault="00A13D28" w:rsidP="0018137B">
                      <w:pPr>
                        <w:rPr>
                          <w:rFonts w:cs="Times New Roman"/>
                          <w:szCs w:val="24"/>
                        </w:rPr>
                      </w:pPr>
                      <w:r w:rsidRPr="00B62EAC">
                        <w:rPr>
                          <w:rFonts w:cs="Times New Roman"/>
                          <w:szCs w:val="24"/>
                        </w:rPr>
                        <w:t xml:space="preserve">T: WHO REMEMBERS WHAT </w:t>
                      </w:r>
                      <w:r>
                        <w:rPr>
                          <w:rFonts w:cs="Times New Roman"/>
                          <w:szCs w:val="24"/>
                        </w:rPr>
                        <w:t>UNIT WE ARE WORKING ON</w:t>
                      </w:r>
                      <w:r w:rsidRPr="00B62EAC">
                        <w:rPr>
                          <w:rFonts w:cs="Times New Roman"/>
                          <w:szCs w:val="24"/>
                        </w:rPr>
                        <w:t xml:space="preserve"> IN MATH?</w:t>
                      </w:r>
                    </w:p>
                    <w:p w14:paraId="75FE495C" w14:textId="77777777" w:rsidR="00A13D28" w:rsidRPr="00B62EAC" w:rsidRDefault="00A13D28" w:rsidP="0018137B">
                      <w:pPr>
                        <w:rPr>
                          <w:rFonts w:cs="Times New Roman"/>
                          <w:szCs w:val="24"/>
                        </w:rPr>
                      </w:pPr>
                      <w:r w:rsidRPr="00B62EAC">
                        <w:rPr>
                          <w:rFonts w:cs="Times New Roman"/>
                          <w:szCs w:val="24"/>
                        </w:rPr>
                        <w:t xml:space="preserve">3: WE WERE TALKING ABOUT </w:t>
                      </w:r>
                      <w:r>
                        <w:rPr>
                          <w:rFonts w:cs="Times New Roman"/>
                          <w:szCs w:val="24"/>
                        </w:rPr>
                        <w:t>DECIMALS</w:t>
                      </w:r>
                      <w:r w:rsidRPr="00B62EAC">
                        <w:rPr>
                          <w:rFonts w:cs="Times New Roman"/>
                          <w:szCs w:val="24"/>
                        </w:rPr>
                        <w:t>….</w:t>
                      </w:r>
                    </w:p>
                    <w:p w14:paraId="375151FF" w14:textId="77777777" w:rsidR="00A13D28" w:rsidRPr="00B62EAC" w:rsidRDefault="00A13D28" w:rsidP="0018137B">
                      <w:pPr>
                        <w:rPr>
                          <w:rFonts w:cs="Times New Roman"/>
                          <w:szCs w:val="24"/>
                        </w:rPr>
                      </w:pPr>
                      <w:r w:rsidRPr="00B62EAC">
                        <w:rPr>
                          <w:rFonts w:cs="Times New Roman"/>
                          <w:szCs w:val="24"/>
                        </w:rPr>
                        <w:t xml:space="preserve">14: </w:t>
                      </w:r>
                      <w:r>
                        <w:rPr>
                          <w:rFonts w:cs="Times New Roman"/>
                          <w:szCs w:val="24"/>
                        </w:rPr>
                        <w:t>PLACE VALUE</w:t>
                      </w:r>
                      <w:r w:rsidRPr="00B62EAC">
                        <w:rPr>
                          <w:rFonts w:cs="Times New Roman"/>
                          <w:szCs w:val="24"/>
                        </w:rPr>
                        <w:t>!</w:t>
                      </w:r>
                    </w:p>
                    <w:p w14:paraId="45C37BFA" w14:textId="77777777" w:rsidR="00A13D28" w:rsidRPr="00B62EAC" w:rsidRDefault="00A13D28" w:rsidP="0018137B">
                      <w:pPr>
                        <w:rPr>
                          <w:rFonts w:cs="Times New Roman"/>
                          <w:szCs w:val="24"/>
                        </w:rPr>
                      </w:pPr>
                      <w:r w:rsidRPr="00B62EAC">
                        <w:rPr>
                          <w:rFonts w:cs="Times New Roman"/>
                          <w:szCs w:val="24"/>
                        </w:rPr>
                        <w:t xml:space="preserve">T: YES, WE STARTED TALKING ABOUT </w:t>
                      </w:r>
                      <w:r>
                        <w:rPr>
                          <w:rFonts w:cs="Times New Roman"/>
                          <w:szCs w:val="24"/>
                        </w:rPr>
                        <w:t>PLACE VALUE</w:t>
                      </w:r>
                      <w:r w:rsidRPr="00B62EAC">
                        <w:rPr>
                          <w:rFonts w:cs="Times New Roman"/>
                          <w:szCs w:val="24"/>
                        </w:rPr>
                        <w:t>. (Taps lightly on 4’s desk to</w:t>
                      </w:r>
                    </w:p>
                    <w:p w14:paraId="77780593" w14:textId="77777777" w:rsidR="00A13D28" w:rsidRPr="00B62EAC" w:rsidRDefault="00A13D28" w:rsidP="0018137B">
                      <w:pPr>
                        <w:rPr>
                          <w:rFonts w:cs="Times New Roman"/>
                          <w:szCs w:val="24"/>
                        </w:rPr>
                      </w:pPr>
                      <w:r w:rsidRPr="00B62EAC">
                        <w:rPr>
                          <w:rFonts w:cs="Times New Roman"/>
                          <w:szCs w:val="24"/>
                        </w:rPr>
                        <w:t xml:space="preserve">get his attention) </w:t>
                      </w:r>
                      <w:r>
                        <w:rPr>
                          <w:rFonts w:cs="Times New Roman"/>
                          <w:szCs w:val="24"/>
                        </w:rPr>
                        <w:t>JOSH</w:t>
                      </w:r>
                      <w:r w:rsidRPr="00B62EAC">
                        <w:rPr>
                          <w:rFonts w:cs="Times New Roman"/>
                          <w:szCs w:val="24"/>
                        </w:rPr>
                        <w:t>, CAN YOU TELL US ABOUT WHAT WE</w:t>
                      </w:r>
                    </w:p>
                    <w:p w14:paraId="527ADDD9" w14:textId="77777777" w:rsidR="00A13D28" w:rsidRPr="00B62EAC" w:rsidRDefault="00A13D28" w:rsidP="0018137B">
                      <w:pPr>
                        <w:rPr>
                          <w:rFonts w:cs="Times New Roman"/>
                          <w:szCs w:val="24"/>
                        </w:rPr>
                      </w:pPr>
                      <w:r w:rsidRPr="00B62EAC">
                        <w:rPr>
                          <w:rFonts w:cs="Times New Roman"/>
                          <w:szCs w:val="24"/>
                        </w:rPr>
                        <w:t xml:space="preserve">DISCUSSED </w:t>
                      </w:r>
                      <w:r>
                        <w:rPr>
                          <w:rFonts w:cs="Times New Roman"/>
                          <w:szCs w:val="24"/>
                        </w:rPr>
                        <w:t xml:space="preserve">IN CLASS </w:t>
                      </w:r>
                      <w:r w:rsidRPr="00B62EAC">
                        <w:rPr>
                          <w:rFonts w:cs="Times New Roman"/>
                          <w:szCs w:val="24"/>
                        </w:rPr>
                        <w:t>YESTERDAY?</w:t>
                      </w:r>
                    </w:p>
                    <w:p w14:paraId="4E9DBB01" w14:textId="77777777" w:rsidR="00A13D28" w:rsidRPr="00B62EAC" w:rsidRDefault="00A13D28" w:rsidP="0018137B">
                      <w:pPr>
                        <w:rPr>
                          <w:rFonts w:cs="Times New Roman"/>
                          <w:szCs w:val="24"/>
                        </w:rPr>
                      </w:pPr>
                      <w:r w:rsidRPr="00B62EAC">
                        <w:rPr>
                          <w:rFonts w:cs="Times New Roman"/>
                          <w:szCs w:val="24"/>
                        </w:rPr>
                        <w:t>7: (Looking in desk) Asks teacher to repeat the question. Teacher repeats. WE</w:t>
                      </w:r>
                    </w:p>
                    <w:p w14:paraId="141BE1CB" w14:textId="77777777" w:rsidR="00A13D28" w:rsidRPr="00B62EAC" w:rsidRDefault="00A13D28" w:rsidP="0018137B">
                      <w:pPr>
                        <w:rPr>
                          <w:rFonts w:cs="Times New Roman"/>
                          <w:szCs w:val="24"/>
                        </w:rPr>
                      </w:pPr>
                      <w:r w:rsidRPr="00B62EAC">
                        <w:rPr>
                          <w:rFonts w:cs="Times New Roman"/>
                          <w:szCs w:val="24"/>
                        </w:rPr>
                        <w:t xml:space="preserve">TALKED ABOUT DIFFERENT </w:t>
                      </w:r>
                      <w:r>
                        <w:rPr>
                          <w:rFonts w:cs="Times New Roman"/>
                          <w:szCs w:val="24"/>
                        </w:rPr>
                        <w:t>VALUES BASED ON WHERE THE NUMBER LIES</w:t>
                      </w:r>
                      <w:r w:rsidRPr="00B62EAC">
                        <w:rPr>
                          <w:rFonts w:cs="Times New Roman"/>
                          <w:szCs w:val="24"/>
                        </w:rPr>
                        <w:t>.</w:t>
                      </w:r>
                    </w:p>
                    <w:p w14:paraId="0CB1E6B7" w14:textId="77777777" w:rsidR="00A13D28" w:rsidRPr="00F731FF" w:rsidRDefault="00A13D28" w:rsidP="0018137B">
                      <w:pPr>
                        <w:rPr>
                          <w:rFonts w:cs="Times New Roman"/>
                          <w:szCs w:val="24"/>
                        </w:rPr>
                      </w:pPr>
                      <w:r w:rsidRPr="00B62EAC">
                        <w:rPr>
                          <w:rFonts w:cs="Times New Roman"/>
                          <w:szCs w:val="24"/>
                        </w:rPr>
                        <w:t xml:space="preserve">T: WHAT DO YOU MEAN DIFFERENT </w:t>
                      </w:r>
                      <w:r>
                        <w:rPr>
                          <w:rFonts w:cs="Times New Roman"/>
                          <w:szCs w:val="24"/>
                        </w:rPr>
                        <w:t>VALUES</w:t>
                      </w:r>
                      <w:r w:rsidRPr="00B62EAC">
                        <w:rPr>
                          <w:rFonts w:cs="Times New Roman"/>
                          <w:szCs w:val="24"/>
                        </w:rPr>
                        <w:t>?</w:t>
                      </w:r>
                    </w:p>
                    <w:p w14:paraId="1FECB647" w14:textId="77777777" w:rsidR="00A13D28" w:rsidRDefault="00A13D28" w:rsidP="0018137B"/>
                  </w:txbxContent>
                </v:textbox>
              </v:shape>
            </w:pict>
          </mc:Fallback>
        </mc:AlternateContent>
      </w:r>
    </w:p>
    <w:p w14:paraId="532F140E" w14:textId="77777777" w:rsidR="0018137B" w:rsidRPr="00EA5D7B" w:rsidRDefault="0018137B" w:rsidP="0018137B">
      <w:pPr>
        <w:rPr>
          <w:rFonts w:cs="Times New Roman"/>
          <w:szCs w:val="24"/>
        </w:rPr>
      </w:pPr>
    </w:p>
    <w:p w14:paraId="50213A25" w14:textId="77777777" w:rsidR="008B34C4" w:rsidRPr="00EA5D7B" w:rsidRDefault="008B34C4">
      <w:pPr>
        <w:spacing w:line="276" w:lineRule="auto"/>
        <w:contextualSpacing w:val="0"/>
        <w:rPr>
          <w:rFonts w:eastAsia="Calibri" w:cs="Times New Roman"/>
          <w:b/>
          <w:sz w:val="28"/>
          <w:szCs w:val="28"/>
        </w:rPr>
      </w:pPr>
      <w:r w:rsidRPr="00EA5D7B">
        <w:rPr>
          <w:rFonts w:eastAsia="Calibri" w:cs="Times New Roman"/>
          <w:b/>
          <w:sz w:val="28"/>
          <w:szCs w:val="28"/>
        </w:rPr>
        <w:br w:type="page"/>
      </w:r>
    </w:p>
    <w:p w14:paraId="25C08E36" w14:textId="0CE36FEA" w:rsidR="008B34C4" w:rsidRPr="00F938A6" w:rsidRDefault="000E3CB2" w:rsidP="000E3CB2">
      <w:pPr>
        <w:pStyle w:val="Heading2"/>
      </w:pPr>
      <w:bookmarkStart w:id="141" w:name="_Links"/>
      <w:bookmarkStart w:id="142" w:name="_Toc520174333"/>
      <w:bookmarkStart w:id="143" w:name="_Toc521424017"/>
      <w:bookmarkEnd w:id="141"/>
      <w:r>
        <w:lastRenderedPageBreak/>
        <w:t xml:space="preserve">Appendix B: </w:t>
      </w:r>
      <w:r w:rsidR="008B34C4" w:rsidRPr="00F938A6">
        <w:t>Links</w:t>
      </w:r>
      <w:bookmarkEnd w:id="142"/>
      <w:bookmarkEnd w:id="143"/>
    </w:p>
    <w:p w14:paraId="671C6F41" w14:textId="77777777" w:rsidR="00F75F77" w:rsidRDefault="00F75F77" w:rsidP="008B34C4">
      <w:pPr>
        <w:spacing w:line="276" w:lineRule="auto"/>
        <w:contextualSpacing w:val="0"/>
        <w:rPr>
          <w:rFonts w:eastAsia="Calibri" w:cs="Times New Roman"/>
          <w:b/>
          <w:szCs w:val="24"/>
        </w:rPr>
      </w:pPr>
    </w:p>
    <w:p w14:paraId="48E4EEF3" w14:textId="4E449ABE" w:rsidR="00FB35D5" w:rsidRPr="000709EF" w:rsidRDefault="00FB35D5" w:rsidP="000709EF">
      <w:bookmarkStart w:id="144" w:name="_Toc520174334"/>
      <w:bookmarkStart w:id="145" w:name="_Toc521424018"/>
      <w:r w:rsidRPr="000709EF">
        <w:rPr>
          <w:rStyle w:val="Heading3Char"/>
        </w:rPr>
        <w:t>201</w:t>
      </w:r>
      <w:r w:rsidR="001C1891" w:rsidRPr="000709EF">
        <w:rPr>
          <w:rStyle w:val="Heading3Char"/>
        </w:rPr>
        <w:t>8</w:t>
      </w:r>
      <w:r w:rsidRPr="000709EF">
        <w:rPr>
          <w:rStyle w:val="Heading3Char"/>
        </w:rPr>
        <w:t>-1</w:t>
      </w:r>
      <w:r w:rsidR="001C1891" w:rsidRPr="000709EF">
        <w:rPr>
          <w:rStyle w:val="Heading3Char"/>
        </w:rPr>
        <w:t>9</w:t>
      </w:r>
      <w:r w:rsidRPr="000709EF">
        <w:rPr>
          <w:rStyle w:val="Heading3Char"/>
        </w:rPr>
        <w:t xml:space="preserve"> ADEPT Forms and Guidance</w:t>
      </w:r>
      <w:bookmarkEnd w:id="144"/>
      <w:bookmarkEnd w:id="145"/>
      <w:r>
        <w:t xml:space="preserve">: </w:t>
      </w:r>
      <w:hyperlink r:id="rId46" w:history="1">
        <w:r w:rsidR="001C1891" w:rsidRPr="000709EF">
          <w:rPr>
            <w:rStyle w:val="Hyperlink"/>
          </w:rPr>
          <w:t>https://ed.sc.gov/educators/educator-effectiveness/expanded-adept-resources/https-ed-sc-gov-educators-educator-effectiveness-expanded-adept-resources-educator-evaluation-guidance-2018-19/</w:t>
        </w:r>
      </w:hyperlink>
    </w:p>
    <w:p w14:paraId="11AFAE0E" w14:textId="77777777" w:rsidR="00FB35D5" w:rsidRPr="00FB35D5" w:rsidRDefault="00FB35D5" w:rsidP="00FB35D5"/>
    <w:p w14:paraId="1BB51765" w14:textId="723E6B5C" w:rsidR="008B34C4" w:rsidRDefault="008B34C4" w:rsidP="00D372A6">
      <w:pPr>
        <w:pStyle w:val="Heading3"/>
        <w:ind w:left="0"/>
      </w:pPr>
      <w:bookmarkStart w:id="146" w:name="_Toc520174335"/>
      <w:bookmarkStart w:id="147" w:name="_Toc521424019"/>
      <w:r w:rsidRPr="00F938A6">
        <w:t>2006 ADEPT Guidelines:</w:t>
      </w:r>
      <w:bookmarkEnd w:id="146"/>
      <w:bookmarkEnd w:id="147"/>
    </w:p>
    <w:p w14:paraId="0D4F3C09" w14:textId="77777777" w:rsidR="00B44269" w:rsidRPr="00B44269" w:rsidRDefault="00B44269" w:rsidP="00B44269"/>
    <w:p w14:paraId="33BEDD8B" w14:textId="77777777" w:rsidR="008B34C4" w:rsidRPr="00F938A6" w:rsidRDefault="00F75F77" w:rsidP="008B34C4">
      <w:pPr>
        <w:spacing w:line="276" w:lineRule="auto"/>
        <w:contextualSpacing w:val="0"/>
        <w:rPr>
          <w:rFonts w:eastAsia="Calibri" w:cs="Times New Roman"/>
          <w:szCs w:val="24"/>
        </w:rPr>
      </w:pPr>
      <w:r>
        <w:rPr>
          <w:rFonts w:eastAsia="Calibri" w:cs="Times New Roman"/>
          <w:szCs w:val="24"/>
        </w:rPr>
        <w:tab/>
        <w:t>Library Media Specialists</w:t>
      </w:r>
      <w:r w:rsidR="008B34C4" w:rsidRPr="00F938A6">
        <w:rPr>
          <w:rFonts w:eastAsia="Calibri" w:cs="Times New Roman"/>
          <w:szCs w:val="24"/>
        </w:rPr>
        <w:t xml:space="preserve"> </w:t>
      </w:r>
      <w:hyperlink r:id="rId47" w:history="1">
        <w:r w:rsidR="008B34C4" w:rsidRPr="00F938A6">
          <w:rPr>
            <w:rStyle w:val="Hyperlink"/>
            <w:rFonts w:eastAsia="Calibri" w:cs="Times New Roman"/>
            <w:szCs w:val="24"/>
          </w:rPr>
          <w:t>https://ed.sc.gov/educators/educator-effectiveness/adept-evaluation-system-2006/induction-and-mentoring/adept-for-library-media-specialists/</w:t>
        </w:r>
      </w:hyperlink>
    </w:p>
    <w:p w14:paraId="3C45E0C8" w14:textId="77777777" w:rsidR="008B34C4" w:rsidRPr="00F938A6" w:rsidRDefault="008B34C4" w:rsidP="008B34C4">
      <w:pPr>
        <w:spacing w:line="276" w:lineRule="auto"/>
        <w:contextualSpacing w:val="0"/>
        <w:rPr>
          <w:rFonts w:eastAsia="Calibri" w:cs="Times New Roman"/>
          <w:szCs w:val="24"/>
        </w:rPr>
      </w:pPr>
      <w:r w:rsidRPr="00F938A6">
        <w:rPr>
          <w:rFonts w:eastAsia="Calibri" w:cs="Times New Roman"/>
          <w:szCs w:val="24"/>
        </w:rPr>
        <w:tab/>
        <w:t xml:space="preserve">School Guidance Counselors </w:t>
      </w:r>
      <w:hyperlink r:id="rId48" w:history="1">
        <w:r w:rsidRPr="00F938A6">
          <w:rPr>
            <w:rStyle w:val="Hyperlink"/>
            <w:rFonts w:eastAsia="Calibri" w:cs="Times New Roman"/>
            <w:szCs w:val="24"/>
          </w:rPr>
          <w:t>https://ed.sc.gov/educators/educator-effectiveness/adept-evaluation-system-2006/induction-and-mentoring/adept-for-school-guidance-counselors/</w:t>
        </w:r>
      </w:hyperlink>
    </w:p>
    <w:p w14:paraId="5FCD36D7" w14:textId="77777777" w:rsidR="008B34C4" w:rsidRPr="00F938A6" w:rsidRDefault="008B34C4" w:rsidP="008B34C4">
      <w:pPr>
        <w:spacing w:line="276" w:lineRule="auto"/>
        <w:contextualSpacing w:val="0"/>
        <w:rPr>
          <w:rFonts w:eastAsia="Calibri" w:cs="Times New Roman"/>
          <w:szCs w:val="24"/>
        </w:rPr>
      </w:pPr>
      <w:r w:rsidRPr="00F938A6">
        <w:rPr>
          <w:rFonts w:eastAsia="Calibri" w:cs="Times New Roman"/>
          <w:szCs w:val="24"/>
        </w:rPr>
        <w:tab/>
        <w:t xml:space="preserve">Speech Language Therapists </w:t>
      </w:r>
      <w:hyperlink r:id="rId49" w:history="1">
        <w:r w:rsidRPr="00F938A6">
          <w:rPr>
            <w:rStyle w:val="Hyperlink"/>
            <w:rFonts w:eastAsia="Calibri" w:cs="Times New Roman"/>
            <w:szCs w:val="24"/>
          </w:rPr>
          <w:t>https://ed.sc.gov/educators/educator-effectiveness/adept-evaluation-system-2006/induction-and-mentoring/adept-for-speech-language-therapists/</w:t>
        </w:r>
      </w:hyperlink>
    </w:p>
    <w:p w14:paraId="5EBDBC4E" w14:textId="3E79941A" w:rsidR="008B34C4" w:rsidRPr="00F938A6" w:rsidRDefault="008B34C4" w:rsidP="008B34C4">
      <w:pPr>
        <w:spacing w:line="276" w:lineRule="auto"/>
        <w:contextualSpacing w:val="0"/>
        <w:rPr>
          <w:rFonts w:eastAsia="Calibri" w:cs="Times New Roman"/>
          <w:szCs w:val="24"/>
        </w:rPr>
      </w:pPr>
      <w:bookmarkStart w:id="148" w:name="_Toc520174336"/>
      <w:bookmarkStart w:id="149" w:name="_Toc521424020"/>
      <w:r w:rsidRPr="000E3CB2">
        <w:rPr>
          <w:rStyle w:val="Heading3Char"/>
        </w:rPr>
        <w:t>SLO Resources</w:t>
      </w:r>
      <w:bookmarkEnd w:id="148"/>
      <w:bookmarkEnd w:id="149"/>
      <w:r w:rsidRPr="000E3CB2">
        <w:rPr>
          <w:rStyle w:val="Heading3Char"/>
        </w:rPr>
        <w:t xml:space="preserve"> </w:t>
      </w:r>
      <w:hyperlink r:id="rId50" w:history="1">
        <w:r w:rsidRPr="00F938A6">
          <w:rPr>
            <w:rStyle w:val="Hyperlink"/>
            <w:rFonts w:eastAsia="Calibri" w:cs="Times New Roman"/>
            <w:szCs w:val="24"/>
          </w:rPr>
          <w:t>https://ed.sc.gov/educators/educator-effectiveness/measuring-student-growth/slo/</w:t>
        </w:r>
      </w:hyperlink>
    </w:p>
    <w:p w14:paraId="2FEDF340" w14:textId="2E0467EE" w:rsidR="008B34C4" w:rsidRPr="000709EF" w:rsidRDefault="008B34C4" w:rsidP="008B34C4">
      <w:pPr>
        <w:spacing w:line="276" w:lineRule="auto"/>
        <w:contextualSpacing w:val="0"/>
        <w:rPr>
          <w:rStyle w:val="Hyperlink"/>
        </w:rPr>
      </w:pPr>
      <w:bookmarkStart w:id="150" w:name="_Toc520174337"/>
      <w:bookmarkStart w:id="151" w:name="_Toc521424021"/>
      <w:r w:rsidRPr="000E3CB2">
        <w:rPr>
          <w:rStyle w:val="Heading3Char"/>
        </w:rPr>
        <w:t>SCTS Portal</w:t>
      </w:r>
      <w:bookmarkEnd w:id="150"/>
      <w:bookmarkEnd w:id="151"/>
      <w:r w:rsidRPr="000E3CB2">
        <w:rPr>
          <w:rStyle w:val="Heading3Char"/>
        </w:rPr>
        <w:t xml:space="preserve"> </w:t>
      </w:r>
      <w:hyperlink r:id="rId51" w:history="1">
        <w:r w:rsidRPr="00F938A6">
          <w:rPr>
            <w:rStyle w:val="Hyperlink"/>
            <w:rFonts w:eastAsia="Calibri" w:cs="Times New Roman"/>
            <w:szCs w:val="24"/>
          </w:rPr>
          <w:t>http://www.scadeptsupport.org/Login?returnurl=%2f</w:t>
        </w:r>
      </w:hyperlink>
    </w:p>
    <w:p w14:paraId="4C9DF910" w14:textId="45F32302" w:rsidR="00F16532" w:rsidRPr="00F16532" w:rsidRDefault="00F16532" w:rsidP="008B34C4">
      <w:pPr>
        <w:spacing w:line="276" w:lineRule="auto"/>
        <w:contextualSpacing w:val="0"/>
        <w:rPr>
          <w:rFonts w:eastAsia="Calibri" w:cs="Times New Roman"/>
          <w:szCs w:val="24"/>
        </w:rPr>
      </w:pPr>
      <w:bookmarkStart w:id="152" w:name="_Toc520174338"/>
      <w:bookmarkStart w:id="153" w:name="_Toc521424022"/>
      <w:r w:rsidRPr="004264CE">
        <w:rPr>
          <w:rStyle w:val="Heading3Char"/>
        </w:rPr>
        <w:t>SCLead.org Data Management System</w:t>
      </w:r>
      <w:bookmarkEnd w:id="152"/>
      <w:bookmarkEnd w:id="153"/>
      <w:r w:rsidRPr="00F16532">
        <w:rPr>
          <w:rFonts w:eastAsia="Calibri" w:cs="Times New Roman"/>
          <w:szCs w:val="24"/>
        </w:rPr>
        <w:t xml:space="preserve"> </w:t>
      </w:r>
      <w:hyperlink r:id="rId52" w:history="1">
        <w:r w:rsidRPr="00F16532">
          <w:rPr>
            <w:rStyle w:val="Hyperlink"/>
            <w:rFonts w:eastAsia="Calibri" w:cs="Times New Roman"/>
            <w:szCs w:val="24"/>
          </w:rPr>
          <w:t>https://www.sclead.org/</w:t>
        </w:r>
      </w:hyperlink>
    </w:p>
    <w:p w14:paraId="7A4EC526" w14:textId="0A2A24D3" w:rsidR="00F16532" w:rsidRPr="00F16532" w:rsidRDefault="00F16532" w:rsidP="008B34C4">
      <w:pPr>
        <w:spacing w:line="276" w:lineRule="auto"/>
        <w:contextualSpacing w:val="0"/>
        <w:rPr>
          <w:rFonts w:eastAsia="Calibri" w:cs="Times New Roman"/>
          <w:szCs w:val="24"/>
        </w:rPr>
      </w:pPr>
      <w:bookmarkStart w:id="154" w:name="_Toc520174339"/>
      <w:bookmarkStart w:id="155" w:name="_Toc521424023"/>
      <w:r w:rsidRPr="004264CE">
        <w:rPr>
          <w:rStyle w:val="Heading3Char"/>
        </w:rPr>
        <w:t>SCLead.org Business Rules Overview</w:t>
      </w:r>
      <w:bookmarkEnd w:id="154"/>
      <w:bookmarkEnd w:id="155"/>
      <w:r>
        <w:rPr>
          <w:rFonts w:eastAsia="Calibri" w:cs="Times New Roman"/>
          <w:b/>
          <w:szCs w:val="24"/>
        </w:rPr>
        <w:t xml:space="preserve"> </w:t>
      </w:r>
      <w:hyperlink r:id="rId53" w:history="1">
        <w:r w:rsidRPr="00F16532">
          <w:rPr>
            <w:rStyle w:val="Hyperlink"/>
            <w:rFonts w:eastAsia="Calibri" w:cs="Times New Roman"/>
            <w:szCs w:val="24"/>
          </w:rPr>
          <w:t>https://ed.sc.gov/educators/educator-effectiveness/data-and-professional-growth/sc-leadership-effectiveness-advancement-and-development-effectiveness-data-system-sc-lead/sclead-district-setup-overview-user-guide/</w:t>
        </w:r>
      </w:hyperlink>
    </w:p>
    <w:p w14:paraId="31482625" w14:textId="37359177" w:rsidR="00F16532" w:rsidRPr="00F16532" w:rsidRDefault="00F16532" w:rsidP="008B34C4">
      <w:pPr>
        <w:spacing w:line="276" w:lineRule="auto"/>
        <w:contextualSpacing w:val="0"/>
        <w:rPr>
          <w:rFonts w:eastAsia="Calibri" w:cs="Times New Roman"/>
          <w:szCs w:val="24"/>
        </w:rPr>
      </w:pPr>
      <w:bookmarkStart w:id="156" w:name="_Toc520174340"/>
      <w:bookmarkStart w:id="157" w:name="_Toc521424024"/>
      <w:r w:rsidRPr="004264CE">
        <w:rPr>
          <w:rStyle w:val="Heading3Char"/>
        </w:rPr>
        <w:t>SCLead.org Resources and Training Materials</w:t>
      </w:r>
      <w:bookmarkEnd w:id="156"/>
      <w:bookmarkEnd w:id="157"/>
      <w:r>
        <w:rPr>
          <w:rFonts w:eastAsia="Calibri" w:cs="Times New Roman"/>
          <w:b/>
          <w:szCs w:val="24"/>
        </w:rPr>
        <w:t xml:space="preserve"> </w:t>
      </w:r>
      <w:hyperlink r:id="rId54" w:history="1">
        <w:r w:rsidRPr="00F16532">
          <w:rPr>
            <w:rStyle w:val="Hyperlink"/>
            <w:rFonts w:eastAsia="Calibri" w:cs="Times New Roman"/>
            <w:szCs w:val="24"/>
          </w:rPr>
          <w:t>https://ed.sc.gov/educators/educator-effectiveness/data-and-professional-growth/sc-leadership-effectiveness-advancement-and-development-effectiveness-data-system-sc-lead/</w:t>
        </w:r>
      </w:hyperlink>
    </w:p>
    <w:p w14:paraId="56999BD7" w14:textId="771F925A" w:rsidR="008B34C4" w:rsidRPr="00F938A6" w:rsidRDefault="00F75F77" w:rsidP="008B34C4">
      <w:pPr>
        <w:spacing w:line="276" w:lineRule="auto"/>
        <w:contextualSpacing w:val="0"/>
        <w:rPr>
          <w:rFonts w:eastAsia="Calibri" w:cs="Times New Roman"/>
          <w:szCs w:val="24"/>
        </w:rPr>
      </w:pPr>
      <w:bookmarkStart w:id="158" w:name="_Toc520174341"/>
      <w:bookmarkStart w:id="159" w:name="_Toc521424025"/>
      <w:r w:rsidRPr="000E3CB2">
        <w:rPr>
          <w:rStyle w:val="Heading3Char"/>
        </w:rPr>
        <w:t>ADS User Guide and Calendar</w:t>
      </w:r>
      <w:bookmarkEnd w:id="158"/>
      <w:bookmarkEnd w:id="159"/>
      <w:r w:rsidR="00EA5D7B" w:rsidRPr="00F75F77">
        <w:rPr>
          <w:rStyle w:val="Heading2Char"/>
        </w:rPr>
        <w:t xml:space="preserve"> </w:t>
      </w:r>
      <w:hyperlink r:id="rId55" w:history="1">
        <w:r w:rsidR="00EA5D7B" w:rsidRPr="00F938A6">
          <w:rPr>
            <w:rStyle w:val="Hyperlink"/>
            <w:rFonts w:eastAsia="Calibri" w:cs="Times New Roman"/>
            <w:szCs w:val="24"/>
          </w:rPr>
          <w:t>https://ed.sc.gov/scdoe/assets/File/educators/teacher-evaluations/ADS%20manual_FINAL.pdf</w:t>
        </w:r>
      </w:hyperlink>
    </w:p>
    <w:p w14:paraId="5DFC6CC8" w14:textId="6AC9C2A7" w:rsidR="00EA5D7B" w:rsidRPr="00F938A6" w:rsidRDefault="00EA5D7B" w:rsidP="008B34C4">
      <w:pPr>
        <w:spacing w:line="276" w:lineRule="auto"/>
        <w:contextualSpacing w:val="0"/>
        <w:rPr>
          <w:rFonts w:eastAsia="Calibri" w:cs="Times New Roman"/>
          <w:szCs w:val="24"/>
        </w:rPr>
      </w:pPr>
      <w:bookmarkStart w:id="160" w:name="_Toc520174342"/>
      <w:bookmarkStart w:id="161" w:name="_Toc521424026"/>
      <w:r w:rsidRPr="000E3CB2">
        <w:rPr>
          <w:rStyle w:val="Heading3Char"/>
        </w:rPr>
        <w:t>SCTS Resources</w:t>
      </w:r>
      <w:bookmarkEnd w:id="160"/>
      <w:bookmarkEnd w:id="161"/>
      <w:r w:rsidRPr="000E3CB2">
        <w:rPr>
          <w:rStyle w:val="Heading3Char"/>
        </w:rPr>
        <w:t xml:space="preserve"> </w:t>
      </w:r>
      <w:hyperlink r:id="rId56" w:history="1">
        <w:r w:rsidRPr="00F938A6">
          <w:rPr>
            <w:rStyle w:val="Hyperlink"/>
            <w:rFonts w:eastAsia="Calibri" w:cs="Times New Roman"/>
            <w:szCs w:val="24"/>
          </w:rPr>
          <w:t>https://ed.sc.gov/educators/educator-effectiveness/south-carolina-teaching-standards-4-0/scts-rubric-resources/</w:t>
        </w:r>
      </w:hyperlink>
    </w:p>
    <w:p w14:paraId="37E62127" w14:textId="77777777" w:rsidR="00EA5D7B" w:rsidRPr="00F938A6" w:rsidRDefault="00EA5D7B" w:rsidP="008B34C4">
      <w:pPr>
        <w:spacing w:line="276" w:lineRule="auto"/>
        <w:contextualSpacing w:val="0"/>
        <w:rPr>
          <w:rFonts w:eastAsia="Calibri" w:cs="Times New Roman"/>
          <w:szCs w:val="24"/>
        </w:rPr>
      </w:pPr>
      <w:bookmarkStart w:id="162" w:name="_Toc520174343"/>
      <w:bookmarkStart w:id="163" w:name="_Toc521424027"/>
      <w:r w:rsidRPr="000E3CB2">
        <w:rPr>
          <w:rStyle w:val="Heading3Char"/>
        </w:rPr>
        <w:t>OEELD Professional Learning</w:t>
      </w:r>
      <w:r w:rsidR="000E3CB2">
        <w:rPr>
          <w:rStyle w:val="Heading3Char"/>
        </w:rPr>
        <w:t xml:space="preserve"> Opportunities</w:t>
      </w:r>
      <w:bookmarkEnd w:id="162"/>
      <w:bookmarkEnd w:id="163"/>
      <w:r w:rsidRPr="000E3CB2">
        <w:rPr>
          <w:rStyle w:val="Heading3Char"/>
        </w:rPr>
        <w:t xml:space="preserve"> </w:t>
      </w:r>
      <w:hyperlink r:id="rId57" w:history="1">
        <w:r w:rsidRPr="00F938A6">
          <w:rPr>
            <w:rStyle w:val="Hyperlink"/>
            <w:rFonts w:eastAsia="Calibri" w:cs="Times New Roman"/>
            <w:szCs w:val="24"/>
          </w:rPr>
          <w:t>https://ed.sc.gov/educators/educator-effectiveness/professional-learning/professional-learning-opportunities/</w:t>
        </w:r>
      </w:hyperlink>
    </w:p>
    <w:p w14:paraId="1292AF9C" w14:textId="77777777" w:rsidR="00EA5D7B" w:rsidRPr="00EA5D7B" w:rsidRDefault="00EA5D7B" w:rsidP="008B34C4">
      <w:pPr>
        <w:spacing w:line="276" w:lineRule="auto"/>
        <w:contextualSpacing w:val="0"/>
        <w:rPr>
          <w:rFonts w:ascii="Times" w:eastAsia="Calibri" w:hAnsi="Times" w:cs="Calibri"/>
          <w:b/>
          <w:sz w:val="28"/>
          <w:szCs w:val="28"/>
        </w:rPr>
      </w:pPr>
    </w:p>
    <w:p w14:paraId="2067B05E" w14:textId="77777777" w:rsidR="009A611E" w:rsidRDefault="009A611E" w:rsidP="008B34C4">
      <w:pPr>
        <w:spacing w:line="276" w:lineRule="auto"/>
        <w:contextualSpacing w:val="0"/>
        <w:rPr>
          <w:rFonts w:ascii="Times" w:eastAsia="Calibri" w:hAnsi="Times" w:cs="Calibri"/>
          <w:b/>
          <w:sz w:val="28"/>
          <w:szCs w:val="28"/>
        </w:rPr>
      </w:pPr>
    </w:p>
    <w:sectPr w:rsidR="009A611E" w:rsidSect="00D372A6">
      <w:pgSz w:w="12240" w:h="15840"/>
      <w:pgMar w:top="1440" w:right="1440" w:bottom="1440" w:left="1440" w:header="720" w:footer="36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52BC97" w14:textId="77777777" w:rsidR="00785B12" w:rsidRDefault="00785B12" w:rsidP="007218E4">
      <w:pPr>
        <w:spacing w:after="0"/>
      </w:pPr>
      <w:r>
        <w:separator/>
      </w:r>
    </w:p>
  </w:endnote>
  <w:endnote w:type="continuationSeparator" w:id="0">
    <w:p w14:paraId="4CCF1008" w14:textId="77777777" w:rsidR="00785B12" w:rsidRDefault="00785B12" w:rsidP="007218E4">
      <w:pPr>
        <w:spacing w:after="0"/>
      </w:pPr>
      <w:r>
        <w:continuationSeparator/>
      </w:r>
    </w:p>
  </w:endnote>
  <w:endnote w:type="continuationNotice" w:id="1">
    <w:p w14:paraId="2058B51E" w14:textId="77777777" w:rsidR="00785B12" w:rsidRDefault="00785B12">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3843696"/>
      <w:docPartObj>
        <w:docPartGallery w:val="Page Numbers (Bottom of Page)"/>
        <w:docPartUnique/>
      </w:docPartObj>
    </w:sdtPr>
    <w:sdtEndPr>
      <w:rPr>
        <w:noProof/>
      </w:rPr>
    </w:sdtEndPr>
    <w:sdtContent>
      <w:p w14:paraId="44E5BE92" w14:textId="4FBED4BF" w:rsidR="00A13D28" w:rsidRDefault="00A13D28" w:rsidP="006A6817">
        <w:pPr>
          <w:pStyle w:val="Footer"/>
        </w:pPr>
        <w:r>
          <w:t>SCTS Process Manual</w:t>
        </w:r>
        <w:r w:rsidR="00550277">
          <w:t>,</w:t>
        </w:r>
        <w:r>
          <w:t xml:space="preserve"> </w:t>
        </w:r>
        <w:r w:rsidR="00AD4DEF">
          <w:t>July</w:t>
        </w:r>
        <w:r>
          <w:t xml:space="preserve"> 2018</w:t>
        </w:r>
        <w:r>
          <w:tab/>
        </w:r>
        <w:r>
          <w:tab/>
        </w:r>
        <w:r>
          <w:fldChar w:fldCharType="begin"/>
        </w:r>
        <w:r>
          <w:instrText xml:space="preserve"> PAGE   \* MERGEFORMAT </w:instrText>
        </w:r>
        <w:r>
          <w:fldChar w:fldCharType="separate"/>
        </w:r>
        <w:r w:rsidR="004816CB">
          <w:rPr>
            <w:noProof/>
          </w:rPr>
          <w:t>20</w:t>
        </w:r>
        <w:r>
          <w:rPr>
            <w:noProof/>
          </w:rPr>
          <w:fldChar w:fldCharType="end"/>
        </w:r>
      </w:p>
    </w:sdtContent>
  </w:sdt>
  <w:p w14:paraId="3CCCB843" w14:textId="77777777" w:rsidR="00A13D28" w:rsidRDefault="00A13D28">
    <w:pPr>
      <w:pStyle w:val="Foo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4283978"/>
      <w:docPartObj>
        <w:docPartGallery w:val="Page Numbers (Bottom of Page)"/>
        <w:docPartUnique/>
      </w:docPartObj>
    </w:sdtPr>
    <w:sdtEndPr>
      <w:rPr>
        <w:noProof/>
      </w:rPr>
    </w:sdtEndPr>
    <w:sdtContent>
      <w:p w14:paraId="1B965FFD" w14:textId="674363CF" w:rsidR="00A13D28" w:rsidRDefault="00A13D28">
        <w:pPr>
          <w:pStyle w:val="Footer"/>
          <w:jc w:val="center"/>
        </w:pPr>
        <w:r>
          <w:t>SCTS Process Manual</w:t>
        </w:r>
        <w:r w:rsidR="00550277">
          <w:t>, July</w:t>
        </w:r>
        <w:r>
          <w:t xml:space="preserve"> 201</w:t>
        </w:r>
        <w:r w:rsidR="00A4700F">
          <w:t>8</w:t>
        </w:r>
        <w:r>
          <w:tab/>
        </w:r>
        <w:r>
          <w:tab/>
        </w:r>
        <w:r>
          <w:fldChar w:fldCharType="begin"/>
        </w:r>
        <w:r>
          <w:instrText xml:space="preserve"> PAGE   \* MERGEFORMAT </w:instrText>
        </w:r>
        <w:r>
          <w:fldChar w:fldCharType="separate"/>
        </w:r>
        <w:r w:rsidR="004816CB">
          <w:rPr>
            <w:noProof/>
          </w:rPr>
          <w:t>75</w:t>
        </w:r>
        <w:r>
          <w:rPr>
            <w:noProof/>
          </w:rPr>
          <w:fldChar w:fldCharType="end"/>
        </w:r>
      </w:p>
    </w:sdtContent>
  </w:sdt>
  <w:p w14:paraId="72ED1D76" w14:textId="77777777" w:rsidR="00A13D28" w:rsidRDefault="00A13D28">
    <w:pPr>
      <w:spacing w:line="14" w:lineRule="auto"/>
      <w:rPr>
        <w:sz w:val="2"/>
        <w:szCs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1393603"/>
      <w:docPartObj>
        <w:docPartGallery w:val="Page Numbers (Bottom of Page)"/>
        <w:docPartUnique/>
      </w:docPartObj>
    </w:sdtPr>
    <w:sdtEndPr>
      <w:rPr>
        <w:noProof/>
      </w:rPr>
    </w:sdtEndPr>
    <w:sdtContent>
      <w:p w14:paraId="003B891D" w14:textId="69342DF3" w:rsidR="00A13D28" w:rsidRDefault="00A13D28">
        <w:pPr>
          <w:pStyle w:val="Footer"/>
          <w:jc w:val="center"/>
        </w:pPr>
        <w:r>
          <w:t>SCTS Process Manual</w:t>
        </w:r>
        <w:r w:rsidR="00AD4DEF">
          <w:t>, July</w:t>
        </w:r>
        <w:r>
          <w:t xml:space="preserve"> 201</w:t>
        </w:r>
        <w:r w:rsidR="00A245F3">
          <w:t>8</w:t>
        </w:r>
        <w:r>
          <w:tab/>
        </w:r>
        <w:r>
          <w:tab/>
        </w:r>
        <w:r>
          <w:fldChar w:fldCharType="begin"/>
        </w:r>
        <w:r>
          <w:instrText xml:space="preserve"> PAGE   \* MERGEFORMAT </w:instrText>
        </w:r>
        <w:r>
          <w:fldChar w:fldCharType="separate"/>
        </w:r>
        <w:r w:rsidR="004816CB">
          <w:rPr>
            <w:noProof/>
          </w:rPr>
          <w:t>23</w:t>
        </w:r>
        <w:r>
          <w:rPr>
            <w:noProof/>
          </w:rPr>
          <w:fldChar w:fldCharType="end"/>
        </w:r>
      </w:p>
    </w:sdtContent>
  </w:sdt>
  <w:p w14:paraId="0707C0AE" w14:textId="77777777" w:rsidR="00A13D28" w:rsidRPr="00BF33AF" w:rsidRDefault="00A13D28">
    <w:pPr>
      <w:pStyle w:val="Footer"/>
      <w:rPr>
        <w:rFonts w:asciiTheme="minorHAnsi" w:hAnsiTheme="minorHAnsi"/>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4069448"/>
      <w:docPartObj>
        <w:docPartGallery w:val="Page Numbers (Bottom of Page)"/>
        <w:docPartUnique/>
      </w:docPartObj>
    </w:sdtPr>
    <w:sdtEndPr>
      <w:rPr>
        <w:noProof/>
      </w:rPr>
    </w:sdtEndPr>
    <w:sdtContent>
      <w:p w14:paraId="29ED5814" w14:textId="48AA32BE" w:rsidR="0009231A" w:rsidRPr="00AB5E9A" w:rsidRDefault="0009231A" w:rsidP="00AB5E9A">
        <w:pPr>
          <w:pStyle w:val="Footer"/>
        </w:pPr>
        <w:r>
          <w:t>SCTS Process Manual, July 2018</w:t>
        </w:r>
        <w:r>
          <w:tab/>
        </w:r>
        <w:r>
          <w:tab/>
        </w:r>
        <w:r>
          <w:fldChar w:fldCharType="begin"/>
        </w:r>
        <w:r>
          <w:instrText xml:space="preserve"> PAGE   \* MERGEFORMAT </w:instrText>
        </w:r>
        <w:r>
          <w:fldChar w:fldCharType="separate"/>
        </w:r>
        <w:r w:rsidR="004816CB">
          <w:rPr>
            <w:noProof/>
          </w:rPr>
          <w:t>30</w:t>
        </w:r>
        <w:r>
          <w:rPr>
            <w:noProof/>
          </w:rP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6756399"/>
      <w:docPartObj>
        <w:docPartGallery w:val="Page Numbers (Bottom of Page)"/>
        <w:docPartUnique/>
      </w:docPartObj>
    </w:sdtPr>
    <w:sdtEndPr>
      <w:rPr>
        <w:noProof/>
      </w:rPr>
    </w:sdtEndPr>
    <w:sdtContent>
      <w:p w14:paraId="48B183BA" w14:textId="47646694" w:rsidR="000709EF" w:rsidRDefault="00AD4DEF">
        <w:pPr>
          <w:pStyle w:val="Footer"/>
        </w:pPr>
        <w:r>
          <w:t>SCTS Process Manual, July 2018</w:t>
        </w:r>
        <w:r>
          <w:tab/>
        </w:r>
        <w:r>
          <w:tab/>
        </w:r>
        <w:r>
          <w:fldChar w:fldCharType="begin"/>
        </w:r>
        <w:r>
          <w:instrText xml:space="preserve"> PAGE   \* MERGEFORMAT </w:instrText>
        </w:r>
        <w:r>
          <w:fldChar w:fldCharType="separate"/>
        </w:r>
        <w:r w:rsidR="004816CB">
          <w:rPr>
            <w:noProof/>
          </w:rPr>
          <w:t>46</w:t>
        </w:r>
        <w:r>
          <w:rPr>
            <w:noProof/>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59690024"/>
      <w:docPartObj>
        <w:docPartGallery w:val="Page Numbers (Bottom of Page)"/>
        <w:docPartUnique/>
      </w:docPartObj>
    </w:sdtPr>
    <w:sdtEndPr>
      <w:rPr>
        <w:noProof/>
      </w:rPr>
    </w:sdtEndPr>
    <w:sdtContent>
      <w:p w14:paraId="388DC171" w14:textId="224F5306" w:rsidR="00A13D28" w:rsidRDefault="00A13D28">
        <w:pPr>
          <w:pStyle w:val="Footer"/>
          <w:jc w:val="center"/>
        </w:pPr>
        <w:r>
          <w:t>SCTS Process Manual</w:t>
        </w:r>
        <w:r w:rsidR="00550277">
          <w:t>, July</w:t>
        </w:r>
        <w:r>
          <w:t xml:space="preserve"> 201</w:t>
        </w:r>
        <w:r w:rsidR="00035063">
          <w:t>8</w:t>
        </w:r>
        <w:r>
          <w:tab/>
        </w:r>
        <w:r>
          <w:tab/>
        </w:r>
        <w:r>
          <w:fldChar w:fldCharType="begin"/>
        </w:r>
        <w:r>
          <w:instrText xml:space="preserve"> PAGE   \* MERGEFORMAT </w:instrText>
        </w:r>
        <w:r>
          <w:fldChar w:fldCharType="separate"/>
        </w:r>
        <w:r w:rsidR="004816CB">
          <w:rPr>
            <w:noProof/>
          </w:rPr>
          <w:t>60</w:t>
        </w:r>
        <w:r>
          <w:rPr>
            <w:noProof/>
          </w:rPr>
          <w:fldChar w:fldCharType="end"/>
        </w:r>
      </w:p>
    </w:sdtContent>
  </w:sdt>
  <w:p w14:paraId="3142E79D" w14:textId="77777777" w:rsidR="00A13D28" w:rsidRDefault="00A13D28">
    <w:pPr>
      <w:spacing w:line="14" w:lineRule="auto"/>
      <w:rPr>
        <w:sz w:val="2"/>
        <w:szCs w:val="2"/>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83826963"/>
      <w:docPartObj>
        <w:docPartGallery w:val="Page Numbers (Bottom of Page)"/>
        <w:docPartUnique/>
      </w:docPartObj>
    </w:sdtPr>
    <w:sdtEndPr>
      <w:rPr>
        <w:noProof/>
      </w:rPr>
    </w:sdtEndPr>
    <w:sdtContent>
      <w:p w14:paraId="4883E460" w14:textId="052FEE26" w:rsidR="00A13D28" w:rsidRDefault="00A13D28">
        <w:pPr>
          <w:pStyle w:val="Footer"/>
          <w:jc w:val="center"/>
        </w:pPr>
        <w:r>
          <w:t>SCTS Process Manual</w:t>
        </w:r>
        <w:r w:rsidR="00550277">
          <w:t>, July</w:t>
        </w:r>
        <w:r>
          <w:t xml:space="preserve"> 201</w:t>
        </w:r>
        <w:r w:rsidR="00035063">
          <w:t>8</w:t>
        </w:r>
        <w:r>
          <w:tab/>
        </w:r>
        <w:r>
          <w:tab/>
        </w:r>
        <w:r>
          <w:fldChar w:fldCharType="begin"/>
        </w:r>
        <w:r>
          <w:instrText xml:space="preserve"> PAGE   \* MERGEFORMAT </w:instrText>
        </w:r>
        <w:r>
          <w:fldChar w:fldCharType="separate"/>
        </w:r>
        <w:r w:rsidR="004816CB">
          <w:rPr>
            <w:noProof/>
          </w:rPr>
          <w:t>61</w:t>
        </w:r>
        <w:r>
          <w:rPr>
            <w:noProof/>
          </w:rPr>
          <w:fldChar w:fldCharType="end"/>
        </w:r>
      </w:p>
    </w:sdtContent>
  </w:sdt>
  <w:p w14:paraId="06DD0DB9" w14:textId="77777777" w:rsidR="00A13D28" w:rsidRDefault="00A13D28">
    <w:pPr>
      <w:spacing w:line="14" w:lineRule="auto"/>
      <w:rPr>
        <w:sz w:val="2"/>
        <w:szCs w:val="2"/>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05805217"/>
      <w:docPartObj>
        <w:docPartGallery w:val="Page Numbers (Bottom of Page)"/>
        <w:docPartUnique/>
      </w:docPartObj>
    </w:sdtPr>
    <w:sdtEndPr>
      <w:rPr>
        <w:noProof/>
      </w:rPr>
    </w:sdtEndPr>
    <w:sdtContent>
      <w:p w14:paraId="3F463BEE" w14:textId="61DD2C81" w:rsidR="00A13D28" w:rsidRDefault="00A13D28">
        <w:pPr>
          <w:pStyle w:val="Footer"/>
          <w:jc w:val="center"/>
        </w:pPr>
        <w:r>
          <w:t>SCTS Process Manual</w:t>
        </w:r>
        <w:r w:rsidR="00550277">
          <w:t>, July</w:t>
        </w:r>
        <w:r>
          <w:t xml:space="preserve"> 201</w:t>
        </w:r>
        <w:r w:rsidR="00035063">
          <w:t>8</w:t>
        </w:r>
        <w:r>
          <w:tab/>
        </w:r>
        <w:r>
          <w:tab/>
        </w:r>
        <w:r>
          <w:fldChar w:fldCharType="begin"/>
        </w:r>
        <w:r>
          <w:instrText xml:space="preserve"> PAGE   \* MERGEFORMAT </w:instrText>
        </w:r>
        <w:r>
          <w:fldChar w:fldCharType="separate"/>
        </w:r>
        <w:r w:rsidR="004816CB">
          <w:rPr>
            <w:noProof/>
          </w:rPr>
          <w:t>62</w:t>
        </w:r>
        <w:r>
          <w:rPr>
            <w:noProof/>
          </w:rPr>
          <w:fldChar w:fldCharType="end"/>
        </w:r>
      </w:p>
    </w:sdtContent>
  </w:sdt>
  <w:p w14:paraId="0475FF11" w14:textId="77777777" w:rsidR="00A13D28" w:rsidRDefault="00A13D28">
    <w:pPr>
      <w:spacing w:line="14" w:lineRule="auto"/>
      <w:rPr>
        <w:sz w:val="2"/>
        <w:szCs w:val="2"/>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10904645"/>
      <w:docPartObj>
        <w:docPartGallery w:val="Page Numbers (Bottom of Page)"/>
        <w:docPartUnique/>
      </w:docPartObj>
    </w:sdtPr>
    <w:sdtEndPr>
      <w:rPr>
        <w:noProof/>
      </w:rPr>
    </w:sdtEndPr>
    <w:sdtContent>
      <w:p w14:paraId="13B25E2B" w14:textId="08B07DAD" w:rsidR="00A13D28" w:rsidRDefault="00A13D28">
        <w:pPr>
          <w:pStyle w:val="Footer"/>
          <w:jc w:val="center"/>
        </w:pPr>
        <w:r>
          <w:t>SCTS Process Manual</w:t>
        </w:r>
        <w:r w:rsidR="00550277">
          <w:t>, July</w:t>
        </w:r>
        <w:r>
          <w:t xml:space="preserve"> 201</w:t>
        </w:r>
        <w:r w:rsidR="00035063">
          <w:t>8</w:t>
        </w:r>
        <w:r>
          <w:tab/>
        </w:r>
        <w:r>
          <w:tab/>
        </w:r>
        <w:r>
          <w:fldChar w:fldCharType="begin"/>
        </w:r>
        <w:r>
          <w:instrText xml:space="preserve"> PAGE   \* MERGEFORMAT </w:instrText>
        </w:r>
        <w:r>
          <w:fldChar w:fldCharType="separate"/>
        </w:r>
        <w:r w:rsidR="004816CB">
          <w:rPr>
            <w:noProof/>
          </w:rPr>
          <w:t>66</w:t>
        </w:r>
        <w:r>
          <w:rPr>
            <w:noProof/>
          </w:rPr>
          <w:fldChar w:fldCharType="end"/>
        </w:r>
      </w:p>
    </w:sdtContent>
  </w:sdt>
  <w:p w14:paraId="3CD353F0" w14:textId="77777777" w:rsidR="00A13D28" w:rsidRDefault="00A13D28">
    <w:pPr>
      <w:spacing w:line="14" w:lineRule="auto"/>
      <w:rPr>
        <w:sz w:val="2"/>
        <w:szCs w:val="2"/>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00421550"/>
      <w:docPartObj>
        <w:docPartGallery w:val="Page Numbers (Bottom of Page)"/>
        <w:docPartUnique/>
      </w:docPartObj>
    </w:sdtPr>
    <w:sdtEndPr>
      <w:rPr>
        <w:noProof/>
      </w:rPr>
    </w:sdtEndPr>
    <w:sdtContent>
      <w:p w14:paraId="6F47C799" w14:textId="6DB799C1" w:rsidR="00A13D28" w:rsidRDefault="00A13D28">
        <w:pPr>
          <w:pStyle w:val="Footer"/>
          <w:jc w:val="center"/>
        </w:pPr>
        <w:r>
          <w:t>SCTS Process Manual</w:t>
        </w:r>
        <w:r w:rsidR="00550277">
          <w:t>, July</w:t>
        </w:r>
        <w:r>
          <w:t xml:space="preserve"> 201</w:t>
        </w:r>
        <w:r w:rsidR="00035063">
          <w:t>8</w:t>
        </w:r>
        <w:r>
          <w:tab/>
        </w:r>
        <w:r>
          <w:tab/>
        </w:r>
        <w:r>
          <w:fldChar w:fldCharType="begin"/>
        </w:r>
        <w:r>
          <w:instrText xml:space="preserve"> PAGE   \* MERGEFORMAT </w:instrText>
        </w:r>
        <w:r>
          <w:fldChar w:fldCharType="separate"/>
        </w:r>
        <w:r w:rsidR="004816CB">
          <w:rPr>
            <w:noProof/>
          </w:rPr>
          <w:t>71</w:t>
        </w:r>
        <w:r>
          <w:rPr>
            <w:noProof/>
          </w:rPr>
          <w:fldChar w:fldCharType="end"/>
        </w:r>
      </w:p>
    </w:sdtContent>
  </w:sdt>
  <w:p w14:paraId="2FC13304" w14:textId="77777777" w:rsidR="00A13D28" w:rsidRPr="00D372A6" w:rsidRDefault="00A13D28" w:rsidP="00D372A6">
    <w:pPr>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F4C193" w14:textId="77777777" w:rsidR="00785B12" w:rsidRDefault="00785B12" w:rsidP="007218E4">
      <w:pPr>
        <w:spacing w:after="0"/>
      </w:pPr>
      <w:r>
        <w:separator/>
      </w:r>
    </w:p>
  </w:footnote>
  <w:footnote w:type="continuationSeparator" w:id="0">
    <w:p w14:paraId="2F7615B6" w14:textId="77777777" w:rsidR="00785B12" w:rsidRDefault="00785B12" w:rsidP="007218E4">
      <w:pPr>
        <w:spacing w:after="0"/>
      </w:pPr>
      <w:r>
        <w:continuationSeparator/>
      </w:r>
    </w:p>
  </w:footnote>
  <w:footnote w:type="continuationNotice" w:id="1">
    <w:p w14:paraId="0729649D" w14:textId="77777777" w:rsidR="00785B12" w:rsidRDefault="00785B12">
      <w:pPr>
        <w:spacing w:after="0"/>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8DF085"/>
    <w:multiLevelType w:val="hybridMultilevel"/>
    <w:tmpl w:val="E8B548D8"/>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0004B3"/>
    <w:multiLevelType w:val="multilevel"/>
    <w:tmpl w:val="00000936"/>
    <w:lvl w:ilvl="0">
      <w:numFmt w:val="bullet"/>
      <w:lvlText w:val=""/>
      <w:lvlJc w:val="left"/>
      <w:pPr>
        <w:ind w:left="822" w:hanging="361"/>
      </w:pPr>
      <w:rPr>
        <w:rFonts w:ascii="Wingdings" w:hAnsi="Wingdings" w:cs="Wingdings"/>
        <w:b w:val="0"/>
        <w:bCs w:val="0"/>
        <w:sz w:val="22"/>
        <w:szCs w:val="22"/>
      </w:rPr>
    </w:lvl>
    <w:lvl w:ilvl="1">
      <w:numFmt w:val="bullet"/>
      <w:lvlText w:val="•"/>
      <w:lvlJc w:val="left"/>
      <w:pPr>
        <w:ind w:left="1818" w:hanging="361"/>
      </w:pPr>
    </w:lvl>
    <w:lvl w:ilvl="2">
      <w:numFmt w:val="bullet"/>
      <w:lvlText w:val="•"/>
      <w:lvlJc w:val="left"/>
      <w:pPr>
        <w:ind w:left="2814" w:hanging="361"/>
      </w:pPr>
    </w:lvl>
    <w:lvl w:ilvl="3">
      <w:numFmt w:val="bullet"/>
      <w:lvlText w:val="•"/>
      <w:lvlJc w:val="left"/>
      <w:pPr>
        <w:ind w:left="3810" w:hanging="361"/>
      </w:pPr>
    </w:lvl>
    <w:lvl w:ilvl="4">
      <w:numFmt w:val="bullet"/>
      <w:lvlText w:val="•"/>
      <w:lvlJc w:val="left"/>
      <w:pPr>
        <w:ind w:left="4805" w:hanging="361"/>
      </w:pPr>
    </w:lvl>
    <w:lvl w:ilvl="5">
      <w:numFmt w:val="bullet"/>
      <w:lvlText w:val="•"/>
      <w:lvlJc w:val="left"/>
      <w:pPr>
        <w:ind w:left="5801" w:hanging="361"/>
      </w:pPr>
    </w:lvl>
    <w:lvl w:ilvl="6">
      <w:numFmt w:val="bullet"/>
      <w:lvlText w:val="•"/>
      <w:lvlJc w:val="left"/>
      <w:pPr>
        <w:ind w:left="6797" w:hanging="361"/>
      </w:pPr>
    </w:lvl>
    <w:lvl w:ilvl="7">
      <w:numFmt w:val="bullet"/>
      <w:lvlText w:val="•"/>
      <w:lvlJc w:val="left"/>
      <w:pPr>
        <w:ind w:left="7793" w:hanging="361"/>
      </w:pPr>
    </w:lvl>
    <w:lvl w:ilvl="8">
      <w:numFmt w:val="bullet"/>
      <w:lvlText w:val="•"/>
      <w:lvlJc w:val="left"/>
      <w:pPr>
        <w:ind w:left="8789" w:hanging="361"/>
      </w:pPr>
    </w:lvl>
  </w:abstractNum>
  <w:abstractNum w:abstractNumId="2">
    <w:nsid w:val="000004B4"/>
    <w:multiLevelType w:val="multilevel"/>
    <w:tmpl w:val="00000937"/>
    <w:lvl w:ilvl="0">
      <w:numFmt w:val="bullet"/>
      <w:lvlText w:val=""/>
      <w:lvlJc w:val="left"/>
      <w:pPr>
        <w:ind w:left="822" w:hanging="361"/>
      </w:pPr>
      <w:rPr>
        <w:rFonts w:ascii="Wingdings" w:hAnsi="Wingdings" w:cs="Wingdings"/>
        <w:b w:val="0"/>
        <w:bCs w:val="0"/>
        <w:sz w:val="22"/>
        <w:szCs w:val="22"/>
      </w:rPr>
    </w:lvl>
    <w:lvl w:ilvl="1">
      <w:numFmt w:val="bullet"/>
      <w:lvlText w:val="•"/>
      <w:lvlJc w:val="left"/>
      <w:pPr>
        <w:ind w:left="1818" w:hanging="361"/>
      </w:pPr>
    </w:lvl>
    <w:lvl w:ilvl="2">
      <w:numFmt w:val="bullet"/>
      <w:lvlText w:val="•"/>
      <w:lvlJc w:val="left"/>
      <w:pPr>
        <w:ind w:left="2814" w:hanging="361"/>
      </w:pPr>
    </w:lvl>
    <w:lvl w:ilvl="3">
      <w:numFmt w:val="bullet"/>
      <w:lvlText w:val="•"/>
      <w:lvlJc w:val="left"/>
      <w:pPr>
        <w:ind w:left="3810" w:hanging="361"/>
      </w:pPr>
    </w:lvl>
    <w:lvl w:ilvl="4">
      <w:numFmt w:val="bullet"/>
      <w:lvlText w:val="•"/>
      <w:lvlJc w:val="left"/>
      <w:pPr>
        <w:ind w:left="4805" w:hanging="361"/>
      </w:pPr>
    </w:lvl>
    <w:lvl w:ilvl="5">
      <w:numFmt w:val="bullet"/>
      <w:lvlText w:val="•"/>
      <w:lvlJc w:val="left"/>
      <w:pPr>
        <w:ind w:left="5801" w:hanging="361"/>
      </w:pPr>
    </w:lvl>
    <w:lvl w:ilvl="6">
      <w:numFmt w:val="bullet"/>
      <w:lvlText w:val="•"/>
      <w:lvlJc w:val="left"/>
      <w:pPr>
        <w:ind w:left="6797" w:hanging="361"/>
      </w:pPr>
    </w:lvl>
    <w:lvl w:ilvl="7">
      <w:numFmt w:val="bullet"/>
      <w:lvlText w:val="•"/>
      <w:lvlJc w:val="left"/>
      <w:pPr>
        <w:ind w:left="7793" w:hanging="361"/>
      </w:pPr>
    </w:lvl>
    <w:lvl w:ilvl="8">
      <w:numFmt w:val="bullet"/>
      <w:lvlText w:val="•"/>
      <w:lvlJc w:val="left"/>
      <w:pPr>
        <w:ind w:left="8789" w:hanging="361"/>
      </w:pPr>
    </w:lvl>
  </w:abstractNum>
  <w:abstractNum w:abstractNumId="3">
    <w:nsid w:val="016351A6"/>
    <w:multiLevelType w:val="hybridMultilevel"/>
    <w:tmpl w:val="10B2CF5C"/>
    <w:lvl w:ilvl="0" w:tplc="AE3EEB50">
      <w:start w:val="1"/>
      <w:numFmt w:val="bullet"/>
      <w:lvlText w:val=""/>
      <w:lvlJc w:val="left"/>
      <w:pPr>
        <w:ind w:left="236" w:hanging="144"/>
      </w:pPr>
      <w:rPr>
        <w:rFonts w:ascii="Symbol" w:eastAsia="Symbol" w:hAnsi="Symbol" w:hint="default"/>
        <w:w w:val="99"/>
        <w:sz w:val="14"/>
        <w:szCs w:val="14"/>
      </w:rPr>
    </w:lvl>
    <w:lvl w:ilvl="1" w:tplc="ED82260C">
      <w:start w:val="1"/>
      <w:numFmt w:val="bullet"/>
      <w:lvlText w:val="•"/>
      <w:lvlJc w:val="left"/>
      <w:pPr>
        <w:ind w:left="442" w:hanging="144"/>
      </w:pPr>
      <w:rPr>
        <w:rFonts w:hint="default"/>
      </w:rPr>
    </w:lvl>
    <w:lvl w:ilvl="2" w:tplc="FD822D38">
      <w:start w:val="1"/>
      <w:numFmt w:val="bullet"/>
      <w:lvlText w:val="•"/>
      <w:lvlJc w:val="left"/>
      <w:pPr>
        <w:ind w:left="648" w:hanging="144"/>
      </w:pPr>
      <w:rPr>
        <w:rFonts w:hint="default"/>
      </w:rPr>
    </w:lvl>
    <w:lvl w:ilvl="3" w:tplc="0448A994">
      <w:start w:val="1"/>
      <w:numFmt w:val="bullet"/>
      <w:lvlText w:val="•"/>
      <w:lvlJc w:val="left"/>
      <w:pPr>
        <w:ind w:left="854" w:hanging="144"/>
      </w:pPr>
      <w:rPr>
        <w:rFonts w:hint="default"/>
      </w:rPr>
    </w:lvl>
    <w:lvl w:ilvl="4" w:tplc="46F0F9EE">
      <w:start w:val="1"/>
      <w:numFmt w:val="bullet"/>
      <w:lvlText w:val="•"/>
      <w:lvlJc w:val="left"/>
      <w:pPr>
        <w:ind w:left="1059" w:hanging="144"/>
      </w:pPr>
      <w:rPr>
        <w:rFonts w:hint="default"/>
      </w:rPr>
    </w:lvl>
    <w:lvl w:ilvl="5" w:tplc="D6FE8A28">
      <w:start w:val="1"/>
      <w:numFmt w:val="bullet"/>
      <w:lvlText w:val="•"/>
      <w:lvlJc w:val="left"/>
      <w:pPr>
        <w:ind w:left="1265" w:hanging="144"/>
      </w:pPr>
      <w:rPr>
        <w:rFonts w:hint="default"/>
      </w:rPr>
    </w:lvl>
    <w:lvl w:ilvl="6" w:tplc="C3182A7E">
      <w:start w:val="1"/>
      <w:numFmt w:val="bullet"/>
      <w:lvlText w:val="•"/>
      <w:lvlJc w:val="left"/>
      <w:pPr>
        <w:ind w:left="1471" w:hanging="144"/>
      </w:pPr>
      <w:rPr>
        <w:rFonts w:hint="default"/>
      </w:rPr>
    </w:lvl>
    <w:lvl w:ilvl="7" w:tplc="8A9C1BAA">
      <w:start w:val="1"/>
      <w:numFmt w:val="bullet"/>
      <w:lvlText w:val="•"/>
      <w:lvlJc w:val="left"/>
      <w:pPr>
        <w:ind w:left="1677" w:hanging="144"/>
      </w:pPr>
      <w:rPr>
        <w:rFonts w:hint="default"/>
      </w:rPr>
    </w:lvl>
    <w:lvl w:ilvl="8" w:tplc="9BF8E3AE">
      <w:start w:val="1"/>
      <w:numFmt w:val="bullet"/>
      <w:lvlText w:val="•"/>
      <w:lvlJc w:val="left"/>
      <w:pPr>
        <w:ind w:left="1883" w:hanging="144"/>
      </w:pPr>
      <w:rPr>
        <w:rFonts w:hint="default"/>
      </w:rPr>
    </w:lvl>
  </w:abstractNum>
  <w:abstractNum w:abstractNumId="4">
    <w:nsid w:val="01E85BCB"/>
    <w:multiLevelType w:val="hybridMultilevel"/>
    <w:tmpl w:val="75247F4C"/>
    <w:lvl w:ilvl="0" w:tplc="0F6AD28C">
      <w:start w:val="1"/>
      <w:numFmt w:val="bullet"/>
      <w:lvlText w:val=""/>
      <w:lvlJc w:val="left"/>
      <w:pPr>
        <w:ind w:left="235" w:hanging="144"/>
      </w:pPr>
      <w:rPr>
        <w:rFonts w:ascii="Symbol" w:eastAsia="Symbol" w:hAnsi="Symbol" w:hint="default"/>
        <w:sz w:val="16"/>
        <w:szCs w:val="16"/>
      </w:rPr>
    </w:lvl>
    <w:lvl w:ilvl="1" w:tplc="F80C84D2">
      <w:start w:val="1"/>
      <w:numFmt w:val="bullet"/>
      <w:lvlText w:val="•"/>
      <w:lvlJc w:val="left"/>
      <w:pPr>
        <w:ind w:left="431" w:hanging="144"/>
      </w:pPr>
      <w:rPr>
        <w:rFonts w:hint="default"/>
      </w:rPr>
    </w:lvl>
    <w:lvl w:ilvl="2" w:tplc="F3A480AA">
      <w:start w:val="1"/>
      <w:numFmt w:val="bullet"/>
      <w:lvlText w:val="•"/>
      <w:lvlJc w:val="left"/>
      <w:pPr>
        <w:ind w:left="626" w:hanging="144"/>
      </w:pPr>
      <w:rPr>
        <w:rFonts w:hint="default"/>
      </w:rPr>
    </w:lvl>
    <w:lvl w:ilvl="3" w:tplc="8F2ACEA6">
      <w:start w:val="1"/>
      <w:numFmt w:val="bullet"/>
      <w:lvlText w:val="•"/>
      <w:lvlJc w:val="left"/>
      <w:pPr>
        <w:ind w:left="821" w:hanging="144"/>
      </w:pPr>
      <w:rPr>
        <w:rFonts w:hint="default"/>
      </w:rPr>
    </w:lvl>
    <w:lvl w:ilvl="4" w:tplc="58F2A91E">
      <w:start w:val="1"/>
      <w:numFmt w:val="bullet"/>
      <w:lvlText w:val="•"/>
      <w:lvlJc w:val="left"/>
      <w:pPr>
        <w:ind w:left="1016" w:hanging="144"/>
      </w:pPr>
      <w:rPr>
        <w:rFonts w:hint="default"/>
      </w:rPr>
    </w:lvl>
    <w:lvl w:ilvl="5" w:tplc="6FF20EF4">
      <w:start w:val="1"/>
      <w:numFmt w:val="bullet"/>
      <w:lvlText w:val="•"/>
      <w:lvlJc w:val="left"/>
      <w:pPr>
        <w:ind w:left="1211" w:hanging="144"/>
      </w:pPr>
      <w:rPr>
        <w:rFonts w:hint="default"/>
      </w:rPr>
    </w:lvl>
    <w:lvl w:ilvl="6" w:tplc="EC784C54">
      <w:start w:val="1"/>
      <w:numFmt w:val="bullet"/>
      <w:lvlText w:val="•"/>
      <w:lvlJc w:val="left"/>
      <w:pPr>
        <w:ind w:left="1407" w:hanging="144"/>
      </w:pPr>
      <w:rPr>
        <w:rFonts w:hint="default"/>
      </w:rPr>
    </w:lvl>
    <w:lvl w:ilvl="7" w:tplc="933A8B64">
      <w:start w:val="1"/>
      <w:numFmt w:val="bullet"/>
      <w:lvlText w:val="•"/>
      <w:lvlJc w:val="left"/>
      <w:pPr>
        <w:ind w:left="1602" w:hanging="144"/>
      </w:pPr>
      <w:rPr>
        <w:rFonts w:hint="default"/>
      </w:rPr>
    </w:lvl>
    <w:lvl w:ilvl="8" w:tplc="F70625C2">
      <w:start w:val="1"/>
      <w:numFmt w:val="bullet"/>
      <w:lvlText w:val="•"/>
      <w:lvlJc w:val="left"/>
      <w:pPr>
        <w:ind w:left="1797" w:hanging="144"/>
      </w:pPr>
      <w:rPr>
        <w:rFonts w:hint="default"/>
      </w:rPr>
    </w:lvl>
  </w:abstractNum>
  <w:abstractNum w:abstractNumId="5">
    <w:nsid w:val="05CD2AAD"/>
    <w:multiLevelType w:val="hybridMultilevel"/>
    <w:tmpl w:val="DA6AC3F0"/>
    <w:lvl w:ilvl="0" w:tplc="632CED14">
      <w:start w:val="1"/>
      <w:numFmt w:val="bullet"/>
      <w:lvlText w:val=""/>
      <w:lvlJc w:val="left"/>
      <w:pPr>
        <w:ind w:left="236" w:hanging="144"/>
      </w:pPr>
      <w:rPr>
        <w:rFonts w:ascii="Symbol" w:eastAsia="Symbol" w:hAnsi="Symbol" w:hint="default"/>
        <w:w w:val="99"/>
        <w:sz w:val="14"/>
        <w:szCs w:val="14"/>
      </w:rPr>
    </w:lvl>
    <w:lvl w:ilvl="1" w:tplc="D49E3BB6">
      <w:start w:val="1"/>
      <w:numFmt w:val="bullet"/>
      <w:lvlText w:val="•"/>
      <w:lvlJc w:val="left"/>
      <w:pPr>
        <w:ind w:left="442" w:hanging="144"/>
      </w:pPr>
      <w:rPr>
        <w:rFonts w:hint="default"/>
      </w:rPr>
    </w:lvl>
    <w:lvl w:ilvl="2" w:tplc="48729ACC">
      <w:start w:val="1"/>
      <w:numFmt w:val="bullet"/>
      <w:lvlText w:val="•"/>
      <w:lvlJc w:val="left"/>
      <w:pPr>
        <w:ind w:left="648" w:hanging="144"/>
      </w:pPr>
      <w:rPr>
        <w:rFonts w:hint="default"/>
      </w:rPr>
    </w:lvl>
    <w:lvl w:ilvl="3" w:tplc="3146C40A">
      <w:start w:val="1"/>
      <w:numFmt w:val="bullet"/>
      <w:lvlText w:val="•"/>
      <w:lvlJc w:val="left"/>
      <w:pPr>
        <w:ind w:left="854" w:hanging="144"/>
      </w:pPr>
      <w:rPr>
        <w:rFonts w:hint="default"/>
      </w:rPr>
    </w:lvl>
    <w:lvl w:ilvl="4" w:tplc="27265864">
      <w:start w:val="1"/>
      <w:numFmt w:val="bullet"/>
      <w:lvlText w:val="•"/>
      <w:lvlJc w:val="left"/>
      <w:pPr>
        <w:ind w:left="1059" w:hanging="144"/>
      </w:pPr>
      <w:rPr>
        <w:rFonts w:hint="default"/>
      </w:rPr>
    </w:lvl>
    <w:lvl w:ilvl="5" w:tplc="5A6A2CE2">
      <w:start w:val="1"/>
      <w:numFmt w:val="bullet"/>
      <w:lvlText w:val="•"/>
      <w:lvlJc w:val="left"/>
      <w:pPr>
        <w:ind w:left="1265" w:hanging="144"/>
      </w:pPr>
      <w:rPr>
        <w:rFonts w:hint="default"/>
      </w:rPr>
    </w:lvl>
    <w:lvl w:ilvl="6" w:tplc="46F8FB20">
      <w:start w:val="1"/>
      <w:numFmt w:val="bullet"/>
      <w:lvlText w:val="•"/>
      <w:lvlJc w:val="left"/>
      <w:pPr>
        <w:ind w:left="1471" w:hanging="144"/>
      </w:pPr>
      <w:rPr>
        <w:rFonts w:hint="default"/>
      </w:rPr>
    </w:lvl>
    <w:lvl w:ilvl="7" w:tplc="A3CA04FC">
      <w:start w:val="1"/>
      <w:numFmt w:val="bullet"/>
      <w:lvlText w:val="•"/>
      <w:lvlJc w:val="left"/>
      <w:pPr>
        <w:ind w:left="1677" w:hanging="144"/>
      </w:pPr>
      <w:rPr>
        <w:rFonts w:hint="default"/>
      </w:rPr>
    </w:lvl>
    <w:lvl w:ilvl="8" w:tplc="7AEAD6C6">
      <w:start w:val="1"/>
      <w:numFmt w:val="bullet"/>
      <w:lvlText w:val="•"/>
      <w:lvlJc w:val="left"/>
      <w:pPr>
        <w:ind w:left="1883" w:hanging="144"/>
      </w:pPr>
      <w:rPr>
        <w:rFonts w:hint="default"/>
      </w:rPr>
    </w:lvl>
  </w:abstractNum>
  <w:abstractNum w:abstractNumId="6">
    <w:nsid w:val="070A29A4"/>
    <w:multiLevelType w:val="hybridMultilevel"/>
    <w:tmpl w:val="838AB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7B849C2"/>
    <w:multiLevelType w:val="hybridMultilevel"/>
    <w:tmpl w:val="9E3289EE"/>
    <w:lvl w:ilvl="0" w:tplc="F5D0BB62">
      <w:start w:val="1"/>
      <w:numFmt w:val="decimal"/>
      <w:lvlText w:val="%1."/>
      <w:lvlJc w:val="left"/>
      <w:pPr>
        <w:ind w:left="369" w:hanging="266"/>
      </w:pPr>
      <w:rPr>
        <w:rFonts w:ascii="Arial" w:eastAsia="Arial" w:hAnsi="Arial" w:hint="default"/>
        <w:color w:val="6A757A"/>
        <w:w w:val="107"/>
        <w:sz w:val="20"/>
        <w:szCs w:val="20"/>
      </w:rPr>
    </w:lvl>
    <w:lvl w:ilvl="1" w:tplc="137842C4">
      <w:start w:val="1"/>
      <w:numFmt w:val="bullet"/>
      <w:lvlText w:val="•"/>
      <w:lvlJc w:val="left"/>
      <w:pPr>
        <w:ind w:left="816" w:hanging="266"/>
      </w:pPr>
      <w:rPr>
        <w:rFonts w:hint="default"/>
      </w:rPr>
    </w:lvl>
    <w:lvl w:ilvl="2" w:tplc="A404D978">
      <w:start w:val="1"/>
      <w:numFmt w:val="bullet"/>
      <w:lvlText w:val="•"/>
      <w:lvlJc w:val="left"/>
      <w:pPr>
        <w:ind w:left="1263" w:hanging="266"/>
      </w:pPr>
      <w:rPr>
        <w:rFonts w:hint="default"/>
      </w:rPr>
    </w:lvl>
    <w:lvl w:ilvl="3" w:tplc="6E029C9C">
      <w:start w:val="1"/>
      <w:numFmt w:val="bullet"/>
      <w:lvlText w:val="•"/>
      <w:lvlJc w:val="left"/>
      <w:pPr>
        <w:ind w:left="1709" w:hanging="266"/>
      </w:pPr>
      <w:rPr>
        <w:rFonts w:hint="default"/>
      </w:rPr>
    </w:lvl>
    <w:lvl w:ilvl="4" w:tplc="8F30ADCA">
      <w:start w:val="1"/>
      <w:numFmt w:val="bullet"/>
      <w:lvlText w:val="•"/>
      <w:lvlJc w:val="left"/>
      <w:pPr>
        <w:ind w:left="2156" w:hanging="266"/>
      </w:pPr>
      <w:rPr>
        <w:rFonts w:hint="default"/>
      </w:rPr>
    </w:lvl>
    <w:lvl w:ilvl="5" w:tplc="D36ED00C">
      <w:start w:val="1"/>
      <w:numFmt w:val="bullet"/>
      <w:lvlText w:val="•"/>
      <w:lvlJc w:val="left"/>
      <w:pPr>
        <w:ind w:left="2602" w:hanging="266"/>
      </w:pPr>
      <w:rPr>
        <w:rFonts w:hint="default"/>
      </w:rPr>
    </w:lvl>
    <w:lvl w:ilvl="6" w:tplc="D4B0E404">
      <w:start w:val="1"/>
      <w:numFmt w:val="bullet"/>
      <w:lvlText w:val="•"/>
      <w:lvlJc w:val="left"/>
      <w:pPr>
        <w:ind w:left="3049" w:hanging="266"/>
      </w:pPr>
      <w:rPr>
        <w:rFonts w:hint="default"/>
      </w:rPr>
    </w:lvl>
    <w:lvl w:ilvl="7" w:tplc="F4F890B6">
      <w:start w:val="1"/>
      <w:numFmt w:val="bullet"/>
      <w:lvlText w:val="•"/>
      <w:lvlJc w:val="left"/>
      <w:pPr>
        <w:ind w:left="3495" w:hanging="266"/>
      </w:pPr>
      <w:rPr>
        <w:rFonts w:hint="default"/>
      </w:rPr>
    </w:lvl>
    <w:lvl w:ilvl="8" w:tplc="17601440">
      <w:start w:val="1"/>
      <w:numFmt w:val="bullet"/>
      <w:lvlText w:val="•"/>
      <w:lvlJc w:val="left"/>
      <w:pPr>
        <w:ind w:left="3942" w:hanging="266"/>
      </w:pPr>
      <w:rPr>
        <w:rFonts w:hint="default"/>
      </w:rPr>
    </w:lvl>
  </w:abstractNum>
  <w:abstractNum w:abstractNumId="8">
    <w:nsid w:val="07DA5ED1"/>
    <w:multiLevelType w:val="hybridMultilevel"/>
    <w:tmpl w:val="68260770"/>
    <w:lvl w:ilvl="0" w:tplc="B2DC4C0C">
      <w:start w:val="1"/>
      <w:numFmt w:val="bullet"/>
      <w:lvlText w:val=""/>
      <w:lvlJc w:val="left"/>
      <w:pPr>
        <w:ind w:left="236" w:hanging="144"/>
      </w:pPr>
      <w:rPr>
        <w:rFonts w:ascii="Symbol" w:eastAsia="Symbol" w:hAnsi="Symbol" w:hint="default"/>
        <w:sz w:val="16"/>
        <w:szCs w:val="16"/>
      </w:rPr>
    </w:lvl>
    <w:lvl w:ilvl="1" w:tplc="C0A073A0">
      <w:start w:val="1"/>
      <w:numFmt w:val="bullet"/>
      <w:lvlText w:val="•"/>
      <w:lvlJc w:val="left"/>
      <w:pPr>
        <w:ind w:left="432" w:hanging="144"/>
      </w:pPr>
      <w:rPr>
        <w:rFonts w:hint="default"/>
      </w:rPr>
    </w:lvl>
    <w:lvl w:ilvl="2" w:tplc="278446B0">
      <w:start w:val="1"/>
      <w:numFmt w:val="bullet"/>
      <w:lvlText w:val="•"/>
      <w:lvlJc w:val="left"/>
      <w:pPr>
        <w:ind w:left="628" w:hanging="144"/>
      </w:pPr>
      <w:rPr>
        <w:rFonts w:hint="default"/>
      </w:rPr>
    </w:lvl>
    <w:lvl w:ilvl="3" w:tplc="560EE8AC">
      <w:start w:val="1"/>
      <w:numFmt w:val="bullet"/>
      <w:lvlText w:val="•"/>
      <w:lvlJc w:val="left"/>
      <w:pPr>
        <w:ind w:left="824" w:hanging="144"/>
      </w:pPr>
      <w:rPr>
        <w:rFonts w:hint="default"/>
      </w:rPr>
    </w:lvl>
    <w:lvl w:ilvl="4" w:tplc="A8C6299E">
      <w:start w:val="1"/>
      <w:numFmt w:val="bullet"/>
      <w:lvlText w:val="•"/>
      <w:lvlJc w:val="left"/>
      <w:pPr>
        <w:ind w:left="1020" w:hanging="144"/>
      </w:pPr>
      <w:rPr>
        <w:rFonts w:hint="default"/>
      </w:rPr>
    </w:lvl>
    <w:lvl w:ilvl="5" w:tplc="16A885DC">
      <w:start w:val="1"/>
      <w:numFmt w:val="bullet"/>
      <w:lvlText w:val="•"/>
      <w:lvlJc w:val="left"/>
      <w:pPr>
        <w:ind w:left="1216" w:hanging="144"/>
      </w:pPr>
      <w:rPr>
        <w:rFonts w:hint="default"/>
      </w:rPr>
    </w:lvl>
    <w:lvl w:ilvl="6" w:tplc="CFEAD17E">
      <w:start w:val="1"/>
      <w:numFmt w:val="bullet"/>
      <w:lvlText w:val="•"/>
      <w:lvlJc w:val="left"/>
      <w:pPr>
        <w:ind w:left="1412" w:hanging="144"/>
      </w:pPr>
      <w:rPr>
        <w:rFonts w:hint="default"/>
      </w:rPr>
    </w:lvl>
    <w:lvl w:ilvl="7" w:tplc="7D0EEA2E">
      <w:start w:val="1"/>
      <w:numFmt w:val="bullet"/>
      <w:lvlText w:val="•"/>
      <w:lvlJc w:val="left"/>
      <w:pPr>
        <w:ind w:left="1608" w:hanging="144"/>
      </w:pPr>
      <w:rPr>
        <w:rFonts w:hint="default"/>
      </w:rPr>
    </w:lvl>
    <w:lvl w:ilvl="8" w:tplc="734A4F52">
      <w:start w:val="1"/>
      <w:numFmt w:val="bullet"/>
      <w:lvlText w:val="•"/>
      <w:lvlJc w:val="left"/>
      <w:pPr>
        <w:ind w:left="1804" w:hanging="144"/>
      </w:pPr>
      <w:rPr>
        <w:rFonts w:hint="default"/>
      </w:rPr>
    </w:lvl>
  </w:abstractNum>
  <w:abstractNum w:abstractNumId="9">
    <w:nsid w:val="09077DFC"/>
    <w:multiLevelType w:val="hybridMultilevel"/>
    <w:tmpl w:val="02A4AAC6"/>
    <w:lvl w:ilvl="0" w:tplc="1356250C">
      <w:start w:val="1"/>
      <w:numFmt w:val="bullet"/>
      <w:lvlText w:val=""/>
      <w:lvlJc w:val="left"/>
      <w:pPr>
        <w:ind w:left="236" w:hanging="144"/>
      </w:pPr>
      <w:rPr>
        <w:rFonts w:ascii="Symbol" w:eastAsia="Symbol" w:hAnsi="Symbol" w:hint="default"/>
        <w:sz w:val="16"/>
        <w:szCs w:val="16"/>
      </w:rPr>
    </w:lvl>
    <w:lvl w:ilvl="1" w:tplc="961C31A2">
      <w:start w:val="1"/>
      <w:numFmt w:val="bullet"/>
      <w:lvlText w:val="•"/>
      <w:lvlJc w:val="left"/>
      <w:pPr>
        <w:ind w:left="432" w:hanging="144"/>
      </w:pPr>
      <w:rPr>
        <w:rFonts w:hint="default"/>
      </w:rPr>
    </w:lvl>
    <w:lvl w:ilvl="2" w:tplc="A082381E">
      <w:start w:val="1"/>
      <w:numFmt w:val="bullet"/>
      <w:lvlText w:val="•"/>
      <w:lvlJc w:val="left"/>
      <w:pPr>
        <w:ind w:left="629" w:hanging="144"/>
      </w:pPr>
      <w:rPr>
        <w:rFonts w:hint="default"/>
      </w:rPr>
    </w:lvl>
    <w:lvl w:ilvl="3" w:tplc="466AC220">
      <w:start w:val="1"/>
      <w:numFmt w:val="bullet"/>
      <w:lvlText w:val="•"/>
      <w:lvlJc w:val="left"/>
      <w:pPr>
        <w:ind w:left="825" w:hanging="144"/>
      </w:pPr>
      <w:rPr>
        <w:rFonts w:hint="default"/>
      </w:rPr>
    </w:lvl>
    <w:lvl w:ilvl="4" w:tplc="E9C26AA4">
      <w:start w:val="1"/>
      <w:numFmt w:val="bullet"/>
      <w:lvlText w:val="•"/>
      <w:lvlJc w:val="left"/>
      <w:pPr>
        <w:ind w:left="1021" w:hanging="144"/>
      </w:pPr>
      <w:rPr>
        <w:rFonts w:hint="default"/>
      </w:rPr>
    </w:lvl>
    <w:lvl w:ilvl="5" w:tplc="A27A95F6">
      <w:start w:val="1"/>
      <w:numFmt w:val="bullet"/>
      <w:lvlText w:val="•"/>
      <w:lvlJc w:val="left"/>
      <w:pPr>
        <w:ind w:left="1217" w:hanging="144"/>
      </w:pPr>
      <w:rPr>
        <w:rFonts w:hint="default"/>
      </w:rPr>
    </w:lvl>
    <w:lvl w:ilvl="6" w:tplc="A170D1D0">
      <w:start w:val="1"/>
      <w:numFmt w:val="bullet"/>
      <w:lvlText w:val="•"/>
      <w:lvlJc w:val="left"/>
      <w:pPr>
        <w:ind w:left="1414" w:hanging="144"/>
      </w:pPr>
      <w:rPr>
        <w:rFonts w:hint="default"/>
      </w:rPr>
    </w:lvl>
    <w:lvl w:ilvl="7" w:tplc="AE2C4980">
      <w:start w:val="1"/>
      <w:numFmt w:val="bullet"/>
      <w:lvlText w:val="•"/>
      <w:lvlJc w:val="left"/>
      <w:pPr>
        <w:ind w:left="1610" w:hanging="144"/>
      </w:pPr>
      <w:rPr>
        <w:rFonts w:hint="default"/>
      </w:rPr>
    </w:lvl>
    <w:lvl w:ilvl="8" w:tplc="4A261E1C">
      <w:start w:val="1"/>
      <w:numFmt w:val="bullet"/>
      <w:lvlText w:val="•"/>
      <w:lvlJc w:val="left"/>
      <w:pPr>
        <w:ind w:left="1806" w:hanging="144"/>
      </w:pPr>
      <w:rPr>
        <w:rFonts w:hint="default"/>
      </w:rPr>
    </w:lvl>
  </w:abstractNum>
  <w:abstractNum w:abstractNumId="10">
    <w:nsid w:val="091F1373"/>
    <w:multiLevelType w:val="hybridMultilevel"/>
    <w:tmpl w:val="8D020646"/>
    <w:lvl w:ilvl="0" w:tplc="1B444396">
      <w:start w:val="1"/>
      <w:numFmt w:val="bullet"/>
      <w:lvlText w:val=""/>
      <w:lvlJc w:val="left"/>
      <w:pPr>
        <w:ind w:left="236" w:hanging="144"/>
      </w:pPr>
      <w:rPr>
        <w:rFonts w:ascii="Symbol" w:eastAsia="Symbol" w:hAnsi="Symbol" w:hint="default"/>
        <w:w w:val="99"/>
        <w:sz w:val="14"/>
        <w:szCs w:val="14"/>
      </w:rPr>
    </w:lvl>
    <w:lvl w:ilvl="1" w:tplc="6374BDB0">
      <w:start w:val="1"/>
      <w:numFmt w:val="bullet"/>
      <w:lvlText w:val="•"/>
      <w:lvlJc w:val="left"/>
      <w:pPr>
        <w:ind w:left="442" w:hanging="144"/>
      </w:pPr>
      <w:rPr>
        <w:rFonts w:hint="default"/>
      </w:rPr>
    </w:lvl>
    <w:lvl w:ilvl="2" w:tplc="C0B0AE94">
      <w:start w:val="1"/>
      <w:numFmt w:val="bullet"/>
      <w:lvlText w:val="•"/>
      <w:lvlJc w:val="left"/>
      <w:pPr>
        <w:ind w:left="648" w:hanging="144"/>
      </w:pPr>
      <w:rPr>
        <w:rFonts w:hint="default"/>
      </w:rPr>
    </w:lvl>
    <w:lvl w:ilvl="3" w:tplc="DB5C0FC2">
      <w:start w:val="1"/>
      <w:numFmt w:val="bullet"/>
      <w:lvlText w:val="•"/>
      <w:lvlJc w:val="left"/>
      <w:pPr>
        <w:ind w:left="854" w:hanging="144"/>
      </w:pPr>
      <w:rPr>
        <w:rFonts w:hint="default"/>
      </w:rPr>
    </w:lvl>
    <w:lvl w:ilvl="4" w:tplc="E6AE3598">
      <w:start w:val="1"/>
      <w:numFmt w:val="bullet"/>
      <w:lvlText w:val="•"/>
      <w:lvlJc w:val="left"/>
      <w:pPr>
        <w:ind w:left="1060" w:hanging="144"/>
      </w:pPr>
      <w:rPr>
        <w:rFonts w:hint="default"/>
      </w:rPr>
    </w:lvl>
    <w:lvl w:ilvl="5" w:tplc="7228FF4E">
      <w:start w:val="1"/>
      <w:numFmt w:val="bullet"/>
      <w:lvlText w:val="•"/>
      <w:lvlJc w:val="left"/>
      <w:pPr>
        <w:ind w:left="1266" w:hanging="144"/>
      </w:pPr>
      <w:rPr>
        <w:rFonts w:hint="default"/>
      </w:rPr>
    </w:lvl>
    <w:lvl w:ilvl="6" w:tplc="0C902BF2">
      <w:start w:val="1"/>
      <w:numFmt w:val="bullet"/>
      <w:lvlText w:val="•"/>
      <w:lvlJc w:val="left"/>
      <w:pPr>
        <w:ind w:left="1471" w:hanging="144"/>
      </w:pPr>
      <w:rPr>
        <w:rFonts w:hint="default"/>
      </w:rPr>
    </w:lvl>
    <w:lvl w:ilvl="7" w:tplc="366C259A">
      <w:start w:val="1"/>
      <w:numFmt w:val="bullet"/>
      <w:lvlText w:val="•"/>
      <w:lvlJc w:val="left"/>
      <w:pPr>
        <w:ind w:left="1677" w:hanging="144"/>
      </w:pPr>
      <w:rPr>
        <w:rFonts w:hint="default"/>
      </w:rPr>
    </w:lvl>
    <w:lvl w:ilvl="8" w:tplc="D3A4C49C">
      <w:start w:val="1"/>
      <w:numFmt w:val="bullet"/>
      <w:lvlText w:val="•"/>
      <w:lvlJc w:val="left"/>
      <w:pPr>
        <w:ind w:left="1883" w:hanging="144"/>
      </w:pPr>
      <w:rPr>
        <w:rFonts w:hint="default"/>
      </w:rPr>
    </w:lvl>
  </w:abstractNum>
  <w:abstractNum w:abstractNumId="11">
    <w:nsid w:val="09E96AAD"/>
    <w:multiLevelType w:val="hybridMultilevel"/>
    <w:tmpl w:val="8DE6517A"/>
    <w:lvl w:ilvl="0" w:tplc="121868D8">
      <w:start w:val="1"/>
      <w:numFmt w:val="bullet"/>
      <w:lvlText w:val=""/>
      <w:lvlJc w:val="left"/>
      <w:pPr>
        <w:ind w:left="236" w:hanging="144"/>
      </w:pPr>
      <w:rPr>
        <w:rFonts w:ascii="Symbol" w:eastAsia="Symbol" w:hAnsi="Symbol" w:hint="default"/>
        <w:sz w:val="16"/>
        <w:szCs w:val="16"/>
      </w:rPr>
    </w:lvl>
    <w:lvl w:ilvl="1" w:tplc="B8AAE9A4">
      <w:start w:val="1"/>
      <w:numFmt w:val="bullet"/>
      <w:lvlText w:val="•"/>
      <w:lvlJc w:val="left"/>
      <w:pPr>
        <w:ind w:left="433" w:hanging="144"/>
      </w:pPr>
      <w:rPr>
        <w:rFonts w:hint="default"/>
      </w:rPr>
    </w:lvl>
    <w:lvl w:ilvl="2" w:tplc="F5568F6E">
      <w:start w:val="1"/>
      <w:numFmt w:val="bullet"/>
      <w:lvlText w:val="•"/>
      <w:lvlJc w:val="left"/>
      <w:pPr>
        <w:ind w:left="629" w:hanging="144"/>
      </w:pPr>
      <w:rPr>
        <w:rFonts w:hint="default"/>
      </w:rPr>
    </w:lvl>
    <w:lvl w:ilvl="3" w:tplc="E62A54EC">
      <w:start w:val="1"/>
      <w:numFmt w:val="bullet"/>
      <w:lvlText w:val="•"/>
      <w:lvlJc w:val="left"/>
      <w:pPr>
        <w:ind w:left="826" w:hanging="144"/>
      </w:pPr>
      <w:rPr>
        <w:rFonts w:hint="default"/>
      </w:rPr>
    </w:lvl>
    <w:lvl w:ilvl="4" w:tplc="6A9C5B04">
      <w:start w:val="1"/>
      <w:numFmt w:val="bullet"/>
      <w:lvlText w:val="•"/>
      <w:lvlJc w:val="left"/>
      <w:pPr>
        <w:ind w:left="1022" w:hanging="144"/>
      </w:pPr>
      <w:rPr>
        <w:rFonts w:hint="default"/>
      </w:rPr>
    </w:lvl>
    <w:lvl w:ilvl="5" w:tplc="146E3452">
      <w:start w:val="1"/>
      <w:numFmt w:val="bullet"/>
      <w:lvlText w:val="•"/>
      <w:lvlJc w:val="left"/>
      <w:pPr>
        <w:ind w:left="1219" w:hanging="144"/>
      </w:pPr>
      <w:rPr>
        <w:rFonts w:hint="default"/>
      </w:rPr>
    </w:lvl>
    <w:lvl w:ilvl="6" w:tplc="B07E6C36">
      <w:start w:val="1"/>
      <w:numFmt w:val="bullet"/>
      <w:lvlText w:val="•"/>
      <w:lvlJc w:val="left"/>
      <w:pPr>
        <w:ind w:left="1415" w:hanging="144"/>
      </w:pPr>
      <w:rPr>
        <w:rFonts w:hint="default"/>
      </w:rPr>
    </w:lvl>
    <w:lvl w:ilvl="7" w:tplc="D4404C5A">
      <w:start w:val="1"/>
      <w:numFmt w:val="bullet"/>
      <w:lvlText w:val="•"/>
      <w:lvlJc w:val="left"/>
      <w:pPr>
        <w:ind w:left="1612" w:hanging="144"/>
      </w:pPr>
      <w:rPr>
        <w:rFonts w:hint="default"/>
      </w:rPr>
    </w:lvl>
    <w:lvl w:ilvl="8" w:tplc="7CDECA58">
      <w:start w:val="1"/>
      <w:numFmt w:val="bullet"/>
      <w:lvlText w:val="•"/>
      <w:lvlJc w:val="left"/>
      <w:pPr>
        <w:ind w:left="1808" w:hanging="144"/>
      </w:pPr>
      <w:rPr>
        <w:rFonts w:hint="default"/>
      </w:rPr>
    </w:lvl>
  </w:abstractNum>
  <w:abstractNum w:abstractNumId="12">
    <w:nsid w:val="0AEF185C"/>
    <w:multiLevelType w:val="hybridMultilevel"/>
    <w:tmpl w:val="9378E5CA"/>
    <w:lvl w:ilvl="0" w:tplc="517C6B2E">
      <w:start w:val="1"/>
      <w:numFmt w:val="bullet"/>
      <w:lvlText w:val=""/>
      <w:lvlJc w:val="left"/>
      <w:pPr>
        <w:ind w:left="236" w:hanging="144"/>
      </w:pPr>
      <w:rPr>
        <w:rFonts w:ascii="Symbol" w:eastAsia="Symbol" w:hAnsi="Symbol" w:hint="default"/>
        <w:sz w:val="16"/>
        <w:szCs w:val="1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0AF6410A"/>
    <w:multiLevelType w:val="hybridMultilevel"/>
    <w:tmpl w:val="D9EA930A"/>
    <w:lvl w:ilvl="0" w:tplc="518A7F26">
      <w:start w:val="1"/>
      <w:numFmt w:val="bullet"/>
      <w:lvlText w:val=""/>
      <w:lvlJc w:val="left"/>
      <w:pPr>
        <w:ind w:left="236" w:hanging="144"/>
      </w:pPr>
      <w:rPr>
        <w:rFonts w:ascii="Symbol" w:eastAsia="Symbol" w:hAnsi="Symbol" w:hint="default"/>
        <w:sz w:val="16"/>
        <w:szCs w:val="16"/>
      </w:rPr>
    </w:lvl>
    <w:lvl w:ilvl="1" w:tplc="5D923C7C">
      <w:start w:val="1"/>
      <w:numFmt w:val="bullet"/>
      <w:lvlText w:val="•"/>
      <w:lvlJc w:val="left"/>
      <w:pPr>
        <w:ind w:left="433" w:hanging="144"/>
      </w:pPr>
      <w:rPr>
        <w:rFonts w:hint="default"/>
      </w:rPr>
    </w:lvl>
    <w:lvl w:ilvl="2" w:tplc="E6167F22">
      <w:start w:val="1"/>
      <w:numFmt w:val="bullet"/>
      <w:lvlText w:val="•"/>
      <w:lvlJc w:val="left"/>
      <w:pPr>
        <w:ind w:left="629" w:hanging="144"/>
      </w:pPr>
      <w:rPr>
        <w:rFonts w:hint="default"/>
      </w:rPr>
    </w:lvl>
    <w:lvl w:ilvl="3" w:tplc="A3F2266E">
      <w:start w:val="1"/>
      <w:numFmt w:val="bullet"/>
      <w:lvlText w:val="•"/>
      <w:lvlJc w:val="left"/>
      <w:pPr>
        <w:ind w:left="826" w:hanging="144"/>
      </w:pPr>
      <w:rPr>
        <w:rFonts w:hint="default"/>
      </w:rPr>
    </w:lvl>
    <w:lvl w:ilvl="4" w:tplc="AF26C366">
      <w:start w:val="1"/>
      <w:numFmt w:val="bullet"/>
      <w:lvlText w:val="•"/>
      <w:lvlJc w:val="left"/>
      <w:pPr>
        <w:ind w:left="1022" w:hanging="144"/>
      </w:pPr>
      <w:rPr>
        <w:rFonts w:hint="default"/>
      </w:rPr>
    </w:lvl>
    <w:lvl w:ilvl="5" w:tplc="9BD6C974">
      <w:start w:val="1"/>
      <w:numFmt w:val="bullet"/>
      <w:lvlText w:val="•"/>
      <w:lvlJc w:val="left"/>
      <w:pPr>
        <w:ind w:left="1218" w:hanging="144"/>
      </w:pPr>
      <w:rPr>
        <w:rFonts w:hint="default"/>
      </w:rPr>
    </w:lvl>
    <w:lvl w:ilvl="6" w:tplc="15D87130">
      <w:start w:val="1"/>
      <w:numFmt w:val="bullet"/>
      <w:lvlText w:val="•"/>
      <w:lvlJc w:val="left"/>
      <w:pPr>
        <w:ind w:left="1415" w:hanging="144"/>
      </w:pPr>
      <w:rPr>
        <w:rFonts w:hint="default"/>
      </w:rPr>
    </w:lvl>
    <w:lvl w:ilvl="7" w:tplc="C78A92FE">
      <w:start w:val="1"/>
      <w:numFmt w:val="bullet"/>
      <w:lvlText w:val="•"/>
      <w:lvlJc w:val="left"/>
      <w:pPr>
        <w:ind w:left="1611" w:hanging="144"/>
      </w:pPr>
      <w:rPr>
        <w:rFonts w:hint="default"/>
      </w:rPr>
    </w:lvl>
    <w:lvl w:ilvl="8" w:tplc="A82C11D0">
      <w:start w:val="1"/>
      <w:numFmt w:val="bullet"/>
      <w:lvlText w:val="•"/>
      <w:lvlJc w:val="left"/>
      <w:pPr>
        <w:ind w:left="1808" w:hanging="144"/>
      </w:pPr>
      <w:rPr>
        <w:rFonts w:hint="default"/>
      </w:rPr>
    </w:lvl>
  </w:abstractNum>
  <w:abstractNum w:abstractNumId="14">
    <w:nsid w:val="0C431D5A"/>
    <w:multiLevelType w:val="hybridMultilevel"/>
    <w:tmpl w:val="5850555A"/>
    <w:lvl w:ilvl="0" w:tplc="F618BEB8">
      <w:start w:val="1"/>
      <w:numFmt w:val="bullet"/>
      <w:lvlText w:val=""/>
      <w:lvlJc w:val="left"/>
      <w:pPr>
        <w:ind w:left="236" w:hanging="144"/>
      </w:pPr>
      <w:rPr>
        <w:rFonts w:ascii="Symbol" w:eastAsia="Symbol" w:hAnsi="Symbol" w:hint="default"/>
        <w:w w:val="99"/>
        <w:sz w:val="14"/>
        <w:szCs w:val="14"/>
      </w:rPr>
    </w:lvl>
    <w:lvl w:ilvl="1" w:tplc="10BEBC1E">
      <w:start w:val="1"/>
      <w:numFmt w:val="bullet"/>
      <w:lvlText w:val="•"/>
      <w:lvlJc w:val="left"/>
      <w:pPr>
        <w:ind w:left="442" w:hanging="144"/>
      </w:pPr>
      <w:rPr>
        <w:rFonts w:hint="default"/>
      </w:rPr>
    </w:lvl>
    <w:lvl w:ilvl="2" w:tplc="8034E340">
      <w:start w:val="1"/>
      <w:numFmt w:val="bullet"/>
      <w:lvlText w:val="•"/>
      <w:lvlJc w:val="left"/>
      <w:pPr>
        <w:ind w:left="648" w:hanging="144"/>
      </w:pPr>
      <w:rPr>
        <w:rFonts w:hint="default"/>
      </w:rPr>
    </w:lvl>
    <w:lvl w:ilvl="3" w:tplc="A3FEB664">
      <w:start w:val="1"/>
      <w:numFmt w:val="bullet"/>
      <w:lvlText w:val="•"/>
      <w:lvlJc w:val="left"/>
      <w:pPr>
        <w:ind w:left="854" w:hanging="144"/>
      </w:pPr>
      <w:rPr>
        <w:rFonts w:hint="default"/>
      </w:rPr>
    </w:lvl>
    <w:lvl w:ilvl="4" w:tplc="98FC9E56">
      <w:start w:val="1"/>
      <w:numFmt w:val="bullet"/>
      <w:lvlText w:val="•"/>
      <w:lvlJc w:val="left"/>
      <w:pPr>
        <w:ind w:left="1059" w:hanging="144"/>
      </w:pPr>
      <w:rPr>
        <w:rFonts w:hint="default"/>
      </w:rPr>
    </w:lvl>
    <w:lvl w:ilvl="5" w:tplc="DD44F8EC">
      <w:start w:val="1"/>
      <w:numFmt w:val="bullet"/>
      <w:lvlText w:val="•"/>
      <w:lvlJc w:val="left"/>
      <w:pPr>
        <w:ind w:left="1265" w:hanging="144"/>
      </w:pPr>
      <w:rPr>
        <w:rFonts w:hint="default"/>
      </w:rPr>
    </w:lvl>
    <w:lvl w:ilvl="6" w:tplc="06287522">
      <w:start w:val="1"/>
      <w:numFmt w:val="bullet"/>
      <w:lvlText w:val="•"/>
      <w:lvlJc w:val="left"/>
      <w:pPr>
        <w:ind w:left="1471" w:hanging="144"/>
      </w:pPr>
      <w:rPr>
        <w:rFonts w:hint="default"/>
      </w:rPr>
    </w:lvl>
    <w:lvl w:ilvl="7" w:tplc="0650855C">
      <w:start w:val="1"/>
      <w:numFmt w:val="bullet"/>
      <w:lvlText w:val="•"/>
      <w:lvlJc w:val="left"/>
      <w:pPr>
        <w:ind w:left="1677" w:hanging="144"/>
      </w:pPr>
      <w:rPr>
        <w:rFonts w:hint="default"/>
      </w:rPr>
    </w:lvl>
    <w:lvl w:ilvl="8" w:tplc="8FC29DB2">
      <w:start w:val="1"/>
      <w:numFmt w:val="bullet"/>
      <w:lvlText w:val="•"/>
      <w:lvlJc w:val="left"/>
      <w:pPr>
        <w:ind w:left="1883" w:hanging="144"/>
      </w:pPr>
      <w:rPr>
        <w:rFonts w:hint="default"/>
      </w:rPr>
    </w:lvl>
  </w:abstractNum>
  <w:abstractNum w:abstractNumId="15">
    <w:nsid w:val="0CF53D2E"/>
    <w:multiLevelType w:val="hybridMultilevel"/>
    <w:tmpl w:val="79286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E9773AC"/>
    <w:multiLevelType w:val="hybridMultilevel"/>
    <w:tmpl w:val="C970528A"/>
    <w:lvl w:ilvl="0" w:tplc="08E48596">
      <w:start w:val="1"/>
      <w:numFmt w:val="bullet"/>
      <w:lvlText w:val=""/>
      <w:lvlJc w:val="left"/>
      <w:pPr>
        <w:ind w:left="234" w:hanging="144"/>
      </w:pPr>
      <w:rPr>
        <w:rFonts w:ascii="Symbol" w:eastAsia="Symbol" w:hAnsi="Symbol" w:hint="default"/>
        <w:sz w:val="16"/>
        <w:szCs w:val="16"/>
      </w:rPr>
    </w:lvl>
    <w:lvl w:ilvl="1" w:tplc="354633A4">
      <w:start w:val="1"/>
      <w:numFmt w:val="bullet"/>
      <w:lvlText w:val="•"/>
      <w:lvlJc w:val="left"/>
      <w:pPr>
        <w:ind w:left="429" w:hanging="144"/>
      </w:pPr>
      <w:rPr>
        <w:rFonts w:hint="default"/>
      </w:rPr>
    </w:lvl>
    <w:lvl w:ilvl="2" w:tplc="6C3A7B9E">
      <w:start w:val="1"/>
      <w:numFmt w:val="bullet"/>
      <w:lvlText w:val="•"/>
      <w:lvlJc w:val="left"/>
      <w:pPr>
        <w:ind w:left="624" w:hanging="144"/>
      </w:pPr>
      <w:rPr>
        <w:rFonts w:hint="default"/>
      </w:rPr>
    </w:lvl>
    <w:lvl w:ilvl="3" w:tplc="E9DADEE2">
      <w:start w:val="1"/>
      <w:numFmt w:val="bullet"/>
      <w:lvlText w:val="•"/>
      <w:lvlJc w:val="left"/>
      <w:pPr>
        <w:ind w:left="819" w:hanging="144"/>
      </w:pPr>
      <w:rPr>
        <w:rFonts w:hint="default"/>
      </w:rPr>
    </w:lvl>
    <w:lvl w:ilvl="4" w:tplc="24F2ACC6">
      <w:start w:val="1"/>
      <w:numFmt w:val="bullet"/>
      <w:lvlText w:val="•"/>
      <w:lvlJc w:val="left"/>
      <w:pPr>
        <w:ind w:left="1014" w:hanging="144"/>
      </w:pPr>
      <w:rPr>
        <w:rFonts w:hint="default"/>
      </w:rPr>
    </w:lvl>
    <w:lvl w:ilvl="5" w:tplc="C936AF66">
      <w:start w:val="1"/>
      <w:numFmt w:val="bullet"/>
      <w:lvlText w:val="•"/>
      <w:lvlJc w:val="left"/>
      <w:pPr>
        <w:ind w:left="1209" w:hanging="144"/>
      </w:pPr>
      <w:rPr>
        <w:rFonts w:hint="default"/>
      </w:rPr>
    </w:lvl>
    <w:lvl w:ilvl="6" w:tplc="832C9232">
      <w:start w:val="1"/>
      <w:numFmt w:val="bullet"/>
      <w:lvlText w:val="•"/>
      <w:lvlJc w:val="left"/>
      <w:pPr>
        <w:ind w:left="1404" w:hanging="144"/>
      </w:pPr>
      <w:rPr>
        <w:rFonts w:hint="default"/>
      </w:rPr>
    </w:lvl>
    <w:lvl w:ilvl="7" w:tplc="090C8392">
      <w:start w:val="1"/>
      <w:numFmt w:val="bullet"/>
      <w:lvlText w:val="•"/>
      <w:lvlJc w:val="left"/>
      <w:pPr>
        <w:ind w:left="1599" w:hanging="144"/>
      </w:pPr>
      <w:rPr>
        <w:rFonts w:hint="default"/>
      </w:rPr>
    </w:lvl>
    <w:lvl w:ilvl="8" w:tplc="1A301C9C">
      <w:start w:val="1"/>
      <w:numFmt w:val="bullet"/>
      <w:lvlText w:val="•"/>
      <w:lvlJc w:val="left"/>
      <w:pPr>
        <w:ind w:left="1794" w:hanging="144"/>
      </w:pPr>
      <w:rPr>
        <w:rFonts w:hint="default"/>
      </w:rPr>
    </w:lvl>
  </w:abstractNum>
  <w:abstractNum w:abstractNumId="17">
    <w:nsid w:val="1002465F"/>
    <w:multiLevelType w:val="hybridMultilevel"/>
    <w:tmpl w:val="C5062952"/>
    <w:lvl w:ilvl="0" w:tplc="75DCFA14">
      <w:start w:val="1"/>
      <w:numFmt w:val="bullet"/>
      <w:lvlText w:val=""/>
      <w:lvlJc w:val="left"/>
      <w:pPr>
        <w:ind w:left="236" w:hanging="144"/>
      </w:pPr>
      <w:rPr>
        <w:rFonts w:ascii="Symbol" w:eastAsia="Symbol" w:hAnsi="Symbol" w:hint="default"/>
        <w:sz w:val="16"/>
        <w:szCs w:val="16"/>
      </w:rPr>
    </w:lvl>
    <w:lvl w:ilvl="1" w:tplc="7F3CC2A0">
      <w:start w:val="1"/>
      <w:numFmt w:val="bullet"/>
      <w:lvlText w:val="•"/>
      <w:lvlJc w:val="left"/>
      <w:pPr>
        <w:ind w:left="432" w:hanging="144"/>
      </w:pPr>
      <w:rPr>
        <w:rFonts w:hint="default"/>
      </w:rPr>
    </w:lvl>
    <w:lvl w:ilvl="2" w:tplc="1CCE9068">
      <w:start w:val="1"/>
      <w:numFmt w:val="bullet"/>
      <w:lvlText w:val="•"/>
      <w:lvlJc w:val="left"/>
      <w:pPr>
        <w:ind w:left="629" w:hanging="144"/>
      </w:pPr>
      <w:rPr>
        <w:rFonts w:hint="default"/>
      </w:rPr>
    </w:lvl>
    <w:lvl w:ilvl="3" w:tplc="55A2A9D8">
      <w:start w:val="1"/>
      <w:numFmt w:val="bullet"/>
      <w:lvlText w:val="•"/>
      <w:lvlJc w:val="left"/>
      <w:pPr>
        <w:ind w:left="825" w:hanging="144"/>
      </w:pPr>
      <w:rPr>
        <w:rFonts w:hint="default"/>
      </w:rPr>
    </w:lvl>
    <w:lvl w:ilvl="4" w:tplc="6A967F76">
      <w:start w:val="1"/>
      <w:numFmt w:val="bullet"/>
      <w:lvlText w:val="•"/>
      <w:lvlJc w:val="left"/>
      <w:pPr>
        <w:ind w:left="1021" w:hanging="144"/>
      </w:pPr>
      <w:rPr>
        <w:rFonts w:hint="default"/>
      </w:rPr>
    </w:lvl>
    <w:lvl w:ilvl="5" w:tplc="2F2047AC">
      <w:start w:val="1"/>
      <w:numFmt w:val="bullet"/>
      <w:lvlText w:val="•"/>
      <w:lvlJc w:val="left"/>
      <w:pPr>
        <w:ind w:left="1217" w:hanging="144"/>
      </w:pPr>
      <w:rPr>
        <w:rFonts w:hint="default"/>
      </w:rPr>
    </w:lvl>
    <w:lvl w:ilvl="6" w:tplc="E684FB68">
      <w:start w:val="1"/>
      <w:numFmt w:val="bullet"/>
      <w:lvlText w:val="•"/>
      <w:lvlJc w:val="left"/>
      <w:pPr>
        <w:ind w:left="1414" w:hanging="144"/>
      </w:pPr>
      <w:rPr>
        <w:rFonts w:hint="default"/>
      </w:rPr>
    </w:lvl>
    <w:lvl w:ilvl="7" w:tplc="5C1C3922">
      <w:start w:val="1"/>
      <w:numFmt w:val="bullet"/>
      <w:lvlText w:val="•"/>
      <w:lvlJc w:val="left"/>
      <w:pPr>
        <w:ind w:left="1610" w:hanging="144"/>
      </w:pPr>
      <w:rPr>
        <w:rFonts w:hint="default"/>
      </w:rPr>
    </w:lvl>
    <w:lvl w:ilvl="8" w:tplc="1CF6878A">
      <w:start w:val="1"/>
      <w:numFmt w:val="bullet"/>
      <w:lvlText w:val="•"/>
      <w:lvlJc w:val="left"/>
      <w:pPr>
        <w:ind w:left="1806" w:hanging="144"/>
      </w:pPr>
      <w:rPr>
        <w:rFonts w:hint="default"/>
      </w:rPr>
    </w:lvl>
  </w:abstractNum>
  <w:abstractNum w:abstractNumId="18">
    <w:nsid w:val="10BA8D02"/>
    <w:multiLevelType w:val="hybridMultilevel"/>
    <w:tmpl w:val="2A1967AD"/>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nsid w:val="11A35D47"/>
    <w:multiLevelType w:val="hybridMultilevel"/>
    <w:tmpl w:val="5B5EA178"/>
    <w:lvl w:ilvl="0" w:tplc="E5DA70D2">
      <w:start w:val="1"/>
      <w:numFmt w:val="bullet"/>
      <w:lvlText w:val=""/>
      <w:lvlJc w:val="left"/>
      <w:pPr>
        <w:tabs>
          <w:tab w:val="num" w:pos="360"/>
        </w:tabs>
        <w:ind w:left="360" w:hanging="360"/>
      </w:pPr>
      <w:rPr>
        <w:rFonts w:ascii="Wingdings" w:hAnsi="Wingdings" w:hint="default"/>
        <w:b w:val="0"/>
        <w:i w:val="0"/>
        <w:color w:val="auto"/>
        <w:sz w:val="24"/>
        <w:szCs w:val="24"/>
      </w:rPr>
    </w:lvl>
    <w:lvl w:ilvl="1" w:tplc="31F85A54">
      <w:start w:val="1"/>
      <w:numFmt w:val="bullet"/>
      <w:lvlText w:val=""/>
      <w:lvlJc w:val="left"/>
      <w:pPr>
        <w:tabs>
          <w:tab w:val="num" w:pos="0"/>
        </w:tabs>
        <w:ind w:left="0" w:hanging="360"/>
      </w:pPr>
      <w:rPr>
        <w:rFonts w:ascii="Wingdings" w:hAnsi="Wingdings" w:hint="default"/>
        <w:b w:val="0"/>
        <w:i w:val="0"/>
        <w:color w:val="auto"/>
        <w:sz w:val="16"/>
        <w:szCs w:val="16"/>
      </w:rPr>
    </w:lvl>
    <w:lvl w:ilvl="2" w:tplc="57A4C65A">
      <w:start w:val="1"/>
      <w:numFmt w:val="bullet"/>
      <w:lvlText w:val=""/>
      <w:lvlJc w:val="left"/>
      <w:pPr>
        <w:tabs>
          <w:tab w:val="num" w:pos="1440"/>
        </w:tabs>
        <w:ind w:left="1440" w:hanging="360"/>
      </w:pPr>
      <w:rPr>
        <w:rFonts w:ascii="Wingdings" w:hAnsi="Wingdings" w:hint="default"/>
        <w:b w:val="0"/>
        <w:i w:val="0"/>
        <w:color w:val="auto"/>
        <w:sz w:val="16"/>
        <w:szCs w:val="16"/>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20">
    <w:nsid w:val="1222464D"/>
    <w:multiLevelType w:val="hybridMultilevel"/>
    <w:tmpl w:val="51186818"/>
    <w:lvl w:ilvl="0" w:tplc="D0F03744">
      <w:start w:val="1"/>
      <w:numFmt w:val="bullet"/>
      <w:lvlText w:val=""/>
      <w:lvlJc w:val="left"/>
      <w:pPr>
        <w:ind w:left="236" w:hanging="144"/>
      </w:pPr>
      <w:rPr>
        <w:rFonts w:ascii="Symbol" w:eastAsia="Symbol" w:hAnsi="Symbol" w:hint="default"/>
        <w:w w:val="99"/>
        <w:sz w:val="14"/>
        <w:szCs w:val="14"/>
      </w:rPr>
    </w:lvl>
    <w:lvl w:ilvl="1" w:tplc="79F2D6F2">
      <w:start w:val="1"/>
      <w:numFmt w:val="bullet"/>
      <w:lvlText w:val="•"/>
      <w:lvlJc w:val="left"/>
      <w:pPr>
        <w:ind w:left="442" w:hanging="144"/>
      </w:pPr>
      <w:rPr>
        <w:rFonts w:hint="default"/>
      </w:rPr>
    </w:lvl>
    <w:lvl w:ilvl="2" w:tplc="C3F6614C">
      <w:start w:val="1"/>
      <w:numFmt w:val="bullet"/>
      <w:lvlText w:val="•"/>
      <w:lvlJc w:val="left"/>
      <w:pPr>
        <w:ind w:left="647" w:hanging="144"/>
      </w:pPr>
      <w:rPr>
        <w:rFonts w:hint="default"/>
      </w:rPr>
    </w:lvl>
    <w:lvl w:ilvl="3" w:tplc="14E61DC6">
      <w:start w:val="1"/>
      <w:numFmt w:val="bullet"/>
      <w:lvlText w:val="•"/>
      <w:lvlJc w:val="left"/>
      <w:pPr>
        <w:ind w:left="853" w:hanging="144"/>
      </w:pPr>
      <w:rPr>
        <w:rFonts w:hint="default"/>
      </w:rPr>
    </w:lvl>
    <w:lvl w:ilvl="4" w:tplc="BD505452">
      <w:start w:val="1"/>
      <w:numFmt w:val="bullet"/>
      <w:lvlText w:val="•"/>
      <w:lvlJc w:val="left"/>
      <w:pPr>
        <w:ind w:left="1059" w:hanging="144"/>
      </w:pPr>
      <w:rPr>
        <w:rFonts w:hint="default"/>
      </w:rPr>
    </w:lvl>
    <w:lvl w:ilvl="5" w:tplc="4544A49E">
      <w:start w:val="1"/>
      <w:numFmt w:val="bullet"/>
      <w:lvlText w:val="•"/>
      <w:lvlJc w:val="left"/>
      <w:pPr>
        <w:ind w:left="1264" w:hanging="144"/>
      </w:pPr>
      <w:rPr>
        <w:rFonts w:hint="default"/>
      </w:rPr>
    </w:lvl>
    <w:lvl w:ilvl="6" w:tplc="DF229C0C">
      <w:start w:val="1"/>
      <w:numFmt w:val="bullet"/>
      <w:lvlText w:val="•"/>
      <w:lvlJc w:val="left"/>
      <w:pPr>
        <w:ind w:left="1470" w:hanging="144"/>
      </w:pPr>
      <w:rPr>
        <w:rFonts w:hint="default"/>
      </w:rPr>
    </w:lvl>
    <w:lvl w:ilvl="7" w:tplc="0CF8DD78">
      <w:start w:val="1"/>
      <w:numFmt w:val="bullet"/>
      <w:lvlText w:val="•"/>
      <w:lvlJc w:val="left"/>
      <w:pPr>
        <w:ind w:left="1675" w:hanging="144"/>
      </w:pPr>
      <w:rPr>
        <w:rFonts w:hint="default"/>
      </w:rPr>
    </w:lvl>
    <w:lvl w:ilvl="8" w:tplc="00DE9DB0">
      <w:start w:val="1"/>
      <w:numFmt w:val="bullet"/>
      <w:lvlText w:val="•"/>
      <w:lvlJc w:val="left"/>
      <w:pPr>
        <w:ind w:left="1881" w:hanging="144"/>
      </w:pPr>
      <w:rPr>
        <w:rFonts w:hint="default"/>
      </w:rPr>
    </w:lvl>
  </w:abstractNum>
  <w:abstractNum w:abstractNumId="21">
    <w:nsid w:val="126F6F51"/>
    <w:multiLevelType w:val="hybridMultilevel"/>
    <w:tmpl w:val="4EB00784"/>
    <w:lvl w:ilvl="0" w:tplc="ACD4D0D4">
      <w:start w:val="1"/>
      <w:numFmt w:val="bullet"/>
      <w:lvlText w:val=""/>
      <w:lvlJc w:val="left"/>
      <w:pPr>
        <w:tabs>
          <w:tab w:val="num" w:pos="720"/>
        </w:tabs>
        <w:ind w:left="720" w:hanging="360"/>
      </w:pPr>
      <w:rPr>
        <w:rFonts w:ascii="Wingdings" w:hAnsi="Wingdings" w:hint="default"/>
        <w:sz w:val="24"/>
        <w:szCs w:val="24"/>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12B425DD"/>
    <w:multiLevelType w:val="hybridMultilevel"/>
    <w:tmpl w:val="B5D07912"/>
    <w:lvl w:ilvl="0" w:tplc="222C49B0">
      <w:start w:val="1"/>
      <w:numFmt w:val="bullet"/>
      <w:lvlText w:val=""/>
      <w:lvlJc w:val="left"/>
      <w:pPr>
        <w:ind w:left="236" w:hanging="144"/>
      </w:pPr>
      <w:rPr>
        <w:rFonts w:ascii="Symbol" w:eastAsia="Symbol" w:hAnsi="Symbol" w:hint="default"/>
        <w:sz w:val="16"/>
        <w:szCs w:val="16"/>
      </w:rPr>
    </w:lvl>
    <w:lvl w:ilvl="1" w:tplc="3BB8846A">
      <w:start w:val="1"/>
      <w:numFmt w:val="bullet"/>
      <w:lvlText w:val="•"/>
      <w:lvlJc w:val="left"/>
      <w:pPr>
        <w:ind w:left="433" w:hanging="144"/>
      </w:pPr>
      <w:rPr>
        <w:rFonts w:hint="default"/>
      </w:rPr>
    </w:lvl>
    <w:lvl w:ilvl="2" w:tplc="4A4EF33A">
      <w:start w:val="1"/>
      <w:numFmt w:val="bullet"/>
      <w:lvlText w:val="•"/>
      <w:lvlJc w:val="left"/>
      <w:pPr>
        <w:ind w:left="629" w:hanging="144"/>
      </w:pPr>
      <w:rPr>
        <w:rFonts w:hint="default"/>
      </w:rPr>
    </w:lvl>
    <w:lvl w:ilvl="3" w:tplc="78386F7E">
      <w:start w:val="1"/>
      <w:numFmt w:val="bullet"/>
      <w:lvlText w:val="•"/>
      <w:lvlJc w:val="left"/>
      <w:pPr>
        <w:ind w:left="826" w:hanging="144"/>
      </w:pPr>
      <w:rPr>
        <w:rFonts w:hint="default"/>
      </w:rPr>
    </w:lvl>
    <w:lvl w:ilvl="4" w:tplc="91B45450">
      <w:start w:val="1"/>
      <w:numFmt w:val="bullet"/>
      <w:lvlText w:val="•"/>
      <w:lvlJc w:val="left"/>
      <w:pPr>
        <w:ind w:left="1022" w:hanging="144"/>
      </w:pPr>
      <w:rPr>
        <w:rFonts w:hint="default"/>
      </w:rPr>
    </w:lvl>
    <w:lvl w:ilvl="5" w:tplc="0B38C9E8">
      <w:start w:val="1"/>
      <w:numFmt w:val="bullet"/>
      <w:lvlText w:val="•"/>
      <w:lvlJc w:val="left"/>
      <w:pPr>
        <w:ind w:left="1218" w:hanging="144"/>
      </w:pPr>
      <w:rPr>
        <w:rFonts w:hint="default"/>
      </w:rPr>
    </w:lvl>
    <w:lvl w:ilvl="6" w:tplc="7F0A0A00">
      <w:start w:val="1"/>
      <w:numFmt w:val="bullet"/>
      <w:lvlText w:val="•"/>
      <w:lvlJc w:val="left"/>
      <w:pPr>
        <w:ind w:left="1415" w:hanging="144"/>
      </w:pPr>
      <w:rPr>
        <w:rFonts w:hint="default"/>
      </w:rPr>
    </w:lvl>
    <w:lvl w:ilvl="7" w:tplc="075EF7B4">
      <w:start w:val="1"/>
      <w:numFmt w:val="bullet"/>
      <w:lvlText w:val="•"/>
      <w:lvlJc w:val="left"/>
      <w:pPr>
        <w:ind w:left="1611" w:hanging="144"/>
      </w:pPr>
      <w:rPr>
        <w:rFonts w:hint="default"/>
      </w:rPr>
    </w:lvl>
    <w:lvl w:ilvl="8" w:tplc="49522708">
      <w:start w:val="1"/>
      <w:numFmt w:val="bullet"/>
      <w:lvlText w:val="•"/>
      <w:lvlJc w:val="left"/>
      <w:pPr>
        <w:ind w:left="1808" w:hanging="144"/>
      </w:pPr>
      <w:rPr>
        <w:rFonts w:hint="default"/>
      </w:rPr>
    </w:lvl>
  </w:abstractNum>
  <w:abstractNum w:abstractNumId="23">
    <w:nsid w:val="13B06B73"/>
    <w:multiLevelType w:val="hybridMultilevel"/>
    <w:tmpl w:val="D5969766"/>
    <w:lvl w:ilvl="0" w:tplc="9A06858A">
      <w:start w:val="1"/>
      <w:numFmt w:val="bullet"/>
      <w:lvlText w:val="o"/>
      <w:lvlJc w:val="left"/>
      <w:pPr>
        <w:ind w:left="460" w:hanging="185"/>
      </w:pPr>
      <w:rPr>
        <w:rFonts w:ascii="Arial" w:eastAsia="Arial" w:hAnsi="Arial" w:hint="default"/>
        <w:color w:val="6A757A"/>
        <w:w w:val="110"/>
        <w:sz w:val="20"/>
        <w:szCs w:val="20"/>
      </w:rPr>
    </w:lvl>
    <w:lvl w:ilvl="1" w:tplc="7BAE5EB2">
      <w:start w:val="1"/>
      <w:numFmt w:val="bullet"/>
      <w:lvlText w:val="•"/>
      <w:lvlJc w:val="left"/>
      <w:pPr>
        <w:ind w:left="955" w:hanging="185"/>
      </w:pPr>
      <w:rPr>
        <w:rFonts w:hint="default"/>
      </w:rPr>
    </w:lvl>
    <w:lvl w:ilvl="2" w:tplc="431019DE">
      <w:start w:val="1"/>
      <w:numFmt w:val="bullet"/>
      <w:lvlText w:val="•"/>
      <w:lvlJc w:val="left"/>
      <w:pPr>
        <w:ind w:left="1451" w:hanging="185"/>
      </w:pPr>
      <w:rPr>
        <w:rFonts w:hint="default"/>
      </w:rPr>
    </w:lvl>
    <w:lvl w:ilvl="3" w:tplc="D1AEA4F0">
      <w:start w:val="1"/>
      <w:numFmt w:val="bullet"/>
      <w:lvlText w:val="•"/>
      <w:lvlJc w:val="left"/>
      <w:pPr>
        <w:ind w:left="1946" w:hanging="185"/>
      </w:pPr>
      <w:rPr>
        <w:rFonts w:hint="default"/>
      </w:rPr>
    </w:lvl>
    <w:lvl w:ilvl="4" w:tplc="F6F8193A">
      <w:start w:val="1"/>
      <w:numFmt w:val="bullet"/>
      <w:lvlText w:val="•"/>
      <w:lvlJc w:val="left"/>
      <w:pPr>
        <w:ind w:left="2441" w:hanging="185"/>
      </w:pPr>
      <w:rPr>
        <w:rFonts w:hint="default"/>
      </w:rPr>
    </w:lvl>
    <w:lvl w:ilvl="5" w:tplc="0F72E564">
      <w:start w:val="1"/>
      <w:numFmt w:val="bullet"/>
      <w:lvlText w:val="•"/>
      <w:lvlJc w:val="left"/>
      <w:pPr>
        <w:ind w:left="2937" w:hanging="185"/>
      </w:pPr>
      <w:rPr>
        <w:rFonts w:hint="default"/>
      </w:rPr>
    </w:lvl>
    <w:lvl w:ilvl="6" w:tplc="D3445454">
      <w:start w:val="1"/>
      <w:numFmt w:val="bullet"/>
      <w:lvlText w:val="•"/>
      <w:lvlJc w:val="left"/>
      <w:pPr>
        <w:ind w:left="3432" w:hanging="185"/>
      </w:pPr>
      <w:rPr>
        <w:rFonts w:hint="default"/>
      </w:rPr>
    </w:lvl>
    <w:lvl w:ilvl="7" w:tplc="95F0C0E0">
      <w:start w:val="1"/>
      <w:numFmt w:val="bullet"/>
      <w:lvlText w:val="•"/>
      <w:lvlJc w:val="left"/>
      <w:pPr>
        <w:ind w:left="3927" w:hanging="185"/>
      </w:pPr>
      <w:rPr>
        <w:rFonts w:hint="default"/>
      </w:rPr>
    </w:lvl>
    <w:lvl w:ilvl="8" w:tplc="CCCC6144">
      <w:start w:val="1"/>
      <w:numFmt w:val="bullet"/>
      <w:lvlText w:val="•"/>
      <w:lvlJc w:val="left"/>
      <w:pPr>
        <w:ind w:left="4422" w:hanging="185"/>
      </w:pPr>
      <w:rPr>
        <w:rFonts w:hint="default"/>
      </w:rPr>
    </w:lvl>
  </w:abstractNum>
  <w:abstractNum w:abstractNumId="24">
    <w:nsid w:val="14134287"/>
    <w:multiLevelType w:val="hybridMultilevel"/>
    <w:tmpl w:val="F7588B28"/>
    <w:lvl w:ilvl="0" w:tplc="E550AD6E">
      <w:start w:val="1"/>
      <w:numFmt w:val="bullet"/>
      <w:lvlText w:val=""/>
      <w:lvlJc w:val="left"/>
      <w:pPr>
        <w:ind w:left="236" w:hanging="144"/>
      </w:pPr>
      <w:rPr>
        <w:rFonts w:ascii="Symbol" w:eastAsia="Symbol" w:hAnsi="Symbol" w:hint="default"/>
        <w:sz w:val="16"/>
        <w:szCs w:val="16"/>
      </w:rPr>
    </w:lvl>
    <w:lvl w:ilvl="1" w:tplc="069CDDAA">
      <w:start w:val="1"/>
      <w:numFmt w:val="bullet"/>
      <w:lvlText w:val="•"/>
      <w:lvlJc w:val="left"/>
      <w:pPr>
        <w:ind w:left="433" w:hanging="144"/>
      </w:pPr>
      <w:rPr>
        <w:rFonts w:hint="default"/>
      </w:rPr>
    </w:lvl>
    <w:lvl w:ilvl="2" w:tplc="52120F76">
      <w:start w:val="1"/>
      <w:numFmt w:val="bullet"/>
      <w:lvlText w:val="•"/>
      <w:lvlJc w:val="left"/>
      <w:pPr>
        <w:ind w:left="629" w:hanging="144"/>
      </w:pPr>
      <w:rPr>
        <w:rFonts w:hint="default"/>
      </w:rPr>
    </w:lvl>
    <w:lvl w:ilvl="3" w:tplc="692ADA30">
      <w:start w:val="1"/>
      <w:numFmt w:val="bullet"/>
      <w:lvlText w:val="•"/>
      <w:lvlJc w:val="left"/>
      <w:pPr>
        <w:ind w:left="826" w:hanging="144"/>
      </w:pPr>
      <w:rPr>
        <w:rFonts w:hint="default"/>
      </w:rPr>
    </w:lvl>
    <w:lvl w:ilvl="4" w:tplc="F23C7368">
      <w:start w:val="1"/>
      <w:numFmt w:val="bullet"/>
      <w:lvlText w:val="•"/>
      <w:lvlJc w:val="left"/>
      <w:pPr>
        <w:ind w:left="1022" w:hanging="144"/>
      </w:pPr>
      <w:rPr>
        <w:rFonts w:hint="default"/>
      </w:rPr>
    </w:lvl>
    <w:lvl w:ilvl="5" w:tplc="D346D8CA">
      <w:start w:val="1"/>
      <w:numFmt w:val="bullet"/>
      <w:lvlText w:val="•"/>
      <w:lvlJc w:val="left"/>
      <w:pPr>
        <w:ind w:left="1219" w:hanging="144"/>
      </w:pPr>
      <w:rPr>
        <w:rFonts w:hint="default"/>
      </w:rPr>
    </w:lvl>
    <w:lvl w:ilvl="6" w:tplc="49581120">
      <w:start w:val="1"/>
      <w:numFmt w:val="bullet"/>
      <w:lvlText w:val="•"/>
      <w:lvlJc w:val="left"/>
      <w:pPr>
        <w:ind w:left="1415" w:hanging="144"/>
      </w:pPr>
      <w:rPr>
        <w:rFonts w:hint="default"/>
      </w:rPr>
    </w:lvl>
    <w:lvl w:ilvl="7" w:tplc="6D84ED84">
      <w:start w:val="1"/>
      <w:numFmt w:val="bullet"/>
      <w:lvlText w:val="•"/>
      <w:lvlJc w:val="left"/>
      <w:pPr>
        <w:ind w:left="1612" w:hanging="144"/>
      </w:pPr>
      <w:rPr>
        <w:rFonts w:hint="default"/>
      </w:rPr>
    </w:lvl>
    <w:lvl w:ilvl="8" w:tplc="9AE2574C">
      <w:start w:val="1"/>
      <w:numFmt w:val="bullet"/>
      <w:lvlText w:val="•"/>
      <w:lvlJc w:val="left"/>
      <w:pPr>
        <w:ind w:left="1808" w:hanging="144"/>
      </w:pPr>
      <w:rPr>
        <w:rFonts w:hint="default"/>
      </w:rPr>
    </w:lvl>
  </w:abstractNum>
  <w:abstractNum w:abstractNumId="25">
    <w:nsid w:val="14CD37AD"/>
    <w:multiLevelType w:val="hybridMultilevel"/>
    <w:tmpl w:val="6A906D4A"/>
    <w:lvl w:ilvl="0" w:tplc="4E5EDDCE">
      <w:start w:val="1"/>
      <w:numFmt w:val="bullet"/>
      <w:lvlText w:val=""/>
      <w:lvlJc w:val="left"/>
      <w:pPr>
        <w:ind w:left="235" w:hanging="144"/>
      </w:pPr>
      <w:rPr>
        <w:rFonts w:ascii="Symbol" w:eastAsia="Symbol" w:hAnsi="Symbol" w:hint="default"/>
        <w:sz w:val="16"/>
        <w:szCs w:val="16"/>
      </w:rPr>
    </w:lvl>
    <w:lvl w:ilvl="1" w:tplc="C764DBA8">
      <w:start w:val="1"/>
      <w:numFmt w:val="bullet"/>
      <w:lvlText w:val="•"/>
      <w:lvlJc w:val="left"/>
      <w:pPr>
        <w:ind w:left="431" w:hanging="144"/>
      </w:pPr>
      <w:rPr>
        <w:rFonts w:hint="default"/>
      </w:rPr>
    </w:lvl>
    <w:lvl w:ilvl="2" w:tplc="35E6308C">
      <w:start w:val="1"/>
      <w:numFmt w:val="bullet"/>
      <w:lvlText w:val="•"/>
      <w:lvlJc w:val="left"/>
      <w:pPr>
        <w:ind w:left="626" w:hanging="144"/>
      </w:pPr>
      <w:rPr>
        <w:rFonts w:hint="default"/>
      </w:rPr>
    </w:lvl>
    <w:lvl w:ilvl="3" w:tplc="C52E1F28">
      <w:start w:val="1"/>
      <w:numFmt w:val="bullet"/>
      <w:lvlText w:val="•"/>
      <w:lvlJc w:val="left"/>
      <w:pPr>
        <w:ind w:left="821" w:hanging="144"/>
      </w:pPr>
      <w:rPr>
        <w:rFonts w:hint="default"/>
      </w:rPr>
    </w:lvl>
    <w:lvl w:ilvl="4" w:tplc="ABB4B5CA">
      <w:start w:val="1"/>
      <w:numFmt w:val="bullet"/>
      <w:lvlText w:val="•"/>
      <w:lvlJc w:val="left"/>
      <w:pPr>
        <w:ind w:left="1016" w:hanging="144"/>
      </w:pPr>
      <w:rPr>
        <w:rFonts w:hint="default"/>
      </w:rPr>
    </w:lvl>
    <w:lvl w:ilvl="5" w:tplc="BB786572">
      <w:start w:val="1"/>
      <w:numFmt w:val="bullet"/>
      <w:lvlText w:val="•"/>
      <w:lvlJc w:val="left"/>
      <w:pPr>
        <w:ind w:left="1211" w:hanging="144"/>
      </w:pPr>
      <w:rPr>
        <w:rFonts w:hint="default"/>
      </w:rPr>
    </w:lvl>
    <w:lvl w:ilvl="6" w:tplc="2B92F32A">
      <w:start w:val="1"/>
      <w:numFmt w:val="bullet"/>
      <w:lvlText w:val="•"/>
      <w:lvlJc w:val="left"/>
      <w:pPr>
        <w:ind w:left="1407" w:hanging="144"/>
      </w:pPr>
      <w:rPr>
        <w:rFonts w:hint="default"/>
      </w:rPr>
    </w:lvl>
    <w:lvl w:ilvl="7" w:tplc="240E8D6E">
      <w:start w:val="1"/>
      <w:numFmt w:val="bullet"/>
      <w:lvlText w:val="•"/>
      <w:lvlJc w:val="left"/>
      <w:pPr>
        <w:ind w:left="1602" w:hanging="144"/>
      </w:pPr>
      <w:rPr>
        <w:rFonts w:hint="default"/>
      </w:rPr>
    </w:lvl>
    <w:lvl w:ilvl="8" w:tplc="3A1E0A56">
      <w:start w:val="1"/>
      <w:numFmt w:val="bullet"/>
      <w:lvlText w:val="•"/>
      <w:lvlJc w:val="left"/>
      <w:pPr>
        <w:ind w:left="1797" w:hanging="144"/>
      </w:pPr>
      <w:rPr>
        <w:rFonts w:hint="default"/>
      </w:rPr>
    </w:lvl>
  </w:abstractNum>
  <w:abstractNum w:abstractNumId="26">
    <w:nsid w:val="15C850DB"/>
    <w:multiLevelType w:val="hybridMultilevel"/>
    <w:tmpl w:val="6944ADF0"/>
    <w:lvl w:ilvl="0" w:tplc="8294C976">
      <w:start w:val="1"/>
      <w:numFmt w:val="bullet"/>
      <w:lvlText w:val=""/>
      <w:lvlJc w:val="left"/>
      <w:pPr>
        <w:ind w:left="236" w:hanging="144"/>
      </w:pPr>
      <w:rPr>
        <w:rFonts w:ascii="Symbol" w:eastAsia="Symbol" w:hAnsi="Symbol" w:hint="default"/>
        <w:sz w:val="16"/>
        <w:szCs w:val="16"/>
      </w:rPr>
    </w:lvl>
    <w:lvl w:ilvl="1" w:tplc="5EC66C40">
      <w:start w:val="1"/>
      <w:numFmt w:val="bullet"/>
      <w:lvlText w:val="•"/>
      <w:lvlJc w:val="left"/>
      <w:pPr>
        <w:ind w:left="433" w:hanging="144"/>
      </w:pPr>
      <w:rPr>
        <w:rFonts w:hint="default"/>
      </w:rPr>
    </w:lvl>
    <w:lvl w:ilvl="2" w:tplc="2FE4B186">
      <w:start w:val="1"/>
      <w:numFmt w:val="bullet"/>
      <w:lvlText w:val="•"/>
      <w:lvlJc w:val="left"/>
      <w:pPr>
        <w:ind w:left="629" w:hanging="144"/>
      </w:pPr>
      <w:rPr>
        <w:rFonts w:hint="default"/>
      </w:rPr>
    </w:lvl>
    <w:lvl w:ilvl="3" w:tplc="EF6826A2">
      <w:start w:val="1"/>
      <w:numFmt w:val="bullet"/>
      <w:lvlText w:val="•"/>
      <w:lvlJc w:val="left"/>
      <w:pPr>
        <w:ind w:left="826" w:hanging="144"/>
      </w:pPr>
      <w:rPr>
        <w:rFonts w:hint="default"/>
      </w:rPr>
    </w:lvl>
    <w:lvl w:ilvl="4" w:tplc="87FC4F14">
      <w:start w:val="1"/>
      <w:numFmt w:val="bullet"/>
      <w:lvlText w:val="•"/>
      <w:lvlJc w:val="left"/>
      <w:pPr>
        <w:ind w:left="1022" w:hanging="144"/>
      </w:pPr>
      <w:rPr>
        <w:rFonts w:hint="default"/>
      </w:rPr>
    </w:lvl>
    <w:lvl w:ilvl="5" w:tplc="456EDCE8">
      <w:start w:val="1"/>
      <w:numFmt w:val="bullet"/>
      <w:lvlText w:val="•"/>
      <w:lvlJc w:val="left"/>
      <w:pPr>
        <w:ind w:left="1219" w:hanging="144"/>
      </w:pPr>
      <w:rPr>
        <w:rFonts w:hint="default"/>
      </w:rPr>
    </w:lvl>
    <w:lvl w:ilvl="6" w:tplc="578E46AC">
      <w:start w:val="1"/>
      <w:numFmt w:val="bullet"/>
      <w:lvlText w:val="•"/>
      <w:lvlJc w:val="left"/>
      <w:pPr>
        <w:ind w:left="1415" w:hanging="144"/>
      </w:pPr>
      <w:rPr>
        <w:rFonts w:hint="default"/>
      </w:rPr>
    </w:lvl>
    <w:lvl w:ilvl="7" w:tplc="BBF081E2">
      <w:start w:val="1"/>
      <w:numFmt w:val="bullet"/>
      <w:lvlText w:val="•"/>
      <w:lvlJc w:val="left"/>
      <w:pPr>
        <w:ind w:left="1612" w:hanging="144"/>
      </w:pPr>
      <w:rPr>
        <w:rFonts w:hint="default"/>
      </w:rPr>
    </w:lvl>
    <w:lvl w:ilvl="8" w:tplc="37424A4E">
      <w:start w:val="1"/>
      <w:numFmt w:val="bullet"/>
      <w:lvlText w:val="•"/>
      <w:lvlJc w:val="left"/>
      <w:pPr>
        <w:ind w:left="1808" w:hanging="144"/>
      </w:pPr>
      <w:rPr>
        <w:rFonts w:hint="default"/>
      </w:rPr>
    </w:lvl>
  </w:abstractNum>
  <w:abstractNum w:abstractNumId="27">
    <w:nsid w:val="1633574B"/>
    <w:multiLevelType w:val="hybridMultilevel"/>
    <w:tmpl w:val="4F90CBFE"/>
    <w:lvl w:ilvl="0" w:tplc="51DE1456">
      <w:start w:val="1"/>
      <w:numFmt w:val="bullet"/>
      <w:lvlText w:val=""/>
      <w:lvlJc w:val="left"/>
      <w:pPr>
        <w:ind w:left="236" w:hanging="144"/>
      </w:pPr>
      <w:rPr>
        <w:rFonts w:ascii="Symbol" w:eastAsia="Symbol" w:hAnsi="Symbol" w:hint="default"/>
        <w:sz w:val="16"/>
        <w:szCs w:val="16"/>
      </w:rPr>
    </w:lvl>
    <w:lvl w:ilvl="1" w:tplc="9800E416">
      <w:start w:val="1"/>
      <w:numFmt w:val="bullet"/>
      <w:lvlText w:val="•"/>
      <w:lvlJc w:val="left"/>
      <w:pPr>
        <w:ind w:left="432" w:hanging="144"/>
      </w:pPr>
      <w:rPr>
        <w:rFonts w:hint="default"/>
      </w:rPr>
    </w:lvl>
    <w:lvl w:ilvl="2" w:tplc="BAA624A6">
      <w:start w:val="1"/>
      <w:numFmt w:val="bullet"/>
      <w:lvlText w:val="•"/>
      <w:lvlJc w:val="left"/>
      <w:pPr>
        <w:ind w:left="629" w:hanging="144"/>
      </w:pPr>
      <w:rPr>
        <w:rFonts w:hint="default"/>
      </w:rPr>
    </w:lvl>
    <w:lvl w:ilvl="3" w:tplc="49A6BA96">
      <w:start w:val="1"/>
      <w:numFmt w:val="bullet"/>
      <w:lvlText w:val="•"/>
      <w:lvlJc w:val="left"/>
      <w:pPr>
        <w:ind w:left="825" w:hanging="144"/>
      </w:pPr>
      <w:rPr>
        <w:rFonts w:hint="default"/>
      </w:rPr>
    </w:lvl>
    <w:lvl w:ilvl="4" w:tplc="A4E09188">
      <w:start w:val="1"/>
      <w:numFmt w:val="bullet"/>
      <w:lvlText w:val="•"/>
      <w:lvlJc w:val="left"/>
      <w:pPr>
        <w:ind w:left="1021" w:hanging="144"/>
      </w:pPr>
      <w:rPr>
        <w:rFonts w:hint="default"/>
      </w:rPr>
    </w:lvl>
    <w:lvl w:ilvl="5" w:tplc="7E1A13D8">
      <w:start w:val="1"/>
      <w:numFmt w:val="bullet"/>
      <w:lvlText w:val="•"/>
      <w:lvlJc w:val="left"/>
      <w:pPr>
        <w:ind w:left="1218" w:hanging="144"/>
      </w:pPr>
      <w:rPr>
        <w:rFonts w:hint="default"/>
      </w:rPr>
    </w:lvl>
    <w:lvl w:ilvl="6" w:tplc="A7363F8C">
      <w:start w:val="1"/>
      <w:numFmt w:val="bullet"/>
      <w:lvlText w:val="•"/>
      <w:lvlJc w:val="left"/>
      <w:pPr>
        <w:ind w:left="1414" w:hanging="144"/>
      </w:pPr>
      <w:rPr>
        <w:rFonts w:hint="default"/>
      </w:rPr>
    </w:lvl>
    <w:lvl w:ilvl="7" w:tplc="39249572">
      <w:start w:val="1"/>
      <w:numFmt w:val="bullet"/>
      <w:lvlText w:val="•"/>
      <w:lvlJc w:val="left"/>
      <w:pPr>
        <w:ind w:left="1610" w:hanging="144"/>
      </w:pPr>
      <w:rPr>
        <w:rFonts w:hint="default"/>
      </w:rPr>
    </w:lvl>
    <w:lvl w:ilvl="8" w:tplc="9FC034AC">
      <w:start w:val="1"/>
      <w:numFmt w:val="bullet"/>
      <w:lvlText w:val="•"/>
      <w:lvlJc w:val="left"/>
      <w:pPr>
        <w:ind w:left="1806" w:hanging="144"/>
      </w:pPr>
      <w:rPr>
        <w:rFonts w:hint="default"/>
      </w:rPr>
    </w:lvl>
  </w:abstractNum>
  <w:abstractNum w:abstractNumId="28">
    <w:nsid w:val="164C046F"/>
    <w:multiLevelType w:val="hybridMultilevel"/>
    <w:tmpl w:val="7DBC1A0A"/>
    <w:lvl w:ilvl="0" w:tplc="58229F12">
      <w:start w:val="1"/>
      <w:numFmt w:val="bullet"/>
      <w:lvlText w:val=""/>
      <w:lvlJc w:val="left"/>
      <w:pPr>
        <w:ind w:left="236" w:hanging="144"/>
      </w:pPr>
      <w:rPr>
        <w:rFonts w:ascii="Symbol" w:eastAsia="Symbol" w:hAnsi="Symbol" w:hint="default"/>
        <w:sz w:val="16"/>
        <w:szCs w:val="16"/>
      </w:rPr>
    </w:lvl>
    <w:lvl w:ilvl="1" w:tplc="07F490C0">
      <w:start w:val="1"/>
      <w:numFmt w:val="bullet"/>
      <w:lvlText w:val="•"/>
      <w:lvlJc w:val="left"/>
      <w:pPr>
        <w:ind w:left="432" w:hanging="144"/>
      </w:pPr>
      <w:rPr>
        <w:rFonts w:hint="default"/>
      </w:rPr>
    </w:lvl>
    <w:lvl w:ilvl="2" w:tplc="824C3284">
      <w:start w:val="1"/>
      <w:numFmt w:val="bullet"/>
      <w:lvlText w:val="•"/>
      <w:lvlJc w:val="left"/>
      <w:pPr>
        <w:ind w:left="629" w:hanging="144"/>
      </w:pPr>
      <w:rPr>
        <w:rFonts w:hint="default"/>
      </w:rPr>
    </w:lvl>
    <w:lvl w:ilvl="3" w:tplc="5970B76C">
      <w:start w:val="1"/>
      <w:numFmt w:val="bullet"/>
      <w:lvlText w:val="•"/>
      <w:lvlJc w:val="left"/>
      <w:pPr>
        <w:ind w:left="825" w:hanging="144"/>
      </w:pPr>
      <w:rPr>
        <w:rFonts w:hint="default"/>
      </w:rPr>
    </w:lvl>
    <w:lvl w:ilvl="4" w:tplc="185A7CC8">
      <w:start w:val="1"/>
      <w:numFmt w:val="bullet"/>
      <w:lvlText w:val="•"/>
      <w:lvlJc w:val="left"/>
      <w:pPr>
        <w:ind w:left="1021" w:hanging="144"/>
      </w:pPr>
      <w:rPr>
        <w:rFonts w:hint="default"/>
      </w:rPr>
    </w:lvl>
    <w:lvl w:ilvl="5" w:tplc="83641534">
      <w:start w:val="1"/>
      <w:numFmt w:val="bullet"/>
      <w:lvlText w:val="•"/>
      <w:lvlJc w:val="left"/>
      <w:pPr>
        <w:ind w:left="1217" w:hanging="144"/>
      </w:pPr>
      <w:rPr>
        <w:rFonts w:hint="default"/>
      </w:rPr>
    </w:lvl>
    <w:lvl w:ilvl="6" w:tplc="B1B4BC3A">
      <w:start w:val="1"/>
      <w:numFmt w:val="bullet"/>
      <w:lvlText w:val="•"/>
      <w:lvlJc w:val="left"/>
      <w:pPr>
        <w:ind w:left="1414" w:hanging="144"/>
      </w:pPr>
      <w:rPr>
        <w:rFonts w:hint="default"/>
      </w:rPr>
    </w:lvl>
    <w:lvl w:ilvl="7" w:tplc="72A6E174">
      <w:start w:val="1"/>
      <w:numFmt w:val="bullet"/>
      <w:lvlText w:val="•"/>
      <w:lvlJc w:val="left"/>
      <w:pPr>
        <w:ind w:left="1610" w:hanging="144"/>
      </w:pPr>
      <w:rPr>
        <w:rFonts w:hint="default"/>
      </w:rPr>
    </w:lvl>
    <w:lvl w:ilvl="8" w:tplc="A91293B2">
      <w:start w:val="1"/>
      <w:numFmt w:val="bullet"/>
      <w:lvlText w:val="•"/>
      <w:lvlJc w:val="left"/>
      <w:pPr>
        <w:ind w:left="1806" w:hanging="144"/>
      </w:pPr>
      <w:rPr>
        <w:rFonts w:hint="default"/>
      </w:rPr>
    </w:lvl>
  </w:abstractNum>
  <w:abstractNum w:abstractNumId="29">
    <w:nsid w:val="178A375A"/>
    <w:multiLevelType w:val="hybridMultilevel"/>
    <w:tmpl w:val="7DA0CCB6"/>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19A75D9D"/>
    <w:multiLevelType w:val="hybridMultilevel"/>
    <w:tmpl w:val="2AA699C6"/>
    <w:lvl w:ilvl="0" w:tplc="C04A680C">
      <w:start w:val="1"/>
      <w:numFmt w:val="bullet"/>
      <w:lvlText w:val=""/>
      <w:lvlJc w:val="left"/>
      <w:pPr>
        <w:ind w:left="236" w:hanging="144"/>
      </w:pPr>
      <w:rPr>
        <w:rFonts w:ascii="Symbol" w:eastAsia="Symbol" w:hAnsi="Symbol" w:hint="default"/>
        <w:sz w:val="16"/>
        <w:szCs w:val="16"/>
      </w:rPr>
    </w:lvl>
    <w:lvl w:ilvl="1" w:tplc="FCCCD318">
      <w:start w:val="1"/>
      <w:numFmt w:val="bullet"/>
      <w:lvlText w:val="•"/>
      <w:lvlJc w:val="left"/>
      <w:pPr>
        <w:ind w:left="432" w:hanging="144"/>
      </w:pPr>
      <w:rPr>
        <w:rFonts w:hint="default"/>
      </w:rPr>
    </w:lvl>
    <w:lvl w:ilvl="2" w:tplc="F5FC44A8">
      <w:start w:val="1"/>
      <w:numFmt w:val="bullet"/>
      <w:lvlText w:val="•"/>
      <w:lvlJc w:val="left"/>
      <w:pPr>
        <w:ind w:left="629" w:hanging="144"/>
      </w:pPr>
      <w:rPr>
        <w:rFonts w:hint="default"/>
      </w:rPr>
    </w:lvl>
    <w:lvl w:ilvl="3" w:tplc="76A059DE">
      <w:start w:val="1"/>
      <w:numFmt w:val="bullet"/>
      <w:lvlText w:val="•"/>
      <w:lvlJc w:val="left"/>
      <w:pPr>
        <w:ind w:left="825" w:hanging="144"/>
      </w:pPr>
      <w:rPr>
        <w:rFonts w:hint="default"/>
      </w:rPr>
    </w:lvl>
    <w:lvl w:ilvl="4" w:tplc="21E0DBC6">
      <w:start w:val="1"/>
      <w:numFmt w:val="bullet"/>
      <w:lvlText w:val="•"/>
      <w:lvlJc w:val="left"/>
      <w:pPr>
        <w:ind w:left="1021" w:hanging="144"/>
      </w:pPr>
      <w:rPr>
        <w:rFonts w:hint="default"/>
      </w:rPr>
    </w:lvl>
    <w:lvl w:ilvl="5" w:tplc="CB3E8F70">
      <w:start w:val="1"/>
      <w:numFmt w:val="bullet"/>
      <w:lvlText w:val="•"/>
      <w:lvlJc w:val="left"/>
      <w:pPr>
        <w:ind w:left="1217" w:hanging="144"/>
      </w:pPr>
      <w:rPr>
        <w:rFonts w:hint="default"/>
      </w:rPr>
    </w:lvl>
    <w:lvl w:ilvl="6" w:tplc="51AA51A2">
      <w:start w:val="1"/>
      <w:numFmt w:val="bullet"/>
      <w:lvlText w:val="•"/>
      <w:lvlJc w:val="left"/>
      <w:pPr>
        <w:ind w:left="1414" w:hanging="144"/>
      </w:pPr>
      <w:rPr>
        <w:rFonts w:hint="default"/>
      </w:rPr>
    </w:lvl>
    <w:lvl w:ilvl="7" w:tplc="1AC2C75A">
      <w:start w:val="1"/>
      <w:numFmt w:val="bullet"/>
      <w:lvlText w:val="•"/>
      <w:lvlJc w:val="left"/>
      <w:pPr>
        <w:ind w:left="1610" w:hanging="144"/>
      </w:pPr>
      <w:rPr>
        <w:rFonts w:hint="default"/>
      </w:rPr>
    </w:lvl>
    <w:lvl w:ilvl="8" w:tplc="69CAD4BC">
      <w:start w:val="1"/>
      <w:numFmt w:val="bullet"/>
      <w:lvlText w:val="•"/>
      <w:lvlJc w:val="left"/>
      <w:pPr>
        <w:ind w:left="1806" w:hanging="144"/>
      </w:pPr>
      <w:rPr>
        <w:rFonts w:hint="default"/>
      </w:rPr>
    </w:lvl>
  </w:abstractNum>
  <w:abstractNum w:abstractNumId="31">
    <w:nsid w:val="1AB24F03"/>
    <w:multiLevelType w:val="hybridMultilevel"/>
    <w:tmpl w:val="D3BC751A"/>
    <w:lvl w:ilvl="0" w:tplc="032E43A8">
      <w:start w:val="1"/>
      <w:numFmt w:val="bullet"/>
      <w:lvlText w:val=""/>
      <w:lvlJc w:val="left"/>
      <w:pPr>
        <w:ind w:left="237" w:hanging="144"/>
      </w:pPr>
      <w:rPr>
        <w:rFonts w:ascii="Symbol" w:eastAsia="Symbol" w:hAnsi="Symbol" w:hint="default"/>
        <w:sz w:val="16"/>
        <w:szCs w:val="16"/>
      </w:rPr>
    </w:lvl>
    <w:lvl w:ilvl="1" w:tplc="01F08FFC">
      <w:start w:val="1"/>
      <w:numFmt w:val="bullet"/>
      <w:lvlText w:val="•"/>
      <w:lvlJc w:val="left"/>
      <w:pPr>
        <w:ind w:left="433" w:hanging="144"/>
      </w:pPr>
      <w:rPr>
        <w:rFonts w:hint="default"/>
      </w:rPr>
    </w:lvl>
    <w:lvl w:ilvl="2" w:tplc="289E847C">
      <w:start w:val="1"/>
      <w:numFmt w:val="bullet"/>
      <w:lvlText w:val="•"/>
      <w:lvlJc w:val="left"/>
      <w:pPr>
        <w:ind w:left="629" w:hanging="144"/>
      </w:pPr>
      <w:rPr>
        <w:rFonts w:hint="default"/>
      </w:rPr>
    </w:lvl>
    <w:lvl w:ilvl="3" w:tplc="0F2C8A52">
      <w:start w:val="1"/>
      <w:numFmt w:val="bullet"/>
      <w:lvlText w:val="•"/>
      <w:lvlJc w:val="left"/>
      <w:pPr>
        <w:ind w:left="825" w:hanging="144"/>
      </w:pPr>
      <w:rPr>
        <w:rFonts w:hint="default"/>
      </w:rPr>
    </w:lvl>
    <w:lvl w:ilvl="4" w:tplc="CF8E3570">
      <w:start w:val="1"/>
      <w:numFmt w:val="bullet"/>
      <w:lvlText w:val="•"/>
      <w:lvlJc w:val="left"/>
      <w:pPr>
        <w:ind w:left="1021" w:hanging="144"/>
      </w:pPr>
      <w:rPr>
        <w:rFonts w:hint="default"/>
      </w:rPr>
    </w:lvl>
    <w:lvl w:ilvl="5" w:tplc="876E1E04">
      <w:start w:val="1"/>
      <w:numFmt w:val="bullet"/>
      <w:lvlText w:val="•"/>
      <w:lvlJc w:val="left"/>
      <w:pPr>
        <w:ind w:left="1217" w:hanging="144"/>
      </w:pPr>
      <w:rPr>
        <w:rFonts w:hint="default"/>
      </w:rPr>
    </w:lvl>
    <w:lvl w:ilvl="6" w:tplc="E01C22B2">
      <w:start w:val="1"/>
      <w:numFmt w:val="bullet"/>
      <w:lvlText w:val="•"/>
      <w:lvlJc w:val="left"/>
      <w:pPr>
        <w:ind w:left="1413" w:hanging="144"/>
      </w:pPr>
      <w:rPr>
        <w:rFonts w:hint="default"/>
      </w:rPr>
    </w:lvl>
    <w:lvl w:ilvl="7" w:tplc="56406AD6">
      <w:start w:val="1"/>
      <w:numFmt w:val="bullet"/>
      <w:lvlText w:val="•"/>
      <w:lvlJc w:val="left"/>
      <w:pPr>
        <w:ind w:left="1609" w:hanging="144"/>
      </w:pPr>
      <w:rPr>
        <w:rFonts w:hint="default"/>
      </w:rPr>
    </w:lvl>
    <w:lvl w:ilvl="8" w:tplc="2B20E86C">
      <w:start w:val="1"/>
      <w:numFmt w:val="bullet"/>
      <w:lvlText w:val="•"/>
      <w:lvlJc w:val="left"/>
      <w:pPr>
        <w:ind w:left="1805" w:hanging="144"/>
      </w:pPr>
      <w:rPr>
        <w:rFonts w:hint="default"/>
      </w:rPr>
    </w:lvl>
  </w:abstractNum>
  <w:abstractNum w:abstractNumId="32">
    <w:nsid w:val="1C54013E"/>
    <w:multiLevelType w:val="hybridMultilevel"/>
    <w:tmpl w:val="BB3C5CE2"/>
    <w:lvl w:ilvl="0" w:tplc="DF8A7160">
      <w:start w:val="1"/>
      <w:numFmt w:val="lowerLetter"/>
      <w:lvlText w:val="%1)"/>
      <w:lvlJc w:val="left"/>
      <w:pPr>
        <w:ind w:left="720" w:hanging="360"/>
      </w:pPr>
      <w:rPr>
        <w:rFonts w:ascii="Calibri" w:eastAsia="Calibri" w:hAnsi="Calibri" w:hint="default"/>
        <w:spacing w:val="-1"/>
        <w:sz w:val="22"/>
        <w:szCs w:val="22"/>
      </w:rPr>
    </w:lvl>
    <w:lvl w:ilvl="1" w:tplc="E4120300">
      <w:start w:val="1"/>
      <w:numFmt w:val="lowerLetter"/>
      <w:lvlText w:val="%2."/>
      <w:lvlJc w:val="left"/>
      <w:pPr>
        <w:ind w:left="1440" w:hanging="360"/>
      </w:pPr>
      <w:rPr>
        <w:rFonts w:ascii="Calibri" w:eastAsia="Calibri" w:hAnsi="Calibri" w:hint="default"/>
        <w:spacing w:val="-1"/>
        <w:sz w:val="22"/>
        <w:szCs w:val="22"/>
      </w:rPr>
    </w:lvl>
    <w:lvl w:ilvl="2" w:tplc="526A3380">
      <w:start w:val="1"/>
      <w:numFmt w:val="lowerRoman"/>
      <w:lvlText w:val="%3."/>
      <w:lvlJc w:val="left"/>
      <w:pPr>
        <w:ind w:left="1816" w:hanging="286"/>
        <w:jc w:val="right"/>
      </w:pPr>
      <w:rPr>
        <w:rFonts w:ascii="Calibri" w:eastAsia="Calibri" w:hAnsi="Calibri" w:hint="default"/>
        <w:spacing w:val="-1"/>
        <w:sz w:val="22"/>
        <w:szCs w:val="22"/>
      </w:rPr>
    </w:lvl>
    <w:lvl w:ilvl="3" w:tplc="413E3C5E">
      <w:start w:val="1"/>
      <w:numFmt w:val="decimal"/>
      <w:lvlText w:val="%4."/>
      <w:lvlJc w:val="left"/>
      <w:pPr>
        <w:ind w:left="2250" w:hanging="360"/>
      </w:pPr>
      <w:rPr>
        <w:rFonts w:ascii="Calibri" w:eastAsia="Calibri" w:hAnsi="Calibri" w:hint="default"/>
        <w:sz w:val="22"/>
        <w:szCs w:val="22"/>
      </w:rPr>
    </w:lvl>
    <w:lvl w:ilvl="4" w:tplc="480C8540">
      <w:start w:val="1"/>
      <w:numFmt w:val="bullet"/>
      <w:lvlText w:val="•"/>
      <w:lvlJc w:val="left"/>
      <w:pPr>
        <w:ind w:left="3723" w:hanging="360"/>
      </w:pPr>
      <w:rPr>
        <w:rFonts w:hint="default"/>
      </w:rPr>
    </w:lvl>
    <w:lvl w:ilvl="5" w:tplc="7DC0CD62">
      <w:start w:val="1"/>
      <w:numFmt w:val="bullet"/>
      <w:lvlText w:val="•"/>
      <w:lvlJc w:val="left"/>
      <w:pPr>
        <w:ind w:left="4566" w:hanging="360"/>
      </w:pPr>
      <w:rPr>
        <w:rFonts w:hint="default"/>
      </w:rPr>
    </w:lvl>
    <w:lvl w:ilvl="6" w:tplc="E0BE6EA6">
      <w:start w:val="1"/>
      <w:numFmt w:val="bullet"/>
      <w:lvlText w:val="•"/>
      <w:lvlJc w:val="left"/>
      <w:pPr>
        <w:ind w:left="5409" w:hanging="360"/>
      </w:pPr>
      <w:rPr>
        <w:rFonts w:hint="default"/>
      </w:rPr>
    </w:lvl>
    <w:lvl w:ilvl="7" w:tplc="47A02DEE">
      <w:start w:val="1"/>
      <w:numFmt w:val="bullet"/>
      <w:lvlText w:val="•"/>
      <w:lvlJc w:val="left"/>
      <w:pPr>
        <w:ind w:left="6251" w:hanging="360"/>
      </w:pPr>
      <w:rPr>
        <w:rFonts w:hint="default"/>
      </w:rPr>
    </w:lvl>
    <w:lvl w:ilvl="8" w:tplc="6D8E4560">
      <w:start w:val="1"/>
      <w:numFmt w:val="bullet"/>
      <w:lvlText w:val="•"/>
      <w:lvlJc w:val="left"/>
      <w:pPr>
        <w:ind w:left="7094" w:hanging="360"/>
      </w:pPr>
      <w:rPr>
        <w:rFonts w:hint="default"/>
      </w:rPr>
    </w:lvl>
  </w:abstractNum>
  <w:abstractNum w:abstractNumId="33">
    <w:nsid w:val="1DC011D8"/>
    <w:multiLevelType w:val="hybridMultilevel"/>
    <w:tmpl w:val="943C24A4"/>
    <w:lvl w:ilvl="0" w:tplc="295295AE">
      <w:start w:val="1"/>
      <w:numFmt w:val="bullet"/>
      <w:lvlText w:val=""/>
      <w:lvlJc w:val="left"/>
      <w:pPr>
        <w:ind w:left="236" w:hanging="144"/>
      </w:pPr>
      <w:rPr>
        <w:rFonts w:ascii="Symbol" w:eastAsia="Symbol" w:hAnsi="Symbol" w:hint="default"/>
        <w:w w:val="99"/>
        <w:sz w:val="14"/>
        <w:szCs w:val="14"/>
      </w:rPr>
    </w:lvl>
    <w:lvl w:ilvl="1" w:tplc="E17E3BC0">
      <w:start w:val="1"/>
      <w:numFmt w:val="bullet"/>
      <w:lvlText w:val="•"/>
      <w:lvlJc w:val="left"/>
      <w:pPr>
        <w:ind w:left="442" w:hanging="144"/>
      </w:pPr>
      <w:rPr>
        <w:rFonts w:hint="default"/>
      </w:rPr>
    </w:lvl>
    <w:lvl w:ilvl="2" w:tplc="C0642E76">
      <w:start w:val="1"/>
      <w:numFmt w:val="bullet"/>
      <w:lvlText w:val="•"/>
      <w:lvlJc w:val="left"/>
      <w:pPr>
        <w:ind w:left="647" w:hanging="144"/>
      </w:pPr>
      <w:rPr>
        <w:rFonts w:hint="default"/>
      </w:rPr>
    </w:lvl>
    <w:lvl w:ilvl="3" w:tplc="DB60AD88">
      <w:start w:val="1"/>
      <w:numFmt w:val="bullet"/>
      <w:lvlText w:val="•"/>
      <w:lvlJc w:val="left"/>
      <w:pPr>
        <w:ind w:left="852" w:hanging="144"/>
      </w:pPr>
      <w:rPr>
        <w:rFonts w:hint="default"/>
      </w:rPr>
    </w:lvl>
    <w:lvl w:ilvl="4" w:tplc="AA46D922">
      <w:start w:val="1"/>
      <w:numFmt w:val="bullet"/>
      <w:lvlText w:val="•"/>
      <w:lvlJc w:val="left"/>
      <w:pPr>
        <w:ind w:left="1058" w:hanging="144"/>
      </w:pPr>
      <w:rPr>
        <w:rFonts w:hint="default"/>
      </w:rPr>
    </w:lvl>
    <w:lvl w:ilvl="5" w:tplc="8C006BFC">
      <w:start w:val="1"/>
      <w:numFmt w:val="bullet"/>
      <w:lvlText w:val="•"/>
      <w:lvlJc w:val="left"/>
      <w:pPr>
        <w:ind w:left="1263" w:hanging="144"/>
      </w:pPr>
      <w:rPr>
        <w:rFonts w:hint="default"/>
      </w:rPr>
    </w:lvl>
    <w:lvl w:ilvl="6" w:tplc="2AE02B00">
      <w:start w:val="1"/>
      <w:numFmt w:val="bullet"/>
      <w:lvlText w:val="•"/>
      <w:lvlJc w:val="left"/>
      <w:pPr>
        <w:ind w:left="1468" w:hanging="144"/>
      </w:pPr>
      <w:rPr>
        <w:rFonts w:hint="default"/>
      </w:rPr>
    </w:lvl>
    <w:lvl w:ilvl="7" w:tplc="05AA95EA">
      <w:start w:val="1"/>
      <w:numFmt w:val="bullet"/>
      <w:lvlText w:val="•"/>
      <w:lvlJc w:val="left"/>
      <w:pPr>
        <w:ind w:left="1674" w:hanging="144"/>
      </w:pPr>
      <w:rPr>
        <w:rFonts w:hint="default"/>
      </w:rPr>
    </w:lvl>
    <w:lvl w:ilvl="8" w:tplc="B3149234">
      <w:start w:val="1"/>
      <w:numFmt w:val="bullet"/>
      <w:lvlText w:val="•"/>
      <w:lvlJc w:val="left"/>
      <w:pPr>
        <w:ind w:left="1879" w:hanging="144"/>
      </w:pPr>
      <w:rPr>
        <w:rFonts w:hint="default"/>
      </w:rPr>
    </w:lvl>
  </w:abstractNum>
  <w:abstractNum w:abstractNumId="34">
    <w:nsid w:val="1E3A55DA"/>
    <w:multiLevelType w:val="hybridMultilevel"/>
    <w:tmpl w:val="A9B62E72"/>
    <w:lvl w:ilvl="0" w:tplc="2088508C">
      <w:start w:val="1"/>
      <w:numFmt w:val="bullet"/>
      <w:lvlText w:val="•"/>
      <w:lvlJc w:val="left"/>
      <w:pPr>
        <w:ind w:left="335" w:hanging="164"/>
      </w:pPr>
      <w:rPr>
        <w:rFonts w:ascii="Arial" w:eastAsia="Arial" w:hAnsi="Arial" w:hint="default"/>
        <w:color w:val="6A757A"/>
        <w:w w:val="131"/>
        <w:sz w:val="20"/>
        <w:szCs w:val="20"/>
      </w:rPr>
    </w:lvl>
    <w:lvl w:ilvl="1" w:tplc="82069FDC">
      <w:start w:val="1"/>
      <w:numFmt w:val="bullet"/>
      <w:lvlText w:val="•"/>
      <w:lvlJc w:val="left"/>
      <w:pPr>
        <w:ind w:left="480" w:hanging="164"/>
      </w:pPr>
      <w:rPr>
        <w:rFonts w:ascii="Arial" w:eastAsia="Arial" w:hAnsi="Arial" w:hint="default"/>
        <w:color w:val="6A757A"/>
        <w:w w:val="131"/>
        <w:sz w:val="20"/>
        <w:szCs w:val="20"/>
      </w:rPr>
    </w:lvl>
    <w:lvl w:ilvl="2" w:tplc="6D328862">
      <w:start w:val="1"/>
      <w:numFmt w:val="bullet"/>
      <w:lvlText w:val="•"/>
      <w:lvlJc w:val="left"/>
      <w:pPr>
        <w:ind w:left="966" w:hanging="164"/>
      </w:pPr>
      <w:rPr>
        <w:rFonts w:hint="default"/>
      </w:rPr>
    </w:lvl>
    <w:lvl w:ilvl="3" w:tplc="8C1A2F5C">
      <w:start w:val="1"/>
      <w:numFmt w:val="bullet"/>
      <w:lvlText w:val="•"/>
      <w:lvlJc w:val="left"/>
      <w:pPr>
        <w:ind w:left="1452" w:hanging="164"/>
      </w:pPr>
      <w:rPr>
        <w:rFonts w:hint="default"/>
      </w:rPr>
    </w:lvl>
    <w:lvl w:ilvl="4" w:tplc="659469F0">
      <w:start w:val="1"/>
      <w:numFmt w:val="bullet"/>
      <w:lvlText w:val="•"/>
      <w:lvlJc w:val="left"/>
      <w:pPr>
        <w:ind w:left="1938" w:hanging="164"/>
      </w:pPr>
      <w:rPr>
        <w:rFonts w:hint="default"/>
      </w:rPr>
    </w:lvl>
    <w:lvl w:ilvl="5" w:tplc="839C687C">
      <w:start w:val="1"/>
      <w:numFmt w:val="bullet"/>
      <w:lvlText w:val="•"/>
      <w:lvlJc w:val="left"/>
      <w:pPr>
        <w:ind w:left="2424" w:hanging="164"/>
      </w:pPr>
      <w:rPr>
        <w:rFonts w:hint="default"/>
      </w:rPr>
    </w:lvl>
    <w:lvl w:ilvl="6" w:tplc="D318F7CE">
      <w:start w:val="1"/>
      <w:numFmt w:val="bullet"/>
      <w:lvlText w:val="•"/>
      <w:lvlJc w:val="left"/>
      <w:pPr>
        <w:ind w:left="2910" w:hanging="164"/>
      </w:pPr>
      <w:rPr>
        <w:rFonts w:hint="default"/>
      </w:rPr>
    </w:lvl>
    <w:lvl w:ilvl="7" w:tplc="63009252">
      <w:start w:val="1"/>
      <w:numFmt w:val="bullet"/>
      <w:lvlText w:val="•"/>
      <w:lvlJc w:val="left"/>
      <w:pPr>
        <w:ind w:left="3395" w:hanging="164"/>
      </w:pPr>
      <w:rPr>
        <w:rFonts w:hint="default"/>
      </w:rPr>
    </w:lvl>
    <w:lvl w:ilvl="8" w:tplc="F9249F3C">
      <w:start w:val="1"/>
      <w:numFmt w:val="bullet"/>
      <w:lvlText w:val="•"/>
      <w:lvlJc w:val="left"/>
      <w:pPr>
        <w:ind w:left="3881" w:hanging="164"/>
      </w:pPr>
      <w:rPr>
        <w:rFonts w:hint="default"/>
      </w:rPr>
    </w:lvl>
  </w:abstractNum>
  <w:abstractNum w:abstractNumId="35">
    <w:nsid w:val="1E624772"/>
    <w:multiLevelType w:val="hybridMultilevel"/>
    <w:tmpl w:val="3CC81FE0"/>
    <w:lvl w:ilvl="0" w:tplc="297283EE">
      <w:start w:val="1"/>
      <w:numFmt w:val="bullet"/>
      <w:lvlText w:val=""/>
      <w:lvlJc w:val="left"/>
      <w:pPr>
        <w:ind w:left="236" w:hanging="144"/>
      </w:pPr>
      <w:rPr>
        <w:rFonts w:ascii="Symbol" w:eastAsia="Symbol" w:hAnsi="Symbol" w:hint="default"/>
        <w:sz w:val="16"/>
        <w:szCs w:val="16"/>
      </w:rPr>
    </w:lvl>
    <w:lvl w:ilvl="1" w:tplc="E244C4BA">
      <w:start w:val="1"/>
      <w:numFmt w:val="bullet"/>
      <w:lvlText w:val="•"/>
      <w:lvlJc w:val="left"/>
      <w:pPr>
        <w:ind w:left="432" w:hanging="144"/>
      </w:pPr>
      <w:rPr>
        <w:rFonts w:hint="default"/>
      </w:rPr>
    </w:lvl>
    <w:lvl w:ilvl="2" w:tplc="CB60DF82">
      <w:start w:val="1"/>
      <w:numFmt w:val="bullet"/>
      <w:lvlText w:val="•"/>
      <w:lvlJc w:val="left"/>
      <w:pPr>
        <w:ind w:left="629" w:hanging="144"/>
      </w:pPr>
      <w:rPr>
        <w:rFonts w:hint="default"/>
      </w:rPr>
    </w:lvl>
    <w:lvl w:ilvl="3" w:tplc="2E48FD6A">
      <w:start w:val="1"/>
      <w:numFmt w:val="bullet"/>
      <w:lvlText w:val="•"/>
      <w:lvlJc w:val="left"/>
      <w:pPr>
        <w:ind w:left="825" w:hanging="144"/>
      </w:pPr>
      <w:rPr>
        <w:rFonts w:hint="default"/>
      </w:rPr>
    </w:lvl>
    <w:lvl w:ilvl="4" w:tplc="99281D20">
      <w:start w:val="1"/>
      <w:numFmt w:val="bullet"/>
      <w:lvlText w:val="•"/>
      <w:lvlJc w:val="left"/>
      <w:pPr>
        <w:ind w:left="1021" w:hanging="144"/>
      </w:pPr>
      <w:rPr>
        <w:rFonts w:hint="default"/>
      </w:rPr>
    </w:lvl>
    <w:lvl w:ilvl="5" w:tplc="C472FA70">
      <w:start w:val="1"/>
      <w:numFmt w:val="bullet"/>
      <w:lvlText w:val="•"/>
      <w:lvlJc w:val="left"/>
      <w:pPr>
        <w:ind w:left="1217" w:hanging="144"/>
      </w:pPr>
      <w:rPr>
        <w:rFonts w:hint="default"/>
      </w:rPr>
    </w:lvl>
    <w:lvl w:ilvl="6" w:tplc="5C5A3E7A">
      <w:start w:val="1"/>
      <w:numFmt w:val="bullet"/>
      <w:lvlText w:val="•"/>
      <w:lvlJc w:val="left"/>
      <w:pPr>
        <w:ind w:left="1414" w:hanging="144"/>
      </w:pPr>
      <w:rPr>
        <w:rFonts w:hint="default"/>
      </w:rPr>
    </w:lvl>
    <w:lvl w:ilvl="7" w:tplc="58682892">
      <w:start w:val="1"/>
      <w:numFmt w:val="bullet"/>
      <w:lvlText w:val="•"/>
      <w:lvlJc w:val="left"/>
      <w:pPr>
        <w:ind w:left="1610" w:hanging="144"/>
      </w:pPr>
      <w:rPr>
        <w:rFonts w:hint="default"/>
      </w:rPr>
    </w:lvl>
    <w:lvl w:ilvl="8" w:tplc="EDA0B9F6">
      <w:start w:val="1"/>
      <w:numFmt w:val="bullet"/>
      <w:lvlText w:val="•"/>
      <w:lvlJc w:val="left"/>
      <w:pPr>
        <w:ind w:left="1806" w:hanging="144"/>
      </w:pPr>
      <w:rPr>
        <w:rFonts w:hint="default"/>
      </w:rPr>
    </w:lvl>
  </w:abstractNum>
  <w:abstractNum w:abstractNumId="36">
    <w:nsid w:val="1E9A210F"/>
    <w:multiLevelType w:val="hybridMultilevel"/>
    <w:tmpl w:val="DAD826B2"/>
    <w:lvl w:ilvl="0" w:tplc="C6FC6B5C">
      <w:start w:val="1"/>
      <w:numFmt w:val="decimal"/>
      <w:lvlText w:val="%1."/>
      <w:lvlJc w:val="left"/>
      <w:pPr>
        <w:ind w:left="475" w:hanging="394"/>
      </w:pPr>
      <w:rPr>
        <w:rFonts w:ascii="Arial" w:eastAsia="Arial" w:hAnsi="Arial" w:hint="default"/>
        <w:color w:val="6A757A"/>
        <w:w w:val="108"/>
        <w:sz w:val="20"/>
        <w:szCs w:val="20"/>
      </w:rPr>
    </w:lvl>
    <w:lvl w:ilvl="1" w:tplc="11DEBD0E">
      <w:start w:val="1"/>
      <w:numFmt w:val="bullet"/>
      <w:lvlText w:val="o"/>
      <w:lvlJc w:val="left"/>
      <w:pPr>
        <w:ind w:left="682" w:hanging="190"/>
      </w:pPr>
      <w:rPr>
        <w:rFonts w:ascii="Arial" w:eastAsia="Arial" w:hAnsi="Arial" w:hint="default"/>
        <w:color w:val="6A757A"/>
        <w:w w:val="113"/>
        <w:sz w:val="20"/>
        <w:szCs w:val="20"/>
      </w:rPr>
    </w:lvl>
    <w:lvl w:ilvl="2" w:tplc="630056F8">
      <w:start w:val="1"/>
      <w:numFmt w:val="bullet"/>
      <w:lvlText w:val="•"/>
      <w:lvlJc w:val="left"/>
      <w:pPr>
        <w:ind w:left="682" w:hanging="190"/>
      </w:pPr>
      <w:rPr>
        <w:rFonts w:hint="default"/>
      </w:rPr>
    </w:lvl>
    <w:lvl w:ilvl="3" w:tplc="F394F45E">
      <w:start w:val="1"/>
      <w:numFmt w:val="bullet"/>
      <w:lvlText w:val="•"/>
      <w:lvlJc w:val="left"/>
      <w:pPr>
        <w:ind w:left="696" w:hanging="190"/>
      </w:pPr>
      <w:rPr>
        <w:rFonts w:hint="default"/>
      </w:rPr>
    </w:lvl>
    <w:lvl w:ilvl="4" w:tplc="67A83898">
      <w:start w:val="1"/>
      <w:numFmt w:val="bullet"/>
      <w:lvlText w:val="•"/>
      <w:lvlJc w:val="left"/>
      <w:pPr>
        <w:ind w:left="696" w:hanging="190"/>
      </w:pPr>
      <w:rPr>
        <w:rFonts w:hint="default"/>
      </w:rPr>
    </w:lvl>
    <w:lvl w:ilvl="5" w:tplc="96F83DEC">
      <w:start w:val="1"/>
      <w:numFmt w:val="bullet"/>
      <w:lvlText w:val="•"/>
      <w:lvlJc w:val="left"/>
      <w:pPr>
        <w:ind w:left="1482" w:hanging="190"/>
      </w:pPr>
      <w:rPr>
        <w:rFonts w:hint="default"/>
      </w:rPr>
    </w:lvl>
    <w:lvl w:ilvl="6" w:tplc="F9E0B8AE">
      <w:start w:val="1"/>
      <w:numFmt w:val="bullet"/>
      <w:lvlText w:val="•"/>
      <w:lvlJc w:val="left"/>
      <w:pPr>
        <w:ind w:left="2268" w:hanging="190"/>
      </w:pPr>
      <w:rPr>
        <w:rFonts w:hint="default"/>
      </w:rPr>
    </w:lvl>
    <w:lvl w:ilvl="7" w:tplc="809ECABA">
      <w:start w:val="1"/>
      <w:numFmt w:val="bullet"/>
      <w:lvlText w:val="•"/>
      <w:lvlJc w:val="left"/>
      <w:pPr>
        <w:ind w:left="3054" w:hanging="190"/>
      </w:pPr>
      <w:rPr>
        <w:rFonts w:hint="default"/>
      </w:rPr>
    </w:lvl>
    <w:lvl w:ilvl="8" w:tplc="CDE2D7CA">
      <w:start w:val="1"/>
      <w:numFmt w:val="bullet"/>
      <w:lvlText w:val="•"/>
      <w:lvlJc w:val="left"/>
      <w:pPr>
        <w:ind w:left="3841" w:hanging="190"/>
      </w:pPr>
      <w:rPr>
        <w:rFonts w:hint="default"/>
      </w:rPr>
    </w:lvl>
  </w:abstractNum>
  <w:abstractNum w:abstractNumId="37">
    <w:nsid w:val="1F425721"/>
    <w:multiLevelType w:val="hybridMultilevel"/>
    <w:tmpl w:val="F5F082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1FA70C72"/>
    <w:multiLevelType w:val="hybridMultilevel"/>
    <w:tmpl w:val="57780CA6"/>
    <w:lvl w:ilvl="0" w:tplc="8242A172">
      <w:start w:val="1"/>
      <w:numFmt w:val="bullet"/>
      <w:lvlText w:val=""/>
      <w:lvlJc w:val="left"/>
      <w:pPr>
        <w:ind w:left="237" w:hanging="144"/>
      </w:pPr>
      <w:rPr>
        <w:rFonts w:ascii="Symbol" w:eastAsia="Symbol" w:hAnsi="Symbol" w:hint="default"/>
        <w:sz w:val="16"/>
        <w:szCs w:val="16"/>
      </w:rPr>
    </w:lvl>
    <w:lvl w:ilvl="1" w:tplc="24CC02FA">
      <w:start w:val="1"/>
      <w:numFmt w:val="bullet"/>
      <w:lvlText w:val="•"/>
      <w:lvlJc w:val="left"/>
      <w:pPr>
        <w:ind w:left="433" w:hanging="144"/>
      </w:pPr>
      <w:rPr>
        <w:rFonts w:hint="default"/>
      </w:rPr>
    </w:lvl>
    <w:lvl w:ilvl="2" w:tplc="864ECF5C">
      <w:start w:val="1"/>
      <w:numFmt w:val="bullet"/>
      <w:lvlText w:val="•"/>
      <w:lvlJc w:val="left"/>
      <w:pPr>
        <w:ind w:left="629" w:hanging="144"/>
      </w:pPr>
      <w:rPr>
        <w:rFonts w:hint="default"/>
      </w:rPr>
    </w:lvl>
    <w:lvl w:ilvl="3" w:tplc="72E65168">
      <w:start w:val="1"/>
      <w:numFmt w:val="bullet"/>
      <w:lvlText w:val="•"/>
      <w:lvlJc w:val="left"/>
      <w:pPr>
        <w:ind w:left="825" w:hanging="144"/>
      </w:pPr>
      <w:rPr>
        <w:rFonts w:hint="default"/>
      </w:rPr>
    </w:lvl>
    <w:lvl w:ilvl="4" w:tplc="67DAA282">
      <w:start w:val="1"/>
      <w:numFmt w:val="bullet"/>
      <w:lvlText w:val="•"/>
      <w:lvlJc w:val="left"/>
      <w:pPr>
        <w:ind w:left="1021" w:hanging="144"/>
      </w:pPr>
      <w:rPr>
        <w:rFonts w:hint="default"/>
      </w:rPr>
    </w:lvl>
    <w:lvl w:ilvl="5" w:tplc="EA6CB34E">
      <w:start w:val="1"/>
      <w:numFmt w:val="bullet"/>
      <w:lvlText w:val="•"/>
      <w:lvlJc w:val="left"/>
      <w:pPr>
        <w:ind w:left="1217" w:hanging="144"/>
      </w:pPr>
      <w:rPr>
        <w:rFonts w:hint="default"/>
      </w:rPr>
    </w:lvl>
    <w:lvl w:ilvl="6" w:tplc="40F8DC0C">
      <w:start w:val="1"/>
      <w:numFmt w:val="bullet"/>
      <w:lvlText w:val="•"/>
      <w:lvlJc w:val="left"/>
      <w:pPr>
        <w:ind w:left="1413" w:hanging="144"/>
      </w:pPr>
      <w:rPr>
        <w:rFonts w:hint="default"/>
      </w:rPr>
    </w:lvl>
    <w:lvl w:ilvl="7" w:tplc="6EEA9CDA">
      <w:start w:val="1"/>
      <w:numFmt w:val="bullet"/>
      <w:lvlText w:val="•"/>
      <w:lvlJc w:val="left"/>
      <w:pPr>
        <w:ind w:left="1609" w:hanging="144"/>
      </w:pPr>
      <w:rPr>
        <w:rFonts w:hint="default"/>
      </w:rPr>
    </w:lvl>
    <w:lvl w:ilvl="8" w:tplc="E514DE76">
      <w:start w:val="1"/>
      <w:numFmt w:val="bullet"/>
      <w:lvlText w:val="•"/>
      <w:lvlJc w:val="left"/>
      <w:pPr>
        <w:ind w:left="1805" w:hanging="144"/>
      </w:pPr>
      <w:rPr>
        <w:rFonts w:hint="default"/>
      </w:rPr>
    </w:lvl>
  </w:abstractNum>
  <w:abstractNum w:abstractNumId="39">
    <w:nsid w:val="210612BB"/>
    <w:multiLevelType w:val="hybridMultilevel"/>
    <w:tmpl w:val="D396A6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21C126FA"/>
    <w:multiLevelType w:val="hybridMultilevel"/>
    <w:tmpl w:val="F3860EA6"/>
    <w:lvl w:ilvl="0" w:tplc="68642EA4">
      <w:start w:val="1"/>
      <w:numFmt w:val="decimal"/>
      <w:lvlText w:val="%1."/>
      <w:lvlJc w:val="left"/>
      <w:pPr>
        <w:ind w:left="860" w:hanging="360"/>
        <w:jc w:val="right"/>
      </w:pPr>
      <w:rPr>
        <w:rFonts w:ascii="Calibri" w:eastAsia="Calibri" w:hAnsi="Calibri" w:hint="default"/>
        <w:sz w:val="22"/>
        <w:szCs w:val="22"/>
      </w:rPr>
    </w:lvl>
    <w:lvl w:ilvl="1" w:tplc="B8ECE85E">
      <w:start w:val="1"/>
      <w:numFmt w:val="lowerRoman"/>
      <w:lvlText w:val="%2."/>
      <w:lvlJc w:val="left"/>
      <w:pPr>
        <w:ind w:left="2480" w:hanging="466"/>
      </w:pPr>
      <w:rPr>
        <w:rFonts w:ascii="Calibri" w:eastAsia="Calibri" w:hAnsi="Calibri" w:hint="default"/>
        <w:spacing w:val="-1"/>
        <w:sz w:val="22"/>
        <w:szCs w:val="22"/>
      </w:rPr>
    </w:lvl>
    <w:lvl w:ilvl="2" w:tplc="163074D8">
      <w:start w:val="1"/>
      <w:numFmt w:val="lowerLetter"/>
      <w:lvlText w:val="%3."/>
      <w:lvlJc w:val="left"/>
      <w:pPr>
        <w:ind w:left="3201" w:hanging="360"/>
      </w:pPr>
      <w:rPr>
        <w:rFonts w:ascii="Calibri" w:eastAsia="Calibri" w:hAnsi="Calibri" w:hint="default"/>
        <w:spacing w:val="-1"/>
        <w:sz w:val="22"/>
        <w:szCs w:val="22"/>
      </w:rPr>
    </w:lvl>
    <w:lvl w:ilvl="3" w:tplc="E00EFBE0">
      <w:start w:val="1"/>
      <w:numFmt w:val="bullet"/>
      <w:lvlText w:val="•"/>
      <w:lvlJc w:val="left"/>
      <w:pPr>
        <w:ind w:left="4005" w:hanging="360"/>
      </w:pPr>
      <w:rPr>
        <w:rFonts w:hint="default"/>
      </w:rPr>
    </w:lvl>
    <w:lvl w:ilvl="4" w:tplc="830AB2D8">
      <w:start w:val="1"/>
      <w:numFmt w:val="bullet"/>
      <w:lvlText w:val="•"/>
      <w:lvlJc w:val="left"/>
      <w:pPr>
        <w:ind w:left="4810" w:hanging="360"/>
      </w:pPr>
      <w:rPr>
        <w:rFonts w:hint="default"/>
      </w:rPr>
    </w:lvl>
    <w:lvl w:ilvl="5" w:tplc="8816595A">
      <w:start w:val="1"/>
      <w:numFmt w:val="bullet"/>
      <w:lvlText w:val="•"/>
      <w:lvlJc w:val="left"/>
      <w:pPr>
        <w:ind w:left="5615" w:hanging="360"/>
      </w:pPr>
      <w:rPr>
        <w:rFonts w:hint="default"/>
      </w:rPr>
    </w:lvl>
    <w:lvl w:ilvl="6" w:tplc="241CCEDC">
      <w:start w:val="1"/>
      <w:numFmt w:val="bullet"/>
      <w:lvlText w:val="•"/>
      <w:lvlJc w:val="left"/>
      <w:pPr>
        <w:ind w:left="6420" w:hanging="360"/>
      </w:pPr>
      <w:rPr>
        <w:rFonts w:hint="default"/>
      </w:rPr>
    </w:lvl>
    <w:lvl w:ilvl="7" w:tplc="6D5A71EA">
      <w:start w:val="1"/>
      <w:numFmt w:val="bullet"/>
      <w:lvlText w:val="•"/>
      <w:lvlJc w:val="left"/>
      <w:pPr>
        <w:ind w:left="7225" w:hanging="360"/>
      </w:pPr>
      <w:rPr>
        <w:rFonts w:hint="default"/>
      </w:rPr>
    </w:lvl>
    <w:lvl w:ilvl="8" w:tplc="B4E2B5EE">
      <w:start w:val="1"/>
      <w:numFmt w:val="bullet"/>
      <w:lvlText w:val="•"/>
      <w:lvlJc w:val="left"/>
      <w:pPr>
        <w:ind w:left="8030" w:hanging="360"/>
      </w:pPr>
      <w:rPr>
        <w:rFonts w:hint="default"/>
      </w:rPr>
    </w:lvl>
  </w:abstractNum>
  <w:abstractNum w:abstractNumId="41">
    <w:nsid w:val="24AC260F"/>
    <w:multiLevelType w:val="hybridMultilevel"/>
    <w:tmpl w:val="8BCA3BCE"/>
    <w:lvl w:ilvl="0" w:tplc="D2D84B32">
      <w:start w:val="1"/>
      <w:numFmt w:val="bullet"/>
      <w:lvlText w:val=""/>
      <w:lvlJc w:val="left"/>
      <w:pPr>
        <w:ind w:left="236" w:hanging="144"/>
      </w:pPr>
      <w:rPr>
        <w:rFonts w:ascii="Symbol" w:eastAsia="Symbol" w:hAnsi="Symbol" w:hint="default"/>
        <w:sz w:val="16"/>
        <w:szCs w:val="16"/>
      </w:rPr>
    </w:lvl>
    <w:lvl w:ilvl="1" w:tplc="0F64AE58">
      <w:start w:val="1"/>
      <w:numFmt w:val="bullet"/>
      <w:lvlText w:val="•"/>
      <w:lvlJc w:val="left"/>
      <w:pPr>
        <w:ind w:left="432" w:hanging="144"/>
      </w:pPr>
      <w:rPr>
        <w:rFonts w:hint="default"/>
      </w:rPr>
    </w:lvl>
    <w:lvl w:ilvl="2" w:tplc="020A7620">
      <w:start w:val="1"/>
      <w:numFmt w:val="bullet"/>
      <w:lvlText w:val="•"/>
      <w:lvlJc w:val="left"/>
      <w:pPr>
        <w:ind w:left="629" w:hanging="144"/>
      </w:pPr>
      <w:rPr>
        <w:rFonts w:hint="default"/>
      </w:rPr>
    </w:lvl>
    <w:lvl w:ilvl="3" w:tplc="2E9A4134">
      <w:start w:val="1"/>
      <w:numFmt w:val="bullet"/>
      <w:lvlText w:val="•"/>
      <w:lvlJc w:val="left"/>
      <w:pPr>
        <w:ind w:left="825" w:hanging="144"/>
      </w:pPr>
      <w:rPr>
        <w:rFonts w:hint="default"/>
      </w:rPr>
    </w:lvl>
    <w:lvl w:ilvl="4" w:tplc="C7A81796">
      <w:start w:val="1"/>
      <w:numFmt w:val="bullet"/>
      <w:lvlText w:val="•"/>
      <w:lvlJc w:val="left"/>
      <w:pPr>
        <w:ind w:left="1021" w:hanging="144"/>
      </w:pPr>
      <w:rPr>
        <w:rFonts w:hint="default"/>
      </w:rPr>
    </w:lvl>
    <w:lvl w:ilvl="5" w:tplc="3C20E3B0">
      <w:start w:val="1"/>
      <w:numFmt w:val="bullet"/>
      <w:lvlText w:val="•"/>
      <w:lvlJc w:val="left"/>
      <w:pPr>
        <w:ind w:left="1217" w:hanging="144"/>
      </w:pPr>
      <w:rPr>
        <w:rFonts w:hint="default"/>
      </w:rPr>
    </w:lvl>
    <w:lvl w:ilvl="6" w:tplc="6242FAE0">
      <w:start w:val="1"/>
      <w:numFmt w:val="bullet"/>
      <w:lvlText w:val="•"/>
      <w:lvlJc w:val="left"/>
      <w:pPr>
        <w:ind w:left="1414" w:hanging="144"/>
      </w:pPr>
      <w:rPr>
        <w:rFonts w:hint="default"/>
      </w:rPr>
    </w:lvl>
    <w:lvl w:ilvl="7" w:tplc="0BA654B0">
      <w:start w:val="1"/>
      <w:numFmt w:val="bullet"/>
      <w:lvlText w:val="•"/>
      <w:lvlJc w:val="left"/>
      <w:pPr>
        <w:ind w:left="1610" w:hanging="144"/>
      </w:pPr>
      <w:rPr>
        <w:rFonts w:hint="default"/>
      </w:rPr>
    </w:lvl>
    <w:lvl w:ilvl="8" w:tplc="5CAE05FE">
      <w:start w:val="1"/>
      <w:numFmt w:val="bullet"/>
      <w:lvlText w:val="•"/>
      <w:lvlJc w:val="left"/>
      <w:pPr>
        <w:ind w:left="1806" w:hanging="144"/>
      </w:pPr>
      <w:rPr>
        <w:rFonts w:hint="default"/>
      </w:rPr>
    </w:lvl>
  </w:abstractNum>
  <w:abstractNum w:abstractNumId="42">
    <w:nsid w:val="2553229D"/>
    <w:multiLevelType w:val="hybridMultilevel"/>
    <w:tmpl w:val="35E615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25E73604"/>
    <w:multiLevelType w:val="hybridMultilevel"/>
    <w:tmpl w:val="AD203386"/>
    <w:lvl w:ilvl="0" w:tplc="28C0CEA8">
      <w:start w:val="1"/>
      <w:numFmt w:val="upperRoman"/>
      <w:lvlText w:val="%1."/>
      <w:lvlJc w:val="left"/>
      <w:pPr>
        <w:ind w:left="720" w:hanging="720"/>
      </w:pPr>
      <w:rPr>
        <w:rFonts w:hint="default"/>
        <w:b/>
        <w:sz w:val="22"/>
      </w:rPr>
    </w:lvl>
    <w:lvl w:ilvl="1" w:tplc="04090015">
      <w:start w:val="1"/>
      <w:numFmt w:val="upp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nsid w:val="26C20AB8"/>
    <w:multiLevelType w:val="hybridMultilevel"/>
    <w:tmpl w:val="CB342226"/>
    <w:lvl w:ilvl="0" w:tplc="EDB0005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26F3719F"/>
    <w:multiLevelType w:val="hybridMultilevel"/>
    <w:tmpl w:val="30AA3FCE"/>
    <w:lvl w:ilvl="0" w:tplc="0EA2C376">
      <w:start w:val="1"/>
      <w:numFmt w:val="bullet"/>
      <w:lvlText w:val=""/>
      <w:lvlJc w:val="left"/>
      <w:pPr>
        <w:ind w:left="72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28051382"/>
    <w:multiLevelType w:val="hybridMultilevel"/>
    <w:tmpl w:val="23E67EAA"/>
    <w:lvl w:ilvl="0" w:tplc="E3FAADCC">
      <w:start w:val="1"/>
      <w:numFmt w:val="bullet"/>
      <w:lvlText w:val=""/>
      <w:lvlJc w:val="left"/>
      <w:pPr>
        <w:ind w:left="236" w:hanging="144"/>
      </w:pPr>
      <w:rPr>
        <w:rFonts w:ascii="Symbol" w:eastAsia="Symbol" w:hAnsi="Symbol" w:hint="default"/>
        <w:w w:val="99"/>
        <w:sz w:val="14"/>
        <w:szCs w:val="14"/>
      </w:rPr>
    </w:lvl>
    <w:lvl w:ilvl="1" w:tplc="D9621962">
      <w:start w:val="1"/>
      <w:numFmt w:val="bullet"/>
      <w:lvlText w:val="•"/>
      <w:lvlJc w:val="left"/>
      <w:pPr>
        <w:ind w:left="442" w:hanging="144"/>
      </w:pPr>
      <w:rPr>
        <w:rFonts w:hint="default"/>
      </w:rPr>
    </w:lvl>
    <w:lvl w:ilvl="2" w:tplc="13C482F6">
      <w:start w:val="1"/>
      <w:numFmt w:val="bullet"/>
      <w:lvlText w:val="•"/>
      <w:lvlJc w:val="left"/>
      <w:pPr>
        <w:ind w:left="647" w:hanging="144"/>
      </w:pPr>
      <w:rPr>
        <w:rFonts w:hint="default"/>
      </w:rPr>
    </w:lvl>
    <w:lvl w:ilvl="3" w:tplc="97E2637C">
      <w:start w:val="1"/>
      <w:numFmt w:val="bullet"/>
      <w:lvlText w:val="•"/>
      <w:lvlJc w:val="left"/>
      <w:pPr>
        <w:ind w:left="852" w:hanging="144"/>
      </w:pPr>
      <w:rPr>
        <w:rFonts w:hint="default"/>
      </w:rPr>
    </w:lvl>
    <w:lvl w:ilvl="4" w:tplc="19BA684E">
      <w:start w:val="1"/>
      <w:numFmt w:val="bullet"/>
      <w:lvlText w:val="•"/>
      <w:lvlJc w:val="left"/>
      <w:pPr>
        <w:ind w:left="1058" w:hanging="144"/>
      </w:pPr>
      <w:rPr>
        <w:rFonts w:hint="default"/>
      </w:rPr>
    </w:lvl>
    <w:lvl w:ilvl="5" w:tplc="ED40556A">
      <w:start w:val="1"/>
      <w:numFmt w:val="bullet"/>
      <w:lvlText w:val="•"/>
      <w:lvlJc w:val="left"/>
      <w:pPr>
        <w:ind w:left="1263" w:hanging="144"/>
      </w:pPr>
      <w:rPr>
        <w:rFonts w:hint="default"/>
      </w:rPr>
    </w:lvl>
    <w:lvl w:ilvl="6" w:tplc="3BBE57B6">
      <w:start w:val="1"/>
      <w:numFmt w:val="bullet"/>
      <w:lvlText w:val="•"/>
      <w:lvlJc w:val="left"/>
      <w:pPr>
        <w:ind w:left="1468" w:hanging="144"/>
      </w:pPr>
      <w:rPr>
        <w:rFonts w:hint="default"/>
      </w:rPr>
    </w:lvl>
    <w:lvl w:ilvl="7" w:tplc="786A0FBA">
      <w:start w:val="1"/>
      <w:numFmt w:val="bullet"/>
      <w:lvlText w:val="•"/>
      <w:lvlJc w:val="left"/>
      <w:pPr>
        <w:ind w:left="1674" w:hanging="144"/>
      </w:pPr>
      <w:rPr>
        <w:rFonts w:hint="default"/>
      </w:rPr>
    </w:lvl>
    <w:lvl w:ilvl="8" w:tplc="B7E0B066">
      <w:start w:val="1"/>
      <w:numFmt w:val="bullet"/>
      <w:lvlText w:val="•"/>
      <w:lvlJc w:val="left"/>
      <w:pPr>
        <w:ind w:left="1879" w:hanging="144"/>
      </w:pPr>
      <w:rPr>
        <w:rFonts w:hint="default"/>
      </w:rPr>
    </w:lvl>
  </w:abstractNum>
  <w:abstractNum w:abstractNumId="47">
    <w:nsid w:val="2B2D2A9F"/>
    <w:multiLevelType w:val="hybridMultilevel"/>
    <w:tmpl w:val="F8CAE694"/>
    <w:lvl w:ilvl="0" w:tplc="B18A8362">
      <w:start w:val="1"/>
      <w:numFmt w:val="bullet"/>
      <w:lvlText w:val=""/>
      <w:lvlJc w:val="left"/>
      <w:pPr>
        <w:ind w:left="236" w:hanging="144"/>
      </w:pPr>
      <w:rPr>
        <w:rFonts w:ascii="Symbol" w:eastAsia="Symbol" w:hAnsi="Symbol" w:hint="default"/>
        <w:sz w:val="16"/>
        <w:szCs w:val="16"/>
      </w:rPr>
    </w:lvl>
    <w:lvl w:ilvl="1" w:tplc="C0226528">
      <w:start w:val="1"/>
      <w:numFmt w:val="bullet"/>
      <w:lvlText w:val="•"/>
      <w:lvlJc w:val="left"/>
      <w:pPr>
        <w:ind w:left="432" w:hanging="144"/>
      </w:pPr>
      <w:rPr>
        <w:rFonts w:hint="default"/>
      </w:rPr>
    </w:lvl>
    <w:lvl w:ilvl="2" w:tplc="136C54E8">
      <w:start w:val="1"/>
      <w:numFmt w:val="bullet"/>
      <w:lvlText w:val="•"/>
      <w:lvlJc w:val="left"/>
      <w:pPr>
        <w:ind w:left="629" w:hanging="144"/>
      </w:pPr>
      <w:rPr>
        <w:rFonts w:hint="default"/>
      </w:rPr>
    </w:lvl>
    <w:lvl w:ilvl="3" w:tplc="D3A4EF7C">
      <w:start w:val="1"/>
      <w:numFmt w:val="bullet"/>
      <w:lvlText w:val="•"/>
      <w:lvlJc w:val="left"/>
      <w:pPr>
        <w:ind w:left="825" w:hanging="144"/>
      </w:pPr>
      <w:rPr>
        <w:rFonts w:hint="default"/>
      </w:rPr>
    </w:lvl>
    <w:lvl w:ilvl="4" w:tplc="0F2EB92A">
      <w:start w:val="1"/>
      <w:numFmt w:val="bullet"/>
      <w:lvlText w:val="•"/>
      <w:lvlJc w:val="left"/>
      <w:pPr>
        <w:ind w:left="1021" w:hanging="144"/>
      </w:pPr>
      <w:rPr>
        <w:rFonts w:hint="default"/>
      </w:rPr>
    </w:lvl>
    <w:lvl w:ilvl="5" w:tplc="11789966">
      <w:start w:val="1"/>
      <w:numFmt w:val="bullet"/>
      <w:lvlText w:val="•"/>
      <w:lvlJc w:val="left"/>
      <w:pPr>
        <w:ind w:left="1217" w:hanging="144"/>
      </w:pPr>
      <w:rPr>
        <w:rFonts w:hint="default"/>
      </w:rPr>
    </w:lvl>
    <w:lvl w:ilvl="6" w:tplc="694C10B2">
      <w:start w:val="1"/>
      <w:numFmt w:val="bullet"/>
      <w:lvlText w:val="•"/>
      <w:lvlJc w:val="left"/>
      <w:pPr>
        <w:ind w:left="1414" w:hanging="144"/>
      </w:pPr>
      <w:rPr>
        <w:rFonts w:hint="default"/>
      </w:rPr>
    </w:lvl>
    <w:lvl w:ilvl="7" w:tplc="FF36677E">
      <w:start w:val="1"/>
      <w:numFmt w:val="bullet"/>
      <w:lvlText w:val="•"/>
      <w:lvlJc w:val="left"/>
      <w:pPr>
        <w:ind w:left="1610" w:hanging="144"/>
      </w:pPr>
      <w:rPr>
        <w:rFonts w:hint="default"/>
      </w:rPr>
    </w:lvl>
    <w:lvl w:ilvl="8" w:tplc="CBE252DA">
      <w:start w:val="1"/>
      <w:numFmt w:val="bullet"/>
      <w:lvlText w:val="•"/>
      <w:lvlJc w:val="left"/>
      <w:pPr>
        <w:ind w:left="1806" w:hanging="144"/>
      </w:pPr>
      <w:rPr>
        <w:rFonts w:hint="default"/>
      </w:rPr>
    </w:lvl>
  </w:abstractNum>
  <w:abstractNum w:abstractNumId="48">
    <w:nsid w:val="2BAF0706"/>
    <w:multiLevelType w:val="hybridMultilevel"/>
    <w:tmpl w:val="4CBE861E"/>
    <w:lvl w:ilvl="0" w:tplc="96CA3952">
      <w:start w:val="1"/>
      <w:numFmt w:val="bullet"/>
      <w:lvlText w:val=""/>
      <w:lvlJc w:val="left"/>
      <w:pPr>
        <w:ind w:left="236" w:hanging="144"/>
      </w:pPr>
      <w:rPr>
        <w:rFonts w:ascii="Symbol" w:eastAsia="Symbol" w:hAnsi="Symbol" w:hint="default"/>
        <w:sz w:val="16"/>
        <w:szCs w:val="16"/>
      </w:rPr>
    </w:lvl>
    <w:lvl w:ilvl="1" w:tplc="85BCF1A4">
      <w:start w:val="1"/>
      <w:numFmt w:val="bullet"/>
      <w:lvlText w:val="•"/>
      <w:lvlJc w:val="left"/>
      <w:pPr>
        <w:ind w:left="433" w:hanging="144"/>
      </w:pPr>
      <w:rPr>
        <w:rFonts w:hint="default"/>
      </w:rPr>
    </w:lvl>
    <w:lvl w:ilvl="2" w:tplc="E59ADC52">
      <w:start w:val="1"/>
      <w:numFmt w:val="bullet"/>
      <w:lvlText w:val="•"/>
      <w:lvlJc w:val="left"/>
      <w:pPr>
        <w:ind w:left="629" w:hanging="144"/>
      </w:pPr>
      <w:rPr>
        <w:rFonts w:hint="default"/>
      </w:rPr>
    </w:lvl>
    <w:lvl w:ilvl="3" w:tplc="BDB66AA2">
      <w:start w:val="1"/>
      <w:numFmt w:val="bullet"/>
      <w:lvlText w:val="•"/>
      <w:lvlJc w:val="left"/>
      <w:pPr>
        <w:ind w:left="826" w:hanging="144"/>
      </w:pPr>
      <w:rPr>
        <w:rFonts w:hint="default"/>
      </w:rPr>
    </w:lvl>
    <w:lvl w:ilvl="4" w:tplc="34DC3326">
      <w:start w:val="1"/>
      <w:numFmt w:val="bullet"/>
      <w:lvlText w:val="•"/>
      <w:lvlJc w:val="left"/>
      <w:pPr>
        <w:ind w:left="1022" w:hanging="144"/>
      </w:pPr>
      <w:rPr>
        <w:rFonts w:hint="default"/>
      </w:rPr>
    </w:lvl>
    <w:lvl w:ilvl="5" w:tplc="9ED87292">
      <w:start w:val="1"/>
      <w:numFmt w:val="bullet"/>
      <w:lvlText w:val="•"/>
      <w:lvlJc w:val="left"/>
      <w:pPr>
        <w:ind w:left="1219" w:hanging="144"/>
      </w:pPr>
      <w:rPr>
        <w:rFonts w:hint="default"/>
      </w:rPr>
    </w:lvl>
    <w:lvl w:ilvl="6" w:tplc="D4125C94">
      <w:start w:val="1"/>
      <w:numFmt w:val="bullet"/>
      <w:lvlText w:val="•"/>
      <w:lvlJc w:val="left"/>
      <w:pPr>
        <w:ind w:left="1415" w:hanging="144"/>
      </w:pPr>
      <w:rPr>
        <w:rFonts w:hint="default"/>
      </w:rPr>
    </w:lvl>
    <w:lvl w:ilvl="7" w:tplc="32044D7C">
      <w:start w:val="1"/>
      <w:numFmt w:val="bullet"/>
      <w:lvlText w:val="•"/>
      <w:lvlJc w:val="left"/>
      <w:pPr>
        <w:ind w:left="1612" w:hanging="144"/>
      </w:pPr>
      <w:rPr>
        <w:rFonts w:hint="default"/>
      </w:rPr>
    </w:lvl>
    <w:lvl w:ilvl="8" w:tplc="E46A3ACE">
      <w:start w:val="1"/>
      <w:numFmt w:val="bullet"/>
      <w:lvlText w:val="•"/>
      <w:lvlJc w:val="left"/>
      <w:pPr>
        <w:ind w:left="1808" w:hanging="144"/>
      </w:pPr>
      <w:rPr>
        <w:rFonts w:hint="default"/>
      </w:rPr>
    </w:lvl>
  </w:abstractNum>
  <w:abstractNum w:abstractNumId="49">
    <w:nsid w:val="2C980601"/>
    <w:multiLevelType w:val="hybridMultilevel"/>
    <w:tmpl w:val="19C610EC"/>
    <w:lvl w:ilvl="0" w:tplc="82321CC8">
      <w:start w:val="1"/>
      <w:numFmt w:val="bullet"/>
      <w:lvlText w:val=""/>
      <w:lvlJc w:val="left"/>
      <w:pPr>
        <w:ind w:left="236" w:hanging="144"/>
      </w:pPr>
      <w:rPr>
        <w:rFonts w:ascii="Symbol" w:eastAsia="Symbol" w:hAnsi="Symbol" w:hint="default"/>
        <w:w w:val="99"/>
        <w:sz w:val="14"/>
        <w:szCs w:val="14"/>
      </w:rPr>
    </w:lvl>
    <w:lvl w:ilvl="1" w:tplc="AF08704C">
      <w:start w:val="1"/>
      <w:numFmt w:val="bullet"/>
      <w:lvlText w:val="o"/>
      <w:lvlJc w:val="left"/>
      <w:pPr>
        <w:ind w:left="381" w:hanging="145"/>
      </w:pPr>
      <w:rPr>
        <w:rFonts w:ascii="Courier New" w:eastAsia="Courier New" w:hAnsi="Courier New" w:hint="default"/>
        <w:w w:val="99"/>
        <w:sz w:val="14"/>
        <w:szCs w:val="14"/>
      </w:rPr>
    </w:lvl>
    <w:lvl w:ilvl="2" w:tplc="A4A4BDBA">
      <w:start w:val="1"/>
      <w:numFmt w:val="bullet"/>
      <w:lvlText w:val="•"/>
      <w:lvlJc w:val="left"/>
      <w:pPr>
        <w:ind w:left="593" w:hanging="145"/>
      </w:pPr>
      <w:rPr>
        <w:rFonts w:hint="default"/>
      </w:rPr>
    </w:lvl>
    <w:lvl w:ilvl="3" w:tplc="FF505488">
      <w:start w:val="1"/>
      <w:numFmt w:val="bullet"/>
      <w:lvlText w:val="•"/>
      <w:lvlJc w:val="left"/>
      <w:pPr>
        <w:ind w:left="805" w:hanging="145"/>
      </w:pPr>
      <w:rPr>
        <w:rFonts w:hint="default"/>
      </w:rPr>
    </w:lvl>
    <w:lvl w:ilvl="4" w:tplc="5F64EDEC">
      <w:start w:val="1"/>
      <w:numFmt w:val="bullet"/>
      <w:lvlText w:val="•"/>
      <w:lvlJc w:val="left"/>
      <w:pPr>
        <w:ind w:left="1018" w:hanging="145"/>
      </w:pPr>
      <w:rPr>
        <w:rFonts w:hint="default"/>
      </w:rPr>
    </w:lvl>
    <w:lvl w:ilvl="5" w:tplc="4006A958">
      <w:start w:val="1"/>
      <w:numFmt w:val="bullet"/>
      <w:lvlText w:val="•"/>
      <w:lvlJc w:val="left"/>
      <w:pPr>
        <w:ind w:left="1230" w:hanging="145"/>
      </w:pPr>
      <w:rPr>
        <w:rFonts w:hint="default"/>
      </w:rPr>
    </w:lvl>
    <w:lvl w:ilvl="6" w:tplc="47F271F6">
      <w:start w:val="1"/>
      <w:numFmt w:val="bullet"/>
      <w:lvlText w:val="•"/>
      <w:lvlJc w:val="left"/>
      <w:pPr>
        <w:ind w:left="1443" w:hanging="145"/>
      </w:pPr>
      <w:rPr>
        <w:rFonts w:hint="default"/>
      </w:rPr>
    </w:lvl>
    <w:lvl w:ilvl="7" w:tplc="66DC9294">
      <w:start w:val="1"/>
      <w:numFmt w:val="bullet"/>
      <w:lvlText w:val="•"/>
      <w:lvlJc w:val="left"/>
      <w:pPr>
        <w:ind w:left="1655" w:hanging="145"/>
      </w:pPr>
      <w:rPr>
        <w:rFonts w:hint="default"/>
      </w:rPr>
    </w:lvl>
    <w:lvl w:ilvl="8" w:tplc="ACFE2D10">
      <w:start w:val="1"/>
      <w:numFmt w:val="bullet"/>
      <w:lvlText w:val="•"/>
      <w:lvlJc w:val="left"/>
      <w:pPr>
        <w:ind w:left="1867" w:hanging="145"/>
      </w:pPr>
      <w:rPr>
        <w:rFonts w:hint="default"/>
      </w:rPr>
    </w:lvl>
  </w:abstractNum>
  <w:abstractNum w:abstractNumId="50">
    <w:nsid w:val="2D1B2A20"/>
    <w:multiLevelType w:val="hybridMultilevel"/>
    <w:tmpl w:val="705014CC"/>
    <w:lvl w:ilvl="0" w:tplc="59125B38">
      <w:start w:val="1"/>
      <w:numFmt w:val="bullet"/>
      <w:lvlText w:val=""/>
      <w:lvlJc w:val="left"/>
      <w:pPr>
        <w:ind w:left="236" w:hanging="144"/>
      </w:pPr>
      <w:rPr>
        <w:rFonts w:ascii="Symbol" w:eastAsia="Symbol" w:hAnsi="Symbol" w:hint="default"/>
        <w:sz w:val="16"/>
        <w:szCs w:val="16"/>
      </w:rPr>
    </w:lvl>
    <w:lvl w:ilvl="1" w:tplc="F4A8916A">
      <w:start w:val="1"/>
      <w:numFmt w:val="bullet"/>
      <w:lvlText w:val="•"/>
      <w:lvlJc w:val="left"/>
      <w:pPr>
        <w:ind w:left="433" w:hanging="144"/>
      </w:pPr>
      <w:rPr>
        <w:rFonts w:hint="default"/>
      </w:rPr>
    </w:lvl>
    <w:lvl w:ilvl="2" w:tplc="36642D2C">
      <w:start w:val="1"/>
      <w:numFmt w:val="bullet"/>
      <w:lvlText w:val="•"/>
      <w:lvlJc w:val="left"/>
      <w:pPr>
        <w:ind w:left="629" w:hanging="144"/>
      </w:pPr>
      <w:rPr>
        <w:rFonts w:hint="default"/>
      </w:rPr>
    </w:lvl>
    <w:lvl w:ilvl="3" w:tplc="65144A50">
      <w:start w:val="1"/>
      <w:numFmt w:val="bullet"/>
      <w:lvlText w:val="•"/>
      <w:lvlJc w:val="left"/>
      <w:pPr>
        <w:ind w:left="826" w:hanging="144"/>
      </w:pPr>
      <w:rPr>
        <w:rFonts w:hint="default"/>
      </w:rPr>
    </w:lvl>
    <w:lvl w:ilvl="4" w:tplc="68E81E20">
      <w:start w:val="1"/>
      <w:numFmt w:val="bullet"/>
      <w:lvlText w:val="•"/>
      <w:lvlJc w:val="left"/>
      <w:pPr>
        <w:ind w:left="1022" w:hanging="144"/>
      </w:pPr>
      <w:rPr>
        <w:rFonts w:hint="default"/>
      </w:rPr>
    </w:lvl>
    <w:lvl w:ilvl="5" w:tplc="29563020">
      <w:start w:val="1"/>
      <w:numFmt w:val="bullet"/>
      <w:lvlText w:val="•"/>
      <w:lvlJc w:val="left"/>
      <w:pPr>
        <w:ind w:left="1218" w:hanging="144"/>
      </w:pPr>
      <w:rPr>
        <w:rFonts w:hint="default"/>
      </w:rPr>
    </w:lvl>
    <w:lvl w:ilvl="6" w:tplc="9E8CF20C">
      <w:start w:val="1"/>
      <w:numFmt w:val="bullet"/>
      <w:lvlText w:val="•"/>
      <w:lvlJc w:val="left"/>
      <w:pPr>
        <w:ind w:left="1415" w:hanging="144"/>
      </w:pPr>
      <w:rPr>
        <w:rFonts w:hint="default"/>
      </w:rPr>
    </w:lvl>
    <w:lvl w:ilvl="7" w:tplc="4E8EF280">
      <w:start w:val="1"/>
      <w:numFmt w:val="bullet"/>
      <w:lvlText w:val="•"/>
      <w:lvlJc w:val="left"/>
      <w:pPr>
        <w:ind w:left="1611" w:hanging="144"/>
      </w:pPr>
      <w:rPr>
        <w:rFonts w:hint="default"/>
      </w:rPr>
    </w:lvl>
    <w:lvl w:ilvl="8" w:tplc="DA6E3BA8">
      <w:start w:val="1"/>
      <w:numFmt w:val="bullet"/>
      <w:lvlText w:val="•"/>
      <w:lvlJc w:val="left"/>
      <w:pPr>
        <w:ind w:left="1808" w:hanging="144"/>
      </w:pPr>
      <w:rPr>
        <w:rFonts w:hint="default"/>
      </w:rPr>
    </w:lvl>
  </w:abstractNum>
  <w:abstractNum w:abstractNumId="51">
    <w:nsid w:val="2D696208"/>
    <w:multiLevelType w:val="hybridMultilevel"/>
    <w:tmpl w:val="4282F37A"/>
    <w:lvl w:ilvl="0" w:tplc="46E64C38">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2D751AA6"/>
    <w:multiLevelType w:val="hybridMultilevel"/>
    <w:tmpl w:val="25FE0248"/>
    <w:lvl w:ilvl="0" w:tplc="DF9AD77C">
      <w:start w:val="1"/>
      <w:numFmt w:val="bullet"/>
      <w:lvlText w:val=""/>
      <w:lvlJc w:val="left"/>
      <w:pPr>
        <w:ind w:left="236" w:hanging="144"/>
      </w:pPr>
      <w:rPr>
        <w:rFonts w:ascii="Symbol" w:eastAsia="Symbol" w:hAnsi="Symbol" w:hint="default"/>
        <w:sz w:val="16"/>
        <w:szCs w:val="16"/>
      </w:rPr>
    </w:lvl>
    <w:lvl w:ilvl="1" w:tplc="455AEA7A">
      <w:start w:val="1"/>
      <w:numFmt w:val="bullet"/>
      <w:lvlText w:val="•"/>
      <w:lvlJc w:val="left"/>
      <w:pPr>
        <w:ind w:left="432" w:hanging="144"/>
      </w:pPr>
      <w:rPr>
        <w:rFonts w:hint="default"/>
      </w:rPr>
    </w:lvl>
    <w:lvl w:ilvl="2" w:tplc="E1643E58">
      <w:start w:val="1"/>
      <w:numFmt w:val="bullet"/>
      <w:lvlText w:val="•"/>
      <w:lvlJc w:val="left"/>
      <w:pPr>
        <w:ind w:left="628" w:hanging="144"/>
      </w:pPr>
      <w:rPr>
        <w:rFonts w:hint="default"/>
      </w:rPr>
    </w:lvl>
    <w:lvl w:ilvl="3" w:tplc="0B6ECE22">
      <w:start w:val="1"/>
      <w:numFmt w:val="bullet"/>
      <w:lvlText w:val="•"/>
      <w:lvlJc w:val="left"/>
      <w:pPr>
        <w:ind w:left="824" w:hanging="144"/>
      </w:pPr>
      <w:rPr>
        <w:rFonts w:hint="default"/>
      </w:rPr>
    </w:lvl>
    <w:lvl w:ilvl="4" w:tplc="760C3E56">
      <w:start w:val="1"/>
      <w:numFmt w:val="bullet"/>
      <w:lvlText w:val="•"/>
      <w:lvlJc w:val="left"/>
      <w:pPr>
        <w:ind w:left="1020" w:hanging="144"/>
      </w:pPr>
      <w:rPr>
        <w:rFonts w:hint="default"/>
      </w:rPr>
    </w:lvl>
    <w:lvl w:ilvl="5" w:tplc="FBDA8AD0">
      <w:start w:val="1"/>
      <w:numFmt w:val="bullet"/>
      <w:lvlText w:val="•"/>
      <w:lvlJc w:val="left"/>
      <w:pPr>
        <w:ind w:left="1216" w:hanging="144"/>
      </w:pPr>
      <w:rPr>
        <w:rFonts w:hint="default"/>
      </w:rPr>
    </w:lvl>
    <w:lvl w:ilvl="6" w:tplc="D7C2B32C">
      <w:start w:val="1"/>
      <w:numFmt w:val="bullet"/>
      <w:lvlText w:val="•"/>
      <w:lvlJc w:val="left"/>
      <w:pPr>
        <w:ind w:left="1412" w:hanging="144"/>
      </w:pPr>
      <w:rPr>
        <w:rFonts w:hint="default"/>
      </w:rPr>
    </w:lvl>
    <w:lvl w:ilvl="7" w:tplc="0B76E9AA">
      <w:start w:val="1"/>
      <w:numFmt w:val="bullet"/>
      <w:lvlText w:val="•"/>
      <w:lvlJc w:val="left"/>
      <w:pPr>
        <w:ind w:left="1608" w:hanging="144"/>
      </w:pPr>
      <w:rPr>
        <w:rFonts w:hint="default"/>
      </w:rPr>
    </w:lvl>
    <w:lvl w:ilvl="8" w:tplc="DF80BD66">
      <w:start w:val="1"/>
      <w:numFmt w:val="bullet"/>
      <w:lvlText w:val="•"/>
      <w:lvlJc w:val="left"/>
      <w:pPr>
        <w:ind w:left="1804" w:hanging="144"/>
      </w:pPr>
      <w:rPr>
        <w:rFonts w:hint="default"/>
      </w:rPr>
    </w:lvl>
  </w:abstractNum>
  <w:abstractNum w:abstractNumId="53">
    <w:nsid w:val="2DD45907"/>
    <w:multiLevelType w:val="hybridMultilevel"/>
    <w:tmpl w:val="759C3BD8"/>
    <w:lvl w:ilvl="0" w:tplc="4E5EC95C">
      <w:start w:val="1"/>
      <w:numFmt w:val="bullet"/>
      <w:lvlText w:val=""/>
      <w:lvlJc w:val="left"/>
      <w:pPr>
        <w:ind w:left="236" w:hanging="144"/>
      </w:pPr>
      <w:rPr>
        <w:rFonts w:ascii="Symbol" w:eastAsia="Symbol" w:hAnsi="Symbol" w:hint="default"/>
        <w:sz w:val="16"/>
        <w:szCs w:val="16"/>
      </w:rPr>
    </w:lvl>
    <w:lvl w:ilvl="1" w:tplc="5EF65F82">
      <w:start w:val="1"/>
      <w:numFmt w:val="bullet"/>
      <w:lvlText w:val="•"/>
      <w:lvlJc w:val="left"/>
      <w:pPr>
        <w:ind w:left="432" w:hanging="144"/>
      </w:pPr>
      <w:rPr>
        <w:rFonts w:hint="default"/>
      </w:rPr>
    </w:lvl>
    <w:lvl w:ilvl="2" w:tplc="5B7ACF76">
      <w:start w:val="1"/>
      <w:numFmt w:val="bullet"/>
      <w:lvlText w:val="•"/>
      <w:lvlJc w:val="left"/>
      <w:pPr>
        <w:ind w:left="628" w:hanging="144"/>
      </w:pPr>
      <w:rPr>
        <w:rFonts w:hint="default"/>
      </w:rPr>
    </w:lvl>
    <w:lvl w:ilvl="3" w:tplc="A142053E">
      <w:start w:val="1"/>
      <w:numFmt w:val="bullet"/>
      <w:lvlText w:val="•"/>
      <w:lvlJc w:val="left"/>
      <w:pPr>
        <w:ind w:left="824" w:hanging="144"/>
      </w:pPr>
      <w:rPr>
        <w:rFonts w:hint="default"/>
      </w:rPr>
    </w:lvl>
    <w:lvl w:ilvl="4" w:tplc="7F30CA0C">
      <w:start w:val="1"/>
      <w:numFmt w:val="bullet"/>
      <w:lvlText w:val="•"/>
      <w:lvlJc w:val="left"/>
      <w:pPr>
        <w:ind w:left="1020" w:hanging="144"/>
      </w:pPr>
      <w:rPr>
        <w:rFonts w:hint="default"/>
      </w:rPr>
    </w:lvl>
    <w:lvl w:ilvl="5" w:tplc="C88892CA">
      <w:start w:val="1"/>
      <w:numFmt w:val="bullet"/>
      <w:lvlText w:val="•"/>
      <w:lvlJc w:val="left"/>
      <w:pPr>
        <w:ind w:left="1216" w:hanging="144"/>
      </w:pPr>
      <w:rPr>
        <w:rFonts w:hint="default"/>
      </w:rPr>
    </w:lvl>
    <w:lvl w:ilvl="6" w:tplc="CF8A6106">
      <w:start w:val="1"/>
      <w:numFmt w:val="bullet"/>
      <w:lvlText w:val="•"/>
      <w:lvlJc w:val="left"/>
      <w:pPr>
        <w:ind w:left="1412" w:hanging="144"/>
      </w:pPr>
      <w:rPr>
        <w:rFonts w:hint="default"/>
      </w:rPr>
    </w:lvl>
    <w:lvl w:ilvl="7" w:tplc="7F205394">
      <w:start w:val="1"/>
      <w:numFmt w:val="bullet"/>
      <w:lvlText w:val="•"/>
      <w:lvlJc w:val="left"/>
      <w:pPr>
        <w:ind w:left="1608" w:hanging="144"/>
      </w:pPr>
      <w:rPr>
        <w:rFonts w:hint="default"/>
      </w:rPr>
    </w:lvl>
    <w:lvl w:ilvl="8" w:tplc="CB1EC09A">
      <w:start w:val="1"/>
      <w:numFmt w:val="bullet"/>
      <w:lvlText w:val="•"/>
      <w:lvlJc w:val="left"/>
      <w:pPr>
        <w:ind w:left="1804" w:hanging="144"/>
      </w:pPr>
      <w:rPr>
        <w:rFonts w:hint="default"/>
      </w:rPr>
    </w:lvl>
  </w:abstractNum>
  <w:abstractNum w:abstractNumId="54">
    <w:nsid w:val="30E0478C"/>
    <w:multiLevelType w:val="hybridMultilevel"/>
    <w:tmpl w:val="23DAB69E"/>
    <w:lvl w:ilvl="0" w:tplc="4F7A92EA">
      <w:start w:val="1"/>
      <w:numFmt w:val="bullet"/>
      <w:lvlText w:val=""/>
      <w:lvlJc w:val="left"/>
      <w:pPr>
        <w:ind w:left="236" w:hanging="144"/>
      </w:pPr>
      <w:rPr>
        <w:rFonts w:ascii="Symbol" w:eastAsia="Symbol" w:hAnsi="Symbol" w:hint="default"/>
        <w:sz w:val="16"/>
        <w:szCs w:val="16"/>
      </w:rPr>
    </w:lvl>
    <w:lvl w:ilvl="1" w:tplc="9508E168">
      <w:start w:val="1"/>
      <w:numFmt w:val="bullet"/>
      <w:lvlText w:val="•"/>
      <w:lvlJc w:val="left"/>
      <w:pPr>
        <w:ind w:left="432" w:hanging="144"/>
      </w:pPr>
      <w:rPr>
        <w:rFonts w:hint="default"/>
      </w:rPr>
    </w:lvl>
    <w:lvl w:ilvl="2" w:tplc="E65AA492">
      <w:start w:val="1"/>
      <w:numFmt w:val="bullet"/>
      <w:lvlText w:val="•"/>
      <w:lvlJc w:val="left"/>
      <w:pPr>
        <w:ind w:left="628" w:hanging="144"/>
      </w:pPr>
      <w:rPr>
        <w:rFonts w:hint="default"/>
      </w:rPr>
    </w:lvl>
    <w:lvl w:ilvl="3" w:tplc="DFB81836">
      <w:start w:val="1"/>
      <w:numFmt w:val="bullet"/>
      <w:lvlText w:val="•"/>
      <w:lvlJc w:val="left"/>
      <w:pPr>
        <w:ind w:left="824" w:hanging="144"/>
      </w:pPr>
      <w:rPr>
        <w:rFonts w:hint="default"/>
      </w:rPr>
    </w:lvl>
    <w:lvl w:ilvl="4" w:tplc="3B521E20">
      <w:start w:val="1"/>
      <w:numFmt w:val="bullet"/>
      <w:lvlText w:val="•"/>
      <w:lvlJc w:val="left"/>
      <w:pPr>
        <w:ind w:left="1020" w:hanging="144"/>
      </w:pPr>
      <w:rPr>
        <w:rFonts w:hint="default"/>
      </w:rPr>
    </w:lvl>
    <w:lvl w:ilvl="5" w:tplc="342A9746">
      <w:start w:val="1"/>
      <w:numFmt w:val="bullet"/>
      <w:lvlText w:val="•"/>
      <w:lvlJc w:val="left"/>
      <w:pPr>
        <w:ind w:left="1216" w:hanging="144"/>
      </w:pPr>
      <w:rPr>
        <w:rFonts w:hint="default"/>
      </w:rPr>
    </w:lvl>
    <w:lvl w:ilvl="6" w:tplc="BCB2807C">
      <w:start w:val="1"/>
      <w:numFmt w:val="bullet"/>
      <w:lvlText w:val="•"/>
      <w:lvlJc w:val="left"/>
      <w:pPr>
        <w:ind w:left="1412" w:hanging="144"/>
      </w:pPr>
      <w:rPr>
        <w:rFonts w:hint="default"/>
      </w:rPr>
    </w:lvl>
    <w:lvl w:ilvl="7" w:tplc="8DC0746A">
      <w:start w:val="1"/>
      <w:numFmt w:val="bullet"/>
      <w:lvlText w:val="•"/>
      <w:lvlJc w:val="left"/>
      <w:pPr>
        <w:ind w:left="1608" w:hanging="144"/>
      </w:pPr>
      <w:rPr>
        <w:rFonts w:hint="default"/>
      </w:rPr>
    </w:lvl>
    <w:lvl w:ilvl="8" w:tplc="7BBC5422">
      <w:start w:val="1"/>
      <w:numFmt w:val="bullet"/>
      <w:lvlText w:val="•"/>
      <w:lvlJc w:val="left"/>
      <w:pPr>
        <w:ind w:left="1804" w:hanging="144"/>
      </w:pPr>
      <w:rPr>
        <w:rFonts w:hint="default"/>
      </w:rPr>
    </w:lvl>
  </w:abstractNum>
  <w:abstractNum w:abstractNumId="55">
    <w:nsid w:val="326D3B89"/>
    <w:multiLevelType w:val="hybridMultilevel"/>
    <w:tmpl w:val="80023CC8"/>
    <w:lvl w:ilvl="0" w:tplc="16E0F906">
      <w:start w:val="1"/>
      <w:numFmt w:val="bullet"/>
      <w:lvlText w:val=""/>
      <w:lvlJc w:val="left"/>
      <w:pPr>
        <w:ind w:left="234" w:hanging="144"/>
      </w:pPr>
      <w:rPr>
        <w:rFonts w:ascii="Symbol" w:eastAsia="Symbol" w:hAnsi="Symbol" w:hint="default"/>
        <w:sz w:val="16"/>
        <w:szCs w:val="16"/>
      </w:rPr>
    </w:lvl>
    <w:lvl w:ilvl="1" w:tplc="1EE8EE8E">
      <w:start w:val="1"/>
      <w:numFmt w:val="bullet"/>
      <w:lvlText w:val="•"/>
      <w:lvlJc w:val="left"/>
      <w:pPr>
        <w:ind w:left="430" w:hanging="144"/>
      </w:pPr>
      <w:rPr>
        <w:rFonts w:hint="default"/>
      </w:rPr>
    </w:lvl>
    <w:lvl w:ilvl="2" w:tplc="6304F8A4">
      <w:start w:val="1"/>
      <w:numFmt w:val="bullet"/>
      <w:lvlText w:val="•"/>
      <w:lvlJc w:val="left"/>
      <w:pPr>
        <w:ind w:left="625" w:hanging="144"/>
      </w:pPr>
      <w:rPr>
        <w:rFonts w:hint="default"/>
      </w:rPr>
    </w:lvl>
    <w:lvl w:ilvl="3" w:tplc="3C0AA61C">
      <w:start w:val="1"/>
      <w:numFmt w:val="bullet"/>
      <w:lvlText w:val="•"/>
      <w:lvlJc w:val="left"/>
      <w:pPr>
        <w:ind w:left="820" w:hanging="144"/>
      </w:pPr>
      <w:rPr>
        <w:rFonts w:hint="default"/>
      </w:rPr>
    </w:lvl>
    <w:lvl w:ilvl="4" w:tplc="F43C2372">
      <w:start w:val="1"/>
      <w:numFmt w:val="bullet"/>
      <w:lvlText w:val="•"/>
      <w:lvlJc w:val="left"/>
      <w:pPr>
        <w:ind w:left="1015" w:hanging="144"/>
      </w:pPr>
      <w:rPr>
        <w:rFonts w:hint="default"/>
      </w:rPr>
    </w:lvl>
    <w:lvl w:ilvl="5" w:tplc="35E04862">
      <w:start w:val="1"/>
      <w:numFmt w:val="bullet"/>
      <w:lvlText w:val="•"/>
      <w:lvlJc w:val="left"/>
      <w:pPr>
        <w:ind w:left="1211" w:hanging="144"/>
      </w:pPr>
      <w:rPr>
        <w:rFonts w:hint="default"/>
      </w:rPr>
    </w:lvl>
    <w:lvl w:ilvl="6" w:tplc="45DC6BBC">
      <w:start w:val="1"/>
      <w:numFmt w:val="bullet"/>
      <w:lvlText w:val="•"/>
      <w:lvlJc w:val="left"/>
      <w:pPr>
        <w:ind w:left="1406" w:hanging="144"/>
      </w:pPr>
      <w:rPr>
        <w:rFonts w:hint="default"/>
      </w:rPr>
    </w:lvl>
    <w:lvl w:ilvl="7" w:tplc="99D2AD10">
      <w:start w:val="1"/>
      <w:numFmt w:val="bullet"/>
      <w:lvlText w:val="•"/>
      <w:lvlJc w:val="left"/>
      <w:pPr>
        <w:ind w:left="1601" w:hanging="144"/>
      </w:pPr>
      <w:rPr>
        <w:rFonts w:hint="default"/>
      </w:rPr>
    </w:lvl>
    <w:lvl w:ilvl="8" w:tplc="CEB8F78A">
      <w:start w:val="1"/>
      <w:numFmt w:val="bullet"/>
      <w:lvlText w:val="•"/>
      <w:lvlJc w:val="left"/>
      <w:pPr>
        <w:ind w:left="1796" w:hanging="144"/>
      </w:pPr>
      <w:rPr>
        <w:rFonts w:hint="default"/>
      </w:rPr>
    </w:lvl>
  </w:abstractNum>
  <w:abstractNum w:abstractNumId="56">
    <w:nsid w:val="33533CFA"/>
    <w:multiLevelType w:val="hybridMultilevel"/>
    <w:tmpl w:val="E74020B6"/>
    <w:lvl w:ilvl="0" w:tplc="51B61E14">
      <w:start w:val="1"/>
      <w:numFmt w:val="bullet"/>
      <w:lvlText w:val=""/>
      <w:lvlJc w:val="left"/>
      <w:pPr>
        <w:ind w:left="236" w:hanging="144"/>
      </w:pPr>
      <w:rPr>
        <w:rFonts w:ascii="Symbol" w:eastAsia="Symbol" w:hAnsi="Symbol" w:hint="default"/>
        <w:w w:val="99"/>
        <w:sz w:val="14"/>
        <w:szCs w:val="14"/>
      </w:rPr>
    </w:lvl>
    <w:lvl w:ilvl="1" w:tplc="577E0380">
      <w:start w:val="1"/>
      <w:numFmt w:val="bullet"/>
      <w:lvlText w:val="•"/>
      <w:lvlJc w:val="left"/>
      <w:pPr>
        <w:ind w:left="442" w:hanging="144"/>
      </w:pPr>
      <w:rPr>
        <w:rFonts w:hint="default"/>
      </w:rPr>
    </w:lvl>
    <w:lvl w:ilvl="2" w:tplc="A4F6F6EC">
      <w:start w:val="1"/>
      <w:numFmt w:val="bullet"/>
      <w:lvlText w:val="•"/>
      <w:lvlJc w:val="left"/>
      <w:pPr>
        <w:ind w:left="647" w:hanging="144"/>
      </w:pPr>
      <w:rPr>
        <w:rFonts w:hint="default"/>
      </w:rPr>
    </w:lvl>
    <w:lvl w:ilvl="3" w:tplc="4A8AFCB0">
      <w:start w:val="1"/>
      <w:numFmt w:val="bullet"/>
      <w:lvlText w:val="•"/>
      <w:lvlJc w:val="left"/>
      <w:pPr>
        <w:ind w:left="853" w:hanging="144"/>
      </w:pPr>
      <w:rPr>
        <w:rFonts w:hint="default"/>
      </w:rPr>
    </w:lvl>
    <w:lvl w:ilvl="4" w:tplc="99DE5AEC">
      <w:start w:val="1"/>
      <w:numFmt w:val="bullet"/>
      <w:lvlText w:val="•"/>
      <w:lvlJc w:val="left"/>
      <w:pPr>
        <w:ind w:left="1059" w:hanging="144"/>
      </w:pPr>
      <w:rPr>
        <w:rFonts w:hint="default"/>
      </w:rPr>
    </w:lvl>
    <w:lvl w:ilvl="5" w:tplc="6AB411E4">
      <w:start w:val="1"/>
      <w:numFmt w:val="bullet"/>
      <w:lvlText w:val="•"/>
      <w:lvlJc w:val="left"/>
      <w:pPr>
        <w:ind w:left="1264" w:hanging="144"/>
      </w:pPr>
      <w:rPr>
        <w:rFonts w:hint="default"/>
      </w:rPr>
    </w:lvl>
    <w:lvl w:ilvl="6" w:tplc="9566F780">
      <w:start w:val="1"/>
      <w:numFmt w:val="bullet"/>
      <w:lvlText w:val="•"/>
      <w:lvlJc w:val="left"/>
      <w:pPr>
        <w:ind w:left="1470" w:hanging="144"/>
      </w:pPr>
      <w:rPr>
        <w:rFonts w:hint="default"/>
      </w:rPr>
    </w:lvl>
    <w:lvl w:ilvl="7" w:tplc="6A20C1C4">
      <w:start w:val="1"/>
      <w:numFmt w:val="bullet"/>
      <w:lvlText w:val="•"/>
      <w:lvlJc w:val="left"/>
      <w:pPr>
        <w:ind w:left="1675" w:hanging="144"/>
      </w:pPr>
      <w:rPr>
        <w:rFonts w:hint="default"/>
      </w:rPr>
    </w:lvl>
    <w:lvl w:ilvl="8" w:tplc="049C4E7A">
      <w:start w:val="1"/>
      <w:numFmt w:val="bullet"/>
      <w:lvlText w:val="•"/>
      <w:lvlJc w:val="left"/>
      <w:pPr>
        <w:ind w:left="1881" w:hanging="144"/>
      </w:pPr>
      <w:rPr>
        <w:rFonts w:hint="default"/>
      </w:rPr>
    </w:lvl>
  </w:abstractNum>
  <w:abstractNum w:abstractNumId="57">
    <w:nsid w:val="33573D0F"/>
    <w:multiLevelType w:val="hybridMultilevel"/>
    <w:tmpl w:val="402C48F8"/>
    <w:lvl w:ilvl="0" w:tplc="C7D487AE">
      <w:start w:val="1"/>
      <w:numFmt w:val="bullet"/>
      <w:lvlText w:val=""/>
      <w:lvlJc w:val="left"/>
      <w:pPr>
        <w:ind w:left="236" w:hanging="144"/>
      </w:pPr>
      <w:rPr>
        <w:rFonts w:ascii="Symbol" w:eastAsia="Symbol" w:hAnsi="Symbol" w:hint="default"/>
        <w:sz w:val="16"/>
        <w:szCs w:val="16"/>
      </w:rPr>
    </w:lvl>
    <w:lvl w:ilvl="1" w:tplc="A3687852">
      <w:start w:val="1"/>
      <w:numFmt w:val="bullet"/>
      <w:lvlText w:val="•"/>
      <w:lvlJc w:val="left"/>
      <w:pPr>
        <w:ind w:left="432" w:hanging="144"/>
      </w:pPr>
      <w:rPr>
        <w:rFonts w:hint="default"/>
      </w:rPr>
    </w:lvl>
    <w:lvl w:ilvl="2" w:tplc="5A96AB8A">
      <w:start w:val="1"/>
      <w:numFmt w:val="bullet"/>
      <w:lvlText w:val="•"/>
      <w:lvlJc w:val="left"/>
      <w:pPr>
        <w:ind w:left="629" w:hanging="144"/>
      </w:pPr>
      <w:rPr>
        <w:rFonts w:hint="default"/>
      </w:rPr>
    </w:lvl>
    <w:lvl w:ilvl="3" w:tplc="3EAEEE8E">
      <w:start w:val="1"/>
      <w:numFmt w:val="bullet"/>
      <w:lvlText w:val="•"/>
      <w:lvlJc w:val="left"/>
      <w:pPr>
        <w:ind w:left="825" w:hanging="144"/>
      </w:pPr>
      <w:rPr>
        <w:rFonts w:hint="default"/>
      </w:rPr>
    </w:lvl>
    <w:lvl w:ilvl="4" w:tplc="4EB85D10">
      <w:start w:val="1"/>
      <w:numFmt w:val="bullet"/>
      <w:lvlText w:val="•"/>
      <w:lvlJc w:val="left"/>
      <w:pPr>
        <w:ind w:left="1021" w:hanging="144"/>
      </w:pPr>
      <w:rPr>
        <w:rFonts w:hint="default"/>
      </w:rPr>
    </w:lvl>
    <w:lvl w:ilvl="5" w:tplc="B4EC7846">
      <w:start w:val="1"/>
      <w:numFmt w:val="bullet"/>
      <w:lvlText w:val="•"/>
      <w:lvlJc w:val="left"/>
      <w:pPr>
        <w:ind w:left="1217" w:hanging="144"/>
      </w:pPr>
      <w:rPr>
        <w:rFonts w:hint="default"/>
      </w:rPr>
    </w:lvl>
    <w:lvl w:ilvl="6" w:tplc="7FBCD7E6">
      <w:start w:val="1"/>
      <w:numFmt w:val="bullet"/>
      <w:lvlText w:val="•"/>
      <w:lvlJc w:val="left"/>
      <w:pPr>
        <w:ind w:left="1413" w:hanging="144"/>
      </w:pPr>
      <w:rPr>
        <w:rFonts w:hint="default"/>
      </w:rPr>
    </w:lvl>
    <w:lvl w:ilvl="7" w:tplc="2AF2ED34">
      <w:start w:val="1"/>
      <w:numFmt w:val="bullet"/>
      <w:lvlText w:val="•"/>
      <w:lvlJc w:val="left"/>
      <w:pPr>
        <w:ind w:left="1610" w:hanging="144"/>
      </w:pPr>
      <w:rPr>
        <w:rFonts w:hint="default"/>
      </w:rPr>
    </w:lvl>
    <w:lvl w:ilvl="8" w:tplc="7100A5FC">
      <w:start w:val="1"/>
      <w:numFmt w:val="bullet"/>
      <w:lvlText w:val="•"/>
      <w:lvlJc w:val="left"/>
      <w:pPr>
        <w:ind w:left="1806" w:hanging="144"/>
      </w:pPr>
      <w:rPr>
        <w:rFonts w:hint="default"/>
      </w:rPr>
    </w:lvl>
  </w:abstractNum>
  <w:abstractNum w:abstractNumId="58">
    <w:nsid w:val="33FC1B40"/>
    <w:multiLevelType w:val="hybridMultilevel"/>
    <w:tmpl w:val="5F800C3A"/>
    <w:lvl w:ilvl="0" w:tplc="4B1E5170">
      <w:start w:val="1"/>
      <w:numFmt w:val="bullet"/>
      <w:lvlText w:val=""/>
      <w:lvlJc w:val="left"/>
      <w:pPr>
        <w:ind w:left="236" w:hanging="144"/>
      </w:pPr>
      <w:rPr>
        <w:rFonts w:ascii="Symbol" w:eastAsia="Symbol" w:hAnsi="Symbol" w:hint="default"/>
        <w:sz w:val="16"/>
        <w:szCs w:val="16"/>
      </w:rPr>
    </w:lvl>
    <w:lvl w:ilvl="1" w:tplc="BC3CC4E0">
      <w:start w:val="1"/>
      <w:numFmt w:val="bullet"/>
      <w:lvlText w:val="•"/>
      <w:lvlJc w:val="left"/>
      <w:pPr>
        <w:ind w:left="432" w:hanging="144"/>
      </w:pPr>
      <w:rPr>
        <w:rFonts w:hint="default"/>
      </w:rPr>
    </w:lvl>
    <w:lvl w:ilvl="2" w:tplc="50D0A208">
      <w:start w:val="1"/>
      <w:numFmt w:val="bullet"/>
      <w:lvlText w:val="•"/>
      <w:lvlJc w:val="left"/>
      <w:pPr>
        <w:ind w:left="629" w:hanging="144"/>
      </w:pPr>
      <w:rPr>
        <w:rFonts w:hint="default"/>
      </w:rPr>
    </w:lvl>
    <w:lvl w:ilvl="3" w:tplc="84703FCE">
      <w:start w:val="1"/>
      <w:numFmt w:val="bullet"/>
      <w:lvlText w:val="•"/>
      <w:lvlJc w:val="left"/>
      <w:pPr>
        <w:ind w:left="825" w:hanging="144"/>
      </w:pPr>
      <w:rPr>
        <w:rFonts w:hint="default"/>
      </w:rPr>
    </w:lvl>
    <w:lvl w:ilvl="4" w:tplc="34E4753E">
      <w:start w:val="1"/>
      <w:numFmt w:val="bullet"/>
      <w:lvlText w:val="•"/>
      <w:lvlJc w:val="left"/>
      <w:pPr>
        <w:ind w:left="1021" w:hanging="144"/>
      </w:pPr>
      <w:rPr>
        <w:rFonts w:hint="default"/>
      </w:rPr>
    </w:lvl>
    <w:lvl w:ilvl="5" w:tplc="5C92D0C4">
      <w:start w:val="1"/>
      <w:numFmt w:val="bullet"/>
      <w:lvlText w:val="•"/>
      <w:lvlJc w:val="left"/>
      <w:pPr>
        <w:ind w:left="1217" w:hanging="144"/>
      </w:pPr>
      <w:rPr>
        <w:rFonts w:hint="default"/>
      </w:rPr>
    </w:lvl>
    <w:lvl w:ilvl="6" w:tplc="7FD6AB0A">
      <w:start w:val="1"/>
      <w:numFmt w:val="bullet"/>
      <w:lvlText w:val="•"/>
      <w:lvlJc w:val="left"/>
      <w:pPr>
        <w:ind w:left="1414" w:hanging="144"/>
      </w:pPr>
      <w:rPr>
        <w:rFonts w:hint="default"/>
      </w:rPr>
    </w:lvl>
    <w:lvl w:ilvl="7" w:tplc="0B341D74">
      <w:start w:val="1"/>
      <w:numFmt w:val="bullet"/>
      <w:lvlText w:val="•"/>
      <w:lvlJc w:val="left"/>
      <w:pPr>
        <w:ind w:left="1610" w:hanging="144"/>
      </w:pPr>
      <w:rPr>
        <w:rFonts w:hint="default"/>
      </w:rPr>
    </w:lvl>
    <w:lvl w:ilvl="8" w:tplc="42AC13EE">
      <w:start w:val="1"/>
      <w:numFmt w:val="bullet"/>
      <w:lvlText w:val="•"/>
      <w:lvlJc w:val="left"/>
      <w:pPr>
        <w:ind w:left="1806" w:hanging="144"/>
      </w:pPr>
      <w:rPr>
        <w:rFonts w:hint="default"/>
      </w:rPr>
    </w:lvl>
  </w:abstractNum>
  <w:abstractNum w:abstractNumId="59">
    <w:nsid w:val="3A4D5F8E"/>
    <w:multiLevelType w:val="hybridMultilevel"/>
    <w:tmpl w:val="08FAB1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3AAD4BA5"/>
    <w:multiLevelType w:val="hybridMultilevel"/>
    <w:tmpl w:val="7610DE1A"/>
    <w:lvl w:ilvl="0" w:tplc="2BF00A16">
      <w:start w:val="1"/>
      <w:numFmt w:val="bullet"/>
      <w:lvlText w:val=""/>
      <w:lvlJc w:val="left"/>
      <w:pPr>
        <w:ind w:left="236" w:hanging="144"/>
      </w:pPr>
      <w:rPr>
        <w:rFonts w:ascii="Symbol" w:eastAsia="Symbol" w:hAnsi="Symbol" w:hint="default"/>
        <w:sz w:val="16"/>
        <w:szCs w:val="16"/>
      </w:rPr>
    </w:lvl>
    <w:lvl w:ilvl="1" w:tplc="704ED1EC">
      <w:start w:val="1"/>
      <w:numFmt w:val="bullet"/>
      <w:lvlText w:val="•"/>
      <w:lvlJc w:val="left"/>
      <w:pPr>
        <w:ind w:left="431" w:hanging="144"/>
      </w:pPr>
      <w:rPr>
        <w:rFonts w:hint="default"/>
      </w:rPr>
    </w:lvl>
    <w:lvl w:ilvl="2" w:tplc="E5BC2272">
      <w:start w:val="1"/>
      <w:numFmt w:val="bullet"/>
      <w:lvlText w:val="•"/>
      <w:lvlJc w:val="left"/>
      <w:pPr>
        <w:ind w:left="626" w:hanging="144"/>
      </w:pPr>
      <w:rPr>
        <w:rFonts w:hint="default"/>
      </w:rPr>
    </w:lvl>
    <w:lvl w:ilvl="3" w:tplc="F5520E52">
      <w:start w:val="1"/>
      <w:numFmt w:val="bullet"/>
      <w:lvlText w:val="•"/>
      <w:lvlJc w:val="left"/>
      <w:pPr>
        <w:ind w:left="821" w:hanging="144"/>
      </w:pPr>
      <w:rPr>
        <w:rFonts w:hint="default"/>
      </w:rPr>
    </w:lvl>
    <w:lvl w:ilvl="4" w:tplc="DA1874AE">
      <w:start w:val="1"/>
      <w:numFmt w:val="bullet"/>
      <w:lvlText w:val="•"/>
      <w:lvlJc w:val="left"/>
      <w:pPr>
        <w:ind w:left="1016" w:hanging="144"/>
      </w:pPr>
      <w:rPr>
        <w:rFonts w:hint="default"/>
      </w:rPr>
    </w:lvl>
    <w:lvl w:ilvl="5" w:tplc="D25E18F8">
      <w:start w:val="1"/>
      <w:numFmt w:val="bullet"/>
      <w:lvlText w:val="•"/>
      <w:lvlJc w:val="left"/>
      <w:pPr>
        <w:ind w:left="1212" w:hanging="144"/>
      </w:pPr>
      <w:rPr>
        <w:rFonts w:hint="default"/>
      </w:rPr>
    </w:lvl>
    <w:lvl w:ilvl="6" w:tplc="5EFC82BE">
      <w:start w:val="1"/>
      <w:numFmt w:val="bullet"/>
      <w:lvlText w:val="•"/>
      <w:lvlJc w:val="left"/>
      <w:pPr>
        <w:ind w:left="1407" w:hanging="144"/>
      </w:pPr>
      <w:rPr>
        <w:rFonts w:hint="default"/>
      </w:rPr>
    </w:lvl>
    <w:lvl w:ilvl="7" w:tplc="2D686C02">
      <w:start w:val="1"/>
      <w:numFmt w:val="bullet"/>
      <w:lvlText w:val="•"/>
      <w:lvlJc w:val="left"/>
      <w:pPr>
        <w:ind w:left="1602" w:hanging="144"/>
      </w:pPr>
      <w:rPr>
        <w:rFonts w:hint="default"/>
      </w:rPr>
    </w:lvl>
    <w:lvl w:ilvl="8" w:tplc="239C9B34">
      <w:start w:val="1"/>
      <w:numFmt w:val="bullet"/>
      <w:lvlText w:val="•"/>
      <w:lvlJc w:val="left"/>
      <w:pPr>
        <w:ind w:left="1797" w:hanging="144"/>
      </w:pPr>
      <w:rPr>
        <w:rFonts w:hint="default"/>
      </w:rPr>
    </w:lvl>
  </w:abstractNum>
  <w:abstractNum w:abstractNumId="61">
    <w:nsid w:val="3D842B2D"/>
    <w:multiLevelType w:val="hybridMultilevel"/>
    <w:tmpl w:val="23EEE194"/>
    <w:lvl w:ilvl="0" w:tplc="09D8E044">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3DDE1BAC"/>
    <w:multiLevelType w:val="hybridMultilevel"/>
    <w:tmpl w:val="7C8C7376"/>
    <w:lvl w:ilvl="0" w:tplc="FD6010EA">
      <w:start w:val="1"/>
      <w:numFmt w:val="bullet"/>
      <w:lvlText w:val=""/>
      <w:lvlJc w:val="left"/>
      <w:pPr>
        <w:ind w:left="236" w:hanging="144"/>
      </w:pPr>
      <w:rPr>
        <w:rFonts w:ascii="Symbol" w:eastAsia="Symbol" w:hAnsi="Symbol" w:hint="default"/>
        <w:sz w:val="16"/>
        <w:szCs w:val="16"/>
      </w:rPr>
    </w:lvl>
    <w:lvl w:ilvl="1" w:tplc="2C4CCB7A">
      <w:start w:val="1"/>
      <w:numFmt w:val="bullet"/>
      <w:lvlText w:val="•"/>
      <w:lvlJc w:val="left"/>
      <w:pPr>
        <w:ind w:left="432" w:hanging="144"/>
      </w:pPr>
      <w:rPr>
        <w:rFonts w:hint="default"/>
      </w:rPr>
    </w:lvl>
    <w:lvl w:ilvl="2" w:tplc="8A72A3A0">
      <w:start w:val="1"/>
      <w:numFmt w:val="bullet"/>
      <w:lvlText w:val="•"/>
      <w:lvlJc w:val="left"/>
      <w:pPr>
        <w:ind w:left="629" w:hanging="144"/>
      </w:pPr>
      <w:rPr>
        <w:rFonts w:hint="default"/>
      </w:rPr>
    </w:lvl>
    <w:lvl w:ilvl="3" w:tplc="B85E911A">
      <w:start w:val="1"/>
      <w:numFmt w:val="bullet"/>
      <w:lvlText w:val="•"/>
      <w:lvlJc w:val="left"/>
      <w:pPr>
        <w:ind w:left="825" w:hanging="144"/>
      </w:pPr>
      <w:rPr>
        <w:rFonts w:hint="default"/>
      </w:rPr>
    </w:lvl>
    <w:lvl w:ilvl="4" w:tplc="137CC60A">
      <w:start w:val="1"/>
      <w:numFmt w:val="bullet"/>
      <w:lvlText w:val="•"/>
      <w:lvlJc w:val="left"/>
      <w:pPr>
        <w:ind w:left="1021" w:hanging="144"/>
      </w:pPr>
      <w:rPr>
        <w:rFonts w:hint="default"/>
      </w:rPr>
    </w:lvl>
    <w:lvl w:ilvl="5" w:tplc="FD5A159A">
      <w:start w:val="1"/>
      <w:numFmt w:val="bullet"/>
      <w:lvlText w:val="•"/>
      <w:lvlJc w:val="left"/>
      <w:pPr>
        <w:ind w:left="1217" w:hanging="144"/>
      </w:pPr>
      <w:rPr>
        <w:rFonts w:hint="default"/>
      </w:rPr>
    </w:lvl>
    <w:lvl w:ilvl="6" w:tplc="0FE8B3A0">
      <w:start w:val="1"/>
      <w:numFmt w:val="bullet"/>
      <w:lvlText w:val="•"/>
      <w:lvlJc w:val="left"/>
      <w:pPr>
        <w:ind w:left="1414" w:hanging="144"/>
      </w:pPr>
      <w:rPr>
        <w:rFonts w:hint="default"/>
      </w:rPr>
    </w:lvl>
    <w:lvl w:ilvl="7" w:tplc="86C25860">
      <w:start w:val="1"/>
      <w:numFmt w:val="bullet"/>
      <w:lvlText w:val="•"/>
      <w:lvlJc w:val="left"/>
      <w:pPr>
        <w:ind w:left="1610" w:hanging="144"/>
      </w:pPr>
      <w:rPr>
        <w:rFonts w:hint="default"/>
      </w:rPr>
    </w:lvl>
    <w:lvl w:ilvl="8" w:tplc="CCDA40EC">
      <w:start w:val="1"/>
      <w:numFmt w:val="bullet"/>
      <w:lvlText w:val="•"/>
      <w:lvlJc w:val="left"/>
      <w:pPr>
        <w:ind w:left="1806" w:hanging="144"/>
      </w:pPr>
      <w:rPr>
        <w:rFonts w:hint="default"/>
      </w:rPr>
    </w:lvl>
  </w:abstractNum>
  <w:abstractNum w:abstractNumId="63">
    <w:nsid w:val="3EDE7E7B"/>
    <w:multiLevelType w:val="hybridMultilevel"/>
    <w:tmpl w:val="F0601220"/>
    <w:lvl w:ilvl="0" w:tplc="B6B032D0">
      <w:start w:val="1"/>
      <w:numFmt w:val="bullet"/>
      <w:lvlText w:val=""/>
      <w:lvlJc w:val="left"/>
      <w:pPr>
        <w:ind w:left="236" w:hanging="144"/>
      </w:pPr>
      <w:rPr>
        <w:rFonts w:ascii="Symbol" w:eastAsia="Symbol" w:hAnsi="Symbol" w:hint="default"/>
        <w:w w:val="99"/>
        <w:sz w:val="14"/>
        <w:szCs w:val="14"/>
      </w:rPr>
    </w:lvl>
    <w:lvl w:ilvl="1" w:tplc="B2FE6D32">
      <w:start w:val="1"/>
      <w:numFmt w:val="bullet"/>
      <w:lvlText w:val="•"/>
      <w:lvlJc w:val="left"/>
      <w:pPr>
        <w:ind w:left="442" w:hanging="144"/>
      </w:pPr>
      <w:rPr>
        <w:rFonts w:hint="default"/>
      </w:rPr>
    </w:lvl>
    <w:lvl w:ilvl="2" w:tplc="91E21E92">
      <w:start w:val="1"/>
      <w:numFmt w:val="bullet"/>
      <w:lvlText w:val="•"/>
      <w:lvlJc w:val="left"/>
      <w:pPr>
        <w:ind w:left="648" w:hanging="144"/>
      </w:pPr>
      <w:rPr>
        <w:rFonts w:hint="default"/>
      </w:rPr>
    </w:lvl>
    <w:lvl w:ilvl="3" w:tplc="2AD6A3EA">
      <w:start w:val="1"/>
      <w:numFmt w:val="bullet"/>
      <w:lvlText w:val="•"/>
      <w:lvlJc w:val="left"/>
      <w:pPr>
        <w:ind w:left="854" w:hanging="144"/>
      </w:pPr>
      <w:rPr>
        <w:rFonts w:hint="default"/>
      </w:rPr>
    </w:lvl>
    <w:lvl w:ilvl="4" w:tplc="C56EA1F6">
      <w:start w:val="1"/>
      <w:numFmt w:val="bullet"/>
      <w:lvlText w:val="•"/>
      <w:lvlJc w:val="left"/>
      <w:pPr>
        <w:ind w:left="1060" w:hanging="144"/>
      </w:pPr>
      <w:rPr>
        <w:rFonts w:hint="default"/>
      </w:rPr>
    </w:lvl>
    <w:lvl w:ilvl="5" w:tplc="D2F6B014">
      <w:start w:val="1"/>
      <w:numFmt w:val="bullet"/>
      <w:lvlText w:val="•"/>
      <w:lvlJc w:val="left"/>
      <w:pPr>
        <w:ind w:left="1266" w:hanging="144"/>
      </w:pPr>
      <w:rPr>
        <w:rFonts w:hint="default"/>
      </w:rPr>
    </w:lvl>
    <w:lvl w:ilvl="6" w:tplc="9CEA22FC">
      <w:start w:val="1"/>
      <w:numFmt w:val="bullet"/>
      <w:lvlText w:val="•"/>
      <w:lvlJc w:val="left"/>
      <w:pPr>
        <w:ind w:left="1471" w:hanging="144"/>
      </w:pPr>
      <w:rPr>
        <w:rFonts w:hint="default"/>
      </w:rPr>
    </w:lvl>
    <w:lvl w:ilvl="7" w:tplc="95463D08">
      <w:start w:val="1"/>
      <w:numFmt w:val="bullet"/>
      <w:lvlText w:val="•"/>
      <w:lvlJc w:val="left"/>
      <w:pPr>
        <w:ind w:left="1677" w:hanging="144"/>
      </w:pPr>
      <w:rPr>
        <w:rFonts w:hint="default"/>
      </w:rPr>
    </w:lvl>
    <w:lvl w:ilvl="8" w:tplc="EA54486A">
      <w:start w:val="1"/>
      <w:numFmt w:val="bullet"/>
      <w:lvlText w:val="•"/>
      <w:lvlJc w:val="left"/>
      <w:pPr>
        <w:ind w:left="1883" w:hanging="144"/>
      </w:pPr>
      <w:rPr>
        <w:rFonts w:hint="default"/>
      </w:rPr>
    </w:lvl>
  </w:abstractNum>
  <w:abstractNum w:abstractNumId="64">
    <w:nsid w:val="3F821A43"/>
    <w:multiLevelType w:val="hybridMultilevel"/>
    <w:tmpl w:val="59EC291E"/>
    <w:lvl w:ilvl="0" w:tplc="B4849DA6">
      <w:start w:val="1"/>
      <w:numFmt w:val="bullet"/>
      <w:lvlText w:val=""/>
      <w:lvlJc w:val="left"/>
      <w:pPr>
        <w:ind w:left="236" w:hanging="144"/>
      </w:pPr>
      <w:rPr>
        <w:rFonts w:ascii="Symbol" w:eastAsia="Symbol" w:hAnsi="Symbol" w:hint="default"/>
        <w:sz w:val="16"/>
        <w:szCs w:val="16"/>
      </w:rPr>
    </w:lvl>
    <w:lvl w:ilvl="1" w:tplc="7542D7A0">
      <w:start w:val="1"/>
      <w:numFmt w:val="bullet"/>
      <w:lvlText w:val="•"/>
      <w:lvlJc w:val="left"/>
      <w:pPr>
        <w:ind w:left="432" w:hanging="144"/>
      </w:pPr>
      <w:rPr>
        <w:rFonts w:hint="default"/>
      </w:rPr>
    </w:lvl>
    <w:lvl w:ilvl="2" w:tplc="914812C4">
      <w:start w:val="1"/>
      <w:numFmt w:val="bullet"/>
      <w:lvlText w:val="•"/>
      <w:lvlJc w:val="left"/>
      <w:pPr>
        <w:ind w:left="629" w:hanging="144"/>
      </w:pPr>
      <w:rPr>
        <w:rFonts w:hint="default"/>
      </w:rPr>
    </w:lvl>
    <w:lvl w:ilvl="3" w:tplc="55564A24">
      <w:start w:val="1"/>
      <w:numFmt w:val="bullet"/>
      <w:lvlText w:val="•"/>
      <w:lvlJc w:val="left"/>
      <w:pPr>
        <w:ind w:left="825" w:hanging="144"/>
      </w:pPr>
      <w:rPr>
        <w:rFonts w:hint="default"/>
      </w:rPr>
    </w:lvl>
    <w:lvl w:ilvl="4" w:tplc="C6C27AF8">
      <w:start w:val="1"/>
      <w:numFmt w:val="bullet"/>
      <w:lvlText w:val="•"/>
      <w:lvlJc w:val="left"/>
      <w:pPr>
        <w:ind w:left="1021" w:hanging="144"/>
      </w:pPr>
      <w:rPr>
        <w:rFonts w:hint="default"/>
      </w:rPr>
    </w:lvl>
    <w:lvl w:ilvl="5" w:tplc="DA80FDA2">
      <w:start w:val="1"/>
      <w:numFmt w:val="bullet"/>
      <w:lvlText w:val="•"/>
      <w:lvlJc w:val="left"/>
      <w:pPr>
        <w:ind w:left="1217" w:hanging="144"/>
      </w:pPr>
      <w:rPr>
        <w:rFonts w:hint="default"/>
      </w:rPr>
    </w:lvl>
    <w:lvl w:ilvl="6" w:tplc="D9CE5006">
      <w:start w:val="1"/>
      <w:numFmt w:val="bullet"/>
      <w:lvlText w:val="•"/>
      <w:lvlJc w:val="left"/>
      <w:pPr>
        <w:ind w:left="1414" w:hanging="144"/>
      </w:pPr>
      <w:rPr>
        <w:rFonts w:hint="default"/>
      </w:rPr>
    </w:lvl>
    <w:lvl w:ilvl="7" w:tplc="6848E970">
      <w:start w:val="1"/>
      <w:numFmt w:val="bullet"/>
      <w:lvlText w:val="•"/>
      <w:lvlJc w:val="left"/>
      <w:pPr>
        <w:ind w:left="1610" w:hanging="144"/>
      </w:pPr>
      <w:rPr>
        <w:rFonts w:hint="default"/>
      </w:rPr>
    </w:lvl>
    <w:lvl w:ilvl="8" w:tplc="14BE2496">
      <w:start w:val="1"/>
      <w:numFmt w:val="bullet"/>
      <w:lvlText w:val="•"/>
      <w:lvlJc w:val="left"/>
      <w:pPr>
        <w:ind w:left="1806" w:hanging="144"/>
      </w:pPr>
      <w:rPr>
        <w:rFonts w:hint="default"/>
      </w:rPr>
    </w:lvl>
  </w:abstractNum>
  <w:abstractNum w:abstractNumId="65">
    <w:nsid w:val="408B4707"/>
    <w:multiLevelType w:val="hybridMultilevel"/>
    <w:tmpl w:val="4EF45840"/>
    <w:lvl w:ilvl="0" w:tplc="087255D2">
      <w:start w:val="1"/>
      <w:numFmt w:val="bullet"/>
      <w:lvlText w:val=""/>
      <w:lvlJc w:val="left"/>
      <w:pPr>
        <w:ind w:left="236" w:hanging="144"/>
      </w:pPr>
      <w:rPr>
        <w:rFonts w:ascii="Symbol" w:eastAsia="Symbol" w:hAnsi="Symbol" w:hint="default"/>
        <w:sz w:val="16"/>
        <w:szCs w:val="16"/>
      </w:rPr>
    </w:lvl>
    <w:lvl w:ilvl="1" w:tplc="D200E172">
      <w:start w:val="1"/>
      <w:numFmt w:val="bullet"/>
      <w:lvlText w:val="•"/>
      <w:lvlJc w:val="left"/>
      <w:pPr>
        <w:ind w:left="433" w:hanging="144"/>
      </w:pPr>
      <w:rPr>
        <w:rFonts w:hint="default"/>
      </w:rPr>
    </w:lvl>
    <w:lvl w:ilvl="2" w:tplc="657CE53A">
      <w:start w:val="1"/>
      <w:numFmt w:val="bullet"/>
      <w:lvlText w:val="•"/>
      <w:lvlJc w:val="left"/>
      <w:pPr>
        <w:ind w:left="630" w:hanging="144"/>
      </w:pPr>
      <w:rPr>
        <w:rFonts w:hint="default"/>
      </w:rPr>
    </w:lvl>
    <w:lvl w:ilvl="3" w:tplc="7A58194C">
      <w:start w:val="1"/>
      <w:numFmt w:val="bullet"/>
      <w:lvlText w:val="•"/>
      <w:lvlJc w:val="left"/>
      <w:pPr>
        <w:ind w:left="826" w:hanging="144"/>
      </w:pPr>
      <w:rPr>
        <w:rFonts w:hint="default"/>
      </w:rPr>
    </w:lvl>
    <w:lvl w:ilvl="4" w:tplc="E3E8F04C">
      <w:start w:val="1"/>
      <w:numFmt w:val="bullet"/>
      <w:lvlText w:val="•"/>
      <w:lvlJc w:val="left"/>
      <w:pPr>
        <w:ind w:left="1023" w:hanging="144"/>
      </w:pPr>
      <w:rPr>
        <w:rFonts w:hint="default"/>
      </w:rPr>
    </w:lvl>
    <w:lvl w:ilvl="5" w:tplc="2FCC0350">
      <w:start w:val="1"/>
      <w:numFmt w:val="bullet"/>
      <w:lvlText w:val="•"/>
      <w:lvlJc w:val="left"/>
      <w:pPr>
        <w:ind w:left="1220" w:hanging="144"/>
      </w:pPr>
      <w:rPr>
        <w:rFonts w:hint="default"/>
      </w:rPr>
    </w:lvl>
    <w:lvl w:ilvl="6" w:tplc="7A824F60">
      <w:start w:val="1"/>
      <w:numFmt w:val="bullet"/>
      <w:lvlText w:val="•"/>
      <w:lvlJc w:val="left"/>
      <w:pPr>
        <w:ind w:left="1417" w:hanging="144"/>
      </w:pPr>
      <w:rPr>
        <w:rFonts w:hint="default"/>
      </w:rPr>
    </w:lvl>
    <w:lvl w:ilvl="7" w:tplc="9DEA87CC">
      <w:start w:val="1"/>
      <w:numFmt w:val="bullet"/>
      <w:lvlText w:val="•"/>
      <w:lvlJc w:val="left"/>
      <w:pPr>
        <w:ind w:left="1613" w:hanging="144"/>
      </w:pPr>
      <w:rPr>
        <w:rFonts w:hint="default"/>
      </w:rPr>
    </w:lvl>
    <w:lvl w:ilvl="8" w:tplc="3C66A948">
      <w:start w:val="1"/>
      <w:numFmt w:val="bullet"/>
      <w:lvlText w:val="•"/>
      <w:lvlJc w:val="left"/>
      <w:pPr>
        <w:ind w:left="1810" w:hanging="144"/>
      </w:pPr>
      <w:rPr>
        <w:rFonts w:hint="default"/>
      </w:rPr>
    </w:lvl>
  </w:abstractNum>
  <w:abstractNum w:abstractNumId="66">
    <w:nsid w:val="40ED7BCF"/>
    <w:multiLevelType w:val="hybridMultilevel"/>
    <w:tmpl w:val="2376CB76"/>
    <w:lvl w:ilvl="0" w:tplc="1D3614DA">
      <w:start w:val="1"/>
      <w:numFmt w:val="bullet"/>
      <w:lvlText w:val=""/>
      <w:lvlJc w:val="left"/>
      <w:pPr>
        <w:ind w:left="236" w:hanging="144"/>
      </w:pPr>
      <w:rPr>
        <w:rFonts w:ascii="Symbol" w:eastAsia="Symbol" w:hAnsi="Symbol" w:hint="default"/>
        <w:sz w:val="16"/>
        <w:szCs w:val="16"/>
      </w:rPr>
    </w:lvl>
    <w:lvl w:ilvl="1" w:tplc="4196A4B6">
      <w:start w:val="1"/>
      <w:numFmt w:val="bullet"/>
      <w:lvlText w:val="•"/>
      <w:lvlJc w:val="left"/>
      <w:pPr>
        <w:ind w:left="432" w:hanging="144"/>
      </w:pPr>
      <w:rPr>
        <w:rFonts w:hint="default"/>
      </w:rPr>
    </w:lvl>
    <w:lvl w:ilvl="2" w:tplc="7F601ED4">
      <w:start w:val="1"/>
      <w:numFmt w:val="bullet"/>
      <w:lvlText w:val="•"/>
      <w:lvlJc w:val="left"/>
      <w:pPr>
        <w:ind w:left="628" w:hanging="144"/>
      </w:pPr>
      <w:rPr>
        <w:rFonts w:hint="default"/>
      </w:rPr>
    </w:lvl>
    <w:lvl w:ilvl="3" w:tplc="F856A9EA">
      <w:start w:val="1"/>
      <w:numFmt w:val="bullet"/>
      <w:lvlText w:val="•"/>
      <w:lvlJc w:val="left"/>
      <w:pPr>
        <w:ind w:left="824" w:hanging="144"/>
      </w:pPr>
      <w:rPr>
        <w:rFonts w:hint="default"/>
      </w:rPr>
    </w:lvl>
    <w:lvl w:ilvl="4" w:tplc="1504813C">
      <w:start w:val="1"/>
      <w:numFmt w:val="bullet"/>
      <w:lvlText w:val="•"/>
      <w:lvlJc w:val="left"/>
      <w:pPr>
        <w:ind w:left="1020" w:hanging="144"/>
      </w:pPr>
      <w:rPr>
        <w:rFonts w:hint="default"/>
      </w:rPr>
    </w:lvl>
    <w:lvl w:ilvl="5" w:tplc="765AC6EC">
      <w:start w:val="1"/>
      <w:numFmt w:val="bullet"/>
      <w:lvlText w:val="•"/>
      <w:lvlJc w:val="left"/>
      <w:pPr>
        <w:ind w:left="1216" w:hanging="144"/>
      </w:pPr>
      <w:rPr>
        <w:rFonts w:hint="default"/>
      </w:rPr>
    </w:lvl>
    <w:lvl w:ilvl="6" w:tplc="D7C2B8AE">
      <w:start w:val="1"/>
      <w:numFmt w:val="bullet"/>
      <w:lvlText w:val="•"/>
      <w:lvlJc w:val="left"/>
      <w:pPr>
        <w:ind w:left="1412" w:hanging="144"/>
      </w:pPr>
      <w:rPr>
        <w:rFonts w:hint="default"/>
      </w:rPr>
    </w:lvl>
    <w:lvl w:ilvl="7" w:tplc="90B269A2">
      <w:start w:val="1"/>
      <w:numFmt w:val="bullet"/>
      <w:lvlText w:val="•"/>
      <w:lvlJc w:val="left"/>
      <w:pPr>
        <w:ind w:left="1608" w:hanging="144"/>
      </w:pPr>
      <w:rPr>
        <w:rFonts w:hint="default"/>
      </w:rPr>
    </w:lvl>
    <w:lvl w:ilvl="8" w:tplc="E42E41E2">
      <w:start w:val="1"/>
      <w:numFmt w:val="bullet"/>
      <w:lvlText w:val="•"/>
      <w:lvlJc w:val="left"/>
      <w:pPr>
        <w:ind w:left="1804" w:hanging="144"/>
      </w:pPr>
      <w:rPr>
        <w:rFonts w:hint="default"/>
      </w:rPr>
    </w:lvl>
  </w:abstractNum>
  <w:abstractNum w:abstractNumId="67">
    <w:nsid w:val="40F666F4"/>
    <w:multiLevelType w:val="hybridMultilevel"/>
    <w:tmpl w:val="B348555E"/>
    <w:lvl w:ilvl="0" w:tplc="622E183C">
      <w:start w:val="1"/>
      <w:numFmt w:val="bullet"/>
      <w:lvlText w:val=""/>
      <w:lvlJc w:val="left"/>
      <w:pPr>
        <w:ind w:left="236" w:hanging="144"/>
      </w:pPr>
      <w:rPr>
        <w:rFonts w:ascii="Symbol" w:eastAsia="Symbol" w:hAnsi="Symbol" w:hint="default"/>
        <w:sz w:val="16"/>
        <w:szCs w:val="16"/>
      </w:rPr>
    </w:lvl>
    <w:lvl w:ilvl="1" w:tplc="FFB09AF2">
      <w:start w:val="1"/>
      <w:numFmt w:val="bullet"/>
      <w:lvlText w:val="•"/>
      <w:lvlJc w:val="left"/>
      <w:pPr>
        <w:ind w:left="432" w:hanging="144"/>
      </w:pPr>
      <w:rPr>
        <w:rFonts w:hint="default"/>
      </w:rPr>
    </w:lvl>
    <w:lvl w:ilvl="2" w:tplc="A2CE41F2">
      <w:start w:val="1"/>
      <w:numFmt w:val="bullet"/>
      <w:lvlText w:val="•"/>
      <w:lvlJc w:val="left"/>
      <w:pPr>
        <w:ind w:left="629" w:hanging="144"/>
      </w:pPr>
      <w:rPr>
        <w:rFonts w:hint="default"/>
      </w:rPr>
    </w:lvl>
    <w:lvl w:ilvl="3" w:tplc="312017A0">
      <w:start w:val="1"/>
      <w:numFmt w:val="bullet"/>
      <w:lvlText w:val="•"/>
      <w:lvlJc w:val="left"/>
      <w:pPr>
        <w:ind w:left="825" w:hanging="144"/>
      </w:pPr>
      <w:rPr>
        <w:rFonts w:hint="default"/>
      </w:rPr>
    </w:lvl>
    <w:lvl w:ilvl="4" w:tplc="AD7CED66">
      <w:start w:val="1"/>
      <w:numFmt w:val="bullet"/>
      <w:lvlText w:val="•"/>
      <w:lvlJc w:val="left"/>
      <w:pPr>
        <w:ind w:left="1021" w:hanging="144"/>
      </w:pPr>
      <w:rPr>
        <w:rFonts w:hint="default"/>
      </w:rPr>
    </w:lvl>
    <w:lvl w:ilvl="5" w:tplc="E2FEB676">
      <w:start w:val="1"/>
      <w:numFmt w:val="bullet"/>
      <w:lvlText w:val="•"/>
      <w:lvlJc w:val="left"/>
      <w:pPr>
        <w:ind w:left="1218" w:hanging="144"/>
      </w:pPr>
      <w:rPr>
        <w:rFonts w:hint="default"/>
      </w:rPr>
    </w:lvl>
    <w:lvl w:ilvl="6" w:tplc="7F0C6518">
      <w:start w:val="1"/>
      <w:numFmt w:val="bullet"/>
      <w:lvlText w:val="•"/>
      <w:lvlJc w:val="left"/>
      <w:pPr>
        <w:ind w:left="1414" w:hanging="144"/>
      </w:pPr>
      <w:rPr>
        <w:rFonts w:hint="default"/>
      </w:rPr>
    </w:lvl>
    <w:lvl w:ilvl="7" w:tplc="D9DC616C">
      <w:start w:val="1"/>
      <w:numFmt w:val="bullet"/>
      <w:lvlText w:val="•"/>
      <w:lvlJc w:val="left"/>
      <w:pPr>
        <w:ind w:left="1610" w:hanging="144"/>
      </w:pPr>
      <w:rPr>
        <w:rFonts w:hint="default"/>
      </w:rPr>
    </w:lvl>
    <w:lvl w:ilvl="8" w:tplc="C0808CC4">
      <w:start w:val="1"/>
      <w:numFmt w:val="bullet"/>
      <w:lvlText w:val="•"/>
      <w:lvlJc w:val="left"/>
      <w:pPr>
        <w:ind w:left="1806" w:hanging="144"/>
      </w:pPr>
      <w:rPr>
        <w:rFonts w:hint="default"/>
      </w:rPr>
    </w:lvl>
  </w:abstractNum>
  <w:abstractNum w:abstractNumId="68">
    <w:nsid w:val="439A2FCD"/>
    <w:multiLevelType w:val="hybridMultilevel"/>
    <w:tmpl w:val="040821FA"/>
    <w:lvl w:ilvl="0" w:tplc="E3F0F85E">
      <w:start w:val="1"/>
      <w:numFmt w:val="bullet"/>
      <w:lvlText w:val=""/>
      <w:lvlJc w:val="left"/>
      <w:pPr>
        <w:ind w:left="236" w:hanging="144"/>
      </w:pPr>
      <w:rPr>
        <w:rFonts w:ascii="Symbol" w:eastAsia="Symbol" w:hAnsi="Symbol" w:hint="default"/>
        <w:sz w:val="16"/>
        <w:szCs w:val="16"/>
      </w:rPr>
    </w:lvl>
    <w:lvl w:ilvl="1" w:tplc="DCB21ADE">
      <w:start w:val="1"/>
      <w:numFmt w:val="bullet"/>
      <w:lvlText w:val="•"/>
      <w:lvlJc w:val="left"/>
      <w:pPr>
        <w:ind w:left="431" w:hanging="144"/>
      </w:pPr>
      <w:rPr>
        <w:rFonts w:hint="default"/>
      </w:rPr>
    </w:lvl>
    <w:lvl w:ilvl="2" w:tplc="380A20D8">
      <w:start w:val="1"/>
      <w:numFmt w:val="bullet"/>
      <w:lvlText w:val="•"/>
      <w:lvlJc w:val="left"/>
      <w:pPr>
        <w:ind w:left="626" w:hanging="144"/>
      </w:pPr>
      <w:rPr>
        <w:rFonts w:hint="default"/>
      </w:rPr>
    </w:lvl>
    <w:lvl w:ilvl="3" w:tplc="5C280558">
      <w:start w:val="1"/>
      <w:numFmt w:val="bullet"/>
      <w:lvlText w:val="•"/>
      <w:lvlJc w:val="left"/>
      <w:pPr>
        <w:ind w:left="821" w:hanging="144"/>
      </w:pPr>
      <w:rPr>
        <w:rFonts w:hint="default"/>
      </w:rPr>
    </w:lvl>
    <w:lvl w:ilvl="4" w:tplc="48A41AE0">
      <w:start w:val="1"/>
      <w:numFmt w:val="bullet"/>
      <w:lvlText w:val="•"/>
      <w:lvlJc w:val="left"/>
      <w:pPr>
        <w:ind w:left="1016" w:hanging="144"/>
      </w:pPr>
      <w:rPr>
        <w:rFonts w:hint="default"/>
      </w:rPr>
    </w:lvl>
    <w:lvl w:ilvl="5" w:tplc="46B88BD4">
      <w:start w:val="1"/>
      <w:numFmt w:val="bullet"/>
      <w:lvlText w:val="•"/>
      <w:lvlJc w:val="left"/>
      <w:pPr>
        <w:ind w:left="1211" w:hanging="144"/>
      </w:pPr>
      <w:rPr>
        <w:rFonts w:hint="default"/>
      </w:rPr>
    </w:lvl>
    <w:lvl w:ilvl="6" w:tplc="B4E66626">
      <w:start w:val="1"/>
      <w:numFmt w:val="bullet"/>
      <w:lvlText w:val="•"/>
      <w:lvlJc w:val="left"/>
      <w:pPr>
        <w:ind w:left="1406" w:hanging="144"/>
      </w:pPr>
      <w:rPr>
        <w:rFonts w:hint="default"/>
      </w:rPr>
    </w:lvl>
    <w:lvl w:ilvl="7" w:tplc="2B7C7EB8">
      <w:start w:val="1"/>
      <w:numFmt w:val="bullet"/>
      <w:lvlText w:val="•"/>
      <w:lvlJc w:val="left"/>
      <w:pPr>
        <w:ind w:left="1601" w:hanging="144"/>
      </w:pPr>
      <w:rPr>
        <w:rFonts w:hint="default"/>
      </w:rPr>
    </w:lvl>
    <w:lvl w:ilvl="8" w:tplc="FA461780">
      <w:start w:val="1"/>
      <w:numFmt w:val="bullet"/>
      <w:lvlText w:val="•"/>
      <w:lvlJc w:val="left"/>
      <w:pPr>
        <w:ind w:left="1796" w:hanging="144"/>
      </w:pPr>
      <w:rPr>
        <w:rFonts w:hint="default"/>
      </w:rPr>
    </w:lvl>
  </w:abstractNum>
  <w:abstractNum w:abstractNumId="69">
    <w:nsid w:val="43C467FC"/>
    <w:multiLevelType w:val="hybridMultilevel"/>
    <w:tmpl w:val="D7D8FC6A"/>
    <w:lvl w:ilvl="0" w:tplc="26202104">
      <w:start w:val="6"/>
      <w:numFmt w:val="lowerRoman"/>
      <w:lvlText w:val="%1."/>
      <w:lvlJc w:val="left"/>
      <w:pPr>
        <w:ind w:left="2480" w:hanging="567"/>
        <w:jc w:val="right"/>
      </w:pPr>
      <w:rPr>
        <w:rFonts w:ascii="Calibri" w:eastAsia="Calibri" w:hAnsi="Calibri" w:hint="default"/>
        <w:sz w:val="22"/>
        <w:szCs w:val="22"/>
      </w:rPr>
    </w:lvl>
    <w:lvl w:ilvl="1" w:tplc="180E153E">
      <w:start w:val="1"/>
      <w:numFmt w:val="lowerLetter"/>
      <w:lvlText w:val="%2."/>
      <w:lvlJc w:val="left"/>
      <w:pPr>
        <w:ind w:left="3201" w:hanging="360"/>
      </w:pPr>
      <w:rPr>
        <w:rFonts w:ascii="Calibri" w:eastAsia="Calibri" w:hAnsi="Calibri" w:hint="default"/>
        <w:spacing w:val="-1"/>
        <w:sz w:val="22"/>
        <w:szCs w:val="22"/>
      </w:rPr>
    </w:lvl>
    <w:lvl w:ilvl="2" w:tplc="2D5C6E40">
      <w:start w:val="1"/>
      <w:numFmt w:val="bullet"/>
      <w:lvlText w:val="•"/>
      <w:lvlJc w:val="left"/>
      <w:pPr>
        <w:ind w:left="3916" w:hanging="360"/>
      </w:pPr>
      <w:rPr>
        <w:rFonts w:hint="default"/>
      </w:rPr>
    </w:lvl>
    <w:lvl w:ilvl="3" w:tplc="2764B34C">
      <w:start w:val="1"/>
      <w:numFmt w:val="bullet"/>
      <w:lvlText w:val="•"/>
      <w:lvlJc w:val="left"/>
      <w:pPr>
        <w:ind w:left="4631" w:hanging="360"/>
      </w:pPr>
      <w:rPr>
        <w:rFonts w:hint="default"/>
      </w:rPr>
    </w:lvl>
    <w:lvl w:ilvl="4" w:tplc="22103266">
      <w:start w:val="1"/>
      <w:numFmt w:val="bullet"/>
      <w:lvlText w:val="•"/>
      <w:lvlJc w:val="left"/>
      <w:pPr>
        <w:ind w:left="5347" w:hanging="360"/>
      </w:pPr>
      <w:rPr>
        <w:rFonts w:hint="default"/>
      </w:rPr>
    </w:lvl>
    <w:lvl w:ilvl="5" w:tplc="FB72E288">
      <w:start w:val="1"/>
      <w:numFmt w:val="bullet"/>
      <w:lvlText w:val="•"/>
      <w:lvlJc w:val="left"/>
      <w:pPr>
        <w:ind w:left="6062" w:hanging="360"/>
      </w:pPr>
      <w:rPr>
        <w:rFonts w:hint="default"/>
      </w:rPr>
    </w:lvl>
    <w:lvl w:ilvl="6" w:tplc="10945FD0">
      <w:start w:val="1"/>
      <w:numFmt w:val="bullet"/>
      <w:lvlText w:val="•"/>
      <w:lvlJc w:val="left"/>
      <w:pPr>
        <w:ind w:left="6778" w:hanging="360"/>
      </w:pPr>
      <w:rPr>
        <w:rFonts w:hint="default"/>
      </w:rPr>
    </w:lvl>
    <w:lvl w:ilvl="7" w:tplc="0A128E4C">
      <w:start w:val="1"/>
      <w:numFmt w:val="bullet"/>
      <w:lvlText w:val="•"/>
      <w:lvlJc w:val="left"/>
      <w:pPr>
        <w:ind w:left="7493" w:hanging="360"/>
      </w:pPr>
      <w:rPr>
        <w:rFonts w:hint="default"/>
      </w:rPr>
    </w:lvl>
    <w:lvl w:ilvl="8" w:tplc="83549A8A">
      <w:start w:val="1"/>
      <w:numFmt w:val="bullet"/>
      <w:lvlText w:val="•"/>
      <w:lvlJc w:val="left"/>
      <w:pPr>
        <w:ind w:left="8209" w:hanging="360"/>
      </w:pPr>
      <w:rPr>
        <w:rFonts w:hint="default"/>
      </w:rPr>
    </w:lvl>
  </w:abstractNum>
  <w:abstractNum w:abstractNumId="70">
    <w:nsid w:val="45F874D1"/>
    <w:multiLevelType w:val="hybridMultilevel"/>
    <w:tmpl w:val="A2201C1E"/>
    <w:lvl w:ilvl="0" w:tplc="F30E2086">
      <w:start w:val="1"/>
      <w:numFmt w:val="bullet"/>
      <w:lvlText w:val=""/>
      <w:lvlJc w:val="left"/>
      <w:pPr>
        <w:ind w:left="236" w:hanging="144"/>
      </w:pPr>
      <w:rPr>
        <w:rFonts w:ascii="Symbol" w:eastAsia="Symbol" w:hAnsi="Symbol" w:hint="default"/>
        <w:sz w:val="16"/>
        <w:szCs w:val="16"/>
      </w:rPr>
    </w:lvl>
    <w:lvl w:ilvl="1" w:tplc="18DE4FB2">
      <w:start w:val="1"/>
      <w:numFmt w:val="bullet"/>
      <w:lvlText w:val="•"/>
      <w:lvlJc w:val="left"/>
      <w:pPr>
        <w:ind w:left="431" w:hanging="144"/>
      </w:pPr>
      <w:rPr>
        <w:rFonts w:hint="default"/>
      </w:rPr>
    </w:lvl>
    <w:lvl w:ilvl="2" w:tplc="D44E5EEA">
      <w:start w:val="1"/>
      <w:numFmt w:val="bullet"/>
      <w:lvlText w:val="•"/>
      <w:lvlJc w:val="left"/>
      <w:pPr>
        <w:ind w:left="627" w:hanging="144"/>
      </w:pPr>
      <w:rPr>
        <w:rFonts w:hint="default"/>
      </w:rPr>
    </w:lvl>
    <w:lvl w:ilvl="3" w:tplc="9EFA8622">
      <w:start w:val="1"/>
      <w:numFmt w:val="bullet"/>
      <w:lvlText w:val="•"/>
      <w:lvlJc w:val="left"/>
      <w:pPr>
        <w:ind w:left="822" w:hanging="144"/>
      </w:pPr>
      <w:rPr>
        <w:rFonts w:hint="default"/>
      </w:rPr>
    </w:lvl>
    <w:lvl w:ilvl="4" w:tplc="48A0B9C0">
      <w:start w:val="1"/>
      <w:numFmt w:val="bullet"/>
      <w:lvlText w:val="•"/>
      <w:lvlJc w:val="left"/>
      <w:pPr>
        <w:ind w:left="1017" w:hanging="144"/>
      </w:pPr>
      <w:rPr>
        <w:rFonts w:hint="default"/>
      </w:rPr>
    </w:lvl>
    <w:lvl w:ilvl="5" w:tplc="B462B75C">
      <w:start w:val="1"/>
      <w:numFmt w:val="bullet"/>
      <w:lvlText w:val="•"/>
      <w:lvlJc w:val="left"/>
      <w:pPr>
        <w:ind w:left="1213" w:hanging="144"/>
      </w:pPr>
      <w:rPr>
        <w:rFonts w:hint="default"/>
      </w:rPr>
    </w:lvl>
    <w:lvl w:ilvl="6" w:tplc="B70A94F0">
      <w:start w:val="1"/>
      <w:numFmt w:val="bullet"/>
      <w:lvlText w:val="•"/>
      <w:lvlJc w:val="left"/>
      <w:pPr>
        <w:ind w:left="1408" w:hanging="144"/>
      </w:pPr>
      <w:rPr>
        <w:rFonts w:hint="default"/>
      </w:rPr>
    </w:lvl>
    <w:lvl w:ilvl="7" w:tplc="41C23706">
      <w:start w:val="1"/>
      <w:numFmt w:val="bullet"/>
      <w:lvlText w:val="•"/>
      <w:lvlJc w:val="left"/>
      <w:pPr>
        <w:ind w:left="1603" w:hanging="144"/>
      </w:pPr>
      <w:rPr>
        <w:rFonts w:hint="default"/>
      </w:rPr>
    </w:lvl>
    <w:lvl w:ilvl="8" w:tplc="6636A572">
      <w:start w:val="1"/>
      <w:numFmt w:val="bullet"/>
      <w:lvlText w:val="•"/>
      <w:lvlJc w:val="left"/>
      <w:pPr>
        <w:ind w:left="1799" w:hanging="144"/>
      </w:pPr>
      <w:rPr>
        <w:rFonts w:hint="default"/>
      </w:rPr>
    </w:lvl>
  </w:abstractNum>
  <w:abstractNum w:abstractNumId="71">
    <w:nsid w:val="46FF5B8A"/>
    <w:multiLevelType w:val="hybridMultilevel"/>
    <w:tmpl w:val="139A76C4"/>
    <w:lvl w:ilvl="0" w:tplc="E2B0F8EA">
      <w:start w:val="1"/>
      <w:numFmt w:val="bullet"/>
      <w:lvlText w:val=""/>
      <w:lvlJc w:val="left"/>
      <w:pPr>
        <w:ind w:left="237" w:hanging="144"/>
      </w:pPr>
      <w:rPr>
        <w:rFonts w:ascii="Symbol" w:eastAsia="Symbol" w:hAnsi="Symbol" w:hint="default"/>
        <w:sz w:val="16"/>
        <w:szCs w:val="16"/>
      </w:rPr>
    </w:lvl>
    <w:lvl w:ilvl="1" w:tplc="BBCCF5FE">
      <w:start w:val="1"/>
      <w:numFmt w:val="bullet"/>
      <w:lvlText w:val="•"/>
      <w:lvlJc w:val="left"/>
      <w:pPr>
        <w:ind w:left="432" w:hanging="144"/>
      </w:pPr>
      <w:rPr>
        <w:rFonts w:hint="default"/>
      </w:rPr>
    </w:lvl>
    <w:lvl w:ilvl="2" w:tplc="B9DCAB10">
      <w:start w:val="1"/>
      <w:numFmt w:val="bullet"/>
      <w:lvlText w:val="•"/>
      <w:lvlJc w:val="left"/>
      <w:pPr>
        <w:ind w:left="627" w:hanging="144"/>
      </w:pPr>
      <w:rPr>
        <w:rFonts w:hint="default"/>
      </w:rPr>
    </w:lvl>
    <w:lvl w:ilvl="3" w:tplc="FE907EBE">
      <w:start w:val="1"/>
      <w:numFmt w:val="bullet"/>
      <w:lvlText w:val="•"/>
      <w:lvlJc w:val="left"/>
      <w:pPr>
        <w:ind w:left="822" w:hanging="144"/>
      </w:pPr>
      <w:rPr>
        <w:rFonts w:hint="default"/>
      </w:rPr>
    </w:lvl>
    <w:lvl w:ilvl="4" w:tplc="CA76C86C">
      <w:start w:val="1"/>
      <w:numFmt w:val="bullet"/>
      <w:lvlText w:val="•"/>
      <w:lvlJc w:val="left"/>
      <w:pPr>
        <w:ind w:left="1017" w:hanging="144"/>
      </w:pPr>
      <w:rPr>
        <w:rFonts w:hint="default"/>
      </w:rPr>
    </w:lvl>
    <w:lvl w:ilvl="5" w:tplc="8C365AEA">
      <w:start w:val="1"/>
      <w:numFmt w:val="bullet"/>
      <w:lvlText w:val="•"/>
      <w:lvlJc w:val="left"/>
      <w:pPr>
        <w:ind w:left="1212" w:hanging="144"/>
      </w:pPr>
      <w:rPr>
        <w:rFonts w:hint="default"/>
      </w:rPr>
    </w:lvl>
    <w:lvl w:ilvl="6" w:tplc="4CE670D0">
      <w:start w:val="1"/>
      <w:numFmt w:val="bullet"/>
      <w:lvlText w:val="•"/>
      <w:lvlJc w:val="left"/>
      <w:pPr>
        <w:ind w:left="1407" w:hanging="144"/>
      </w:pPr>
      <w:rPr>
        <w:rFonts w:hint="default"/>
      </w:rPr>
    </w:lvl>
    <w:lvl w:ilvl="7" w:tplc="592E919A">
      <w:start w:val="1"/>
      <w:numFmt w:val="bullet"/>
      <w:lvlText w:val="•"/>
      <w:lvlJc w:val="left"/>
      <w:pPr>
        <w:ind w:left="1602" w:hanging="144"/>
      </w:pPr>
      <w:rPr>
        <w:rFonts w:hint="default"/>
      </w:rPr>
    </w:lvl>
    <w:lvl w:ilvl="8" w:tplc="5DF63BD2">
      <w:start w:val="1"/>
      <w:numFmt w:val="bullet"/>
      <w:lvlText w:val="•"/>
      <w:lvlJc w:val="left"/>
      <w:pPr>
        <w:ind w:left="1797" w:hanging="144"/>
      </w:pPr>
      <w:rPr>
        <w:rFonts w:hint="default"/>
      </w:rPr>
    </w:lvl>
  </w:abstractNum>
  <w:abstractNum w:abstractNumId="72">
    <w:nsid w:val="48245DF2"/>
    <w:multiLevelType w:val="hybridMultilevel"/>
    <w:tmpl w:val="89F856A8"/>
    <w:lvl w:ilvl="0" w:tplc="CDB2CBB0">
      <w:start w:val="1"/>
      <w:numFmt w:val="bullet"/>
      <w:lvlText w:val=""/>
      <w:lvlJc w:val="left"/>
      <w:pPr>
        <w:ind w:left="236" w:hanging="144"/>
      </w:pPr>
      <w:rPr>
        <w:rFonts w:ascii="Symbol" w:eastAsia="Symbol" w:hAnsi="Symbol" w:hint="default"/>
        <w:sz w:val="16"/>
        <w:szCs w:val="16"/>
      </w:rPr>
    </w:lvl>
    <w:lvl w:ilvl="1" w:tplc="B64AECB8">
      <w:start w:val="1"/>
      <w:numFmt w:val="bullet"/>
      <w:lvlText w:val="•"/>
      <w:lvlJc w:val="left"/>
      <w:pPr>
        <w:ind w:left="433" w:hanging="144"/>
      </w:pPr>
      <w:rPr>
        <w:rFonts w:hint="default"/>
      </w:rPr>
    </w:lvl>
    <w:lvl w:ilvl="2" w:tplc="F85EEB80">
      <w:start w:val="1"/>
      <w:numFmt w:val="bullet"/>
      <w:lvlText w:val="•"/>
      <w:lvlJc w:val="left"/>
      <w:pPr>
        <w:ind w:left="629" w:hanging="144"/>
      </w:pPr>
      <w:rPr>
        <w:rFonts w:hint="default"/>
      </w:rPr>
    </w:lvl>
    <w:lvl w:ilvl="3" w:tplc="340C2BB6">
      <w:start w:val="1"/>
      <w:numFmt w:val="bullet"/>
      <w:lvlText w:val="•"/>
      <w:lvlJc w:val="left"/>
      <w:pPr>
        <w:ind w:left="826" w:hanging="144"/>
      </w:pPr>
      <w:rPr>
        <w:rFonts w:hint="default"/>
      </w:rPr>
    </w:lvl>
    <w:lvl w:ilvl="4" w:tplc="45C6276E">
      <w:start w:val="1"/>
      <w:numFmt w:val="bullet"/>
      <w:lvlText w:val="•"/>
      <w:lvlJc w:val="left"/>
      <w:pPr>
        <w:ind w:left="1022" w:hanging="144"/>
      </w:pPr>
      <w:rPr>
        <w:rFonts w:hint="default"/>
      </w:rPr>
    </w:lvl>
    <w:lvl w:ilvl="5" w:tplc="1B6697CC">
      <w:start w:val="1"/>
      <w:numFmt w:val="bullet"/>
      <w:lvlText w:val="•"/>
      <w:lvlJc w:val="left"/>
      <w:pPr>
        <w:ind w:left="1219" w:hanging="144"/>
      </w:pPr>
      <w:rPr>
        <w:rFonts w:hint="default"/>
      </w:rPr>
    </w:lvl>
    <w:lvl w:ilvl="6" w:tplc="E588463E">
      <w:start w:val="1"/>
      <w:numFmt w:val="bullet"/>
      <w:lvlText w:val="•"/>
      <w:lvlJc w:val="left"/>
      <w:pPr>
        <w:ind w:left="1415" w:hanging="144"/>
      </w:pPr>
      <w:rPr>
        <w:rFonts w:hint="default"/>
      </w:rPr>
    </w:lvl>
    <w:lvl w:ilvl="7" w:tplc="498AAE38">
      <w:start w:val="1"/>
      <w:numFmt w:val="bullet"/>
      <w:lvlText w:val="•"/>
      <w:lvlJc w:val="left"/>
      <w:pPr>
        <w:ind w:left="1612" w:hanging="144"/>
      </w:pPr>
      <w:rPr>
        <w:rFonts w:hint="default"/>
      </w:rPr>
    </w:lvl>
    <w:lvl w:ilvl="8" w:tplc="4F4A40DE">
      <w:start w:val="1"/>
      <w:numFmt w:val="bullet"/>
      <w:lvlText w:val="•"/>
      <w:lvlJc w:val="left"/>
      <w:pPr>
        <w:ind w:left="1808" w:hanging="144"/>
      </w:pPr>
      <w:rPr>
        <w:rFonts w:hint="default"/>
      </w:rPr>
    </w:lvl>
  </w:abstractNum>
  <w:abstractNum w:abstractNumId="73">
    <w:nsid w:val="4D44749D"/>
    <w:multiLevelType w:val="hybridMultilevel"/>
    <w:tmpl w:val="0A907F98"/>
    <w:lvl w:ilvl="0" w:tplc="48F0727C">
      <w:start w:val="1"/>
      <w:numFmt w:val="bullet"/>
      <w:lvlText w:val=""/>
      <w:lvlJc w:val="left"/>
      <w:pPr>
        <w:ind w:left="236" w:hanging="144"/>
      </w:pPr>
      <w:rPr>
        <w:rFonts w:ascii="Symbol" w:eastAsia="Symbol" w:hAnsi="Symbol" w:hint="default"/>
        <w:sz w:val="16"/>
        <w:szCs w:val="16"/>
      </w:rPr>
    </w:lvl>
    <w:lvl w:ilvl="1" w:tplc="8BF01514">
      <w:start w:val="1"/>
      <w:numFmt w:val="bullet"/>
      <w:lvlText w:val="•"/>
      <w:lvlJc w:val="left"/>
      <w:pPr>
        <w:ind w:left="432" w:hanging="144"/>
      </w:pPr>
      <w:rPr>
        <w:rFonts w:hint="default"/>
      </w:rPr>
    </w:lvl>
    <w:lvl w:ilvl="2" w:tplc="0074B63A">
      <w:start w:val="1"/>
      <w:numFmt w:val="bullet"/>
      <w:lvlText w:val="•"/>
      <w:lvlJc w:val="left"/>
      <w:pPr>
        <w:ind w:left="629" w:hanging="144"/>
      </w:pPr>
      <w:rPr>
        <w:rFonts w:hint="default"/>
      </w:rPr>
    </w:lvl>
    <w:lvl w:ilvl="3" w:tplc="5B98366A">
      <w:start w:val="1"/>
      <w:numFmt w:val="bullet"/>
      <w:lvlText w:val="•"/>
      <w:lvlJc w:val="left"/>
      <w:pPr>
        <w:ind w:left="825" w:hanging="144"/>
      </w:pPr>
      <w:rPr>
        <w:rFonts w:hint="default"/>
      </w:rPr>
    </w:lvl>
    <w:lvl w:ilvl="4" w:tplc="E7765DFA">
      <w:start w:val="1"/>
      <w:numFmt w:val="bullet"/>
      <w:lvlText w:val="•"/>
      <w:lvlJc w:val="left"/>
      <w:pPr>
        <w:ind w:left="1021" w:hanging="144"/>
      </w:pPr>
      <w:rPr>
        <w:rFonts w:hint="default"/>
      </w:rPr>
    </w:lvl>
    <w:lvl w:ilvl="5" w:tplc="94308C9C">
      <w:start w:val="1"/>
      <w:numFmt w:val="bullet"/>
      <w:lvlText w:val="•"/>
      <w:lvlJc w:val="left"/>
      <w:pPr>
        <w:ind w:left="1217" w:hanging="144"/>
      </w:pPr>
      <w:rPr>
        <w:rFonts w:hint="default"/>
      </w:rPr>
    </w:lvl>
    <w:lvl w:ilvl="6" w:tplc="CCC89544">
      <w:start w:val="1"/>
      <w:numFmt w:val="bullet"/>
      <w:lvlText w:val="•"/>
      <w:lvlJc w:val="left"/>
      <w:pPr>
        <w:ind w:left="1413" w:hanging="144"/>
      </w:pPr>
      <w:rPr>
        <w:rFonts w:hint="default"/>
      </w:rPr>
    </w:lvl>
    <w:lvl w:ilvl="7" w:tplc="C0EEF7A8">
      <w:start w:val="1"/>
      <w:numFmt w:val="bullet"/>
      <w:lvlText w:val="•"/>
      <w:lvlJc w:val="left"/>
      <w:pPr>
        <w:ind w:left="1610" w:hanging="144"/>
      </w:pPr>
      <w:rPr>
        <w:rFonts w:hint="default"/>
      </w:rPr>
    </w:lvl>
    <w:lvl w:ilvl="8" w:tplc="B1DE2914">
      <w:start w:val="1"/>
      <w:numFmt w:val="bullet"/>
      <w:lvlText w:val="•"/>
      <w:lvlJc w:val="left"/>
      <w:pPr>
        <w:ind w:left="1806" w:hanging="144"/>
      </w:pPr>
      <w:rPr>
        <w:rFonts w:hint="default"/>
      </w:rPr>
    </w:lvl>
  </w:abstractNum>
  <w:abstractNum w:abstractNumId="74">
    <w:nsid w:val="4D45191E"/>
    <w:multiLevelType w:val="hybridMultilevel"/>
    <w:tmpl w:val="96A48268"/>
    <w:lvl w:ilvl="0" w:tplc="4066E4B8">
      <w:start w:val="1"/>
      <w:numFmt w:val="bullet"/>
      <w:lvlText w:val=""/>
      <w:lvlJc w:val="left"/>
      <w:pPr>
        <w:ind w:left="234" w:hanging="144"/>
      </w:pPr>
      <w:rPr>
        <w:rFonts w:ascii="Symbol" w:eastAsia="Symbol" w:hAnsi="Symbol" w:hint="default"/>
        <w:sz w:val="16"/>
        <w:szCs w:val="16"/>
      </w:rPr>
    </w:lvl>
    <w:lvl w:ilvl="1" w:tplc="F8125ECC">
      <w:start w:val="1"/>
      <w:numFmt w:val="bullet"/>
      <w:lvlText w:val="•"/>
      <w:lvlJc w:val="left"/>
      <w:pPr>
        <w:ind w:left="430" w:hanging="144"/>
      </w:pPr>
      <w:rPr>
        <w:rFonts w:hint="default"/>
      </w:rPr>
    </w:lvl>
    <w:lvl w:ilvl="2" w:tplc="569280DC">
      <w:start w:val="1"/>
      <w:numFmt w:val="bullet"/>
      <w:lvlText w:val="•"/>
      <w:lvlJc w:val="left"/>
      <w:pPr>
        <w:ind w:left="625" w:hanging="144"/>
      </w:pPr>
      <w:rPr>
        <w:rFonts w:hint="default"/>
      </w:rPr>
    </w:lvl>
    <w:lvl w:ilvl="3" w:tplc="10840F72">
      <w:start w:val="1"/>
      <w:numFmt w:val="bullet"/>
      <w:lvlText w:val="•"/>
      <w:lvlJc w:val="left"/>
      <w:pPr>
        <w:ind w:left="820" w:hanging="144"/>
      </w:pPr>
      <w:rPr>
        <w:rFonts w:hint="default"/>
      </w:rPr>
    </w:lvl>
    <w:lvl w:ilvl="4" w:tplc="F97E061C">
      <w:start w:val="1"/>
      <w:numFmt w:val="bullet"/>
      <w:lvlText w:val="•"/>
      <w:lvlJc w:val="left"/>
      <w:pPr>
        <w:ind w:left="1015" w:hanging="144"/>
      </w:pPr>
      <w:rPr>
        <w:rFonts w:hint="default"/>
      </w:rPr>
    </w:lvl>
    <w:lvl w:ilvl="5" w:tplc="B0E28250">
      <w:start w:val="1"/>
      <w:numFmt w:val="bullet"/>
      <w:lvlText w:val="•"/>
      <w:lvlJc w:val="left"/>
      <w:pPr>
        <w:ind w:left="1211" w:hanging="144"/>
      </w:pPr>
      <w:rPr>
        <w:rFonts w:hint="default"/>
      </w:rPr>
    </w:lvl>
    <w:lvl w:ilvl="6" w:tplc="A9743354">
      <w:start w:val="1"/>
      <w:numFmt w:val="bullet"/>
      <w:lvlText w:val="•"/>
      <w:lvlJc w:val="left"/>
      <w:pPr>
        <w:ind w:left="1406" w:hanging="144"/>
      </w:pPr>
      <w:rPr>
        <w:rFonts w:hint="default"/>
      </w:rPr>
    </w:lvl>
    <w:lvl w:ilvl="7" w:tplc="A18031CA">
      <w:start w:val="1"/>
      <w:numFmt w:val="bullet"/>
      <w:lvlText w:val="•"/>
      <w:lvlJc w:val="left"/>
      <w:pPr>
        <w:ind w:left="1601" w:hanging="144"/>
      </w:pPr>
      <w:rPr>
        <w:rFonts w:hint="default"/>
      </w:rPr>
    </w:lvl>
    <w:lvl w:ilvl="8" w:tplc="5AA4A8D2">
      <w:start w:val="1"/>
      <w:numFmt w:val="bullet"/>
      <w:lvlText w:val="•"/>
      <w:lvlJc w:val="left"/>
      <w:pPr>
        <w:ind w:left="1796" w:hanging="144"/>
      </w:pPr>
      <w:rPr>
        <w:rFonts w:hint="default"/>
      </w:rPr>
    </w:lvl>
  </w:abstractNum>
  <w:abstractNum w:abstractNumId="75">
    <w:nsid w:val="542546BD"/>
    <w:multiLevelType w:val="hybridMultilevel"/>
    <w:tmpl w:val="22CC4A80"/>
    <w:lvl w:ilvl="0" w:tplc="A6A22A70">
      <w:start w:val="1"/>
      <w:numFmt w:val="bullet"/>
      <w:lvlText w:val=""/>
      <w:lvlJc w:val="left"/>
      <w:pPr>
        <w:ind w:left="236" w:hanging="144"/>
      </w:pPr>
      <w:rPr>
        <w:rFonts w:ascii="Symbol" w:eastAsia="Symbol" w:hAnsi="Symbol" w:hint="default"/>
        <w:sz w:val="16"/>
        <w:szCs w:val="16"/>
      </w:rPr>
    </w:lvl>
    <w:lvl w:ilvl="1" w:tplc="863E9CC2">
      <w:start w:val="1"/>
      <w:numFmt w:val="bullet"/>
      <w:lvlText w:val="•"/>
      <w:lvlJc w:val="left"/>
      <w:pPr>
        <w:ind w:left="433" w:hanging="144"/>
      </w:pPr>
      <w:rPr>
        <w:rFonts w:hint="default"/>
      </w:rPr>
    </w:lvl>
    <w:lvl w:ilvl="2" w:tplc="4DB8E86C">
      <w:start w:val="1"/>
      <w:numFmt w:val="bullet"/>
      <w:lvlText w:val="•"/>
      <w:lvlJc w:val="left"/>
      <w:pPr>
        <w:ind w:left="629" w:hanging="144"/>
      </w:pPr>
      <w:rPr>
        <w:rFonts w:hint="default"/>
      </w:rPr>
    </w:lvl>
    <w:lvl w:ilvl="3" w:tplc="FB4062A0">
      <w:start w:val="1"/>
      <w:numFmt w:val="bullet"/>
      <w:lvlText w:val="•"/>
      <w:lvlJc w:val="left"/>
      <w:pPr>
        <w:ind w:left="826" w:hanging="144"/>
      </w:pPr>
      <w:rPr>
        <w:rFonts w:hint="default"/>
      </w:rPr>
    </w:lvl>
    <w:lvl w:ilvl="4" w:tplc="F72AA3BA">
      <w:start w:val="1"/>
      <w:numFmt w:val="bullet"/>
      <w:lvlText w:val="•"/>
      <w:lvlJc w:val="left"/>
      <w:pPr>
        <w:ind w:left="1022" w:hanging="144"/>
      </w:pPr>
      <w:rPr>
        <w:rFonts w:hint="default"/>
      </w:rPr>
    </w:lvl>
    <w:lvl w:ilvl="5" w:tplc="C85E45A8">
      <w:start w:val="1"/>
      <w:numFmt w:val="bullet"/>
      <w:lvlText w:val="•"/>
      <w:lvlJc w:val="left"/>
      <w:pPr>
        <w:ind w:left="1218" w:hanging="144"/>
      </w:pPr>
      <w:rPr>
        <w:rFonts w:hint="default"/>
      </w:rPr>
    </w:lvl>
    <w:lvl w:ilvl="6" w:tplc="C856324C">
      <w:start w:val="1"/>
      <w:numFmt w:val="bullet"/>
      <w:lvlText w:val="•"/>
      <w:lvlJc w:val="left"/>
      <w:pPr>
        <w:ind w:left="1415" w:hanging="144"/>
      </w:pPr>
      <w:rPr>
        <w:rFonts w:hint="default"/>
      </w:rPr>
    </w:lvl>
    <w:lvl w:ilvl="7" w:tplc="13D41B4A">
      <w:start w:val="1"/>
      <w:numFmt w:val="bullet"/>
      <w:lvlText w:val="•"/>
      <w:lvlJc w:val="left"/>
      <w:pPr>
        <w:ind w:left="1611" w:hanging="144"/>
      </w:pPr>
      <w:rPr>
        <w:rFonts w:hint="default"/>
      </w:rPr>
    </w:lvl>
    <w:lvl w:ilvl="8" w:tplc="551EC578">
      <w:start w:val="1"/>
      <w:numFmt w:val="bullet"/>
      <w:lvlText w:val="•"/>
      <w:lvlJc w:val="left"/>
      <w:pPr>
        <w:ind w:left="1808" w:hanging="144"/>
      </w:pPr>
      <w:rPr>
        <w:rFonts w:hint="default"/>
      </w:rPr>
    </w:lvl>
  </w:abstractNum>
  <w:abstractNum w:abstractNumId="76">
    <w:nsid w:val="553E7AF6"/>
    <w:multiLevelType w:val="hybridMultilevel"/>
    <w:tmpl w:val="D192594E"/>
    <w:lvl w:ilvl="0" w:tplc="7DB4059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570D55C0"/>
    <w:multiLevelType w:val="hybridMultilevel"/>
    <w:tmpl w:val="D13687F6"/>
    <w:lvl w:ilvl="0" w:tplc="5526ECBC">
      <w:start w:val="1"/>
      <w:numFmt w:val="bullet"/>
      <w:lvlText w:val=""/>
      <w:lvlJc w:val="left"/>
      <w:pPr>
        <w:ind w:left="236" w:hanging="144"/>
      </w:pPr>
      <w:rPr>
        <w:rFonts w:ascii="Symbol" w:eastAsia="Symbol" w:hAnsi="Symbol" w:hint="default"/>
        <w:sz w:val="16"/>
        <w:szCs w:val="16"/>
      </w:rPr>
    </w:lvl>
    <w:lvl w:ilvl="1" w:tplc="79BC9BF4">
      <w:start w:val="1"/>
      <w:numFmt w:val="bullet"/>
      <w:lvlText w:val="•"/>
      <w:lvlJc w:val="left"/>
      <w:pPr>
        <w:ind w:left="433" w:hanging="144"/>
      </w:pPr>
      <w:rPr>
        <w:rFonts w:hint="default"/>
      </w:rPr>
    </w:lvl>
    <w:lvl w:ilvl="2" w:tplc="55C02E7A">
      <w:start w:val="1"/>
      <w:numFmt w:val="bullet"/>
      <w:lvlText w:val="•"/>
      <w:lvlJc w:val="left"/>
      <w:pPr>
        <w:ind w:left="629" w:hanging="144"/>
      </w:pPr>
      <w:rPr>
        <w:rFonts w:hint="default"/>
      </w:rPr>
    </w:lvl>
    <w:lvl w:ilvl="3" w:tplc="737AA4F4">
      <w:start w:val="1"/>
      <w:numFmt w:val="bullet"/>
      <w:lvlText w:val="•"/>
      <w:lvlJc w:val="left"/>
      <w:pPr>
        <w:ind w:left="826" w:hanging="144"/>
      </w:pPr>
      <w:rPr>
        <w:rFonts w:hint="default"/>
      </w:rPr>
    </w:lvl>
    <w:lvl w:ilvl="4" w:tplc="9A760D56">
      <w:start w:val="1"/>
      <w:numFmt w:val="bullet"/>
      <w:lvlText w:val="•"/>
      <w:lvlJc w:val="left"/>
      <w:pPr>
        <w:ind w:left="1022" w:hanging="144"/>
      </w:pPr>
      <w:rPr>
        <w:rFonts w:hint="default"/>
      </w:rPr>
    </w:lvl>
    <w:lvl w:ilvl="5" w:tplc="0F7C7A72">
      <w:start w:val="1"/>
      <w:numFmt w:val="bullet"/>
      <w:lvlText w:val="•"/>
      <w:lvlJc w:val="left"/>
      <w:pPr>
        <w:ind w:left="1219" w:hanging="144"/>
      </w:pPr>
      <w:rPr>
        <w:rFonts w:hint="default"/>
      </w:rPr>
    </w:lvl>
    <w:lvl w:ilvl="6" w:tplc="E99EE22C">
      <w:start w:val="1"/>
      <w:numFmt w:val="bullet"/>
      <w:lvlText w:val="•"/>
      <w:lvlJc w:val="left"/>
      <w:pPr>
        <w:ind w:left="1415" w:hanging="144"/>
      </w:pPr>
      <w:rPr>
        <w:rFonts w:hint="default"/>
      </w:rPr>
    </w:lvl>
    <w:lvl w:ilvl="7" w:tplc="72300D8C">
      <w:start w:val="1"/>
      <w:numFmt w:val="bullet"/>
      <w:lvlText w:val="•"/>
      <w:lvlJc w:val="left"/>
      <w:pPr>
        <w:ind w:left="1612" w:hanging="144"/>
      </w:pPr>
      <w:rPr>
        <w:rFonts w:hint="default"/>
      </w:rPr>
    </w:lvl>
    <w:lvl w:ilvl="8" w:tplc="17881662">
      <w:start w:val="1"/>
      <w:numFmt w:val="bullet"/>
      <w:lvlText w:val="•"/>
      <w:lvlJc w:val="left"/>
      <w:pPr>
        <w:ind w:left="1808" w:hanging="144"/>
      </w:pPr>
      <w:rPr>
        <w:rFonts w:hint="default"/>
      </w:rPr>
    </w:lvl>
  </w:abstractNum>
  <w:abstractNum w:abstractNumId="78">
    <w:nsid w:val="58381C05"/>
    <w:multiLevelType w:val="hybridMultilevel"/>
    <w:tmpl w:val="5F9A0D6C"/>
    <w:lvl w:ilvl="0" w:tplc="24D6A9B8">
      <w:start w:val="1"/>
      <w:numFmt w:val="bullet"/>
      <w:lvlText w:val=""/>
      <w:lvlJc w:val="left"/>
      <w:pPr>
        <w:ind w:left="236" w:hanging="144"/>
      </w:pPr>
      <w:rPr>
        <w:rFonts w:ascii="Symbol" w:eastAsia="Symbol" w:hAnsi="Symbol" w:hint="default"/>
        <w:sz w:val="16"/>
        <w:szCs w:val="16"/>
      </w:rPr>
    </w:lvl>
    <w:lvl w:ilvl="1" w:tplc="8A9AD052">
      <w:start w:val="1"/>
      <w:numFmt w:val="bullet"/>
      <w:lvlText w:val="•"/>
      <w:lvlJc w:val="left"/>
      <w:pPr>
        <w:ind w:left="433" w:hanging="144"/>
      </w:pPr>
      <w:rPr>
        <w:rFonts w:hint="default"/>
      </w:rPr>
    </w:lvl>
    <w:lvl w:ilvl="2" w:tplc="6A3CEA1A">
      <w:start w:val="1"/>
      <w:numFmt w:val="bullet"/>
      <w:lvlText w:val="•"/>
      <w:lvlJc w:val="left"/>
      <w:pPr>
        <w:ind w:left="630" w:hanging="144"/>
      </w:pPr>
      <w:rPr>
        <w:rFonts w:hint="default"/>
      </w:rPr>
    </w:lvl>
    <w:lvl w:ilvl="3" w:tplc="AF945500">
      <w:start w:val="1"/>
      <w:numFmt w:val="bullet"/>
      <w:lvlText w:val="•"/>
      <w:lvlJc w:val="left"/>
      <w:pPr>
        <w:ind w:left="826" w:hanging="144"/>
      </w:pPr>
      <w:rPr>
        <w:rFonts w:hint="default"/>
      </w:rPr>
    </w:lvl>
    <w:lvl w:ilvl="4" w:tplc="55B09896">
      <w:start w:val="1"/>
      <w:numFmt w:val="bullet"/>
      <w:lvlText w:val="•"/>
      <w:lvlJc w:val="left"/>
      <w:pPr>
        <w:ind w:left="1023" w:hanging="144"/>
      </w:pPr>
      <w:rPr>
        <w:rFonts w:hint="default"/>
      </w:rPr>
    </w:lvl>
    <w:lvl w:ilvl="5" w:tplc="4B264B1C">
      <w:start w:val="1"/>
      <w:numFmt w:val="bullet"/>
      <w:lvlText w:val="•"/>
      <w:lvlJc w:val="left"/>
      <w:pPr>
        <w:ind w:left="1220" w:hanging="144"/>
      </w:pPr>
      <w:rPr>
        <w:rFonts w:hint="default"/>
      </w:rPr>
    </w:lvl>
    <w:lvl w:ilvl="6" w:tplc="CD0C01C6">
      <w:start w:val="1"/>
      <w:numFmt w:val="bullet"/>
      <w:lvlText w:val="•"/>
      <w:lvlJc w:val="left"/>
      <w:pPr>
        <w:ind w:left="1417" w:hanging="144"/>
      </w:pPr>
      <w:rPr>
        <w:rFonts w:hint="default"/>
      </w:rPr>
    </w:lvl>
    <w:lvl w:ilvl="7" w:tplc="5470C1AC">
      <w:start w:val="1"/>
      <w:numFmt w:val="bullet"/>
      <w:lvlText w:val="•"/>
      <w:lvlJc w:val="left"/>
      <w:pPr>
        <w:ind w:left="1613" w:hanging="144"/>
      </w:pPr>
      <w:rPr>
        <w:rFonts w:hint="default"/>
      </w:rPr>
    </w:lvl>
    <w:lvl w:ilvl="8" w:tplc="940635FC">
      <w:start w:val="1"/>
      <w:numFmt w:val="bullet"/>
      <w:lvlText w:val="•"/>
      <w:lvlJc w:val="left"/>
      <w:pPr>
        <w:ind w:left="1810" w:hanging="144"/>
      </w:pPr>
      <w:rPr>
        <w:rFonts w:hint="default"/>
      </w:rPr>
    </w:lvl>
  </w:abstractNum>
  <w:abstractNum w:abstractNumId="79">
    <w:nsid w:val="58E356C2"/>
    <w:multiLevelType w:val="hybridMultilevel"/>
    <w:tmpl w:val="217A8ABA"/>
    <w:lvl w:ilvl="0" w:tplc="6C627458">
      <w:start w:val="1"/>
      <w:numFmt w:val="bullet"/>
      <w:lvlText w:val=""/>
      <w:lvlJc w:val="left"/>
      <w:pPr>
        <w:ind w:left="236" w:hanging="144"/>
      </w:pPr>
      <w:rPr>
        <w:rFonts w:ascii="Symbol" w:eastAsia="Symbol" w:hAnsi="Symbol" w:hint="default"/>
        <w:sz w:val="16"/>
        <w:szCs w:val="16"/>
      </w:rPr>
    </w:lvl>
    <w:lvl w:ilvl="1" w:tplc="AD9EFE72">
      <w:start w:val="1"/>
      <w:numFmt w:val="bullet"/>
      <w:lvlText w:val="•"/>
      <w:lvlJc w:val="left"/>
      <w:pPr>
        <w:ind w:left="432" w:hanging="144"/>
      </w:pPr>
      <w:rPr>
        <w:rFonts w:hint="default"/>
      </w:rPr>
    </w:lvl>
    <w:lvl w:ilvl="2" w:tplc="0C5096C2">
      <w:start w:val="1"/>
      <w:numFmt w:val="bullet"/>
      <w:lvlText w:val="•"/>
      <w:lvlJc w:val="left"/>
      <w:pPr>
        <w:ind w:left="629" w:hanging="144"/>
      </w:pPr>
      <w:rPr>
        <w:rFonts w:hint="default"/>
      </w:rPr>
    </w:lvl>
    <w:lvl w:ilvl="3" w:tplc="FFF29BF6">
      <w:start w:val="1"/>
      <w:numFmt w:val="bullet"/>
      <w:lvlText w:val="•"/>
      <w:lvlJc w:val="left"/>
      <w:pPr>
        <w:ind w:left="825" w:hanging="144"/>
      </w:pPr>
      <w:rPr>
        <w:rFonts w:hint="default"/>
      </w:rPr>
    </w:lvl>
    <w:lvl w:ilvl="4" w:tplc="CDC0D4E2">
      <w:start w:val="1"/>
      <w:numFmt w:val="bullet"/>
      <w:lvlText w:val="•"/>
      <w:lvlJc w:val="left"/>
      <w:pPr>
        <w:ind w:left="1021" w:hanging="144"/>
      </w:pPr>
      <w:rPr>
        <w:rFonts w:hint="default"/>
      </w:rPr>
    </w:lvl>
    <w:lvl w:ilvl="5" w:tplc="7E9A6FEE">
      <w:start w:val="1"/>
      <w:numFmt w:val="bullet"/>
      <w:lvlText w:val="•"/>
      <w:lvlJc w:val="left"/>
      <w:pPr>
        <w:ind w:left="1218" w:hanging="144"/>
      </w:pPr>
      <w:rPr>
        <w:rFonts w:hint="default"/>
      </w:rPr>
    </w:lvl>
    <w:lvl w:ilvl="6" w:tplc="73A4C2FC">
      <w:start w:val="1"/>
      <w:numFmt w:val="bullet"/>
      <w:lvlText w:val="•"/>
      <w:lvlJc w:val="left"/>
      <w:pPr>
        <w:ind w:left="1414" w:hanging="144"/>
      </w:pPr>
      <w:rPr>
        <w:rFonts w:hint="default"/>
      </w:rPr>
    </w:lvl>
    <w:lvl w:ilvl="7" w:tplc="EFBCA96E">
      <w:start w:val="1"/>
      <w:numFmt w:val="bullet"/>
      <w:lvlText w:val="•"/>
      <w:lvlJc w:val="left"/>
      <w:pPr>
        <w:ind w:left="1610" w:hanging="144"/>
      </w:pPr>
      <w:rPr>
        <w:rFonts w:hint="default"/>
      </w:rPr>
    </w:lvl>
    <w:lvl w:ilvl="8" w:tplc="8B98ACF4">
      <w:start w:val="1"/>
      <w:numFmt w:val="bullet"/>
      <w:lvlText w:val="•"/>
      <w:lvlJc w:val="left"/>
      <w:pPr>
        <w:ind w:left="1806" w:hanging="144"/>
      </w:pPr>
      <w:rPr>
        <w:rFonts w:hint="default"/>
      </w:rPr>
    </w:lvl>
  </w:abstractNum>
  <w:abstractNum w:abstractNumId="80">
    <w:nsid w:val="5C3E6F6D"/>
    <w:multiLevelType w:val="hybridMultilevel"/>
    <w:tmpl w:val="927E5E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5C6B417C"/>
    <w:multiLevelType w:val="hybridMultilevel"/>
    <w:tmpl w:val="F04C1FD0"/>
    <w:lvl w:ilvl="0" w:tplc="C99AAC10">
      <w:start w:val="1"/>
      <w:numFmt w:val="bullet"/>
      <w:lvlText w:val=""/>
      <w:lvlJc w:val="left"/>
      <w:pPr>
        <w:ind w:left="237" w:hanging="144"/>
      </w:pPr>
      <w:rPr>
        <w:rFonts w:ascii="Symbol" w:eastAsia="Symbol" w:hAnsi="Symbol" w:hint="default"/>
        <w:sz w:val="16"/>
        <w:szCs w:val="16"/>
      </w:rPr>
    </w:lvl>
    <w:lvl w:ilvl="1" w:tplc="5290DEB0">
      <w:start w:val="1"/>
      <w:numFmt w:val="bullet"/>
      <w:lvlText w:val="•"/>
      <w:lvlJc w:val="left"/>
      <w:pPr>
        <w:ind w:left="432" w:hanging="144"/>
      </w:pPr>
      <w:rPr>
        <w:rFonts w:hint="default"/>
      </w:rPr>
    </w:lvl>
    <w:lvl w:ilvl="2" w:tplc="A710AA16">
      <w:start w:val="1"/>
      <w:numFmt w:val="bullet"/>
      <w:lvlText w:val="•"/>
      <w:lvlJc w:val="left"/>
      <w:pPr>
        <w:ind w:left="627" w:hanging="144"/>
      </w:pPr>
      <w:rPr>
        <w:rFonts w:hint="default"/>
      </w:rPr>
    </w:lvl>
    <w:lvl w:ilvl="3" w:tplc="A1DC1BB6">
      <w:start w:val="1"/>
      <w:numFmt w:val="bullet"/>
      <w:lvlText w:val="•"/>
      <w:lvlJc w:val="left"/>
      <w:pPr>
        <w:ind w:left="822" w:hanging="144"/>
      </w:pPr>
      <w:rPr>
        <w:rFonts w:hint="default"/>
      </w:rPr>
    </w:lvl>
    <w:lvl w:ilvl="4" w:tplc="9C4E07FC">
      <w:start w:val="1"/>
      <w:numFmt w:val="bullet"/>
      <w:lvlText w:val="•"/>
      <w:lvlJc w:val="left"/>
      <w:pPr>
        <w:ind w:left="1017" w:hanging="144"/>
      </w:pPr>
      <w:rPr>
        <w:rFonts w:hint="default"/>
      </w:rPr>
    </w:lvl>
    <w:lvl w:ilvl="5" w:tplc="D0746812">
      <w:start w:val="1"/>
      <w:numFmt w:val="bullet"/>
      <w:lvlText w:val="•"/>
      <w:lvlJc w:val="left"/>
      <w:pPr>
        <w:ind w:left="1212" w:hanging="144"/>
      </w:pPr>
      <w:rPr>
        <w:rFonts w:hint="default"/>
      </w:rPr>
    </w:lvl>
    <w:lvl w:ilvl="6" w:tplc="E7D43208">
      <w:start w:val="1"/>
      <w:numFmt w:val="bullet"/>
      <w:lvlText w:val="•"/>
      <w:lvlJc w:val="left"/>
      <w:pPr>
        <w:ind w:left="1407" w:hanging="144"/>
      </w:pPr>
      <w:rPr>
        <w:rFonts w:hint="default"/>
      </w:rPr>
    </w:lvl>
    <w:lvl w:ilvl="7" w:tplc="E7540204">
      <w:start w:val="1"/>
      <w:numFmt w:val="bullet"/>
      <w:lvlText w:val="•"/>
      <w:lvlJc w:val="left"/>
      <w:pPr>
        <w:ind w:left="1602" w:hanging="144"/>
      </w:pPr>
      <w:rPr>
        <w:rFonts w:hint="default"/>
      </w:rPr>
    </w:lvl>
    <w:lvl w:ilvl="8" w:tplc="B194F884">
      <w:start w:val="1"/>
      <w:numFmt w:val="bullet"/>
      <w:lvlText w:val="•"/>
      <w:lvlJc w:val="left"/>
      <w:pPr>
        <w:ind w:left="1797" w:hanging="144"/>
      </w:pPr>
      <w:rPr>
        <w:rFonts w:hint="default"/>
      </w:rPr>
    </w:lvl>
  </w:abstractNum>
  <w:abstractNum w:abstractNumId="82">
    <w:nsid w:val="5D277B82"/>
    <w:multiLevelType w:val="hybridMultilevel"/>
    <w:tmpl w:val="02A00D92"/>
    <w:lvl w:ilvl="0" w:tplc="E3026FA0">
      <w:start w:val="1"/>
      <w:numFmt w:val="bullet"/>
      <w:lvlText w:val=""/>
      <w:lvlJc w:val="left"/>
      <w:pPr>
        <w:ind w:left="236" w:hanging="144"/>
      </w:pPr>
      <w:rPr>
        <w:rFonts w:ascii="Symbol" w:eastAsia="Symbol" w:hAnsi="Symbol" w:hint="default"/>
        <w:sz w:val="16"/>
        <w:szCs w:val="16"/>
      </w:rPr>
    </w:lvl>
    <w:lvl w:ilvl="1" w:tplc="D7EE4564">
      <w:start w:val="1"/>
      <w:numFmt w:val="bullet"/>
      <w:lvlText w:val="•"/>
      <w:lvlJc w:val="left"/>
      <w:pPr>
        <w:ind w:left="432" w:hanging="144"/>
      </w:pPr>
      <w:rPr>
        <w:rFonts w:hint="default"/>
      </w:rPr>
    </w:lvl>
    <w:lvl w:ilvl="2" w:tplc="66C865F0">
      <w:start w:val="1"/>
      <w:numFmt w:val="bullet"/>
      <w:lvlText w:val="•"/>
      <w:lvlJc w:val="left"/>
      <w:pPr>
        <w:ind w:left="628" w:hanging="144"/>
      </w:pPr>
      <w:rPr>
        <w:rFonts w:hint="default"/>
      </w:rPr>
    </w:lvl>
    <w:lvl w:ilvl="3" w:tplc="2F6ED3BA">
      <w:start w:val="1"/>
      <w:numFmt w:val="bullet"/>
      <w:lvlText w:val="•"/>
      <w:lvlJc w:val="left"/>
      <w:pPr>
        <w:ind w:left="824" w:hanging="144"/>
      </w:pPr>
      <w:rPr>
        <w:rFonts w:hint="default"/>
      </w:rPr>
    </w:lvl>
    <w:lvl w:ilvl="4" w:tplc="23E688E6">
      <w:start w:val="1"/>
      <w:numFmt w:val="bullet"/>
      <w:lvlText w:val="•"/>
      <w:lvlJc w:val="left"/>
      <w:pPr>
        <w:ind w:left="1020" w:hanging="144"/>
      </w:pPr>
      <w:rPr>
        <w:rFonts w:hint="default"/>
      </w:rPr>
    </w:lvl>
    <w:lvl w:ilvl="5" w:tplc="735AD8C0">
      <w:start w:val="1"/>
      <w:numFmt w:val="bullet"/>
      <w:lvlText w:val="•"/>
      <w:lvlJc w:val="left"/>
      <w:pPr>
        <w:ind w:left="1216" w:hanging="144"/>
      </w:pPr>
      <w:rPr>
        <w:rFonts w:hint="default"/>
      </w:rPr>
    </w:lvl>
    <w:lvl w:ilvl="6" w:tplc="DC90FA52">
      <w:start w:val="1"/>
      <w:numFmt w:val="bullet"/>
      <w:lvlText w:val="•"/>
      <w:lvlJc w:val="left"/>
      <w:pPr>
        <w:ind w:left="1412" w:hanging="144"/>
      </w:pPr>
      <w:rPr>
        <w:rFonts w:hint="default"/>
      </w:rPr>
    </w:lvl>
    <w:lvl w:ilvl="7" w:tplc="A3FEE9EA">
      <w:start w:val="1"/>
      <w:numFmt w:val="bullet"/>
      <w:lvlText w:val="•"/>
      <w:lvlJc w:val="left"/>
      <w:pPr>
        <w:ind w:left="1608" w:hanging="144"/>
      </w:pPr>
      <w:rPr>
        <w:rFonts w:hint="default"/>
      </w:rPr>
    </w:lvl>
    <w:lvl w:ilvl="8" w:tplc="4726CAD4">
      <w:start w:val="1"/>
      <w:numFmt w:val="bullet"/>
      <w:lvlText w:val="•"/>
      <w:lvlJc w:val="left"/>
      <w:pPr>
        <w:ind w:left="1804" w:hanging="144"/>
      </w:pPr>
      <w:rPr>
        <w:rFonts w:hint="default"/>
      </w:rPr>
    </w:lvl>
  </w:abstractNum>
  <w:abstractNum w:abstractNumId="83">
    <w:nsid w:val="5E82742F"/>
    <w:multiLevelType w:val="hybridMultilevel"/>
    <w:tmpl w:val="232001E6"/>
    <w:lvl w:ilvl="0" w:tplc="37E0F622">
      <w:start w:val="1"/>
      <w:numFmt w:val="bullet"/>
      <w:lvlText w:val=""/>
      <w:lvlJc w:val="left"/>
      <w:pPr>
        <w:ind w:left="236" w:hanging="144"/>
      </w:pPr>
      <w:rPr>
        <w:rFonts w:ascii="Symbol" w:eastAsia="Symbol" w:hAnsi="Symbol" w:hint="default"/>
        <w:sz w:val="16"/>
        <w:szCs w:val="16"/>
      </w:rPr>
    </w:lvl>
    <w:lvl w:ilvl="1" w:tplc="33D85B52">
      <w:start w:val="1"/>
      <w:numFmt w:val="bullet"/>
      <w:lvlText w:val="•"/>
      <w:lvlJc w:val="left"/>
      <w:pPr>
        <w:ind w:left="433" w:hanging="144"/>
      </w:pPr>
      <w:rPr>
        <w:rFonts w:hint="default"/>
      </w:rPr>
    </w:lvl>
    <w:lvl w:ilvl="2" w:tplc="E49E1C32">
      <w:start w:val="1"/>
      <w:numFmt w:val="bullet"/>
      <w:lvlText w:val="•"/>
      <w:lvlJc w:val="left"/>
      <w:pPr>
        <w:ind w:left="629" w:hanging="144"/>
      </w:pPr>
      <w:rPr>
        <w:rFonts w:hint="default"/>
      </w:rPr>
    </w:lvl>
    <w:lvl w:ilvl="3" w:tplc="FD1CA678">
      <w:start w:val="1"/>
      <w:numFmt w:val="bullet"/>
      <w:lvlText w:val="•"/>
      <w:lvlJc w:val="left"/>
      <w:pPr>
        <w:ind w:left="826" w:hanging="144"/>
      </w:pPr>
      <w:rPr>
        <w:rFonts w:hint="default"/>
      </w:rPr>
    </w:lvl>
    <w:lvl w:ilvl="4" w:tplc="E514B168">
      <w:start w:val="1"/>
      <w:numFmt w:val="bullet"/>
      <w:lvlText w:val="•"/>
      <w:lvlJc w:val="left"/>
      <w:pPr>
        <w:ind w:left="1022" w:hanging="144"/>
      </w:pPr>
      <w:rPr>
        <w:rFonts w:hint="default"/>
      </w:rPr>
    </w:lvl>
    <w:lvl w:ilvl="5" w:tplc="86DAF53E">
      <w:start w:val="1"/>
      <w:numFmt w:val="bullet"/>
      <w:lvlText w:val="•"/>
      <w:lvlJc w:val="left"/>
      <w:pPr>
        <w:ind w:left="1218" w:hanging="144"/>
      </w:pPr>
      <w:rPr>
        <w:rFonts w:hint="default"/>
      </w:rPr>
    </w:lvl>
    <w:lvl w:ilvl="6" w:tplc="04C41E64">
      <w:start w:val="1"/>
      <w:numFmt w:val="bullet"/>
      <w:lvlText w:val="•"/>
      <w:lvlJc w:val="left"/>
      <w:pPr>
        <w:ind w:left="1415" w:hanging="144"/>
      </w:pPr>
      <w:rPr>
        <w:rFonts w:hint="default"/>
      </w:rPr>
    </w:lvl>
    <w:lvl w:ilvl="7" w:tplc="58366984">
      <w:start w:val="1"/>
      <w:numFmt w:val="bullet"/>
      <w:lvlText w:val="•"/>
      <w:lvlJc w:val="left"/>
      <w:pPr>
        <w:ind w:left="1611" w:hanging="144"/>
      </w:pPr>
      <w:rPr>
        <w:rFonts w:hint="default"/>
      </w:rPr>
    </w:lvl>
    <w:lvl w:ilvl="8" w:tplc="82B02294">
      <w:start w:val="1"/>
      <w:numFmt w:val="bullet"/>
      <w:lvlText w:val="•"/>
      <w:lvlJc w:val="left"/>
      <w:pPr>
        <w:ind w:left="1808" w:hanging="144"/>
      </w:pPr>
      <w:rPr>
        <w:rFonts w:hint="default"/>
      </w:rPr>
    </w:lvl>
  </w:abstractNum>
  <w:abstractNum w:abstractNumId="84">
    <w:nsid w:val="6087665E"/>
    <w:multiLevelType w:val="hybridMultilevel"/>
    <w:tmpl w:val="B7A010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1B660B5"/>
    <w:multiLevelType w:val="hybridMultilevel"/>
    <w:tmpl w:val="A162991A"/>
    <w:lvl w:ilvl="0" w:tplc="2634076E">
      <w:start w:val="1"/>
      <w:numFmt w:val="bullet"/>
      <w:lvlText w:val=""/>
      <w:lvlJc w:val="left"/>
      <w:pPr>
        <w:ind w:left="236" w:hanging="144"/>
      </w:pPr>
      <w:rPr>
        <w:rFonts w:ascii="Symbol" w:eastAsia="Symbol" w:hAnsi="Symbol" w:hint="default"/>
        <w:sz w:val="16"/>
        <w:szCs w:val="16"/>
      </w:rPr>
    </w:lvl>
    <w:lvl w:ilvl="1" w:tplc="7E8E9DC6">
      <w:start w:val="1"/>
      <w:numFmt w:val="bullet"/>
      <w:lvlText w:val="•"/>
      <w:lvlJc w:val="left"/>
      <w:pPr>
        <w:ind w:left="433" w:hanging="144"/>
      </w:pPr>
      <w:rPr>
        <w:rFonts w:hint="default"/>
      </w:rPr>
    </w:lvl>
    <w:lvl w:ilvl="2" w:tplc="501A8C60">
      <w:start w:val="1"/>
      <w:numFmt w:val="bullet"/>
      <w:lvlText w:val="•"/>
      <w:lvlJc w:val="left"/>
      <w:pPr>
        <w:ind w:left="629" w:hanging="144"/>
      </w:pPr>
      <w:rPr>
        <w:rFonts w:hint="default"/>
      </w:rPr>
    </w:lvl>
    <w:lvl w:ilvl="3" w:tplc="AD38E57C">
      <w:start w:val="1"/>
      <w:numFmt w:val="bullet"/>
      <w:lvlText w:val="•"/>
      <w:lvlJc w:val="left"/>
      <w:pPr>
        <w:ind w:left="826" w:hanging="144"/>
      </w:pPr>
      <w:rPr>
        <w:rFonts w:hint="default"/>
      </w:rPr>
    </w:lvl>
    <w:lvl w:ilvl="4" w:tplc="8A9E4CCA">
      <w:start w:val="1"/>
      <w:numFmt w:val="bullet"/>
      <w:lvlText w:val="•"/>
      <w:lvlJc w:val="left"/>
      <w:pPr>
        <w:ind w:left="1022" w:hanging="144"/>
      </w:pPr>
      <w:rPr>
        <w:rFonts w:hint="default"/>
      </w:rPr>
    </w:lvl>
    <w:lvl w:ilvl="5" w:tplc="51B2A3D8">
      <w:start w:val="1"/>
      <w:numFmt w:val="bullet"/>
      <w:lvlText w:val="•"/>
      <w:lvlJc w:val="left"/>
      <w:pPr>
        <w:ind w:left="1219" w:hanging="144"/>
      </w:pPr>
      <w:rPr>
        <w:rFonts w:hint="default"/>
      </w:rPr>
    </w:lvl>
    <w:lvl w:ilvl="6" w:tplc="3B3617FE">
      <w:start w:val="1"/>
      <w:numFmt w:val="bullet"/>
      <w:lvlText w:val="•"/>
      <w:lvlJc w:val="left"/>
      <w:pPr>
        <w:ind w:left="1415" w:hanging="144"/>
      </w:pPr>
      <w:rPr>
        <w:rFonts w:hint="default"/>
      </w:rPr>
    </w:lvl>
    <w:lvl w:ilvl="7" w:tplc="EB2205B4">
      <w:start w:val="1"/>
      <w:numFmt w:val="bullet"/>
      <w:lvlText w:val="•"/>
      <w:lvlJc w:val="left"/>
      <w:pPr>
        <w:ind w:left="1612" w:hanging="144"/>
      </w:pPr>
      <w:rPr>
        <w:rFonts w:hint="default"/>
      </w:rPr>
    </w:lvl>
    <w:lvl w:ilvl="8" w:tplc="0A885014">
      <w:start w:val="1"/>
      <w:numFmt w:val="bullet"/>
      <w:lvlText w:val="•"/>
      <w:lvlJc w:val="left"/>
      <w:pPr>
        <w:ind w:left="1808" w:hanging="144"/>
      </w:pPr>
      <w:rPr>
        <w:rFonts w:hint="default"/>
      </w:rPr>
    </w:lvl>
  </w:abstractNum>
  <w:abstractNum w:abstractNumId="86">
    <w:nsid w:val="61F12AB2"/>
    <w:multiLevelType w:val="hybridMultilevel"/>
    <w:tmpl w:val="3310435A"/>
    <w:lvl w:ilvl="0" w:tplc="6616EC78">
      <w:start w:val="1"/>
      <w:numFmt w:val="bullet"/>
      <w:lvlText w:val="•"/>
      <w:lvlJc w:val="left"/>
      <w:pPr>
        <w:ind w:left="448" w:hanging="152"/>
      </w:pPr>
      <w:rPr>
        <w:rFonts w:ascii="Arial" w:eastAsia="Arial" w:hAnsi="Arial" w:hint="default"/>
        <w:color w:val="6A757A"/>
        <w:w w:val="131"/>
        <w:sz w:val="20"/>
        <w:szCs w:val="20"/>
      </w:rPr>
    </w:lvl>
    <w:lvl w:ilvl="1" w:tplc="38A8E218">
      <w:start w:val="1"/>
      <w:numFmt w:val="bullet"/>
      <w:lvlText w:val="•"/>
      <w:lvlJc w:val="left"/>
      <w:pPr>
        <w:ind w:left="635" w:hanging="152"/>
      </w:pPr>
      <w:rPr>
        <w:rFonts w:hint="default"/>
      </w:rPr>
    </w:lvl>
    <w:lvl w:ilvl="2" w:tplc="43D47A8A">
      <w:start w:val="1"/>
      <w:numFmt w:val="bullet"/>
      <w:lvlText w:val="•"/>
      <w:lvlJc w:val="left"/>
      <w:pPr>
        <w:ind w:left="1077" w:hanging="152"/>
      </w:pPr>
      <w:rPr>
        <w:rFonts w:hint="default"/>
      </w:rPr>
    </w:lvl>
    <w:lvl w:ilvl="3" w:tplc="6CA0D2FA">
      <w:start w:val="1"/>
      <w:numFmt w:val="bullet"/>
      <w:lvlText w:val="•"/>
      <w:lvlJc w:val="left"/>
      <w:pPr>
        <w:ind w:left="1518" w:hanging="152"/>
      </w:pPr>
      <w:rPr>
        <w:rFonts w:hint="default"/>
      </w:rPr>
    </w:lvl>
    <w:lvl w:ilvl="4" w:tplc="80C6BFBA">
      <w:start w:val="1"/>
      <w:numFmt w:val="bullet"/>
      <w:lvlText w:val="•"/>
      <w:lvlJc w:val="left"/>
      <w:pPr>
        <w:ind w:left="1959" w:hanging="152"/>
      </w:pPr>
      <w:rPr>
        <w:rFonts w:hint="default"/>
      </w:rPr>
    </w:lvl>
    <w:lvl w:ilvl="5" w:tplc="C0FE496E">
      <w:start w:val="1"/>
      <w:numFmt w:val="bullet"/>
      <w:lvlText w:val="•"/>
      <w:lvlJc w:val="left"/>
      <w:pPr>
        <w:ind w:left="2401" w:hanging="152"/>
      </w:pPr>
      <w:rPr>
        <w:rFonts w:hint="default"/>
      </w:rPr>
    </w:lvl>
    <w:lvl w:ilvl="6" w:tplc="7F3A6BBA">
      <w:start w:val="1"/>
      <w:numFmt w:val="bullet"/>
      <w:lvlText w:val="•"/>
      <w:lvlJc w:val="left"/>
      <w:pPr>
        <w:ind w:left="2842" w:hanging="152"/>
      </w:pPr>
      <w:rPr>
        <w:rFonts w:hint="default"/>
      </w:rPr>
    </w:lvl>
    <w:lvl w:ilvl="7" w:tplc="1CEA95F0">
      <w:start w:val="1"/>
      <w:numFmt w:val="bullet"/>
      <w:lvlText w:val="•"/>
      <w:lvlJc w:val="left"/>
      <w:pPr>
        <w:ind w:left="3283" w:hanging="152"/>
      </w:pPr>
      <w:rPr>
        <w:rFonts w:hint="default"/>
      </w:rPr>
    </w:lvl>
    <w:lvl w:ilvl="8" w:tplc="A2DC65DC">
      <w:start w:val="1"/>
      <w:numFmt w:val="bullet"/>
      <w:lvlText w:val="•"/>
      <w:lvlJc w:val="left"/>
      <w:pPr>
        <w:ind w:left="3725" w:hanging="152"/>
      </w:pPr>
      <w:rPr>
        <w:rFonts w:hint="default"/>
      </w:rPr>
    </w:lvl>
  </w:abstractNum>
  <w:abstractNum w:abstractNumId="87">
    <w:nsid w:val="646D6633"/>
    <w:multiLevelType w:val="hybridMultilevel"/>
    <w:tmpl w:val="DFF675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8">
    <w:nsid w:val="662323BF"/>
    <w:multiLevelType w:val="hybridMultilevel"/>
    <w:tmpl w:val="36DE441E"/>
    <w:lvl w:ilvl="0" w:tplc="9600F558">
      <w:start w:val="1"/>
      <w:numFmt w:val="bullet"/>
      <w:lvlText w:val=""/>
      <w:lvlJc w:val="left"/>
      <w:pPr>
        <w:ind w:left="236" w:hanging="144"/>
      </w:pPr>
      <w:rPr>
        <w:rFonts w:ascii="Symbol" w:eastAsia="Symbol" w:hAnsi="Symbol" w:hint="default"/>
        <w:sz w:val="16"/>
        <w:szCs w:val="16"/>
      </w:rPr>
    </w:lvl>
    <w:lvl w:ilvl="1" w:tplc="C9CE950C">
      <w:start w:val="1"/>
      <w:numFmt w:val="bullet"/>
      <w:lvlText w:val="•"/>
      <w:lvlJc w:val="left"/>
      <w:pPr>
        <w:ind w:left="432" w:hanging="144"/>
      </w:pPr>
      <w:rPr>
        <w:rFonts w:hint="default"/>
      </w:rPr>
    </w:lvl>
    <w:lvl w:ilvl="2" w:tplc="8A3A47D6">
      <w:start w:val="1"/>
      <w:numFmt w:val="bullet"/>
      <w:lvlText w:val="•"/>
      <w:lvlJc w:val="left"/>
      <w:pPr>
        <w:ind w:left="629" w:hanging="144"/>
      </w:pPr>
      <w:rPr>
        <w:rFonts w:hint="default"/>
      </w:rPr>
    </w:lvl>
    <w:lvl w:ilvl="3" w:tplc="52F600EA">
      <w:start w:val="1"/>
      <w:numFmt w:val="bullet"/>
      <w:lvlText w:val="•"/>
      <w:lvlJc w:val="left"/>
      <w:pPr>
        <w:ind w:left="825" w:hanging="144"/>
      </w:pPr>
      <w:rPr>
        <w:rFonts w:hint="default"/>
      </w:rPr>
    </w:lvl>
    <w:lvl w:ilvl="4" w:tplc="7C926200">
      <w:start w:val="1"/>
      <w:numFmt w:val="bullet"/>
      <w:lvlText w:val="•"/>
      <w:lvlJc w:val="left"/>
      <w:pPr>
        <w:ind w:left="1021" w:hanging="144"/>
      </w:pPr>
      <w:rPr>
        <w:rFonts w:hint="default"/>
      </w:rPr>
    </w:lvl>
    <w:lvl w:ilvl="5" w:tplc="238E550E">
      <w:start w:val="1"/>
      <w:numFmt w:val="bullet"/>
      <w:lvlText w:val="•"/>
      <w:lvlJc w:val="left"/>
      <w:pPr>
        <w:ind w:left="1218" w:hanging="144"/>
      </w:pPr>
      <w:rPr>
        <w:rFonts w:hint="default"/>
      </w:rPr>
    </w:lvl>
    <w:lvl w:ilvl="6" w:tplc="9420FABC">
      <w:start w:val="1"/>
      <w:numFmt w:val="bullet"/>
      <w:lvlText w:val="•"/>
      <w:lvlJc w:val="left"/>
      <w:pPr>
        <w:ind w:left="1414" w:hanging="144"/>
      </w:pPr>
      <w:rPr>
        <w:rFonts w:hint="default"/>
      </w:rPr>
    </w:lvl>
    <w:lvl w:ilvl="7" w:tplc="B9BE5FA2">
      <w:start w:val="1"/>
      <w:numFmt w:val="bullet"/>
      <w:lvlText w:val="•"/>
      <w:lvlJc w:val="left"/>
      <w:pPr>
        <w:ind w:left="1610" w:hanging="144"/>
      </w:pPr>
      <w:rPr>
        <w:rFonts w:hint="default"/>
      </w:rPr>
    </w:lvl>
    <w:lvl w:ilvl="8" w:tplc="29E48BB2">
      <w:start w:val="1"/>
      <w:numFmt w:val="bullet"/>
      <w:lvlText w:val="•"/>
      <w:lvlJc w:val="left"/>
      <w:pPr>
        <w:ind w:left="1806" w:hanging="144"/>
      </w:pPr>
      <w:rPr>
        <w:rFonts w:hint="default"/>
      </w:rPr>
    </w:lvl>
  </w:abstractNum>
  <w:abstractNum w:abstractNumId="89">
    <w:nsid w:val="675D2238"/>
    <w:multiLevelType w:val="hybridMultilevel"/>
    <w:tmpl w:val="3F924610"/>
    <w:lvl w:ilvl="0" w:tplc="46E64C38">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68002522"/>
    <w:multiLevelType w:val="hybridMultilevel"/>
    <w:tmpl w:val="7CEA7B9A"/>
    <w:lvl w:ilvl="0" w:tplc="2DD6F494">
      <w:start w:val="1"/>
      <w:numFmt w:val="bullet"/>
      <w:lvlText w:val="•"/>
      <w:lvlJc w:val="left"/>
      <w:pPr>
        <w:tabs>
          <w:tab w:val="num" w:pos="720"/>
        </w:tabs>
        <w:ind w:left="720" w:hanging="360"/>
      </w:pPr>
      <w:rPr>
        <w:rFonts w:ascii="Arial" w:hAnsi="Arial" w:hint="default"/>
      </w:rPr>
    </w:lvl>
    <w:lvl w:ilvl="1" w:tplc="6BE25E3A" w:tentative="1">
      <w:start w:val="1"/>
      <w:numFmt w:val="bullet"/>
      <w:lvlText w:val="•"/>
      <w:lvlJc w:val="left"/>
      <w:pPr>
        <w:tabs>
          <w:tab w:val="num" w:pos="1440"/>
        </w:tabs>
        <w:ind w:left="1440" w:hanging="360"/>
      </w:pPr>
      <w:rPr>
        <w:rFonts w:ascii="Arial" w:hAnsi="Arial" w:hint="default"/>
      </w:rPr>
    </w:lvl>
    <w:lvl w:ilvl="2" w:tplc="5150D392" w:tentative="1">
      <w:start w:val="1"/>
      <w:numFmt w:val="bullet"/>
      <w:lvlText w:val="•"/>
      <w:lvlJc w:val="left"/>
      <w:pPr>
        <w:tabs>
          <w:tab w:val="num" w:pos="2160"/>
        </w:tabs>
        <w:ind w:left="2160" w:hanging="360"/>
      </w:pPr>
      <w:rPr>
        <w:rFonts w:ascii="Arial" w:hAnsi="Arial" w:hint="default"/>
      </w:rPr>
    </w:lvl>
    <w:lvl w:ilvl="3" w:tplc="070A746C" w:tentative="1">
      <w:start w:val="1"/>
      <w:numFmt w:val="bullet"/>
      <w:lvlText w:val="•"/>
      <w:lvlJc w:val="left"/>
      <w:pPr>
        <w:tabs>
          <w:tab w:val="num" w:pos="2880"/>
        </w:tabs>
        <w:ind w:left="2880" w:hanging="360"/>
      </w:pPr>
      <w:rPr>
        <w:rFonts w:ascii="Arial" w:hAnsi="Arial" w:hint="default"/>
      </w:rPr>
    </w:lvl>
    <w:lvl w:ilvl="4" w:tplc="B4825EB6" w:tentative="1">
      <w:start w:val="1"/>
      <w:numFmt w:val="bullet"/>
      <w:lvlText w:val="•"/>
      <w:lvlJc w:val="left"/>
      <w:pPr>
        <w:tabs>
          <w:tab w:val="num" w:pos="3600"/>
        </w:tabs>
        <w:ind w:left="3600" w:hanging="360"/>
      </w:pPr>
      <w:rPr>
        <w:rFonts w:ascii="Arial" w:hAnsi="Arial" w:hint="default"/>
      </w:rPr>
    </w:lvl>
    <w:lvl w:ilvl="5" w:tplc="011CE81C" w:tentative="1">
      <w:start w:val="1"/>
      <w:numFmt w:val="bullet"/>
      <w:lvlText w:val="•"/>
      <w:lvlJc w:val="left"/>
      <w:pPr>
        <w:tabs>
          <w:tab w:val="num" w:pos="4320"/>
        </w:tabs>
        <w:ind w:left="4320" w:hanging="360"/>
      </w:pPr>
      <w:rPr>
        <w:rFonts w:ascii="Arial" w:hAnsi="Arial" w:hint="default"/>
      </w:rPr>
    </w:lvl>
    <w:lvl w:ilvl="6" w:tplc="37AE5F72" w:tentative="1">
      <w:start w:val="1"/>
      <w:numFmt w:val="bullet"/>
      <w:lvlText w:val="•"/>
      <w:lvlJc w:val="left"/>
      <w:pPr>
        <w:tabs>
          <w:tab w:val="num" w:pos="5040"/>
        </w:tabs>
        <w:ind w:left="5040" w:hanging="360"/>
      </w:pPr>
      <w:rPr>
        <w:rFonts w:ascii="Arial" w:hAnsi="Arial" w:hint="default"/>
      </w:rPr>
    </w:lvl>
    <w:lvl w:ilvl="7" w:tplc="05E20A74" w:tentative="1">
      <w:start w:val="1"/>
      <w:numFmt w:val="bullet"/>
      <w:lvlText w:val="•"/>
      <w:lvlJc w:val="left"/>
      <w:pPr>
        <w:tabs>
          <w:tab w:val="num" w:pos="5760"/>
        </w:tabs>
        <w:ind w:left="5760" w:hanging="360"/>
      </w:pPr>
      <w:rPr>
        <w:rFonts w:ascii="Arial" w:hAnsi="Arial" w:hint="default"/>
      </w:rPr>
    </w:lvl>
    <w:lvl w:ilvl="8" w:tplc="7564FF1C" w:tentative="1">
      <w:start w:val="1"/>
      <w:numFmt w:val="bullet"/>
      <w:lvlText w:val="•"/>
      <w:lvlJc w:val="left"/>
      <w:pPr>
        <w:tabs>
          <w:tab w:val="num" w:pos="6480"/>
        </w:tabs>
        <w:ind w:left="6480" w:hanging="360"/>
      </w:pPr>
      <w:rPr>
        <w:rFonts w:ascii="Arial" w:hAnsi="Arial" w:hint="default"/>
      </w:rPr>
    </w:lvl>
  </w:abstractNum>
  <w:abstractNum w:abstractNumId="91">
    <w:nsid w:val="68CE71AE"/>
    <w:multiLevelType w:val="hybridMultilevel"/>
    <w:tmpl w:val="EA3EF5D4"/>
    <w:lvl w:ilvl="0" w:tplc="4EE2C820">
      <w:start w:val="1"/>
      <w:numFmt w:val="bullet"/>
      <w:lvlText w:val=""/>
      <w:lvlJc w:val="left"/>
      <w:pPr>
        <w:ind w:left="236" w:hanging="144"/>
      </w:pPr>
      <w:rPr>
        <w:rFonts w:ascii="Symbol" w:eastAsia="Symbol" w:hAnsi="Symbol" w:hint="default"/>
        <w:sz w:val="16"/>
        <w:szCs w:val="16"/>
      </w:rPr>
    </w:lvl>
    <w:lvl w:ilvl="1" w:tplc="E78C802E">
      <w:start w:val="1"/>
      <w:numFmt w:val="bullet"/>
      <w:lvlText w:val="•"/>
      <w:lvlJc w:val="left"/>
      <w:pPr>
        <w:ind w:left="431" w:hanging="144"/>
      </w:pPr>
      <w:rPr>
        <w:rFonts w:hint="default"/>
      </w:rPr>
    </w:lvl>
    <w:lvl w:ilvl="2" w:tplc="F5845F50">
      <w:start w:val="1"/>
      <w:numFmt w:val="bullet"/>
      <w:lvlText w:val="•"/>
      <w:lvlJc w:val="left"/>
      <w:pPr>
        <w:ind w:left="627" w:hanging="144"/>
      </w:pPr>
      <w:rPr>
        <w:rFonts w:hint="default"/>
      </w:rPr>
    </w:lvl>
    <w:lvl w:ilvl="3" w:tplc="FA927F8C">
      <w:start w:val="1"/>
      <w:numFmt w:val="bullet"/>
      <w:lvlText w:val="•"/>
      <w:lvlJc w:val="left"/>
      <w:pPr>
        <w:ind w:left="822" w:hanging="144"/>
      </w:pPr>
      <w:rPr>
        <w:rFonts w:hint="default"/>
      </w:rPr>
    </w:lvl>
    <w:lvl w:ilvl="4" w:tplc="C076ECB6">
      <w:start w:val="1"/>
      <w:numFmt w:val="bullet"/>
      <w:lvlText w:val="•"/>
      <w:lvlJc w:val="left"/>
      <w:pPr>
        <w:ind w:left="1017" w:hanging="144"/>
      </w:pPr>
      <w:rPr>
        <w:rFonts w:hint="default"/>
      </w:rPr>
    </w:lvl>
    <w:lvl w:ilvl="5" w:tplc="8E98F1A8">
      <w:start w:val="1"/>
      <w:numFmt w:val="bullet"/>
      <w:lvlText w:val="•"/>
      <w:lvlJc w:val="left"/>
      <w:pPr>
        <w:ind w:left="1213" w:hanging="144"/>
      </w:pPr>
      <w:rPr>
        <w:rFonts w:hint="default"/>
      </w:rPr>
    </w:lvl>
    <w:lvl w:ilvl="6" w:tplc="5A84EF6E">
      <w:start w:val="1"/>
      <w:numFmt w:val="bullet"/>
      <w:lvlText w:val="•"/>
      <w:lvlJc w:val="left"/>
      <w:pPr>
        <w:ind w:left="1408" w:hanging="144"/>
      </w:pPr>
      <w:rPr>
        <w:rFonts w:hint="default"/>
      </w:rPr>
    </w:lvl>
    <w:lvl w:ilvl="7" w:tplc="196CB3FA">
      <w:start w:val="1"/>
      <w:numFmt w:val="bullet"/>
      <w:lvlText w:val="•"/>
      <w:lvlJc w:val="left"/>
      <w:pPr>
        <w:ind w:left="1603" w:hanging="144"/>
      </w:pPr>
      <w:rPr>
        <w:rFonts w:hint="default"/>
      </w:rPr>
    </w:lvl>
    <w:lvl w:ilvl="8" w:tplc="03B6DA22">
      <w:start w:val="1"/>
      <w:numFmt w:val="bullet"/>
      <w:lvlText w:val="•"/>
      <w:lvlJc w:val="left"/>
      <w:pPr>
        <w:ind w:left="1799" w:hanging="144"/>
      </w:pPr>
      <w:rPr>
        <w:rFonts w:hint="default"/>
      </w:rPr>
    </w:lvl>
  </w:abstractNum>
  <w:abstractNum w:abstractNumId="92">
    <w:nsid w:val="69424A64"/>
    <w:multiLevelType w:val="hybridMultilevel"/>
    <w:tmpl w:val="8C2E24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nsid w:val="6E371536"/>
    <w:multiLevelType w:val="hybridMultilevel"/>
    <w:tmpl w:val="F7AC26BA"/>
    <w:lvl w:ilvl="0" w:tplc="19961382">
      <w:start w:val="1"/>
      <w:numFmt w:val="bullet"/>
      <w:lvlText w:val="•"/>
      <w:lvlJc w:val="left"/>
      <w:pPr>
        <w:ind w:left="263" w:hanging="152"/>
      </w:pPr>
      <w:rPr>
        <w:rFonts w:ascii="Arial" w:eastAsia="Arial" w:hAnsi="Arial" w:hint="default"/>
        <w:color w:val="6A757A"/>
        <w:w w:val="131"/>
        <w:sz w:val="20"/>
        <w:szCs w:val="20"/>
      </w:rPr>
    </w:lvl>
    <w:lvl w:ilvl="1" w:tplc="BFF01632">
      <w:start w:val="1"/>
      <w:numFmt w:val="bullet"/>
      <w:lvlText w:val="•"/>
      <w:lvlJc w:val="left"/>
      <w:pPr>
        <w:ind w:left="438" w:hanging="111"/>
      </w:pPr>
      <w:rPr>
        <w:rFonts w:ascii="Arial" w:eastAsia="Arial" w:hAnsi="Arial" w:hint="default"/>
        <w:color w:val="6A757A"/>
        <w:w w:val="120"/>
        <w:sz w:val="16"/>
        <w:szCs w:val="16"/>
      </w:rPr>
    </w:lvl>
    <w:lvl w:ilvl="2" w:tplc="C99ACDDC">
      <w:start w:val="1"/>
      <w:numFmt w:val="bullet"/>
      <w:lvlText w:val="o"/>
      <w:lvlJc w:val="left"/>
      <w:pPr>
        <w:ind w:left="657" w:hanging="185"/>
      </w:pPr>
      <w:rPr>
        <w:rFonts w:ascii="Arial" w:eastAsia="Arial" w:hAnsi="Arial" w:hint="default"/>
        <w:color w:val="6A757A"/>
        <w:w w:val="110"/>
        <w:sz w:val="20"/>
        <w:szCs w:val="20"/>
      </w:rPr>
    </w:lvl>
    <w:lvl w:ilvl="3" w:tplc="1730F13A">
      <w:start w:val="1"/>
      <w:numFmt w:val="bullet"/>
      <w:lvlText w:val="•"/>
      <w:lvlJc w:val="left"/>
      <w:pPr>
        <w:ind w:left="657" w:hanging="185"/>
      </w:pPr>
      <w:rPr>
        <w:rFonts w:hint="default"/>
      </w:rPr>
    </w:lvl>
    <w:lvl w:ilvl="4" w:tplc="E33C064C">
      <w:start w:val="1"/>
      <w:numFmt w:val="bullet"/>
      <w:lvlText w:val="•"/>
      <w:lvlJc w:val="left"/>
      <w:pPr>
        <w:ind w:left="657" w:hanging="185"/>
      </w:pPr>
      <w:rPr>
        <w:rFonts w:hint="default"/>
      </w:rPr>
    </w:lvl>
    <w:lvl w:ilvl="5" w:tplc="F27C26D0">
      <w:start w:val="1"/>
      <w:numFmt w:val="bullet"/>
      <w:lvlText w:val="•"/>
      <w:lvlJc w:val="left"/>
      <w:pPr>
        <w:ind w:left="657" w:hanging="185"/>
      </w:pPr>
      <w:rPr>
        <w:rFonts w:hint="default"/>
      </w:rPr>
    </w:lvl>
    <w:lvl w:ilvl="6" w:tplc="7AF6A8CC">
      <w:start w:val="1"/>
      <w:numFmt w:val="bullet"/>
      <w:lvlText w:val="•"/>
      <w:lvlJc w:val="left"/>
      <w:pPr>
        <w:ind w:left="676" w:hanging="185"/>
      </w:pPr>
      <w:rPr>
        <w:rFonts w:hint="default"/>
      </w:rPr>
    </w:lvl>
    <w:lvl w:ilvl="7" w:tplc="2CAE8126">
      <w:start w:val="1"/>
      <w:numFmt w:val="bullet"/>
      <w:lvlText w:val="•"/>
      <w:lvlJc w:val="left"/>
      <w:pPr>
        <w:ind w:left="676" w:hanging="185"/>
      </w:pPr>
      <w:rPr>
        <w:rFonts w:hint="default"/>
      </w:rPr>
    </w:lvl>
    <w:lvl w:ilvl="8" w:tplc="2F4002AE">
      <w:start w:val="1"/>
      <w:numFmt w:val="bullet"/>
      <w:lvlText w:val="•"/>
      <w:lvlJc w:val="left"/>
      <w:pPr>
        <w:ind w:left="316" w:hanging="185"/>
      </w:pPr>
      <w:rPr>
        <w:rFonts w:hint="default"/>
      </w:rPr>
    </w:lvl>
  </w:abstractNum>
  <w:abstractNum w:abstractNumId="94">
    <w:nsid w:val="6EAD2682"/>
    <w:multiLevelType w:val="hybridMultilevel"/>
    <w:tmpl w:val="287A1A38"/>
    <w:lvl w:ilvl="0" w:tplc="17B8756C">
      <w:start w:val="1"/>
      <w:numFmt w:val="bullet"/>
      <w:lvlText w:val=""/>
      <w:lvlJc w:val="left"/>
      <w:pPr>
        <w:ind w:left="236" w:hanging="144"/>
      </w:pPr>
      <w:rPr>
        <w:rFonts w:ascii="Symbol" w:eastAsia="Symbol" w:hAnsi="Symbol" w:hint="default"/>
        <w:sz w:val="16"/>
        <w:szCs w:val="16"/>
      </w:rPr>
    </w:lvl>
    <w:lvl w:ilvl="1" w:tplc="19A4EC60">
      <w:start w:val="1"/>
      <w:numFmt w:val="bullet"/>
      <w:lvlText w:val="•"/>
      <w:lvlJc w:val="left"/>
      <w:pPr>
        <w:ind w:left="433" w:hanging="144"/>
      </w:pPr>
      <w:rPr>
        <w:rFonts w:hint="default"/>
      </w:rPr>
    </w:lvl>
    <w:lvl w:ilvl="2" w:tplc="9D5A1714">
      <w:start w:val="1"/>
      <w:numFmt w:val="bullet"/>
      <w:lvlText w:val="•"/>
      <w:lvlJc w:val="left"/>
      <w:pPr>
        <w:ind w:left="629" w:hanging="144"/>
      </w:pPr>
      <w:rPr>
        <w:rFonts w:hint="default"/>
      </w:rPr>
    </w:lvl>
    <w:lvl w:ilvl="3" w:tplc="D8688DC2">
      <w:start w:val="1"/>
      <w:numFmt w:val="bullet"/>
      <w:lvlText w:val="•"/>
      <w:lvlJc w:val="left"/>
      <w:pPr>
        <w:ind w:left="826" w:hanging="144"/>
      </w:pPr>
      <w:rPr>
        <w:rFonts w:hint="default"/>
      </w:rPr>
    </w:lvl>
    <w:lvl w:ilvl="4" w:tplc="B536905A">
      <w:start w:val="1"/>
      <w:numFmt w:val="bullet"/>
      <w:lvlText w:val="•"/>
      <w:lvlJc w:val="left"/>
      <w:pPr>
        <w:ind w:left="1022" w:hanging="144"/>
      </w:pPr>
      <w:rPr>
        <w:rFonts w:hint="default"/>
      </w:rPr>
    </w:lvl>
    <w:lvl w:ilvl="5" w:tplc="69DEFE04">
      <w:start w:val="1"/>
      <w:numFmt w:val="bullet"/>
      <w:lvlText w:val="•"/>
      <w:lvlJc w:val="left"/>
      <w:pPr>
        <w:ind w:left="1218" w:hanging="144"/>
      </w:pPr>
      <w:rPr>
        <w:rFonts w:hint="default"/>
      </w:rPr>
    </w:lvl>
    <w:lvl w:ilvl="6" w:tplc="AA122094">
      <w:start w:val="1"/>
      <w:numFmt w:val="bullet"/>
      <w:lvlText w:val="•"/>
      <w:lvlJc w:val="left"/>
      <w:pPr>
        <w:ind w:left="1415" w:hanging="144"/>
      </w:pPr>
      <w:rPr>
        <w:rFonts w:hint="default"/>
      </w:rPr>
    </w:lvl>
    <w:lvl w:ilvl="7" w:tplc="5394D350">
      <w:start w:val="1"/>
      <w:numFmt w:val="bullet"/>
      <w:lvlText w:val="•"/>
      <w:lvlJc w:val="left"/>
      <w:pPr>
        <w:ind w:left="1611" w:hanging="144"/>
      </w:pPr>
      <w:rPr>
        <w:rFonts w:hint="default"/>
      </w:rPr>
    </w:lvl>
    <w:lvl w:ilvl="8" w:tplc="29060F6C">
      <w:start w:val="1"/>
      <w:numFmt w:val="bullet"/>
      <w:lvlText w:val="•"/>
      <w:lvlJc w:val="left"/>
      <w:pPr>
        <w:ind w:left="1808" w:hanging="144"/>
      </w:pPr>
      <w:rPr>
        <w:rFonts w:hint="default"/>
      </w:rPr>
    </w:lvl>
  </w:abstractNum>
  <w:abstractNum w:abstractNumId="95">
    <w:nsid w:val="6EDA74BA"/>
    <w:multiLevelType w:val="hybridMultilevel"/>
    <w:tmpl w:val="A030BED8"/>
    <w:lvl w:ilvl="0" w:tplc="1840CF5C">
      <w:start w:val="1"/>
      <w:numFmt w:val="bullet"/>
      <w:lvlText w:val=""/>
      <w:lvlJc w:val="left"/>
      <w:pPr>
        <w:ind w:left="236" w:hanging="144"/>
      </w:pPr>
      <w:rPr>
        <w:rFonts w:ascii="Symbol" w:eastAsia="Symbol" w:hAnsi="Symbol" w:hint="default"/>
        <w:sz w:val="16"/>
        <w:szCs w:val="16"/>
      </w:rPr>
    </w:lvl>
    <w:lvl w:ilvl="1" w:tplc="7E306B74">
      <w:start w:val="1"/>
      <w:numFmt w:val="bullet"/>
      <w:lvlText w:val="•"/>
      <w:lvlJc w:val="left"/>
      <w:pPr>
        <w:ind w:left="432" w:hanging="144"/>
      </w:pPr>
      <w:rPr>
        <w:rFonts w:hint="default"/>
      </w:rPr>
    </w:lvl>
    <w:lvl w:ilvl="2" w:tplc="B6F0CB2C">
      <w:start w:val="1"/>
      <w:numFmt w:val="bullet"/>
      <w:lvlText w:val="•"/>
      <w:lvlJc w:val="left"/>
      <w:pPr>
        <w:ind w:left="628" w:hanging="144"/>
      </w:pPr>
      <w:rPr>
        <w:rFonts w:hint="default"/>
      </w:rPr>
    </w:lvl>
    <w:lvl w:ilvl="3" w:tplc="F27049E0">
      <w:start w:val="1"/>
      <w:numFmt w:val="bullet"/>
      <w:lvlText w:val="•"/>
      <w:lvlJc w:val="left"/>
      <w:pPr>
        <w:ind w:left="824" w:hanging="144"/>
      </w:pPr>
      <w:rPr>
        <w:rFonts w:hint="default"/>
      </w:rPr>
    </w:lvl>
    <w:lvl w:ilvl="4" w:tplc="70447F74">
      <w:start w:val="1"/>
      <w:numFmt w:val="bullet"/>
      <w:lvlText w:val="•"/>
      <w:lvlJc w:val="left"/>
      <w:pPr>
        <w:ind w:left="1020" w:hanging="144"/>
      </w:pPr>
      <w:rPr>
        <w:rFonts w:hint="default"/>
      </w:rPr>
    </w:lvl>
    <w:lvl w:ilvl="5" w:tplc="2C54144E">
      <w:start w:val="1"/>
      <w:numFmt w:val="bullet"/>
      <w:lvlText w:val="•"/>
      <w:lvlJc w:val="left"/>
      <w:pPr>
        <w:ind w:left="1216" w:hanging="144"/>
      </w:pPr>
      <w:rPr>
        <w:rFonts w:hint="default"/>
      </w:rPr>
    </w:lvl>
    <w:lvl w:ilvl="6" w:tplc="6DCA6382">
      <w:start w:val="1"/>
      <w:numFmt w:val="bullet"/>
      <w:lvlText w:val="•"/>
      <w:lvlJc w:val="left"/>
      <w:pPr>
        <w:ind w:left="1412" w:hanging="144"/>
      </w:pPr>
      <w:rPr>
        <w:rFonts w:hint="default"/>
      </w:rPr>
    </w:lvl>
    <w:lvl w:ilvl="7" w:tplc="D0F273FE">
      <w:start w:val="1"/>
      <w:numFmt w:val="bullet"/>
      <w:lvlText w:val="•"/>
      <w:lvlJc w:val="left"/>
      <w:pPr>
        <w:ind w:left="1608" w:hanging="144"/>
      </w:pPr>
      <w:rPr>
        <w:rFonts w:hint="default"/>
      </w:rPr>
    </w:lvl>
    <w:lvl w:ilvl="8" w:tplc="5C546584">
      <w:start w:val="1"/>
      <w:numFmt w:val="bullet"/>
      <w:lvlText w:val="•"/>
      <w:lvlJc w:val="left"/>
      <w:pPr>
        <w:ind w:left="1804" w:hanging="144"/>
      </w:pPr>
      <w:rPr>
        <w:rFonts w:hint="default"/>
      </w:rPr>
    </w:lvl>
  </w:abstractNum>
  <w:abstractNum w:abstractNumId="96">
    <w:nsid w:val="6EFC168F"/>
    <w:multiLevelType w:val="hybridMultilevel"/>
    <w:tmpl w:val="264CA3E0"/>
    <w:lvl w:ilvl="0" w:tplc="6AF241A8">
      <w:start w:val="1"/>
      <w:numFmt w:val="bullet"/>
      <w:lvlText w:val=""/>
      <w:lvlJc w:val="left"/>
      <w:pPr>
        <w:ind w:left="236" w:hanging="144"/>
      </w:pPr>
      <w:rPr>
        <w:rFonts w:ascii="Symbol" w:eastAsia="Symbol" w:hAnsi="Symbol" w:hint="default"/>
        <w:sz w:val="16"/>
        <w:szCs w:val="16"/>
      </w:rPr>
    </w:lvl>
    <w:lvl w:ilvl="1" w:tplc="52C6DA8E">
      <w:start w:val="1"/>
      <w:numFmt w:val="bullet"/>
      <w:lvlText w:val="•"/>
      <w:lvlJc w:val="left"/>
      <w:pPr>
        <w:ind w:left="432" w:hanging="144"/>
      </w:pPr>
      <w:rPr>
        <w:rFonts w:hint="default"/>
      </w:rPr>
    </w:lvl>
    <w:lvl w:ilvl="2" w:tplc="21D2EDFE">
      <w:start w:val="1"/>
      <w:numFmt w:val="bullet"/>
      <w:lvlText w:val="•"/>
      <w:lvlJc w:val="left"/>
      <w:pPr>
        <w:ind w:left="629" w:hanging="144"/>
      </w:pPr>
      <w:rPr>
        <w:rFonts w:hint="default"/>
      </w:rPr>
    </w:lvl>
    <w:lvl w:ilvl="3" w:tplc="C30C26FC">
      <w:start w:val="1"/>
      <w:numFmt w:val="bullet"/>
      <w:lvlText w:val="•"/>
      <w:lvlJc w:val="left"/>
      <w:pPr>
        <w:ind w:left="825" w:hanging="144"/>
      </w:pPr>
      <w:rPr>
        <w:rFonts w:hint="default"/>
      </w:rPr>
    </w:lvl>
    <w:lvl w:ilvl="4" w:tplc="1408C752">
      <w:start w:val="1"/>
      <w:numFmt w:val="bullet"/>
      <w:lvlText w:val="•"/>
      <w:lvlJc w:val="left"/>
      <w:pPr>
        <w:ind w:left="1021" w:hanging="144"/>
      </w:pPr>
      <w:rPr>
        <w:rFonts w:hint="default"/>
      </w:rPr>
    </w:lvl>
    <w:lvl w:ilvl="5" w:tplc="1E7CF0D2">
      <w:start w:val="1"/>
      <w:numFmt w:val="bullet"/>
      <w:lvlText w:val="•"/>
      <w:lvlJc w:val="left"/>
      <w:pPr>
        <w:ind w:left="1217" w:hanging="144"/>
      </w:pPr>
      <w:rPr>
        <w:rFonts w:hint="default"/>
      </w:rPr>
    </w:lvl>
    <w:lvl w:ilvl="6" w:tplc="70943758">
      <w:start w:val="1"/>
      <w:numFmt w:val="bullet"/>
      <w:lvlText w:val="•"/>
      <w:lvlJc w:val="left"/>
      <w:pPr>
        <w:ind w:left="1414" w:hanging="144"/>
      </w:pPr>
      <w:rPr>
        <w:rFonts w:hint="default"/>
      </w:rPr>
    </w:lvl>
    <w:lvl w:ilvl="7" w:tplc="90467AEA">
      <w:start w:val="1"/>
      <w:numFmt w:val="bullet"/>
      <w:lvlText w:val="•"/>
      <w:lvlJc w:val="left"/>
      <w:pPr>
        <w:ind w:left="1610" w:hanging="144"/>
      </w:pPr>
      <w:rPr>
        <w:rFonts w:hint="default"/>
      </w:rPr>
    </w:lvl>
    <w:lvl w:ilvl="8" w:tplc="D96E0BE4">
      <w:start w:val="1"/>
      <w:numFmt w:val="bullet"/>
      <w:lvlText w:val="•"/>
      <w:lvlJc w:val="left"/>
      <w:pPr>
        <w:ind w:left="1806" w:hanging="144"/>
      </w:pPr>
      <w:rPr>
        <w:rFonts w:hint="default"/>
      </w:rPr>
    </w:lvl>
  </w:abstractNum>
  <w:abstractNum w:abstractNumId="97">
    <w:nsid w:val="6F0C6B07"/>
    <w:multiLevelType w:val="hybridMultilevel"/>
    <w:tmpl w:val="6F6058A6"/>
    <w:lvl w:ilvl="0" w:tplc="6382E9CE">
      <w:start w:val="1"/>
      <w:numFmt w:val="bullet"/>
      <w:lvlText w:val=""/>
      <w:lvlJc w:val="left"/>
      <w:pPr>
        <w:ind w:left="236" w:hanging="144"/>
      </w:pPr>
      <w:rPr>
        <w:rFonts w:ascii="Symbol" w:eastAsia="Symbol" w:hAnsi="Symbol" w:hint="default"/>
        <w:sz w:val="16"/>
        <w:szCs w:val="16"/>
      </w:rPr>
    </w:lvl>
    <w:lvl w:ilvl="1" w:tplc="19AC2FB2">
      <w:start w:val="1"/>
      <w:numFmt w:val="bullet"/>
      <w:lvlText w:val="•"/>
      <w:lvlJc w:val="left"/>
      <w:pPr>
        <w:ind w:left="433" w:hanging="144"/>
      </w:pPr>
      <w:rPr>
        <w:rFonts w:hint="default"/>
      </w:rPr>
    </w:lvl>
    <w:lvl w:ilvl="2" w:tplc="2C88C4FA">
      <w:start w:val="1"/>
      <w:numFmt w:val="bullet"/>
      <w:lvlText w:val="•"/>
      <w:lvlJc w:val="left"/>
      <w:pPr>
        <w:ind w:left="629" w:hanging="144"/>
      </w:pPr>
      <w:rPr>
        <w:rFonts w:hint="default"/>
      </w:rPr>
    </w:lvl>
    <w:lvl w:ilvl="3" w:tplc="38FA353A">
      <w:start w:val="1"/>
      <w:numFmt w:val="bullet"/>
      <w:lvlText w:val="•"/>
      <w:lvlJc w:val="left"/>
      <w:pPr>
        <w:ind w:left="826" w:hanging="144"/>
      </w:pPr>
      <w:rPr>
        <w:rFonts w:hint="default"/>
      </w:rPr>
    </w:lvl>
    <w:lvl w:ilvl="4" w:tplc="4B4E5E78">
      <w:start w:val="1"/>
      <w:numFmt w:val="bullet"/>
      <w:lvlText w:val="•"/>
      <w:lvlJc w:val="left"/>
      <w:pPr>
        <w:ind w:left="1022" w:hanging="144"/>
      </w:pPr>
      <w:rPr>
        <w:rFonts w:hint="default"/>
      </w:rPr>
    </w:lvl>
    <w:lvl w:ilvl="5" w:tplc="9D0AFB1C">
      <w:start w:val="1"/>
      <w:numFmt w:val="bullet"/>
      <w:lvlText w:val="•"/>
      <w:lvlJc w:val="left"/>
      <w:pPr>
        <w:ind w:left="1218" w:hanging="144"/>
      </w:pPr>
      <w:rPr>
        <w:rFonts w:hint="default"/>
      </w:rPr>
    </w:lvl>
    <w:lvl w:ilvl="6" w:tplc="06240C76">
      <w:start w:val="1"/>
      <w:numFmt w:val="bullet"/>
      <w:lvlText w:val="•"/>
      <w:lvlJc w:val="left"/>
      <w:pPr>
        <w:ind w:left="1415" w:hanging="144"/>
      </w:pPr>
      <w:rPr>
        <w:rFonts w:hint="default"/>
      </w:rPr>
    </w:lvl>
    <w:lvl w:ilvl="7" w:tplc="5DB8C736">
      <w:start w:val="1"/>
      <w:numFmt w:val="bullet"/>
      <w:lvlText w:val="•"/>
      <w:lvlJc w:val="left"/>
      <w:pPr>
        <w:ind w:left="1611" w:hanging="144"/>
      </w:pPr>
      <w:rPr>
        <w:rFonts w:hint="default"/>
      </w:rPr>
    </w:lvl>
    <w:lvl w:ilvl="8" w:tplc="093C9AB8">
      <w:start w:val="1"/>
      <w:numFmt w:val="bullet"/>
      <w:lvlText w:val="•"/>
      <w:lvlJc w:val="left"/>
      <w:pPr>
        <w:ind w:left="1808" w:hanging="144"/>
      </w:pPr>
      <w:rPr>
        <w:rFonts w:hint="default"/>
      </w:rPr>
    </w:lvl>
  </w:abstractNum>
  <w:abstractNum w:abstractNumId="98">
    <w:nsid w:val="722679C9"/>
    <w:multiLevelType w:val="hybridMultilevel"/>
    <w:tmpl w:val="E00CF148"/>
    <w:lvl w:ilvl="0" w:tplc="DDD23AEE">
      <w:start w:val="1"/>
      <w:numFmt w:val="bullet"/>
      <w:lvlText w:val=""/>
      <w:lvlJc w:val="left"/>
      <w:pPr>
        <w:ind w:left="236" w:hanging="144"/>
      </w:pPr>
      <w:rPr>
        <w:rFonts w:ascii="Symbol" w:eastAsia="Symbol" w:hAnsi="Symbol" w:hint="default"/>
        <w:sz w:val="16"/>
        <w:szCs w:val="16"/>
      </w:rPr>
    </w:lvl>
    <w:lvl w:ilvl="1" w:tplc="4942C052">
      <w:start w:val="1"/>
      <w:numFmt w:val="bullet"/>
      <w:lvlText w:val="•"/>
      <w:lvlJc w:val="left"/>
      <w:pPr>
        <w:ind w:left="432" w:hanging="144"/>
      </w:pPr>
      <w:rPr>
        <w:rFonts w:hint="default"/>
      </w:rPr>
    </w:lvl>
    <w:lvl w:ilvl="2" w:tplc="8C38BC4E">
      <w:start w:val="1"/>
      <w:numFmt w:val="bullet"/>
      <w:lvlText w:val="•"/>
      <w:lvlJc w:val="left"/>
      <w:pPr>
        <w:ind w:left="628" w:hanging="144"/>
      </w:pPr>
      <w:rPr>
        <w:rFonts w:hint="default"/>
      </w:rPr>
    </w:lvl>
    <w:lvl w:ilvl="3" w:tplc="97787568">
      <w:start w:val="1"/>
      <w:numFmt w:val="bullet"/>
      <w:lvlText w:val="•"/>
      <w:lvlJc w:val="left"/>
      <w:pPr>
        <w:ind w:left="824" w:hanging="144"/>
      </w:pPr>
      <w:rPr>
        <w:rFonts w:hint="default"/>
      </w:rPr>
    </w:lvl>
    <w:lvl w:ilvl="4" w:tplc="81806AF2">
      <w:start w:val="1"/>
      <w:numFmt w:val="bullet"/>
      <w:lvlText w:val="•"/>
      <w:lvlJc w:val="left"/>
      <w:pPr>
        <w:ind w:left="1020" w:hanging="144"/>
      </w:pPr>
      <w:rPr>
        <w:rFonts w:hint="default"/>
      </w:rPr>
    </w:lvl>
    <w:lvl w:ilvl="5" w:tplc="3D8ED096">
      <w:start w:val="1"/>
      <w:numFmt w:val="bullet"/>
      <w:lvlText w:val="•"/>
      <w:lvlJc w:val="left"/>
      <w:pPr>
        <w:ind w:left="1216" w:hanging="144"/>
      </w:pPr>
      <w:rPr>
        <w:rFonts w:hint="default"/>
      </w:rPr>
    </w:lvl>
    <w:lvl w:ilvl="6" w:tplc="CA56D1C0">
      <w:start w:val="1"/>
      <w:numFmt w:val="bullet"/>
      <w:lvlText w:val="•"/>
      <w:lvlJc w:val="left"/>
      <w:pPr>
        <w:ind w:left="1412" w:hanging="144"/>
      </w:pPr>
      <w:rPr>
        <w:rFonts w:hint="default"/>
      </w:rPr>
    </w:lvl>
    <w:lvl w:ilvl="7" w:tplc="2D9044B4">
      <w:start w:val="1"/>
      <w:numFmt w:val="bullet"/>
      <w:lvlText w:val="•"/>
      <w:lvlJc w:val="left"/>
      <w:pPr>
        <w:ind w:left="1608" w:hanging="144"/>
      </w:pPr>
      <w:rPr>
        <w:rFonts w:hint="default"/>
      </w:rPr>
    </w:lvl>
    <w:lvl w:ilvl="8" w:tplc="1BE45686">
      <w:start w:val="1"/>
      <w:numFmt w:val="bullet"/>
      <w:lvlText w:val="•"/>
      <w:lvlJc w:val="left"/>
      <w:pPr>
        <w:ind w:left="1804" w:hanging="144"/>
      </w:pPr>
      <w:rPr>
        <w:rFonts w:hint="default"/>
      </w:rPr>
    </w:lvl>
  </w:abstractNum>
  <w:abstractNum w:abstractNumId="99">
    <w:nsid w:val="723B0DDE"/>
    <w:multiLevelType w:val="hybridMultilevel"/>
    <w:tmpl w:val="62E42852"/>
    <w:lvl w:ilvl="0" w:tplc="3AA2A702">
      <w:start w:val="1"/>
      <w:numFmt w:val="bullet"/>
      <w:lvlText w:val=""/>
      <w:lvlJc w:val="left"/>
      <w:pPr>
        <w:ind w:left="234" w:hanging="144"/>
      </w:pPr>
      <w:rPr>
        <w:rFonts w:ascii="Symbol" w:eastAsia="Symbol" w:hAnsi="Symbol" w:hint="default"/>
        <w:sz w:val="16"/>
        <w:szCs w:val="16"/>
      </w:rPr>
    </w:lvl>
    <w:lvl w:ilvl="1" w:tplc="65FE2812">
      <w:start w:val="1"/>
      <w:numFmt w:val="bullet"/>
      <w:lvlText w:val="•"/>
      <w:lvlJc w:val="left"/>
      <w:pPr>
        <w:ind w:left="429" w:hanging="144"/>
      </w:pPr>
      <w:rPr>
        <w:rFonts w:hint="default"/>
      </w:rPr>
    </w:lvl>
    <w:lvl w:ilvl="2" w:tplc="C408E86C">
      <w:start w:val="1"/>
      <w:numFmt w:val="bullet"/>
      <w:lvlText w:val="•"/>
      <w:lvlJc w:val="left"/>
      <w:pPr>
        <w:ind w:left="624" w:hanging="144"/>
      </w:pPr>
      <w:rPr>
        <w:rFonts w:hint="default"/>
      </w:rPr>
    </w:lvl>
    <w:lvl w:ilvl="3" w:tplc="04F80C7C">
      <w:start w:val="1"/>
      <w:numFmt w:val="bullet"/>
      <w:lvlText w:val="•"/>
      <w:lvlJc w:val="left"/>
      <w:pPr>
        <w:ind w:left="819" w:hanging="144"/>
      </w:pPr>
      <w:rPr>
        <w:rFonts w:hint="default"/>
      </w:rPr>
    </w:lvl>
    <w:lvl w:ilvl="4" w:tplc="2F6462AC">
      <w:start w:val="1"/>
      <w:numFmt w:val="bullet"/>
      <w:lvlText w:val="•"/>
      <w:lvlJc w:val="left"/>
      <w:pPr>
        <w:ind w:left="1014" w:hanging="144"/>
      </w:pPr>
      <w:rPr>
        <w:rFonts w:hint="default"/>
      </w:rPr>
    </w:lvl>
    <w:lvl w:ilvl="5" w:tplc="BC8A9442">
      <w:start w:val="1"/>
      <w:numFmt w:val="bullet"/>
      <w:lvlText w:val="•"/>
      <w:lvlJc w:val="left"/>
      <w:pPr>
        <w:ind w:left="1209" w:hanging="144"/>
      </w:pPr>
      <w:rPr>
        <w:rFonts w:hint="default"/>
      </w:rPr>
    </w:lvl>
    <w:lvl w:ilvl="6" w:tplc="39DAD50A">
      <w:start w:val="1"/>
      <w:numFmt w:val="bullet"/>
      <w:lvlText w:val="•"/>
      <w:lvlJc w:val="left"/>
      <w:pPr>
        <w:ind w:left="1404" w:hanging="144"/>
      </w:pPr>
      <w:rPr>
        <w:rFonts w:hint="default"/>
      </w:rPr>
    </w:lvl>
    <w:lvl w:ilvl="7" w:tplc="84C612F2">
      <w:start w:val="1"/>
      <w:numFmt w:val="bullet"/>
      <w:lvlText w:val="•"/>
      <w:lvlJc w:val="left"/>
      <w:pPr>
        <w:ind w:left="1599" w:hanging="144"/>
      </w:pPr>
      <w:rPr>
        <w:rFonts w:hint="default"/>
      </w:rPr>
    </w:lvl>
    <w:lvl w:ilvl="8" w:tplc="451C9AE0">
      <w:start w:val="1"/>
      <w:numFmt w:val="bullet"/>
      <w:lvlText w:val="•"/>
      <w:lvlJc w:val="left"/>
      <w:pPr>
        <w:ind w:left="1794" w:hanging="144"/>
      </w:pPr>
      <w:rPr>
        <w:rFonts w:hint="default"/>
      </w:rPr>
    </w:lvl>
  </w:abstractNum>
  <w:abstractNum w:abstractNumId="100">
    <w:nsid w:val="73067EEC"/>
    <w:multiLevelType w:val="hybridMultilevel"/>
    <w:tmpl w:val="C9B819D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73C2333B"/>
    <w:multiLevelType w:val="hybridMultilevel"/>
    <w:tmpl w:val="2CB80902"/>
    <w:lvl w:ilvl="0" w:tplc="DCDEE4D0">
      <w:start w:val="1"/>
      <w:numFmt w:val="bullet"/>
      <w:lvlText w:val=""/>
      <w:lvlJc w:val="left"/>
      <w:pPr>
        <w:ind w:left="236" w:hanging="144"/>
      </w:pPr>
      <w:rPr>
        <w:rFonts w:ascii="Symbol" w:eastAsia="Symbol" w:hAnsi="Symbol" w:hint="default"/>
        <w:sz w:val="16"/>
        <w:szCs w:val="16"/>
      </w:rPr>
    </w:lvl>
    <w:lvl w:ilvl="1" w:tplc="8F8A2838">
      <w:start w:val="1"/>
      <w:numFmt w:val="bullet"/>
      <w:lvlText w:val="•"/>
      <w:lvlJc w:val="left"/>
      <w:pPr>
        <w:ind w:left="432" w:hanging="144"/>
      </w:pPr>
      <w:rPr>
        <w:rFonts w:hint="default"/>
      </w:rPr>
    </w:lvl>
    <w:lvl w:ilvl="2" w:tplc="311E9E06">
      <w:start w:val="1"/>
      <w:numFmt w:val="bullet"/>
      <w:lvlText w:val="•"/>
      <w:lvlJc w:val="left"/>
      <w:pPr>
        <w:ind w:left="629" w:hanging="144"/>
      </w:pPr>
      <w:rPr>
        <w:rFonts w:hint="default"/>
      </w:rPr>
    </w:lvl>
    <w:lvl w:ilvl="3" w:tplc="CA4096CE">
      <w:start w:val="1"/>
      <w:numFmt w:val="bullet"/>
      <w:lvlText w:val="•"/>
      <w:lvlJc w:val="left"/>
      <w:pPr>
        <w:ind w:left="825" w:hanging="144"/>
      </w:pPr>
      <w:rPr>
        <w:rFonts w:hint="default"/>
      </w:rPr>
    </w:lvl>
    <w:lvl w:ilvl="4" w:tplc="0936BE9C">
      <w:start w:val="1"/>
      <w:numFmt w:val="bullet"/>
      <w:lvlText w:val="•"/>
      <w:lvlJc w:val="left"/>
      <w:pPr>
        <w:ind w:left="1021" w:hanging="144"/>
      </w:pPr>
      <w:rPr>
        <w:rFonts w:hint="default"/>
      </w:rPr>
    </w:lvl>
    <w:lvl w:ilvl="5" w:tplc="1BEC6B58">
      <w:start w:val="1"/>
      <w:numFmt w:val="bullet"/>
      <w:lvlText w:val="•"/>
      <w:lvlJc w:val="left"/>
      <w:pPr>
        <w:ind w:left="1217" w:hanging="144"/>
      </w:pPr>
      <w:rPr>
        <w:rFonts w:hint="default"/>
      </w:rPr>
    </w:lvl>
    <w:lvl w:ilvl="6" w:tplc="69543998">
      <w:start w:val="1"/>
      <w:numFmt w:val="bullet"/>
      <w:lvlText w:val="•"/>
      <w:lvlJc w:val="left"/>
      <w:pPr>
        <w:ind w:left="1414" w:hanging="144"/>
      </w:pPr>
      <w:rPr>
        <w:rFonts w:hint="default"/>
      </w:rPr>
    </w:lvl>
    <w:lvl w:ilvl="7" w:tplc="00E833EE">
      <w:start w:val="1"/>
      <w:numFmt w:val="bullet"/>
      <w:lvlText w:val="•"/>
      <w:lvlJc w:val="left"/>
      <w:pPr>
        <w:ind w:left="1610" w:hanging="144"/>
      </w:pPr>
      <w:rPr>
        <w:rFonts w:hint="default"/>
      </w:rPr>
    </w:lvl>
    <w:lvl w:ilvl="8" w:tplc="99EA2C8E">
      <w:start w:val="1"/>
      <w:numFmt w:val="bullet"/>
      <w:lvlText w:val="•"/>
      <w:lvlJc w:val="left"/>
      <w:pPr>
        <w:ind w:left="1806" w:hanging="144"/>
      </w:pPr>
      <w:rPr>
        <w:rFonts w:hint="default"/>
      </w:rPr>
    </w:lvl>
  </w:abstractNum>
  <w:abstractNum w:abstractNumId="102">
    <w:nsid w:val="74B8089D"/>
    <w:multiLevelType w:val="hybridMultilevel"/>
    <w:tmpl w:val="53401702"/>
    <w:lvl w:ilvl="0" w:tplc="0F78ACD2">
      <w:start w:val="1"/>
      <w:numFmt w:val="bullet"/>
      <w:lvlText w:val=""/>
      <w:lvlJc w:val="left"/>
      <w:pPr>
        <w:ind w:left="236" w:hanging="144"/>
      </w:pPr>
      <w:rPr>
        <w:rFonts w:ascii="Symbol" w:eastAsia="Symbol" w:hAnsi="Symbol" w:hint="default"/>
        <w:sz w:val="16"/>
        <w:szCs w:val="16"/>
      </w:rPr>
    </w:lvl>
    <w:lvl w:ilvl="1" w:tplc="6088D63A">
      <w:start w:val="1"/>
      <w:numFmt w:val="bullet"/>
      <w:lvlText w:val="•"/>
      <w:lvlJc w:val="left"/>
      <w:pPr>
        <w:ind w:left="432" w:hanging="144"/>
      </w:pPr>
      <w:rPr>
        <w:rFonts w:hint="default"/>
      </w:rPr>
    </w:lvl>
    <w:lvl w:ilvl="2" w:tplc="0B8C7A30">
      <w:start w:val="1"/>
      <w:numFmt w:val="bullet"/>
      <w:lvlText w:val="•"/>
      <w:lvlJc w:val="left"/>
      <w:pPr>
        <w:ind w:left="629" w:hanging="144"/>
      </w:pPr>
      <w:rPr>
        <w:rFonts w:hint="default"/>
      </w:rPr>
    </w:lvl>
    <w:lvl w:ilvl="3" w:tplc="197C2EA0">
      <w:start w:val="1"/>
      <w:numFmt w:val="bullet"/>
      <w:lvlText w:val="•"/>
      <w:lvlJc w:val="left"/>
      <w:pPr>
        <w:ind w:left="825" w:hanging="144"/>
      </w:pPr>
      <w:rPr>
        <w:rFonts w:hint="default"/>
      </w:rPr>
    </w:lvl>
    <w:lvl w:ilvl="4" w:tplc="219A793C">
      <w:start w:val="1"/>
      <w:numFmt w:val="bullet"/>
      <w:lvlText w:val="•"/>
      <w:lvlJc w:val="left"/>
      <w:pPr>
        <w:ind w:left="1021" w:hanging="144"/>
      </w:pPr>
      <w:rPr>
        <w:rFonts w:hint="default"/>
      </w:rPr>
    </w:lvl>
    <w:lvl w:ilvl="5" w:tplc="52AAAA24">
      <w:start w:val="1"/>
      <w:numFmt w:val="bullet"/>
      <w:lvlText w:val="•"/>
      <w:lvlJc w:val="left"/>
      <w:pPr>
        <w:ind w:left="1217" w:hanging="144"/>
      </w:pPr>
      <w:rPr>
        <w:rFonts w:hint="default"/>
      </w:rPr>
    </w:lvl>
    <w:lvl w:ilvl="6" w:tplc="953CB102">
      <w:start w:val="1"/>
      <w:numFmt w:val="bullet"/>
      <w:lvlText w:val="•"/>
      <w:lvlJc w:val="left"/>
      <w:pPr>
        <w:ind w:left="1414" w:hanging="144"/>
      </w:pPr>
      <w:rPr>
        <w:rFonts w:hint="default"/>
      </w:rPr>
    </w:lvl>
    <w:lvl w:ilvl="7" w:tplc="4E5C7E4E">
      <w:start w:val="1"/>
      <w:numFmt w:val="bullet"/>
      <w:lvlText w:val="•"/>
      <w:lvlJc w:val="left"/>
      <w:pPr>
        <w:ind w:left="1610" w:hanging="144"/>
      </w:pPr>
      <w:rPr>
        <w:rFonts w:hint="default"/>
      </w:rPr>
    </w:lvl>
    <w:lvl w:ilvl="8" w:tplc="14068D50">
      <w:start w:val="1"/>
      <w:numFmt w:val="bullet"/>
      <w:lvlText w:val="•"/>
      <w:lvlJc w:val="left"/>
      <w:pPr>
        <w:ind w:left="1806" w:hanging="144"/>
      </w:pPr>
      <w:rPr>
        <w:rFonts w:hint="default"/>
      </w:rPr>
    </w:lvl>
  </w:abstractNum>
  <w:abstractNum w:abstractNumId="103">
    <w:nsid w:val="74E95B52"/>
    <w:multiLevelType w:val="hybridMultilevel"/>
    <w:tmpl w:val="59F45EB0"/>
    <w:lvl w:ilvl="0" w:tplc="06B6D0E4">
      <w:start w:val="1"/>
      <w:numFmt w:val="bullet"/>
      <w:lvlText w:val=""/>
      <w:lvlJc w:val="left"/>
      <w:pPr>
        <w:ind w:left="236" w:hanging="144"/>
      </w:pPr>
      <w:rPr>
        <w:rFonts w:ascii="Symbol" w:eastAsia="Symbol" w:hAnsi="Symbol" w:hint="default"/>
        <w:sz w:val="16"/>
        <w:szCs w:val="16"/>
      </w:rPr>
    </w:lvl>
    <w:lvl w:ilvl="1" w:tplc="5E9AB0C8">
      <w:start w:val="1"/>
      <w:numFmt w:val="bullet"/>
      <w:lvlText w:val="•"/>
      <w:lvlJc w:val="left"/>
      <w:pPr>
        <w:ind w:left="433" w:hanging="144"/>
      </w:pPr>
      <w:rPr>
        <w:rFonts w:hint="default"/>
      </w:rPr>
    </w:lvl>
    <w:lvl w:ilvl="2" w:tplc="75C6BDCA">
      <w:start w:val="1"/>
      <w:numFmt w:val="bullet"/>
      <w:lvlText w:val="•"/>
      <w:lvlJc w:val="left"/>
      <w:pPr>
        <w:ind w:left="629" w:hanging="144"/>
      </w:pPr>
      <w:rPr>
        <w:rFonts w:hint="default"/>
      </w:rPr>
    </w:lvl>
    <w:lvl w:ilvl="3" w:tplc="A5C6081A">
      <w:start w:val="1"/>
      <w:numFmt w:val="bullet"/>
      <w:lvlText w:val="•"/>
      <w:lvlJc w:val="left"/>
      <w:pPr>
        <w:ind w:left="826" w:hanging="144"/>
      </w:pPr>
      <w:rPr>
        <w:rFonts w:hint="default"/>
      </w:rPr>
    </w:lvl>
    <w:lvl w:ilvl="4" w:tplc="4A505ECA">
      <w:start w:val="1"/>
      <w:numFmt w:val="bullet"/>
      <w:lvlText w:val="•"/>
      <w:lvlJc w:val="left"/>
      <w:pPr>
        <w:ind w:left="1022" w:hanging="144"/>
      </w:pPr>
      <w:rPr>
        <w:rFonts w:hint="default"/>
      </w:rPr>
    </w:lvl>
    <w:lvl w:ilvl="5" w:tplc="D2A801A8">
      <w:start w:val="1"/>
      <w:numFmt w:val="bullet"/>
      <w:lvlText w:val="•"/>
      <w:lvlJc w:val="left"/>
      <w:pPr>
        <w:ind w:left="1218" w:hanging="144"/>
      </w:pPr>
      <w:rPr>
        <w:rFonts w:hint="default"/>
      </w:rPr>
    </w:lvl>
    <w:lvl w:ilvl="6" w:tplc="FD428EA6">
      <w:start w:val="1"/>
      <w:numFmt w:val="bullet"/>
      <w:lvlText w:val="•"/>
      <w:lvlJc w:val="left"/>
      <w:pPr>
        <w:ind w:left="1415" w:hanging="144"/>
      </w:pPr>
      <w:rPr>
        <w:rFonts w:hint="default"/>
      </w:rPr>
    </w:lvl>
    <w:lvl w:ilvl="7" w:tplc="22383F58">
      <w:start w:val="1"/>
      <w:numFmt w:val="bullet"/>
      <w:lvlText w:val="•"/>
      <w:lvlJc w:val="left"/>
      <w:pPr>
        <w:ind w:left="1611" w:hanging="144"/>
      </w:pPr>
      <w:rPr>
        <w:rFonts w:hint="default"/>
      </w:rPr>
    </w:lvl>
    <w:lvl w:ilvl="8" w:tplc="7C5C4286">
      <w:start w:val="1"/>
      <w:numFmt w:val="bullet"/>
      <w:lvlText w:val="•"/>
      <w:lvlJc w:val="left"/>
      <w:pPr>
        <w:ind w:left="1808" w:hanging="144"/>
      </w:pPr>
      <w:rPr>
        <w:rFonts w:hint="default"/>
      </w:rPr>
    </w:lvl>
  </w:abstractNum>
  <w:abstractNum w:abstractNumId="104">
    <w:nsid w:val="752692D8"/>
    <w:multiLevelType w:val="hybridMultilevel"/>
    <w:tmpl w:val="C86CCF14"/>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5">
    <w:nsid w:val="758A7840"/>
    <w:multiLevelType w:val="hybridMultilevel"/>
    <w:tmpl w:val="0F0CBE04"/>
    <w:lvl w:ilvl="0" w:tplc="5874E49A">
      <w:start w:val="1"/>
      <w:numFmt w:val="bullet"/>
      <w:lvlText w:val=""/>
      <w:lvlJc w:val="left"/>
      <w:pPr>
        <w:ind w:left="236" w:hanging="144"/>
      </w:pPr>
      <w:rPr>
        <w:rFonts w:ascii="Symbol" w:eastAsia="Symbol" w:hAnsi="Symbol" w:hint="default"/>
        <w:sz w:val="16"/>
        <w:szCs w:val="16"/>
      </w:rPr>
    </w:lvl>
    <w:lvl w:ilvl="1" w:tplc="6DB8B06E">
      <w:start w:val="1"/>
      <w:numFmt w:val="bullet"/>
      <w:lvlText w:val="•"/>
      <w:lvlJc w:val="left"/>
      <w:pPr>
        <w:ind w:left="432" w:hanging="144"/>
      </w:pPr>
      <w:rPr>
        <w:rFonts w:hint="default"/>
      </w:rPr>
    </w:lvl>
    <w:lvl w:ilvl="2" w:tplc="03A645DA">
      <w:start w:val="1"/>
      <w:numFmt w:val="bullet"/>
      <w:lvlText w:val="•"/>
      <w:lvlJc w:val="left"/>
      <w:pPr>
        <w:ind w:left="629" w:hanging="144"/>
      </w:pPr>
      <w:rPr>
        <w:rFonts w:hint="default"/>
      </w:rPr>
    </w:lvl>
    <w:lvl w:ilvl="3" w:tplc="1AFCBCD2">
      <w:start w:val="1"/>
      <w:numFmt w:val="bullet"/>
      <w:lvlText w:val="•"/>
      <w:lvlJc w:val="left"/>
      <w:pPr>
        <w:ind w:left="825" w:hanging="144"/>
      </w:pPr>
      <w:rPr>
        <w:rFonts w:hint="default"/>
      </w:rPr>
    </w:lvl>
    <w:lvl w:ilvl="4" w:tplc="6ED8EC84">
      <w:start w:val="1"/>
      <w:numFmt w:val="bullet"/>
      <w:lvlText w:val="•"/>
      <w:lvlJc w:val="left"/>
      <w:pPr>
        <w:ind w:left="1021" w:hanging="144"/>
      </w:pPr>
      <w:rPr>
        <w:rFonts w:hint="default"/>
      </w:rPr>
    </w:lvl>
    <w:lvl w:ilvl="5" w:tplc="17E647D4">
      <w:start w:val="1"/>
      <w:numFmt w:val="bullet"/>
      <w:lvlText w:val="•"/>
      <w:lvlJc w:val="left"/>
      <w:pPr>
        <w:ind w:left="1218" w:hanging="144"/>
      </w:pPr>
      <w:rPr>
        <w:rFonts w:hint="default"/>
      </w:rPr>
    </w:lvl>
    <w:lvl w:ilvl="6" w:tplc="0270E768">
      <w:start w:val="1"/>
      <w:numFmt w:val="bullet"/>
      <w:lvlText w:val="•"/>
      <w:lvlJc w:val="left"/>
      <w:pPr>
        <w:ind w:left="1414" w:hanging="144"/>
      </w:pPr>
      <w:rPr>
        <w:rFonts w:hint="default"/>
      </w:rPr>
    </w:lvl>
    <w:lvl w:ilvl="7" w:tplc="2C342040">
      <w:start w:val="1"/>
      <w:numFmt w:val="bullet"/>
      <w:lvlText w:val="•"/>
      <w:lvlJc w:val="left"/>
      <w:pPr>
        <w:ind w:left="1610" w:hanging="144"/>
      </w:pPr>
      <w:rPr>
        <w:rFonts w:hint="default"/>
      </w:rPr>
    </w:lvl>
    <w:lvl w:ilvl="8" w:tplc="A470DC2E">
      <w:start w:val="1"/>
      <w:numFmt w:val="bullet"/>
      <w:lvlText w:val="•"/>
      <w:lvlJc w:val="left"/>
      <w:pPr>
        <w:ind w:left="1806" w:hanging="144"/>
      </w:pPr>
      <w:rPr>
        <w:rFonts w:hint="default"/>
      </w:rPr>
    </w:lvl>
  </w:abstractNum>
  <w:abstractNum w:abstractNumId="106">
    <w:nsid w:val="760C7E6F"/>
    <w:multiLevelType w:val="hybridMultilevel"/>
    <w:tmpl w:val="5FCECA2C"/>
    <w:lvl w:ilvl="0" w:tplc="856C198C">
      <w:start w:val="1"/>
      <w:numFmt w:val="bullet"/>
      <w:lvlText w:val=""/>
      <w:lvlJc w:val="left"/>
      <w:pPr>
        <w:ind w:left="236" w:hanging="144"/>
      </w:pPr>
      <w:rPr>
        <w:rFonts w:ascii="Symbol" w:eastAsia="Symbol" w:hAnsi="Symbol" w:hint="default"/>
        <w:sz w:val="16"/>
        <w:szCs w:val="16"/>
      </w:rPr>
    </w:lvl>
    <w:lvl w:ilvl="1" w:tplc="7C5C7CA4">
      <w:start w:val="1"/>
      <w:numFmt w:val="bullet"/>
      <w:lvlText w:val="•"/>
      <w:lvlJc w:val="left"/>
      <w:pPr>
        <w:ind w:left="432" w:hanging="144"/>
      </w:pPr>
      <w:rPr>
        <w:rFonts w:hint="default"/>
      </w:rPr>
    </w:lvl>
    <w:lvl w:ilvl="2" w:tplc="29224A6A">
      <w:start w:val="1"/>
      <w:numFmt w:val="bullet"/>
      <w:lvlText w:val="•"/>
      <w:lvlJc w:val="left"/>
      <w:pPr>
        <w:ind w:left="629" w:hanging="144"/>
      </w:pPr>
      <w:rPr>
        <w:rFonts w:hint="default"/>
      </w:rPr>
    </w:lvl>
    <w:lvl w:ilvl="3" w:tplc="3ED6EAD2">
      <w:start w:val="1"/>
      <w:numFmt w:val="bullet"/>
      <w:lvlText w:val="•"/>
      <w:lvlJc w:val="left"/>
      <w:pPr>
        <w:ind w:left="825" w:hanging="144"/>
      </w:pPr>
      <w:rPr>
        <w:rFonts w:hint="default"/>
      </w:rPr>
    </w:lvl>
    <w:lvl w:ilvl="4" w:tplc="21123AE6">
      <w:start w:val="1"/>
      <w:numFmt w:val="bullet"/>
      <w:lvlText w:val="•"/>
      <w:lvlJc w:val="left"/>
      <w:pPr>
        <w:ind w:left="1021" w:hanging="144"/>
      </w:pPr>
      <w:rPr>
        <w:rFonts w:hint="default"/>
      </w:rPr>
    </w:lvl>
    <w:lvl w:ilvl="5" w:tplc="0F661AFA">
      <w:start w:val="1"/>
      <w:numFmt w:val="bullet"/>
      <w:lvlText w:val="•"/>
      <w:lvlJc w:val="left"/>
      <w:pPr>
        <w:ind w:left="1217" w:hanging="144"/>
      </w:pPr>
      <w:rPr>
        <w:rFonts w:hint="default"/>
      </w:rPr>
    </w:lvl>
    <w:lvl w:ilvl="6" w:tplc="4BD4628E">
      <w:start w:val="1"/>
      <w:numFmt w:val="bullet"/>
      <w:lvlText w:val="•"/>
      <w:lvlJc w:val="left"/>
      <w:pPr>
        <w:ind w:left="1414" w:hanging="144"/>
      </w:pPr>
      <w:rPr>
        <w:rFonts w:hint="default"/>
      </w:rPr>
    </w:lvl>
    <w:lvl w:ilvl="7" w:tplc="426CA45A">
      <w:start w:val="1"/>
      <w:numFmt w:val="bullet"/>
      <w:lvlText w:val="•"/>
      <w:lvlJc w:val="left"/>
      <w:pPr>
        <w:ind w:left="1610" w:hanging="144"/>
      </w:pPr>
      <w:rPr>
        <w:rFonts w:hint="default"/>
      </w:rPr>
    </w:lvl>
    <w:lvl w:ilvl="8" w:tplc="B92A1DBA">
      <w:start w:val="1"/>
      <w:numFmt w:val="bullet"/>
      <w:lvlText w:val="•"/>
      <w:lvlJc w:val="left"/>
      <w:pPr>
        <w:ind w:left="1806" w:hanging="144"/>
      </w:pPr>
      <w:rPr>
        <w:rFonts w:hint="default"/>
      </w:rPr>
    </w:lvl>
  </w:abstractNum>
  <w:abstractNum w:abstractNumId="107">
    <w:nsid w:val="76EA4145"/>
    <w:multiLevelType w:val="hybridMultilevel"/>
    <w:tmpl w:val="8B54B090"/>
    <w:lvl w:ilvl="0" w:tplc="0A76A1F2">
      <w:start w:val="1"/>
      <w:numFmt w:val="bullet"/>
      <w:lvlText w:val=""/>
      <w:lvlJc w:val="left"/>
      <w:pPr>
        <w:ind w:left="237" w:hanging="144"/>
      </w:pPr>
      <w:rPr>
        <w:rFonts w:ascii="Symbol" w:eastAsia="Symbol" w:hAnsi="Symbol" w:hint="default"/>
        <w:sz w:val="16"/>
        <w:szCs w:val="16"/>
      </w:rPr>
    </w:lvl>
    <w:lvl w:ilvl="1" w:tplc="2D5444A0">
      <w:start w:val="1"/>
      <w:numFmt w:val="bullet"/>
      <w:lvlText w:val="•"/>
      <w:lvlJc w:val="left"/>
      <w:pPr>
        <w:ind w:left="432" w:hanging="144"/>
      </w:pPr>
      <w:rPr>
        <w:rFonts w:hint="default"/>
      </w:rPr>
    </w:lvl>
    <w:lvl w:ilvl="2" w:tplc="21481B18">
      <w:start w:val="1"/>
      <w:numFmt w:val="bullet"/>
      <w:lvlText w:val="•"/>
      <w:lvlJc w:val="left"/>
      <w:pPr>
        <w:ind w:left="627" w:hanging="144"/>
      </w:pPr>
      <w:rPr>
        <w:rFonts w:hint="default"/>
      </w:rPr>
    </w:lvl>
    <w:lvl w:ilvl="3" w:tplc="ED767A42">
      <w:start w:val="1"/>
      <w:numFmt w:val="bullet"/>
      <w:lvlText w:val="•"/>
      <w:lvlJc w:val="left"/>
      <w:pPr>
        <w:ind w:left="821" w:hanging="144"/>
      </w:pPr>
      <w:rPr>
        <w:rFonts w:hint="default"/>
      </w:rPr>
    </w:lvl>
    <w:lvl w:ilvl="4" w:tplc="9404DEBA">
      <w:start w:val="1"/>
      <w:numFmt w:val="bullet"/>
      <w:lvlText w:val="•"/>
      <w:lvlJc w:val="left"/>
      <w:pPr>
        <w:ind w:left="1016" w:hanging="144"/>
      </w:pPr>
      <w:rPr>
        <w:rFonts w:hint="default"/>
      </w:rPr>
    </w:lvl>
    <w:lvl w:ilvl="5" w:tplc="FF76F61E">
      <w:start w:val="1"/>
      <w:numFmt w:val="bullet"/>
      <w:lvlText w:val="•"/>
      <w:lvlJc w:val="left"/>
      <w:pPr>
        <w:ind w:left="1211" w:hanging="144"/>
      </w:pPr>
      <w:rPr>
        <w:rFonts w:hint="default"/>
      </w:rPr>
    </w:lvl>
    <w:lvl w:ilvl="6" w:tplc="93689F8E">
      <w:start w:val="1"/>
      <w:numFmt w:val="bullet"/>
      <w:lvlText w:val="•"/>
      <w:lvlJc w:val="left"/>
      <w:pPr>
        <w:ind w:left="1406" w:hanging="144"/>
      </w:pPr>
      <w:rPr>
        <w:rFonts w:hint="default"/>
      </w:rPr>
    </w:lvl>
    <w:lvl w:ilvl="7" w:tplc="771C0686">
      <w:start w:val="1"/>
      <w:numFmt w:val="bullet"/>
      <w:lvlText w:val="•"/>
      <w:lvlJc w:val="left"/>
      <w:pPr>
        <w:ind w:left="1601" w:hanging="144"/>
      </w:pPr>
      <w:rPr>
        <w:rFonts w:hint="default"/>
      </w:rPr>
    </w:lvl>
    <w:lvl w:ilvl="8" w:tplc="89CAAE9E">
      <w:start w:val="1"/>
      <w:numFmt w:val="bullet"/>
      <w:lvlText w:val="•"/>
      <w:lvlJc w:val="left"/>
      <w:pPr>
        <w:ind w:left="1796" w:hanging="144"/>
      </w:pPr>
      <w:rPr>
        <w:rFonts w:hint="default"/>
      </w:rPr>
    </w:lvl>
  </w:abstractNum>
  <w:abstractNum w:abstractNumId="108">
    <w:nsid w:val="77E02473"/>
    <w:multiLevelType w:val="hybridMultilevel"/>
    <w:tmpl w:val="0E005D18"/>
    <w:lvl w:ilvl="0" w:tplc="D9343422">
      <w:start w:val="1"/>
      <w:numFmt w:val="bullet"/>
      <w:lvlText w:val=""/>
      <w:lvlJc w:val="left"/>
      <w:pPr>
        <w:ind w:left="236" w:hanging="144"/>
      </w:pPr>
      <w:rPr>
        <w:rFonts w:ascii="Symbol" w:eastAsia="Symbol" w:hAnsi="Symbol" w:hint="default"/>
        <w:w w:val="99"/>
        <w:sz w:val="14"/>
        <w:szCs w:val="14"/>
      </w:rPr>
    </w:lvl>
    <w:lvl w:ilvl="1" w:tplc="76C01028">
      <w:start w:val="1"/>
      <w:numFmt w:val="bullet"/>
      <w:lvlText w:val="•"/>
      <w:lvlJc w:val="left"/>
      <w:pPr>
        <w:ind w:left="442" w:hanging="144"/>
      </w:pPr>
      <w:rPr>
        <w:rFonts w:hint="default"/>
      </w:rPr>
    </w:lvl>
    <w:lvl w:ilvl="2" w:tplc="3D6A6D1C">
      <w:start w:val="1"/>
      <w:numFmt w:val="bullet"/>
      <w:lvlText w:val="•"/>
      <w:lvlJc w:val="left"/>
      <w:pPr>
        <w:ind w:left="648" w:hanging="144"/>
      </w:pPr>
      <w:rPr>
        <w:rFonts w:hint="default"/>
      </w:rPr>
    </w:lvl>
    <w:lvl w:ilvl="3" w:tplc="4280B904">
      <w:start w:val="1"/>
      <w:numFmt w:val="bullet"/>
      <w:lvlText w:val="•"/>
      <w:lvlJc w:val="left"/>
      <w:pPr>
        <w:ind w:left="854" w:hanging="144"/>
      </w:pPr>
      <w:rPr>
        <w:rFonts w:hint="default"/>
      </w:rPr>
    </w:lvl>
    <w:lvl w:ilvl="4" w:tplc="3DA2CD14">
      <w:start w:val="1"/>
      <w:numFmt w:val="bullet"/>
      <w:lvlText w:val="•"/>
      <w:lvlJc w:val="left"/>
      <w:pPr>
        <w:ind w:left="1060" w:hanging="144"/>
      </w:pPr>
      <w:rPr>
        <w:rFonts w:hint="default"/>
      </w:rPr>
    </w:lvl>
    <w:lvl w:ilvl="5" w:tplc="F068594C">
      <w:start w:val="1"/>
      <w:numFmt w:val="bullet"/>
      <w:lvlText w:val="•"/>
      <w:lvlJc w:val="left"/>
      <w:pPr>
        <w:ind w:left="1266" w:hanging="144"/>
      </w:pPr>
      <w:rPr>
        <w:rFonts w:hint="default"/>
      </w:rPr>
    </w:lvl>
    <w:lvl w:ilvl="6" w:tplc="2258DAF0">
      <w:start w:val="1"/>
      <w:numFmt w:val="bullet"/>
      <w:lvlText w:val="•"/>
      <w:lvlJc w:val="left"/>
      <w:pPr>
        <w:ind w:left="1471" w:hanging="144"/>
      </w:pPr>
      <w:rPr>
        <w:rFonts w:hint="default"/>
      </w:rPr>
    </w:lvl>
    <w:lvl w:ilvl="7" w:tplc="DE46C77C">
      <w:start w:val="1"/>
      <w:numFmt w:val="bullet"/>
      <w:lvlText w:val="•"/>
      <w:lvlJc w:val="left"/>
      <w:pPr>
        <w:ind w:left="1677" w:hanging="144"/>
      </w:pPr>
      <w:rPr>
        <w:rFonts w:hint="default"/>
      </w:rPr>
    </w:lvl>
    <w:lvl w:ilvl="8" w:tplc="7AC8B5C8">
      <w:start w:val="1"/>
      <w:numFmt w:val="bullet"/>
      <w:lvlText w:val="•"/>
      <w:lvlJc w:val="left"/>
      <w:pPr>
        <w:ind w:left="1883" w:hanging="144"/>
      </w:pPr>
      <w:rPr>
        <w:rFonts w:hint="default"/>
      </w:rPr>
    </w:lvl>
  </w:abstractNum>
  <w:abstractNum w:abstractNumId="109">
    <w:nsid w:val="78873371"/>
    <w:multiLevelType w:val="hybridMultilevel"/>
    <w:tmpl w:val="825A24CE"/>
    <w:lvl w:ilvl="0" w:tplc="517C6B2E">
      <w:start w:val="1"/>
      <w:numFmt w:val="bullet"/>
      <w:lvlText w:val=""/>
      <w:lvlJc w:val="left"/>
      <w:pPr>
        <w:ind w:left="236" w:hanging="144"/>
      </w:pPr>
      <w:rPr>
        <w:rFonts w:ascii="Symbol" w:eastAsia="Symbol" w:hAnsi="Symbol" w:hint="default"/>
        <w:sz w:val="16"/>
        <w:szCs w:val="16"/>
      </w:rPr>
    </w:lvl>
    <w:lvl w:ilvl="1" w:tplc="5D7A7130">
      <w:start w:val="1"/>
      <w:numFmt w:val="bullet"/>
      <w:lvlText w:val="•"/>
      <w:lvlJc w:val="left"/>
      <w:pPr>
        <w:ind w:left="432" w:hanging="144"/>
      </w:pPr>
      <w:rPr>
        <w:rFonts w:hint="default"/>
      </w:rPr>
    </w:lvl>
    <w:lvl w:ilvl="2" w:tplc="A67A3B28">
      <w:start w:val="1"/>
      <w:numFmt w:val="bullet"/>
      <w:lvlText w:val="•"/>
      <w:lvlJc w:val="left"/>
      <w:pPr>
        <w:ind w:left="629" w:hanging="144"/>
      </w:pPr>
      <w:rPr>
        <w:rFonts w:hint="default"/>
      </w:rPr>
    </w:lvl>
    <w:lvl w:ilvl="3" w:tplc="E1BEF8BC">
      <w:start w:val="1"/>
      <w:numFmt w:val="bullet"/>
      <w:lvlText w:val="•"/>
      <w:lvlJc w:val="left"/>
      <w:pPr>
        <w:ind w:left="825" w:hanging="144"/>
      </w:pPr>
      <w:rPr>
        <w:rFonts w:hint="default"/>
      </w:rPr>
    </w:lvl>
    <w:lvl w:ilvl="4" w:tplc="037C171C">
      <w:start w:val="1"/>
      <w:numFmt w:val="bullet"/>
      <w:lvlText w:val="•"/>
      <w:lvlJc w:val="left"/>
      <w:pPr>
        <w:ind w:left="1021" w:hanging="144"/>
      </w:pPr>
      <w:rPr>
        <w:rFonts w:hint="default"/>
      </w:rPr>
    </w:lvl>
    <w:lvl w:ilvl="5" w:tplc="CD6400D0">
      <w:start w:val="1"/>
      <w:numFmt w:val="bullet"/>
      <w:lvlText w:val="•"/>
      <w:lvlJc w:val="left"/>
      <w:pPr>
        <w:ind w:left="1217" w:hanging="144"/>
      </w:pPr>
      <w:rPr>
        <w:rFonts w:hint="default"/>
      </w:rPr>
    </w:lvl>
    <w:lvl w:ilvl="6" w:tplc="877C0614">
      <w:start w:val="1"/>
      <w:numFmt w:val="bullet"/>
      <w:lvlText w:val="•"/>
      <w:lvlJc w:val="left"/>
      <w:pPr>
        <w:ind w:left="1414" w:hanging="144"/>
      </w:pPr>
      <w:rPr>
        <w:rFonts w:hint="default"/>
      </w:rPr>
    </w:lvl>
    <w:lvl w:ilvl="7" w:tplc="75E0A06C">
      <w:start w:val="1"/>
      <w:numFmt w:val="bullet"/>
      <w:lvlText w:val="•"/>
      <w:lvlJc w:val="left"/>
      <w:pPr>
        <w:ind w:left="1610" w:hanging="144"/>
      </w:pPr>
      <w:rPr>
        <w:rFonts w:hint="default"/>
      </w:rPr>
    </w:lvl>
    <w:lvl w:ilvl="8" w:tplc="BEFC72D6">
      <w:start w:val="1"/>
      <w:numFmt w:val="bullet"/>
      <w:lvlText w:val="•"/>
      <w:lvlJc w:val="left"/>
      <w:pPr>
        <w:ind w:left="1806" w:hanging="144"/>
      </w:pPr>
      <w:rPr>
        <w:rFonts w:hint="default"/>
      </w:rPr>
    </w:lvl>
  </w:abstractNum>
  <w:abstractNum w:abstractNumId="110">
    <w:nsid w:val="78F23919"/>
    <w:multiLevelType w:val="hybridMultilevel"/>
    <w:tmpl w:val="883AA5C2"/>
    <w:lvl w:ilvl="0" w:tplc="ABECFC70">
      <w:start w:val="1"/>
      <w:numFmt w:val="bullet"/>
      <w:lvlText w:val=""/>
      <w:lvlJc w:val="left"/>
      <w:pPr>
        <w:ind w:left="236" w:hanging="144"/>
      </w:pPr>
      <w:rPr>
        <w:rFonts w:ascii="Symbol" w:eastAsia="Symbol" w:hAnsi="Symbol" w:hint="default"/>
        <w:sz w:val="16"/>
        <w:szCs w:val="16"/>
      </w:rPr>
    </w:lvl>
    <w:lvl w:ilvl="1" w:tplc="00E80BF0">
      <w:start w:val="1"/>
      <w:numFmt w:val="bullet"/>
      <w:lvlText w:val="•"/>
      <w:lvlJc w:val="left"/>
      <w:pPr>
        <w:ind w:left="432" w:hanging="144"/>
      </w:pPr>
      <w:rPr>
        <w:rFonts w:hint="default"/>
      </w:rPr>
    </w:lvl>
    <w:lvl w:ilvl="2" w:tplc="70F28A70">
      <w:start w:val="1"/>
      <w:numFmt w:val="bullet"/>
      <w:lvlText w:val="•"/>
      <w:lvlJc w:val="left"/>
      <w:pPr>
        <w:ind w:left="629" w:hanging="144"/>
      </w:pPr>
      <w:rPr>
        <w:rFonts w:hint="default"/>
      </w:rPr>
    </w:lvl>
    <w:lvl w:ilvl="3" w:tplc="4C469968">
      <w:start w:val="1"/>
      <w:numFmt w:val="bullet"/>
      <w:lvlText w:val="•"/>
      <w:lvlJc w:val="left"/>
      <w:pPr>
        <w:ind w:left="825" w:hanging="144"/>
      </w:pPr>
      <w:rPr>
        <w:rFonts w:hint="default"/>
      </w:rPr>
    </w:lvl>
    <w:lvl w:ilvl="4" w:tplc="CF0A6540">
      <w:start w:val="1"/>
      <w:numFmt w:val="bullet"/>
      <w:lvlText w:val="•"/>
      <w:lvlJc w:val="left"/>
      <w:pPr>
        <w:ind w:left="1021" w:hanging="144"/>
      </w:pPr>
      <w:rPr>
        <w:rFonts w:hint="default"/>
      </w:rPr>
    </w:lvl>
    <w:lvl w:ilvl="5" w:tplc="9D403694">
      <w:start w:val="1"/>
      <w:numFmt w:val="bullet"/>
      <w:lvlText w:val="•"/>
      <w:lvlJc w:val="left"/>
      <w:pPr>
        <w:ind w:left="1217" w:hanging="144"/>
      </w:pPr>
      <w:rPr>
        <w:rFonts w:hint="default"/>
      </w:rPr>
    </w:lvl>
    <w:lvl w:ilvl="6" w:tplc="4F7A6D76">
      <w:start w:val="1"/>
      <w:numFmt w:val="bullet"/>
      <w:lvlText w:val="•"/>
      <w:lvlJc w:val="left"/>
      <w:pPr>
        <w:ind w:left="1414" w:hanging="144"/>
      </w:pPr>
      <w:rPr>
        <w:rFonts w:hint="default"/>
      </w:rPr>
    </w:lvl>
    <w:lvl w:ilvl="7" w:tplc="BF26C760">
      <w:start w:val="1"/>
      <w:numFmt w:val="bullet"/>
      <w:lvlText w:val="•"/>
      <w:lvlJc w:val="left"/>
      <w:pPr>
        <w:ind w:left="1610" w:hanging="144"/>
      </w:pPr>
      <w:rPr>
        <w:rFonts w:hint="default"/>
      </w:rPr>
    </w:lvl>
    <w:lvl w:ilvl="8" w:tplc="40B82CF0">
      <w:start w:val="1"/>
      <w:numFmt w:val="bullet"/>
      <w:lvlText w:val="•"/>
      <w:lvlJc w:val="left"/>
      <w:pPr>
        <w:ind w:left="1806" w:hanging="144"/>
      </w:pPr>
      <w:rPr>
        <w:rFonts w:hint="default"/>
      </w:rPr>
    </w:lvl>
  </w:abstractNum>
  <w:abstractNum w:abstractNumId="111">
    <w:nsid w:val="7A4467BC"/>
    <w:multiLevelType w:val="hybridMultilevel"/>
    <w:tmpl w:val="AD0EA3B2"/>
    <w:lvl w:ilvl="0" w:tplc="8660A986">
      <w:start w:val="1"/>
      <w:numFmt w:val="bullet"/>
      <w:lvlText w:val=""/>
      <w:lvlJc w:val="left"/>
      <w:pPr>
        <w:ind w:left="236" w:hanging="144"/>
      </w:pPr>
      <w:rPr>
        <w:rFonts w:ascii="Symbol" w:eastAsia="Symbol" w:hAnsi="Symbol" w:hint="default"/>
        <w:sz w:val="16"/>
        <w:szCs w:val="16"/>
      </w:rPr>
    </w:lvl>
    <w:lvl w:ilvl="1" w:tplc="04DEF7DC">
      <w:start w:val="1"/>
      <w:numFmt w:val="bullet"/>
      <w:lvlText w:val="•"/>
      <w:lvlJc w:val="left"/>
      <w:pPr>
        <w:ind w:left="432" w:hanging="144"/>
      </w:pPr>
      <w:rPr>
        <w:rFonts w:hint="default"/>
      </w:rPr>
    </w:lvl>
    <w:lvl w:ilvl="2" w:tplc="76669A4C">
      <w:start w:val="1"/>
      <w:numFmt w:val="bullet"/>
      <w:lvlText w:val="•"/>
      <w:lvlJc w:val="left"/>
      <w:pPr>
        <w:ind w:left="628" w:hanging="144"/>
      </w:pPr>
      <w:rPr>
        <w:rFonts w:hint="default"/>
      </w:rPr>
    </w:lvl>
    <w:lvl w:ilvl="3" w:tplc="C2A48F74">
      <w:start w:val="1"/>
      <w:numFmt w:val="bullet"/>
      <w:lvlText w:val="•"/>
      <w:lvlJc w:val="left"/>
      <w:pPr>
        <w:ind w:left="824" w:hanging="144"/>
      </w:pPr>
      <w:rPr>
        <w:rFonts w:hint="default"/>
      </w:rPr>
    </w:lvl>
    <w:lvl w:ilvl="4" w:tplc="EFBE15AE">
      <w:start w:val="1"/>
      <w:numFmt w:val="bullet"/>
      <w:lvlText w:val="•"/>
      <w:lvlJc w:val="left"/>
      <w:pPr>
        <w:ind w:left="1020" w:hanging="144"/>
      </w:pPr>
      <w:rPr>
        <w:rFonts w:hint="default"/>
      </w:rPr>
    </w:lvl>
    <w:lvl w:ilvl="5" w:tplc="2126F88A">
      <w:start w:val="1"/>
      <w:numFmt w:val="bullet"/>
      <w:lvlText w:val="•"/>
      <w:lvlJc w:val="left"/>
      <w:pPr>
        <w:ind w:left="1216" w:hanging="144"/>
      </w:pPr>
      <w:rPr>
        <w:rFonts w:hint="default"/>
      </w:rPr>
    </w:lvl>
    <w:lvl w:ilvl="6" w:tplc="7B946EB0">
      <w:start w:val="1"/>
      <w:numFmt w:val="bullet"/>
      <w:lvlText w:val="•"/>
      <w:lvlJc w:val="left"/>
      <w:pPr>
        <w:ind w:left="1412" w:hanging="144"/>
      </w:pPr>
      <w:rPr>
        <w:rFonts w:hint="default"/>
      </w:rPr>
    </w:lvl>
    <w:lvl w:ilvl="7" w:tplc="CB3E9190">
      <w:start w:val="1"/>
      <w:numFmt w:val="bullet"/>
      <w:lvlText w:val="•"/>
      <w:lvlJc w:val="left"/>
      <w:pPr>
        <w:ind w:left="1608" w:hanging="144"/>
      </w:pPr>
      <w:rPr>
        <w:rFonts w:hint="default"/>
      </w:rPr>
    </w:lvl>
    <w:lvl w:ilvl="8" w:tplc="A4DC3CE4">
      <w:start w:val="1"/>
      <w:numFmt w:val="bullet"/>
      <w:lvlText w:val="•"/>
      <w:lvlJc w:val="left"/>
      <w:pPr>
        <w:ind w:left="1804" w:hanging="144"/>
      </w:pPr>
      <w:rPr>
        <w:rFonts w:hint="default"/>
      </w:rPr>
    </w:lvl>
  </w:abstractNum>
  <w:abstractNum w:abstractNumId="112">
    <w:nsid w:val="7A9D243B"/>
    <w:multiLevelType w:val="hybridMultilevel"/>
    <w:tmpl w:val="30E2A3E0"/>
    <w:lvl w:ilvl="0" w:tplc="718A14DE">
      <w:start w:val="1"/>
      <w:numFmt w:val="bullet"/>
      <w:lvlText w:val=""/>
      <w:lvlJc w:val="left"/>
      <w:pPr>
        <w:ind w:left="236" w:hanging="144"/>
      </w:pPr>
      <w:rPr>
        <w:rFonts w:ascii="Symbol" w:eastAsia="Symbol" w:hAnsi="Symbol" w:hint="default"/>
        <w:w w:val="99"/>
        <w:sz w:val="14"/>
        <w:szCs w:val="14"/>
      </w:rPr>
    </w:lvl>
    <w:lvl w:ilvl="1" w:tplc="C6961544">
      <w:start w:val="1"/>
      <w:numFmt w:val="bullet"/>
      <w:lvlText w:val="•"/>
      <w:lvlJc w:val="left"/>
      <w:pPr>
        <w:ind w:left="442" w:hanging="144"/>
      </w:pPr>
      <w:rPr>
        <w:rFonts w:hint="default"/>
      </w:rPr>
    </w:lvl>
    <w:lvl w:ilvl="2" w:tplc="1C8448FA">
      <w:start w:val="1"/>
      <w:numFmt w:val="bullet"/>
      <w:lvlText w:val="•"/>
      <w:lvlJc w:val="left"/>
      <w:pPr>
        <w:ind w:left="647" w:hanging="144"/>
      </w:pPr>
      <w:rPr>
        <w:rFonts w:hint="default"/>
      </w:rPr>
    </w:lvl>
    <w:lvl w:ilvl="3" w:tplc="FF642572">
      <w:start w:val="1"/>
      <w:numFmt w:val="bullet"/>
      <w:lvlText w:val="•"/>
      <w:lvlJc w:val="left"/>
      <w:pPr>
        <w:ind w:left="852" w:hanging="144"/>
      </w:pPr>
      <w:rPr>
        <w:rFonts w:hint="default"/>
      </w:rPr>
    </w:lvl>
    <w:lvl w:ilvl="4" w:tplc="D3B428BE">
      <w:start w:val="1"/>
      <w:numFmt w:val="bullet"/>
      <w:lvlText w:val="•"/>
      <w:lvlJc w:val="left"/>
      <w:pPr>
        <w:ind w:left="1058" w:hanging="144"/>
      </w:pPr>
      <w:rPr>
        <w:rFonts w:hint="default"/>
      </w:rPr>
    </w:lvl>
    <w:lvl w:ilvl="5" w:tplc="714E5EDC">
      <w:start w:val="1"/>
      <w:numFmt w:val="bullet"/>
      <w:lvlText w:val="•"/>
      <w:lvlJc w:val="left"/>
      <w:pPr>
        <w:ind w:left="1263" w:hanging="144"/>
      </w:pPr>
      <w:rPr>
        <w:rFonts w:hint="default"/>
      </w:rPr>
    </w:lvl>
    <w:lvl w:ilvl="6" w:tplc="B0C87C02">
      <w:start w:val="1"/>
      <w:numFmt w:val="bullet"/>
      <w:lvlText w:val="•"/>
      <w:lvlJc w:val="left"/>
      <w:pPr>
        <w:ind w:left="1468" w:hanging="144"/>
      </w:pPr>
      <w:rPr>
        <w:rFonts w:hint="default"/>
      </w:rPr>
    </w:lvl>
    <w:lvl w:ilvl="7" w:tplc="DD48A89A">
      <w:start w:val="1"/>
      <w:numFmt w:val="bullet"/>
      <w:lvlText w:val="•"/>
      <w:lvlJc w:val="left"/>
      <w:pPr>
        <w:ind w:left="1674" w:hanging="144"/>
      </w:pPr>
      <w:rPr>
        <w:rFonts w:hint="default"/>
      </w:rPr>
    </w:lvl>
    <w:lvl w:ilvl="8" w:tplc="A086D824">
      <w:start w:val="1"/>
      <w:numFmt w:val="bullet"/>
      <w:lvlText w:val="•"/>
      <w:lvlJc w:val="left"/>
      <w:pPr>
        <w:ind w:left="1879" w:hanging="144"/>
      </w:pPr>
      <w:rPr>
        <w:rFonts w:hint="default"/>
      </w:rPr>
    </w:lvl>
  </w:abstractNum>
  <w:abstractNum w:abstractNumId="113">
    <w:nsid w:val="7BC5026B"/>
    <w:multiLevelType w:val="hybridMultilevel"/>
    <w:tmpl w:val="045C8002"/>
    <w:lvl w:ilvl="0" w:tplc="475E5BEE">
      <w:start w:val="1"/>
      <w:numFmt w:val="bullet"/>
      <w:lvlText w:val=""/>
      <w:lvlJc w:val="left"/>
      <w:pPr>
        <w:ind w:left="236" w:hanging="144"/>
      </w:pPr>
      <w:rPr>
        <w:rFonts w:ascii="Symbol" w:eastAsia="Symbol" w:hAnsi="Symbol" w:hint="default"/>
        <w:sz w:val="16"/>
        <w:szCs w:val="16"/>
      </w:rPr>
    </w:lvl>
    <w:lvl w:ilvl="1" w:tplc="579A0F0E">
      <w:start w:val="1"/>
      <w:numFmt w:val="bullet"/>
      <w:lvlText w:val="•"/>
      <w:lvlJc w:val="left"/>
      <w:pPr>
        <w:ind w:left="431" w:hanging="144"/>
      </w:pPr>
      <w:rPr>
        <w:rFonts w:hint="default"/>
      </w:rPr>
    </w:lvl>
    <w:lvl w:ilvl="2" w:tplc="F8E40EF0">
      <w:start w:val="1"/>
      <w:numFmt w:val="bullet"/>
      <w:lvlText w:val="•"/>
      <w:lvlJc w:val="left"/>
      <w:pPr>
        <w:ind w:left="626" w:hanging="144"/>
      </w:pPr>
      <w:rPr>
        <w:rFonts w:hint="default"/>
      </w:rPr>
    </w:lvl>
    <w:lvl w:ilvl="3" w:tplc="788AA8AA">
      <w:start w:val="1"/>
      <w:numFmt w:val="bullet"/>
      <w:lvlText w:val="•"/>
      <w:lvlJc w:val="left"/>
      <w:pPr>
        <w:ind w:left="821" w:hanging="144"/>
      </w:pPr>
      <w:rPr>
        <w:rFonts w:hint="default"/>
      </w:rPr>
    </w:lvl>
    <w:lvl w:ilvl="4" w:tplc="EFCC2102">
      <w:start w:val="1"/>
      <w:numFmt w:val="bullet"/>
      <w:lvlText w:val="•"/>
      <w:lvlJc w:val="left"/>
      <w:pPr>
        <w:ind w:left="1016" w:hanging="144"/>
      </w:pPr>
      <w:rPr>
        <w:rFonts w:hint="default"/>
      </w:rPr>
    </w:lvl>
    <w:lvl w:ilvl="5" w:tplc="B79085B8">
      <w:start w:val="1"/>
      <w:numFmt w:val="bullet"/>
      <w:lvlText w:val="•"/>
      <w:lvlJc w:val="left"/>
      <w:pPr>
        <w:ind w:left="1211" w:hanging="144"/>
      </w:pPr>
      <w:rPr>
        <w:rFonts w:hint="default"/>
      </w:rPr>
    </w:lvl>
    <w:lvl w:ilvl="6" w:tplc="60309380">
      <w:start w:val="1"/>
      <w:numFmt w:val="bullet"/>
      <w:lvlText w:val="•"/>
      <w:lvlJc w:val="left"/>
      <w:pPr>
        <w:ind w:left="1406" w:hanging="144"/>
      </w:pPr>
      <w:rPr>
        <w:rFonts w:hint="default"/>
      </w:rPr>
    </w:lvl>
    <w:lvl w:ilvl="7" w:tplc="29F892DE">
      <w:start w:val="1"/>
      <w:numFmt w:val="bullet"/>
      <w:lvlText w:val="•"/>
      <w:lvlJc w:val="left"/>
      <w:pPr>
        <w:ind w:left="1601" w:hanging="144"/>
      </w:pPr>
      <w:rPr>
        <w:rFonts w:hint="default"/>
      </w:rPr>
    </w:lvl>
    <w:lvl w:ilvl="8" w:tplc="D6B0A486">
      <w:start w:val="1"/>
      <w:numFmt w:val="bullet"/>
      <w:lvlText w:val="•"/>
      <w:lvlJc w:val="left"/>
      <w:pPr>
        <w:ind w:left="1796" w:hanging="144"/>
      </w:pPr>
      <w:rPr>
        <w:rFonts w:hint="default"/>
      </w:rPr>
    </w:lvl>
  </w:abstractNum>
  <w:abstractNum w:abstractNumId="114">
    <w:nsid w:val="7CC32B1F"/>
    <w:multiLevelType w:val="hybridMultilevel"/>
    <w:tmpl w:val="24809590"/>
    <w:lvl w:ilvl="0" w:tplc="5D225DA6">
      <w:start w:val="1"/>
      <w:numFmt w:val="bullet"/>
      <w:lvlText w:val=""/>
      <w:lvlJc w:val="left"/>
      <w:pPr>
        <w:ind w:left="236" w:hanging="144"/>
      </w:pPr>
      <w:rPr>
        <w:rFonts w:ascii="Symbol" w:eastAsia="Symbol" w:hAnsi="Symbol" w:hint="default"/>
        <w:sz w:val="16"/>
        <w:szCs w:val="16"/>
      </w:rPr>
    </w:lvl>
    <w:lvl w:ilvl="1" w:tplc="14CC1D00">
      <w:start w:val="1"/>
      <w:numFmt w:val="bullet"/>
      <w:lvlText w:val="•"/>
      <w:lvlJc w:val="left"/>
      <w:pPr>
        <w:ind w:left="433" w:hanging="144"/>
      </w:pPr>
      <w:rPr>
        <w:rFonts w:hint="default"/>
      </w:rPr>
    </w:lvl>
    <w:lvl w:ilvl="2" w:tplc="FB2C813A">
      <w:start w:val="1"/>
      <w:numFmt w:val="bullet"/>
      <w:lvlText w:val="•"/>
      <w:lvlJc w:val="left"/>
      <w:pPr>
        <w:ind w:left="629" w:hanging="144"/>
      </w:pPr>
      <w:rPr>
        <w:rFonts w:hint="default"/>
      </w:rPr>
    </w:lvl>
    <w:lvl w:ilvl="3" w:tplc="212CEA9C">
      <w:start w:val="1"/>
      <w:numFmt w:val="bullet"/>
      <w:lvlText w:val="•"/>
      <w:lvlJc w:val="left"/>
      <w:pPr>
        <w:ind w:left="826" w:hanging="144"/>
      </w:pPr>
      <w:rPr>
        <w:rFonts w:hint="default"/>
      </w:rPr>
    </w:lvl>
    <w:lvl w:ilvl="4" w:tplc="F168C0AA">
      <w:start w:val="1"/>
      <w:numFmt w:val="bullet"/>
      <w:lvlText w:val="•"/>
      <w:lvlJc w:val="left"/>
      <w:pPr>
        <w:ind w:left="1022" w:hanging="144"/>
      </w:pPr>
      <w:rPr>
        <w:rFonts w:hint="default"/>
      </w:rPr>
    </w:lvl>
    <w:lvl w:ilvl="5" w:tplc="C52244F4">
      <w:start w:val="1"/>
      <w:numFmt w:val="bullet"/>
      <w:lvlText w:val="•"/>
      <w:lvlJc w:val="left"/>
      <w:pPr>
        <w:ind w:left="1219" w:hanging="144"/>
      </w:pPr>
      <w:rPr>
        <w:rFonts w:hint="default"/>
      </w:rPr>
    </w:lvl>
    <w:lvl w:ilvl="6" w:tplc="94E0C674">
      <w:start w:val="1"/>
      <w:numFmt w:val="bullet"/>
      <w:lvlText w:val="•"/>
      <w:lvlJc w:val="left"/>
      <w:pPr>
        <w:ind w:left="1415" w:hanging="144"/>
      </w:pPr>
      <w:rPr>
        <w:rFonts w:hint="default"/>
      </w:rPr>
    </w:lvl>
    <w:lvl w:ilvl="7" w:tplc="C60C516A">
      <w:start w:val="1"/>
      <w:numFmt w:val="bullet"/>
      <w:lvlText w:val="•"/>
      <w:lvlJc w:val="left"/>
      <w:pPr>
        <w:ind w:left="1612" w:hanging="144"/>
      </w:pPr>
      <w:rPr>
        <w:rFonts w:hint="default"/>
      </w:rPr>
    </w:lvl>
    <w:lvl w:ilvl="8" w:tplc="D0A28F3A">
      <w:start w:val="1"/>
      <w:numFmt w:val="bullet"/>
      <w:lvlText w:val="•"/>
      <w:lvlJc w:val="left"/>
      <w:pPr>
        <w:ind w:left="1808" w:hanging="144"/>
      </w:pPr>
      <w:rPr>
        <w:rFonts w:hint="default"/>
      </w:rPr>
    </w:lvl>
  </w:abstractNum>
  <w:abstractNum w:abstractNumId="115">
    <w:nsid w:val="7DC96A32"/>
    <w:multiLevelType w:val="hybridMultilevel"/>
    <w:tmpl w:val="32DA5C30"/>
    <w:lvl w:ilvl="0" w:tplc="0409001B">
      <w:start w:val="1"/>
      <w:numFmt w:val="lowerRoman"/>
      <w:lvlText w:val="%1."/>
      <w:lvlJc w:val="right"/>
      <w:pPr>
        <w:ind w:left="3540" w:hanging="516"/>
      </w:pPr>
      <w:rPr>
        <w:rFonts w:hint="default"/>
        <w:spacing w:val="-1"/>
        <w:sz w:val="22"/>
        <w:szCs w:val="22"/>
      </w:rPr>
    </w:lvl>
    <w:lvl w:ilvl="1" w:tplc="2EBC5B74">
      <w:start w:val="1"/>
      <w:numFmt w:val="lowerLetter"/>
      <w:lvlText w:val="%2."/>
      <w:lvlJc w:val="left"/>
      <w:pPr>
        <w:ind w:left="4261" w:hanging="360"/>
      </w:pPr>
      <w:rPr>
        <w:rFonts w:ascii="Calibri" w:eastAsia="Calibri" w:hAnsi="Calibri" w:hint="default"/>
        <w:spacing w:val="-1"/>
        <w:sz w:val="22"/>
        <w:szCs w:val="22"/>
      </w:rPr>
    </w:lvl>
    <w:lvl w:ilvl="2" w:tplc="E410EEA0">
      <w:start w:val="1"/>
      <w:numFmt w:val="bullet"/>
      <w:lvlText w:val="•"/>
      <w:lvlJc w:val="left"/>
      <w:pPr>
        <w:ind w:left="5096" w:hanging="360"/>
      </w:pPr>
      <w:rPr>
        <w:rFonts w:hint="default"/>
      </w:rPr>
    </w:lvl>
    <w:lvl w:ilvl="3" w:tplc="23F49044">
      <w:start w:val="1"/>
      <w:numFmt w:val="bullet"/>
      <w:lvlText w:val="•"/>
      <w:lvlJc w:val="left"/>
      <w:pPr>
        <w:ind w:left="5931" w:hanging="360"/>
      </w:pPr>
      <w:rPr>
        <w:rFonts w:hint="default"/>
      </w:rPr>
    </w:lvl>
    <w:lvl w:ilvl="4" w:tplc="16FE4D22">
      <w:start w:val="1"/>
      <w:numFmt w:val="bullet"/>
      <w:lvlText w:val="•"/>
      <w:lvlJc w:val="left"/>
      <w:pPr>
        <w:ind w:left="6767" w:hanging="360"/>
      </w:pPr>
      <w:rPr>
        <w:rFonts w:hint="default"/>
      </w:rPr>
    </w:lvl>
    <w:lvl w:ilvl="5" w:tplc="747296A2">
      <w:start w:val="1"/>
      <w:numFmt w:val="bullet"/>
      <w:lvlText w:val="•"/>
      <w:lvlJc w:val="left"/>
      <w:pPr>
        <w:ind w:left="7602" w:hanging="360"/>
      </w:pPr>
      <w:rPr>
        <w:rFonts w:hint="default"/>
      </w:rPr>
    </w:lvl>
    <w:lvl w:ilvl="6" w:tplc="4F668ABA">
      <w:start w:val="1"/>
      <w:numFmt w:val="bullet"/>
      <w:lvlText w:val="•"/>
      <w:lvlJc w:val="left"/>
      <w:pPr>
        <w:ind w:left="8438" w:hanging="360"/>
      </w:pPr>
      <w:rPr>
        <w:rFonts w:hint="default"/>
      </w:rPr>
    </w:lvl>
    <w:lvl w:ilvl="7" w:tplc="A7D4DE2E">
      <w:start w:val="1"/>
      <w:numFmt w:val="bullet"/>
      <w:lvlText w:val="•"/>
      <w:lvlJc w:val="left"/>
      <w:pPr>
        <w:ind w:left="9273" w:hanging="360"/>
      </w:pPr>
      <w:rPr>
        <w:rFonts w:hint="default"/>
      </w:rPr>
    </w:lvl>
    <w:lvl w:ilvl="8" w:tplc="4DCE438A">
      <w:start w:val="1"/>
      <w:numFmt w:val="bullet"/>
      <w:lvlText w:val="•"/>
      <w:lvlJc w:val="left"/>
      <w:pPr>
        <w:ind w:left="10109" w:hanging="360"/>
      </w:pPr>
      <w:rPr>
        <w:rFonts w:hint="default"/>
      </w:rPr>
    </w:lvl>
  </w:abstractNum>
  <w:abstractNum w:abstractNumId="116">
    <w:nsid w:val="7DE04508"/>
    <w:multiLevelType w:val="hybridMultilevel"/>
    <w:tmpl w:val="EC260340"/>
    <w:lvl w:ilvl="0" w:tplc="0CD6DFB2">
      <w:start w:val="1"/>
      <w:numFmt w:val="bullet"/>
      <w:lvlText w:val=""/>
      <w:lvlJc w:val="left"/>
      <w:pPr>
        <w:ind w:left="236" w:hanging="144"/>
      </w:pPr>
      <w:rPr>
        <w:rFonts w:ascii="Symbol" w:eastAsia="Symbol" w:hAnsi="Symbol" w:hint="default"/>
        <w:sz w:val="16"/>
        <w:szCs w:val="16"/>
      </w:rPr>
    </w:lvl>
    <w:lvl w:ilvl="1" w:tplc="51D4C824">
      <w:start w:val="1"/>
      <w:numFmt w:val="bullet"/>
      <w:lvlText w:val="•"/>
      <w:lvlJc w:val="left"/>
      <w:pPr>
        <w:ind w:left="431" w:hanging="144"/>
      </w:pPr>
      <w:rPr>
        <w:rFonts w:hint="default"/>
      </w:rPr>
    </w:lvl>
    <w:lvl w:ilvl="2" w:tplc="8062C7B6">
      <w:start w:val="1"/>
      <w:numFmt w:val="bullet"/>
      <w:lvlText w:val="•"/>
      <w:lvlJc w:val="left"/>
      <w:pPr>
        <w:ind w:left="626" w:hanging="144"/>
      </w:pPr>
      <w:rPr>
        <w:rFonts w:hint="default"/>
      </w:rPr>
    </w:lvl>
    <w:lvl w:ilvl="3" w:tplc="0756CF3E">
      <w:start w:val="1"/>
      <w:numFmt w:val="bullet"/>
      <w:lvlText w:val="•"/>
      <w:lvlJc w:val="left"/>
      <w:pPr>
        <w:ind w:left="821" w:hanging="144"/>
      </w:pPr>
      <w:rPr>
        <w:rFonts w:hint="default"/>
      </w:rPr>
    </w:lvl>
    <w:lvl w:ilvl="4" w:tplc="029675D0">
      <w:start w:val="1"/>
      <w:numFmt w:val="bullet"/>
      <w:lvlText w:val="•"/>
      <w:lvlJc w:val="left"/>
      <w:pPr>
        <w:ind w:left="1016" w:hanging="144"/>
      </w:pPr>
      <w:rPr>
        <w:rFonts w:hint="default"/>
      </w:rPr>
    </w:lvl>
    <w:lvl w:ilvl="5" w:tplc="371C97BC">
      <w:start w:val="1"/>
      <w:numFmt w:val="bullet"/>
      <w:lvlText w:val="•"/>
      <w:lvlJc w:val="left"/>
      <w:pPr>
        <w:ind w:left="1212" w:hanging="144"/>
      </w:pPr>
      <w:rPr>
        <w:rFonts w:hint="default"/>
      </w:rPr>
    </w:lvl>
    <w:lvl w:ilvl="6" w:tplc="A296F638">
      <w:start w:val="1"/>
      <w:numFmt w:val="bullet"/>
      <w:lvlText w:val="•"/>
      <w:lvlJc w:val="left"/>
      <w:pPr>
        <w:ind w:left="1407" w:hanging="144"/>
      </w:pPr>
      <w:rPr>
        <w:rFonts w:hint="default"/>
      </w:rPr>
    </w:lvl>
    <w:lvl w:ilvl="7" w:tplc="600AD6A0">
      <w:start w:val="1"/>
      <w:numFmt w:val="bullet"/>
      <w:lvlText w:val="•"/>
      <w:lvlJc w:val="left"/>
      <w:pPr>
        <w:ind w:left="1602" w:hanging="144"/>
      </w:pPr>
      <w:rPr>
        <w:rFonts w:hint="default"/>
      </w:rPr>
    </w:lvl>
    <w:lvl w:ilvl="8" w:tplc="5DE20254">
      <w:start w:val="1"/>
      <w:numFmt w:val="bullet"/>
      <w:lvlText w:val="•"/>
      <w:lvlJc w:val="left"/>
      <w:pPr>
        <w:ind w:left="1797" w:hanging="144"/>
      </w:pPr>
      <w:rPr>
        <w:rFonts w:hint="default"/>
      </w:rPr>
    </w:lvl>
  </w:abstractNum>
  <w:abstractNum w:abstractNumId="117">
    <w:nsid w:val="7F4A7B29"/>
    <w:multiLevelType w:val="hybridMultilevel"/>
    <w:tmpl w:val="6BFC180E"/>
    <w:lvl w:ilvl="0" w:tplc="1CF8D4AC">
      <w:start w:val="1"/>
      <w:numFmt w:val="bullet"/>
      <w:lvlText w:val=""/>
      <w:lvlJc w:val="left"/>
      <w:pPr>
        <w:ind w:left="237" w:hanging="144"/>
      </w:pPr>
      <w:rPr>
        <w:rFonts w:ascii="Symbol" w:eastAsia="Symbol" w:hAnsi="Symbol" w:hint="default"/>
        <w:sz w:val="16"/>
        <w:szCs w:val="16"/>
      </w:rPr>
    </w:lvl>
    <w:lvl w:ilvl="1" w:tplc="7626F882">
      <w:start w:val="1"/>
      <w:numFmt w:val="bullet"/>
      <w:lvlText w:val="•"/>
      <w:lvlJc w:val="left"/>
      <w:pPr>
        <w:ind w:left="432" w:hanging="144"/>
      </w:pPr>
      <w:rPr>
        <w:rFonts w:hint="default"/>
      </w:rPr>
    </w:lvl>
    <w:lvl w:ilvl="2" w:tplc="1B90E574">
      <w:start w:val="1"/>
      <w:numFmt w:val="bullet"/>
      <w:lvlText w:val="•"/>
      <w:lvlJc w:val="left"/>
      <w:pPr>
        <w:ind w:left="627" w:hanging="144"/>
      </w:pPr>
      <w:rPr>
        <w:rFonts w:hint="default"/>
      </w:rPr>
    </w:lvl>
    <w:lvl w:ilvl="3" w:tplc="25580B20">
      <w:start w:val="1"/>
      <w:numFmt w:val="bullet"/>
      <w:lvlText w:val="•"/>
      <w:lvlJc w:val="left"/>
      <w:pPr>
        <w:ind w:left="821" w:hanging="144"/>
      </w:pPr>
      <w:rPr>
        <w:rFonts w:hint="default"/>
      </w:rPr>
    </w:lvl>
    <w:lvl w:ilvl="4" w:tplc="2B8A9D8A">
      <w:start w:val="1"/>
      <w:numFmt w:val="bullet"/>
      <w:lvlText w:val="•"/>
      <w:lvlJc w:val="left"/>
      <w:pPr>
        <w:ind w:left="1016" w:hanging="144"/>
      </w:pPr>
      <w:rPr>
        <w:rFonts w:hint="default"/>
      </w:rPr>
    </w:lvl>
    <w:lvl w:ilvl="5" w:tplc="48A8CEA4">
      <w:start w:val="1"/>
      <w:numFmt w:val="bullet"/>
      <w:lvlText w:val="•"/>
      <w:lvlJc w:val="left"/>
      <w:pPr>
        <w:ind w:left="1211" w:hanging="144"/>
      </w:pPr>
      <w:rPr>
        <w:rFonts w:hint="default"/>
      </w:rPr>
    </w:lvl>
    <w:lvl w:ilvl="6" w:tplc="E2929386">
      <w:start w:val="1"/>
      <w:numFmt w:val="bullet"/>
      <w:lvlText w:val="•"/>
      <w:lvlJc w:val="left"/>
      <w:pPr>
        <w:ind w:left="1406" w:hanging="144"/>
      </w:pPr>
      <w:rPr>
        <w:rFonts w:hint="default"/>
      </w:rPr>
    </w:lvl>
    <w:lvl w:ilvl="7" w:tplc="28E66D3C">
      <w:start w:val="1"/>
      <w:numFmt w:val="bullet"/>
      <w:lvlText w:val="•"/>
      <w:lvlJc w:val="left"/>
      <w:pPr>
        <w:ind w:left="1601" w:hanging="144"/>
      </w:pPr>
      <w:rPr>
        <w:rFonts w:hint="default"/>
      </w:rPr>
    </w:lvl>
    <w:lvl w:ilvl="8" w:tplc="0F06CA52">
      <w:start w:val="1"/>
      <w:numFmt w:val="bullet"/>
      <w:lvlText w:val="•"/>
      <w:lvlJc w:val="left"/>
      <w:pPr>
        <w:ind w:left="1796" w:hanging="144"/>
      </w:pPr>
      <w:rPr>
        <w:rFonts w:hint="default"/>
      </w:rPr>
    </w:lvl>
  </w:abstractNum>
  <w:num w:numId="1">
    <w:abstractNumId w:val="80"/>
  </w:num>
  <w:num w:numId="2">
    <w:abstractNumId w:val="92"/>
  </w:num>
  <w:num w:numId="3">
    <w:abstractNumId w:val="39"/>
  </w:num>
  <w:num w:numId="4">
    <w:abstractNumId w:val="45"/>
  </w:num>
  <w:num w:numId="5">
    <w:abstractNumId w:val="42"/>
  </w:num>
  <w:num w:numId="6">
    <w:abstractNumId w:val="84"/>
  </w:num>
  <w:num w:numId="7">
    <w:abstractNumId w:val="104"/>
  </w:num>
  <w:num w:numId="8">
    <w:abstractNumId w:val="18"/>
  </w:num>
  <w:num w:numId="9">
    <w:abstractNumId w:val="0"/>
  </w:num>
  <w:num w:numId="10">
    <w:abstractNumId w:val="81"/>
  </w:num>
  <w:num w:numId="11">
    <w:abstractNumId w:val="74"/>
  </w:num>
  <w:num w:numId="12">
    <w:abstractNumId w:val="4"/>
  </w:num>
  <w:num w:numId="13">
    <w:abstractNumId w:val="107"/>
  </w:num>
  <w:num w:numId="14">
    <w:abstractNumId w:val="71"/>
  </w:num>
  <w:num w:numId="15">
    <w:abstractNumId w:val="55"/>
  </w:num>
  <w:num w:numId="16">
    <w:abstractNumId w:val="25"/>
  </w:num>
  <w:num w:numId="17">
    <w:abstractNumId w:val="117"/>
  </w:num>
  <w:num w:numId="18">
    <w:abstractNumId w:val="26"/>
  </w:num>
  <w:num w:numId="19">
    <w:abstractNumId w:val="110"/>
  </w:num>
  <w:num w:numId="20">
    <w:abstractNumId w:val="50"/>
  </w:num>
  <w:num w:numId="21">
    <w:abstractNumId w:val="109"/>
  </w:num>
  <w:num w:numId="22">
    <w:abstractNumId w:val="11"/>
  </w:num>
  <w:num w:numId="23">
    <w:abstractNumId w:val="30"/>
  </w:num>
  <w:num w:numId="24">
    <w:abstractNumId w:val="83"/>
  </w:num>
  <w:num w:numId="25">
    <w:abstractNumId w:val="9"/>
  </w:num>
  <w:num w:numId="26">
    <w:abstractNumId w:val="48"/>
  </w:num>
  <w:num w:numId="27">
    <w:abstractNumId w:val="47"/>
  </w:num>
  <w:num w:numId="28">
    <w:abstractNumId w:val="103"/>
  </w:num>
  <w:num w:numId="29">
    <w:abstractNumId w:val="62"/>
  </w:num>
  <w:num w:numId="30">
    <w:abstractNumId w:val="10"/>
  </w:num>
  <w:num w:numId="31">
    <w:abstractNumId w:val="20"/>
  </w:num>
  <w:num w:numId="32">
    <w:abstractNumId w:val="14"/>
  </w:num>
  <w:num w:numId="33">
    <w:abstractNumId w:val="33"/>
  </w:num>
  <w:num w:numId="34">
    <w:abstractNumId w:val="63"/>
  </w:num>
  <w:num w:numId="35">
    <w:abstractNumId w:val="56"/>
  </w:num>
  <w:num w:numId="36">
    <w:abstractNumId w:val="3"/>
  </w:num>
  <w:num w:numId="37">
    <w:abstractNumId w:val="46"/>
  </w:num>
  <w:num w:numId="38">
    <w:abstractNumId w:val="108"/>
  </w:num>
  <w:num w:numId="39">
    <w:abstractNumId w:val="49"/>
  </w:num>
  <w:num w:numId="40">
    <w:abstractNumId w:val="5"/>
  </w:num>
  <w:num w:numId="41">
    <w:abstractNumId w:val="112"/>
  </w:num>
  <w:num w:numId="42">
    <w:abstractNumId w:val="60"/>
  </w:num>
  <w:num w:numId="43">
    <w:abstractNumId w:val="70"/>
  </w:num>
  <w:num w:numId="44">
    <w:abstractNumId w:val="68"/>
  </w:num>
  <w:num w:numId="45">
    <w:abstractNumId w:val="99"/>
  </w:num>
  <w:num w:numId="46">
    <w:abstractNumId w:val="116"/>
  </w:num>
  <w:num w:numId="47">
    <w:abstractNumId w:val="91"/>
  </w:num>
  <w:num w:numId="48">
    <w:abstractNumId w:val="113"/>
  </w:num>
  <w:num w:numId="49">
    <w:abstractNumId w:val="16"/>
  </w:num>
  <w:num w:numId="50">
    <w:abstractNumId w:val="114"/>
  </w:num>
  <w:num w:numId="51">
    <w:abstractNumId w:val="41"/>
  </w:num>
  <w:num w:numId="52">
    <w:abstractNumId w:val="22"/>
  </w:num>
  <w:num w:numId="53">
    <w:abstractNumId w:val="101"/>
  </w:num>
  <w:num w:numId="54">
    <w:abstractNumId w:val="77"/>
  </w:num>
  <w:num w:numId="55">
    <w:abstractNumId w:val="28"/>
  </w:num>
  <w:num w:numId="56">
    <w:abstractNumId w:val="75"/>
  </w:num>
  <w:num w:numId="57">
    <w:abstractNumId w:val="35"/>
  </w:num>
  <w:num w:numId="58">
    <w:abstractNumId w:val="85"/>
  </w:num>
  <w:num w:numId="59">
    <w:abstractNumId w:val="58"/>
  </w:num>
  <w:num w:numId="60">
    <w:abstractNumId w:val="97"/>
  </w:num>
  <w:num w:numId="61">
    <w:abstractNumId w:val="17"/>
  </w:num>
  <w:num w:numId="62">
    <w:abstractNumId w:val="24"/>
  </w:num>
  <w:num w:numId="63">
    <w:abstractNumId w:val="64"/>
  </w:num>
  <w:num w:numId="64">
    <w:abstractNumId w:val="13"/>
  </w:num>
  <w:num w:numId="65">
    <w:abstractNumId w:val="96"/>
  </w:num>
  <w:num w:numId="66">
    <w:abstractNumId w:val="72"/>
  </w:num>
  <w:num w:numId="67">
    <w:abstractNumId w:val="106"/>
  </w:num>
  <w:num w:numId="68">
    <w:abstractNumId w:val="94"/>
  </w:num>
  <w:num w:numId="69">
    <w:abstractNumId w:val="102"/>
  </w:num>
  <w:num w:numId="70">
    <w:abstractNumId w:val="88"/>
  </w:num>
  <w:num w:numId="71">
    <w:abstractNumId w:val="78"/>
  </w:num>
  <w:num w:numId="72">
    <w:abstractNumId w:val="57"/>
  </w:num>
  <w:num w:numId="73">
    <w:abstractNumId w:val="38"/>
  </w:num>
  <w:num w:numId="74">
    <w:abstractNumId w:val="105"/>
  </w:num>
  <w:num w:numId="75">
    <w:abstractNumId w:val="65"/>
  </w:num>
  <w:num w:numId="76">
    <w:abstractNumId w:val="73"/>
  </w:num>
  <w:num w:numId="77">
    <w:abstractNumId w:val="31"/>
  </w:num>
  <w:num w:numId="78">
    <w:abstractNumId w:val="27"/>
  </w:num>
  <w:num w:numId="79">
    <w:abstractNumId w:val="111"/>
  </w:num>
  <w:num w:numId="80">
    <w:abstractNumId w:val="53"/>
  </w:num>
  <w:num w:numId="81">
    <w:abstractNumId w:val="52"/>
  </w:num>
  <w:num w:numId="82">
    <w:abstractNumId w:val="67"/>
  </w:num>
  <w:num w:numId="83">
    <w:abstractNumId w:val="82"/>
  </w:num>
  <w:num w:numId="84">
    <w:abstractNumId w:val="95"/>
  </w:num>
  <w:num w:numId="85">
    <w:abstractNumId w:val="98"/>
  </w:num>
  <w:num w:numId="86">
    <w:abstractNumId w:val="79"/>
  </w:num>
  <w:num w:numId="87">
    <w:abstractNumId w:val="66"/>
  </w:num>
  <w:num w:numId="88">
    <w:abstractNumId w:val="8"/>
  </w:num>
  <w:num w:numId="89">
    <w:abstractNumId w:val="54"/>
  </w:num>
  <w:num w:numId="90">
    <w:abstractNumId w:val="2"/>
  </w:num>
  <w:num w:numId="91">
    <w:abstractNumId w:val="1"/>
  </w:num>
  <w:num w:numId="92">
    <w:abstractNumId w:val="43"/>
  </w:num>
  <w:num w:numId="93">
    <w:abstractNumId w:val="44"/>
  </w:num>
  <w:num w:numId="94">
    <w:abstractNumId w:val="76"/>
  </w:num>
  <w:num w:numId="95">
    <w:abstractNumId w:val="61"/>
  </w:num>
  <w:num w:numId="96">
    <w:abstractNumId w:val="32"/>
  </w:num>
  <w:num w:numId="97">
    <w:abstractNumId w:val="115"/>
  </w:num>
  <w:num w:numId="98">
    <w:abstractNumId w:val="69"/>
  </w:num>
  <w:num w:numId="99">
    <w:abstractNumId w:val="40"/>
  </w:num>
  <w:num w:numId="100">
    <w:abstractNumId w:val="37"/>
  </w:num>
  <w:num w:numId="101">
    <w:abstractNumId w:val="6"/>
  </w:num>
  <w:num w:numId="102">
    <w:abstractNumId w:val="100"/>
  </w:num>
  <w:num w:numId="103">
    <w:abstractNumId w:val="23"/>
  </w:num>
  <w:num w:numId="104">
    <w:abstractNumId w:val="86"/>
  </w:num>
  <w:num w:numId="105">
    <w:abstractNumId w:val="36"/>
  </w:num>
  <w:num w:numId="106">
    <w:abstractNumId w:val="7"/>
  </w:num>
  <w:num w:numId="107">
    <w:abstractNumId w:val="34"/>
  </w:num>
  <w:num w:numId="108">
    <w:abstractNumId w:val="93"/>
  </w:num>
  <w:num w:numId="109">
    <w:abstractNumId w:val="90"/>
  </w:num>
  <w:num w:numId="110">
    <w:abstractNumId w:val="51"/>
  </w:num>
  <w:num w:numId="111">
    <w:abstractNumId w:val="89"/>
  </w:num>
  <w:num w:numId="112">
    <w:abstractNumId w:val="12"/>
  </w:num>
  <w:num w:numId="113">
    <w:abstractNumId w:val="29"/>
  </w:num>
  <w:num w:numId="114">
    <w:abstractNumId w:val="21"/>
  </w:num>
  <w:num w:numId="115">
    <w:abstractNumId w:val="19"/>
  </w:num>
  <w:num w:numId="116">
    <w:abstractNumId w:val="87"/>
  </w:num>
  <w:num w:numId="117">
    <w:abstractNumId w:val="59"/>
  </w:num>
  <w:num w:numId="118">
    <w:abstractNumId w:val="15"/>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905"/>
    <w:rsid w:val="0000534E"/>
    <w:rsid w:val="00005ED9"/>
    <w:rsid w:val="00013C83"/>
    <w:rsid w:val="0001533B"/>
    <w:rsid w:val="000346A7"/>
    <w:rsid w:val="00035063"/>
    <w:rsid w:val="000401E3"/>
    <w:rsid w:val="00040316"/>
    <w:rsid w:val="00040633"/>
    <w:rsid w:val="00042FBD"/>
    <w:rsid w:val="00047636"/>
    <w:rsid w:val="00051B01"/>
    <w:rsid w:val="000544BA"/>
    <w:rsid w:val="000622D2"/>
    <w:rsid w:val="000709EF"/>
    <w:rsid w:val="00074137"/>
    <w:rsid w:val="000774ED"/>
    <w:rsid w:val="00077FA7"/>
    <w:rsid w:val="00085156"/>
    <w:rsid w:val="00086059"/>
    <w:rsid w:val="000903AF"/>
    <w:rsid w:val="0009052D"/>
    <w:rsid w:val="0009231A"/>
    <w:rsid w:val="00096EC0"/>
    <w:rsid w:val="000970D3"/>
    <w:rsid w:val="000C4BEA"/>
    <w:rsid w:val="000C7118"/>
    <w:rsid w:val="000D6F8F"/>
    <w:rsid w:val="000E3CB2"/>
    <w:rsid w:val="000F3DA7"/>
    <w:rsid w:val="000F5564"/>
    <w:rsid w:val="00104E4B"/>
    <w:rsid w:val="00105A29"/>
    <w:rsid w:val="00106528"/>
    <w:rsid w:val="00111A9A"/>
    <w:rsid w:val="00114006"/>
    <w:rsid w:val="00115751"/>
    <w:rsid w:val="00116E6D"/>
    <w:rsid w:val="00120CE1"/>
    <w:rsid w:val="00121DCD"/>
    <w:rsid w:val="00122E14"/>
    <w:rsid w:val="00127C3C"/>
    <w:rsid w:val="00134137"/>
    <w:rsid w:val="00140E12"/>
    <w:rsid w:val="00145E48"/>
    <w:rsid w:val="00147584"/>
    <w:rsid w:val="001478EA"/>
    <w:rsid w:val="00150218"/>
    <w:rsid w:val="00154D83"/>
    <w:rsid w:val="001662EA"/>
    <w:rsid w:val="0017004C"/>
    <w:rsid w:val="001751C8"/>
    <w:rsid w:val="0017740E"/>
    <w:rsid w:val="0017761B"/>
    <w:rsid w:val="00180DA5"/>
    <w:rsid w:val="0018137B"/>
    <w:rsid w:val="00191A2B"/>
    <w:rsid w:val="00193602"/>
    <w:rsid w:val="001B716A"/>
    <w:rsid w:val="001B754A"/>
    <w:rsid w:val="001C1891"/>
    <w:rsid w:val="001E1D4D"/>
    <w:rsid w:val="001E2F9E"/>
    <w:rsid w:val="00216FC2"/>
    <w:rsid w:val="00227C23"/>
    <w:rsid w:val="00235D53"/>
    <w:rsid w:val="00240D2B"/>
    <w:rsid w:val="00243CB7"/>
    <w:rsid w:val="002479ED"/>
    <w:rsid w:val="0025351F"/>
    <w:rsid w:val="00254ADA"/>
    <w:rsid w:val="0027422E"/>
    <w:rsid w:val="00280196"/>
    <w:rsid w:val="00280880"/>
    <w:rsid w:val="00285E1E"/>
    <w:rsid w:val="00294067"/>
    <w:rsid w:val="0029698B"/>
    <w:rsid w:val="002B109E"/>
    <w:rsid w:val="002B5E08"/>
    <w:rsid w:val="002B6536"/>
    <w:rsid w:val="002C60A0"/>
    <w:rsid w:val="002D08F4"/>
    <w:rsid w:val="002E63BC"/>
    <w:rsid w:val="002F0A1E"/>
    <w:rsid w:val="002F641B"/>
    <w:rsid w:val="00300C5E"/>
    <w:rsid w:val="00305C4A"/>
    <w:rsid w:val="0030781D"/>
    <w:rsid w:val="00311883"/>
    <w:rsid w:val="00324119"/>
    <w:rsid w:val="003247A1"/>
    <w:rsid w:val="00324971"/>
    <w:rsid w:val="0032642E"/>
    <w:rsid w:val="00330DFF"/>
    <w:rsid w:val="003502FD"/>
    <w:rsid w:val="003511C1"/>
    <w:rsid w:val="003543E8"/>
    <w:rsid w:val="00360247"/>
    <w:rsid w:val="00361520"/>
    <w:rsid w:val="00364EB7"/>
    <w:rsid w:val="00372D71"/>
    <w:rsid w:val="003806CA"/>
    <w:rsid w:val="00387C55"/>
    <w:rsid w:val="003903C7"/>
    <w:rsid w:val="003A13D6"/>
    <w:rsid w:val="003A265A"/>
    <w:rsid w:val="003B0299"/>
    <w:rsid w:val="003B0B62"/>
    <w:rsid w:val="003B300E"/>
    <w:rsid w:val="003B5B5D"/>
    <w:rsid w:val="003D360A"/>
    <w:rsid w:val="003F1663"/>
    <w:rsid w:val="003F4FDE"/>
    <w:rsid w:val="00403255"/>
    <w:rsid w:val="0040571F"/>
    <w:rsid w:val="00411E75"/>
    <w:rsid w:val="00417A71"/>
    <w:rsid w:val="004264CE"/>
    <w:rsid w:val="00427392"/>
    <w:rsid w:val="00427DBB"/>
    <w:rsid w:val="00433A4A"/>
    <w:rsid w:val="004439B4"/>
    <w:rsid w:val="00453C29"/>
    <w:rsid w:val="00454764"/>
    <w:rsid w:val="00454827"/>
    <w:rsid w:val="0046426A"/>
    <w:rsid w:val="004665FC"/>
    <w:rsid w:val="00470704"/>
    <w:rsid w:val="00472E81"/>
    <w:rsid w:val="004816CB"/>
    <w:rsid w:val="004823F2"/>
    <w:rsid w:val="00490EFD"/>
    <w:rsid w:val="00494062"/>
    <w:rsid w:val="00496D9E"/>
    <w:rsid w:val="004A3BFC"/>
    <w:rsid w:val="004A3D2F"/>
    <w:rsid w:val="004A6346"/>
    <w:rsid w:val="004B2B92"/>
    <w:rsid w:val="004B7806"/>
    <w:rsid w:val="004C1DFA"/>
    <w:rsid w:val="004C252D"/>
    <w:rsid w:val="004D1DC8"/>
    <w:rsid w:val="004D1EAB"/>
    <w:rsid w:val="004D549A"/>
    <w:rsid w:val="004E20DD"/>
    <w:rsid w:val="00500FC8"/>
    <w:rsid w:val="00510C33"/>
    <w:rsid w:val="00511734"/>
    <w:rsid w:val="00516E72"/>
    <w:rsid w:val="00550277"/>
    <w:rsid w:val="00556536"/>
    <w:rsid w:val="005705A8"/>
    <w:rsid w:val="005751AA"/>
    <w:rsid w:val="00586D6C"/>
    <w:rsid w:val="005B106A"/>
    <w:rsid w:val="005C1CCC"/>
    <w:rsid w:val="005C687C"/>
    <w:rsid w:val="005D6385"/>
    <w:rsid w:val="00603614"/>
    <w:rsid w:val="006105BF"/>
    <w:rsid w:val="00615855"/>
    <w:rsid w:val="00621628"/>
    <w:rsid w:val="00622547"/>
    <w:rsid w:val="00626B4C"/>
    <w:rsid w:val="00632BF7"/>
    <w:rsid w:val="00642D80"/>
    <w:rsid w:val="0064383C"/>
    <w:rsid w:val="00652595"/>
    <w:rsid w:val="00657F0D"/>
    <w:rsid w:val="006609A2"/>
    <w:rsid w:val="00672D2B"/>
    <w:rsid w:val="0068257D"/>
    <w:rsid w:val="006879B3"/>
    <w:rsid w:val="00692839"/>
    <w:rsid w:val="00692F71"/>
    <w:rsid w:val="00695657"/>
    <w:rsid w:val="00697F3B"/>
    <w:rsid w:val="006A2BF9"/>
    <w:rsid w:val="006A57C3"/>
    <w:rsid w:val="006A6817"/>
    <w:rsid w:val="006B05B2"/>
    <w:rsid w:val="006B7149"/>
    <w:rsid w:val="006C2935"/>
    <w:rsid w:val="006E3073"/>
    <w:rsid w:val="006E337A"/>
    <w:rsid w:val="006F0A49"/>
    <w:rsid w:val="006F1695"/>
    <w:rsid w:val="0070414F"/>
    <w:rsid w:val="0071722B"/>
    <w:rsid w:val="007218E4"/>
    <w:rsid w:val="00732936"/>
    <w:rsid w:val="00734D90"/>
    <w:rsid w:val="00751D2A"/>
    <w:rsid w:val="0075408B"/>
    <w:rsid w:val="00754F68"/>
    <w:rsid w:val="0076654E"/>
    <w:rsid w:val="00775849"/>
    <w:rsid w:val="00785142"/>
    <w:rsid w:val="00785B12"/>
    <w:rsid w:val="007869B6"/>
    <w:rsid w:val="00791C0A"/>
    <w:rsid w:val="00797130"/>
    <w:rsid w:val="007A2690"/>
    <w:rsid w:val="007A26A3"/>
    <w:rsid w:val="007A4C6B"/>
    <w:rsid w:val="007A7B78"/>
    <w:rsid w:val="007B31E6"/>
    <w:rsid w:val="007D571E"/>
    <w:rsid w:val="007E3282"/>
    <w:rsid w:val="007E609C"/>
    <w:rsid w:val="00813613"/>
    <w:rsid w:val="008200DC"/>
    <w:rsid w:val="008215B8"/>
    <w:rsid w:val="00831ACF"/>
    <w:rsid w:val="00840A9F"/>
    <w:rsid w:val="0085158A"/>
    <w:rsid w:val="0086080D"/>
    <w:rsid w:val="008931D3"/>
    <w:rsid w:val="00895FD0"/>
    <w:rsid w:val="008976AB"/>
    <w:rsid w:val="008B34C4"/>
    <w:rsid w:val="008D1213"/>
    <w:rsid w:val="008D7E97"/>
    <w:rsid w:val="008E35A3"/>
    <w:rsid w:val="008F0FD8"/>
    <w:rsid w:val="008F2692"/>
    <w:rsid w:val="00907981"/>
    <w:rsid w:val="009339DC"/>
    <w:rsid w:val="00940B2A"/>
    <w:rsid w:val="009500FB"/>
    <w:rsid w:val="00952C3B"/>
    <w:rsid w:val="00955F48"/>
    <w:rsid w:val="009640A1"/>
    <w:rsid w:val="00976A96"/>
    <w:rsid w:val="00983007"/>
    <w:rsid w:val="009A0BF3"/>
    <w:rsid w:val="009A0C07"/>
    <w:rsid w:val="009A611E"/>
    <w:rsid w:val="009D2AB4"/>
    <w:rsid w:val="009D4F4A"/>
    <w:rsid w:val="009E2744"/>
    <w:rsid w:val="009F34A8"/>
    <w:rsid w:val="00A11AF6"/>
    <w:rsid w:val="00A13D28"/>
    <w:rsid w:val="00A14770"/>
    <w:rsid w:val="00A16E3A"/>
    <w:rsid w:val="00A245F3"/>
    <w:rsid w:val="00A2583E"/>
    <w:rsid w:val="00A31D8C"/>
    <w:rsid w:val="00A34039"/>
    <w:rsid w:val="00A366EF"/>
    <w:rsid w:val="00A4700F"/>
    <w:rsid w:val="00A54F56"/>
    <w:rsid w:val="00A62B74"/>
    <w:rsid w:val="00A9148C"/>
    <w:rsid w:val="00A94242"/>
    <w:rsid w:val="00AB1CB8"/>
    <w:rsid w:val="00AB5E9A"/>
    <w:rsid w:val="00AB6817"/>
    <w:rsid w:val="00AD4DEF"/>
    <w:rsid w:val="00AE4134"/>
    <w:rsid w:val="00AF3E33"/>
    <w:rsid w:val="00AF4A60"/>
    <w:rsid w:val="00B01426"/>
    <w:rsid w:val="00B0621D"/>
    <w:rsid w:val="00B133BB"/>
    <w:rsid w:val="00B15485"/>
    <w:rsid w:val="00B15AB3"/>
    <w:rsid w:val="00B23731"/>
    <w:rsid w:val="00B2396E"/>
    <w:rsid w:val="00B24F76"/>
    <w:rsid w:val="00B321A8"/>
    <w:rsid w:val="00B33AB6"/>
    <w:rsid w:val="00B36F97"/>
    <w:rsid w:val="00B44269"/>
    <w:rsid w:val="00B456BC"/>
    <w:rsid w:val="00B55E5D"/>
    <w:rsid w:val="00B719B8"/>
    <w:rsid w:val="00B763C5"/>
    <w:rsid w:val="00B80026"/>
    <w:rsid w:val="00B816BB"/>
    <w:rsid w:val="00B832F3"/>
    <w:rsid w:val="00B84214"/>
    <w:rsid w:val="00B911ED"/>
    <w:rsid w:val="00B96052"/>
    <w:rsid w:val="00B965BA"/>
    <w:rsid w:val="00BC222C"/>
    <w:rsid w:val="00BD499E"/>
    <w:rsid w:val="00BE19A4"/>
    <w:rsid w:val="00BE31A1"/>
    <w:rsid w:val="00BE4F2C"/>
    <w:rsid w:val="00BE7167"/>
    <w:rsid w:val="00BE7AED"/>
    <w:rsid w:val="00BF5FC3"/>
    <w:rsid w:val="00C03EDB"/>
    <w:rsid w:val="00C115AD"/>
    <w:rsid w:val="00C14697"/>
    <w:rsid w:val="00C15481"/>
    <w:rsid w:val="00C30388"/>
    <w:rsid w:val="00C4213F"/>
    <w:rsid w:val="00C45190"/>
    <w:rsid w:val="00C46722"/>
    <w:rsid w:val="00C47030"/>
    <w:rsid w:val="00C50C5F"/>
    <w:rsid w:val="00C5604D"/>
    <w:rsid w:val="00C56380"/>
    <w:rsid w:val="00C714B9"/>
    <w:rsid w:val="00C83F3E"/>
    <w:rsid w:val="00CA0817"/>
    <w:rsid w:val="00CA10EC"/>
    <w:rsid w:val="00CA5FA4"/>
    <w:rsid w:val="00CC07A7"/>
    <w:rsid w:val="00CD56AC"/>
    <w:rsid w:val="00CD7A33"/>
    <w:rsid w:val="00CE6636"/>
    <w:rsid w:val="00CE75FF"/>
    <w:rsid w:val="00CF3469"/>
    <w:rsid w:val="00D179FF"/>
    <w:rsid w:val="00D34326"/>
    <w:rsid w:val="00D372A6"/>
    <w:rsid w:val="00D40688"/>
    <w:rsid w:val="00D46943"/>
    <w:rsid w:val="00D479B7"/>
    <w:rsid w:val="00D51ADC"/>
    <w:rsid w:val="00D8110B"/>
    <w:rsid w:val="00D92BB4"/>
    <w:rsid w:val="00DB1B8D"/>
    <w:rsid w:val="00DB6894"/>
    <w:rsid w:val="00DB75DA"/>
    <w:rsid w:val="00DC25A5"/>
    <w:rsid w:val="00DC76A0"/>
    <w:rsid w:val="00DE45AD"/>
    <w:rsid w:val="00DE510C"/>
    <w:rsid w:val="00DE6A5B"/>
    <w:rsid w:val="00DF1771"/>
    <w:rsid w:val="00DF21B4"/>
    <w:rsid w:val="00DF72E3"/>
    <w:rsid w:val="00E0084D"/>
    <w:rsid w:val="00E01F2B"/>
    <w:rsid w:val="00E054DA"/>
    <w:rsid w:val="00E112D1"/>
    <w:rsid w:val="00E33DCD"/>
    <w:rsid w:val="00E37961"/>
    <w:rsid w:val="00E42EA7"/>
    <w:rsid w:val="00E433B2"/>
    <w:rsid w:val="00E46DD7"/>
    <w:rsid w:val="00E472ED"/>
    <w:rsid w:val="00E5099A"/>
    <w:rsid w:val="00E5238E"/>
    <w:rsid w:val="00E5391E"/>
    <w:rsid w:val="00E55817"/>
    <w:rsid w:val="00E56905"/>
    <w:rsid w:val="00E572B3"/>
    <w:rsid w:val="00E60A0E"/>
    <w:rsid w:val="00E67099"/>
    <w:rsid w:val="00E70F51"/>
    <w:rsid w:val="00E7241F"/>
    <w:rsid w:val="00E87012"/>
    <w:rsid w:val="00E96103"/>
    <w:rsid w:val="00EA5224"/>
    <w:rsid w:val="00EA5D7B"/>
    <w:rsid w:val="00EB1714"/>
    <w:rsid w:val="00ED0928"/>
    <w:rsid w:val="00ED2CE6"/>
    <w:rsid w:val="00EE7B7C"/>
    <w:rsid w:val="00EF02B4"/>
    <w:rsid w:val="00EF53F4"/>
    <w:rsid w:val="00F05637"/>
    <w:rsid w:val="00F06000"/>
    <w:rsid w:val="00F0638A"/>
    <w:rsid w:val="00F073BA"/>
    <w:rsid w:val="00F137C3"/>
    <w:rsid w:val="00F15FA6"/>
    <w:rsid w:val="00F16532"/>
    <w:rsid w:val="00F17FAD"/>
    <w:rsid w:val="00F20F82"/>
    <w:rsid w:val="00F22DCE"/>
    <w:rsid w:val="00F24120"/>
    <w:rsid w:val="00F271AD"/>
    <w:rsid w:val="00F30491"/>
    <w:rsid w:val="00F56A9C"/>
    <w:rsid w:val="00F628C0"/>
    <w:rsid w:val="00F65B2D"/>
    <w:rsid w:val="00F70D60"/>
    <w:rsid w:val="00F731FF"/>
    <w:rsid w:val="00F75F77"/>
    <w:rsid w:val="00F77EAA"/>
    <w:rsid w:val="00F848DC"/>
    <w:rsid w:val="00F8789F"/>
    <w:rsid w:val="00F91234"/>
    <w:rsid w:val="00F938A6"/>
    <w:rsid w:val="00F972BF"/>
    <w:rsid w:val="00FB35D5"/>
    <w:rsid w:val="00FB57F3"/>
    <w:rsid w:val="00FC3F4B"/>
    <w:rsid w:val="00FC6907"/>
    <w:rsid w:val="00FD2A79"/>
    <w:rsid w:val="00FD2FC3"/>
    <w:rsid w:val="00FD3E1B"/>
    <w:rsid w:val="00FE26E6"/>
    <w:rsid w:val="00FE461B"/>
    <w:rsid w:val="00FF1F57"/>
    <w:rsid w:val="00FF3DEA"/>
    <w:rsid w:val="00FF7D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7B6FF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1">
    <w:name w:val="heading 1"/>
    <w:basedOn w:val="Normal"/>
    <w:link w:val="Heading1Char"/>
    <w:uiPriority w:val="1"/>
    <w:qFormat/>
    <w:rsid w:val="00154D83"/>
    <w:pPr>
      <w:spacing w:after="0"/>
      <w:outlineLvl w:val="0"/>
    </w:pPr>
    <w:rPr>
      <w:rFonts w:cs="Times New Roman"/>
      <w:b/>
      <w:szCs w:val="24"/>
    </w:rPr>
  </w:style>
  <w:style w:type="paragraph" w:styleId="Heading2">
    <w:name w:val="heading 2"/>
    <w:basedOn w:val="Normal"/>
    <w:link w:val="Heading2Char"/>
    <w:uiPriority w:val="1"/>
    <w:qFormat/>
    <w:rsid w:val="00154D83"/>
    <w:pPr>
      <w:autoSpaceDE w:val="0"/>
      <w:autoSpaceDN w:val="0"/>
      <w:adjustRightInd w:val="0"/>
      <w:spacing w:after="0"/>
      <w:ind w:firstLine="360"/>
      <w:contextualSpacing w:val="0"/>
      <w:outlineLvl w:val="1"/>
    </w:pPr>
    <w:rPr>
      <w:rFonts w:cs="Times New Roman"/>
      <w:b/>
      <w:i/>
      <w:szCs w:val="24"/>
    </w:rPr>
  </w:style>
  <w:style w:type="paragraph" w:styleId="Heading3">
    <w:name w:val="heading 3"/>
    <w:basedOn w:val="Normal"/>
    <w:next w:val="Normal"/>
    <w:link w:val="Heading3Char"/>
    <w:uiPriority w:val="1"/>
    <w:unhideWhenUsed/>
    <w:qFormat/>
    <w:rsid w:val="00154D83"/>
    <w:pPr>
      <w:keepNext/>
      <w:keepLines/>
      <w:spacing w:after="0"/>
      <w:ind w:left="720"/>
      <w:outlineLvl w:val="2"/>
    </w:pPr>
    <w:rPr>
      <w:rFonts w:eastAsiaTheme="majorEastAsia" w:cs="Times New Roman"/>
      <w:b/>
      <w:bCs/>
      <w:color w:val="000000" w:themeColor="text1"/>
      <w:szCs w:val="24"/>
      <w:u w:val="single"/>
    </w:rPr>
  </w:style>
  <w:style w:type="paragraph" w:styleId="Heading4">
    <w:name w:val="heading 4"/>
    <w:basedOn w:val="Normal"/>
    <w:link w:val="Heading4Char"/>
    <w:uiPriority w:val="1"/>
    <w:qFormat/>
    <w:rsid w:val="008200DC"/>
    <w:pPr>
      <w:widowControl w:val="0"/>
      <w:spacing w:before="51" w:after="0"/>
      <w:contextualSpacing w:val="0"/>
      <w:outlineLvl w:val="3"/>
    </w:pPr>
    <w:rPr>
      <w:rFonts w:ascii="Calibri" w:eastAsia="Calibri" w:hAnsi="Calibri"/>
      <w:b/>
      <w:bCs/>
      <w:szCs w:val="24"/>
    </w:rPr>
  </w:style>
  <w:style w:type="paragraph" w:styleId="Heading5">
    <w:name w:val="heading 5"/>
    <w:basedOn w:val="Normal"/>
    <w:link w:val="Heading5Char"/>
    <w:uiPriority w:val="1"/>
    <w:qFormat/>
    <w:rsid w:val="008200DC"/>
    <w:pPr>
      <w:widowControl w:val="0"/>
      <w:spacing w:after="0"/>
      <w:ind w:left="100"/>
      <w:contextualSpacing w:val="0"/>
      <w:outlineLvl w:val="4"/>
    </w:pPr>
    <w:rPr>
      <w:rFonts w:ascii="Calibri" w:eastAsia="Calibri" w:hAnsi="Calibri"/>
      <w:szCs w:val="24"/>
    </w:rPr>
  </w:style>
  <w:style w:type="paragraph" w:styleId="Heading6">
    <w:name w:val="heading 6"/>
    <w:basedOn w:val="Normal"/>
    <w:link w:val="Heading6Char"/>
    <w:uiPriority w:val="1"/>
    <w:qFormat/>
    <w:rsid w:val="008200DC"/>
    <w:pPr>
      <w:widowControl w:val="0"/>
      <w:spacing w:after="0"/>
      <w:ind w:left="145"/>
      <w:contextualSpacing w:val="0"/>
      <w:outlineLvl w:val="5"/>
    </w:pPr>
    <w:rPr>
      <w:rFonts w:ascii="Arial" w:eastAsia="Arial" w:hAnsi="Arial"/>
      <w:b/>
      <w:bCs/>
      <w:sz w:val="22"/>
    </w:rPr>
  </w:style>
  <w:style w:type="paragraph" w:styleId="Heading7">
    <w:name w:val="heading 7"/>
    <w:basedOn w:val="Normal"/>
    <w:link w:val="Heading7Char"/>
    <w:uiPriority w:val="1"/>
    <w:qFormat/>
    <w:rsid w:val="008200DC"/>
    <w:pPr>
      <w:widowControl w:val="0"/>
      <w:spacing w:before="43" w:after="0"/>
      <w:ind w:left="100"/>
      <w:contextualSpacing w:val="0"/>
      <w:outlineLvl w:val="6"/>
    </w:pPr>
    <w:rPr>
      <w:rFonts w:eastAsia="Times New Roman"/>
      <w:sz w:val="22"/>
    </w:rPr>
  </w:style>
  <w:style w:type="paragraph" w:styleId="Heading8">
    <w:name w:val="heading 8"/>
    <w:basedOn w:val="Normal"/>
    <w:link w:val="Heading8Char"/>
    <w:uiPriority w:val="1"/>
    <w:qFormat/>
    <w:rsid w:val="008200DC"/>
    <w:pPr>
      <w:widowControl w:val="0"/>
      <w:spacing w:before="91" w:after="0"/>
      <w:ind w:left="1839" w:hanging="103"/>
      <w:contextualSpacing w:val="0"/>
      <w:outlineLvl w:val="7"/>
    </w:pPr>
    <w:rPr>
      <w:rFonts w:ascii="Calibri" w:eastAsia="Calibri" w:hAnsi="Calibri"/>
      <w:b/>
      <w:bCs/>
      <w:sz w:val="21"/>
      <w:szCs w:val="21"/>
    </w:rPr>
  </w:style>
  <w:style w:type="paragraph" w:styleId="Heading9">
    <w:name w:val="heading 9"/>
    <w:basedOn w:val="Normal"/>
    <w:next w:val="Normal"/>
    <w:link w:val="Heading9Char"/>
    <w:uiPriority w:val="1"/>
    <w:unhideWhenUsed/>
    <w:qFormat/>
    <w:rsid w:val="00FD2FC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M44">
    <w:name w:val="CM44"/>
    <w:basedOn w:val="Normal"/>
    <w:next w:val="Normal"/>
    <w:uiPriority w:val="99"/>
    <w:rsid w:val="003903C7"/>
    <w:pPr>
      <w:autoSpaceDE w:val="0"/>
      <w:autoSpaceDN w:val="0"/>
      <w:adjustRightInd w:val="0"/>
      <w:spacing w:after="0"/>
      <w:contextualSpacing w:val="0"/>
    </w:pPr>
    <w:rPr>
      <w:rFonts w:cs="Times New Roman"/>
      <w:szCs w:val="24"/>
    </w:rPr>
  </w:style>
  <w:style w:type="paragraph" w:customStyle="1" w:styleId="CM16">
    <w:name w:val="CM16"/>
    <w:basedOn w:val="Normal"/>
    <w:next w:val="Normal"/>
    <w:uiPriority w:val="99"/>
    <w:rsid w:val="003903C7"/>
    <w:pPr>
      <w:autoSpaceDE w:val="0"/>
      <w:autoSpaceDN w:val="0"/>
      <w:adjustRightInd w:val="0"/>
      <w:spacing w:after="0" w:line="278" w:lineRule="atLeast"/>
      <w:contextualSpacing w:val="0"/>
    </w:pPr>
    <w:rPr>
      <w:rFonts w:cs="Times New Roman"/>
      <w:szCs w:val="24"/>
    </w:rPr>
  </w:style>
  <w:style w:type="paragraph" w:styleId="ListParagraph">
    <w:name w:val="List Paragraph"/>
    <w:basedOn w:val="Normal"/>
    <w:uiPriority w:val="1"/>
    <w:qFormat/>
    <w:rsid w:val="003903C7"/>
    <w:pPr>
      <w:ind w:left="720"/>
    </w:pPr>
  </w:style>
  <w:style w:type="paragraph" w:customStyle="1" w:styleId="Default">
    <w:name w:val="Default"/>
    <w:rsid w:val="003903C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7">
    <w:name w:val="CM17"/>
    <w:basedOn w:val="Default"/>
    <w:next w:val="Default"/>
    <w:uiPriority w:val="99"/>
    <w:rsid w:val="003903C7"/>
    <w:pPr>
      <w:spacing w:line="276" w:lineRule="atLeast"/>
    </w:pPr>
    <w:rPr>
      <w:color w:val="auto"/>
    </w:rPr>
  </w:style>
  <w:style w:type="paragraph" w:styleId="NoSpacing">
    <w:name w:val="No Spacing"/>
    <w:uiPriority w:val="1"/>
    <w:qFormat/>
    <w:rsid w:val="003903C7"/>
    <w:pPr>
      <w:spacing w:after="0" w:line="240" w:lineRule="auto"/>
      <w:contextualSpacing/>
    </w:pPr>
    <w:rPr>
      <w:rFonts w:ascii="Times New Roman" w:hAnsi="Times New Roman"/>
      <w:sz w:val="24"/>
    </w:rPr>
  </w:style>
  <w:style w:type="paragraph" w:customStyle="1" w:styleId="CM37">
    <w:name w:val="CM37"/>
    <w:basedOn w:val="Default"/>
    <w:next w:val="Default"/>
    <w:uiPriority w:val="99"/>
    <w:rsid w:val="003903C7"/>
    <w:pPr>
      <w:spacing w:line="276" w:lineRule="atLeast"/>
    </w:pPr>
    <w:rPr>
      <w:color w:val="auto"/>
    </w:rPr>
  </w:style>
  <w:style w:type="table" w:styleId="TableGrid">
    <w:name w:val="Table Grid"/>
    <w:basedOn w:val="TableNormal"/>
    <w:uiPriority w:val="59"/>
    <w:rsid w:val="00285E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2">
    <w:name w:val="CM12"/>
    <w:basedOn w:val="Normal"/>
    <w:next w:val="Normal"/>
    <w:uiPriority w:val="99"/>
    <w:rsid w:val="00285E1E"/>
    <w:pPr>
      <w:autoSpaceDE w:val="0"/>
      <w:autoSpaceDN w:val="0"/>
      <w:adjustRightInd w:val="0"/>
      <w:spacing w:after="0" w:line="276" w:lineRule="atLeast"/>
      <w:contextualSpacing w:val="0"/>
    </w:pPr>
    <w:rPr>
      <w:rFonts w:cs="Times New Roman"/>
      <w:szCs w:val="24"/>
    </w:rPr>
  </w:style>
  <w:style w:type="paragraph" w:customStyle="1" w:styleId="CM13">
    <w:name w:val="CM13"/>
    <w:basedOn w:val="Normal"/>
    <w:next w:val="Normal"/>
    <w:uiPriority w:val="99"/>
    <w:rsid w:val="00285E1E"/>
    <w:pPr>
      <w:autoSpaceDE w:val="0"/>
      <w:autoSpaceDN w:val="0"/>
      <w:adjustRightInd w:val="0"/>
      <w:spacing w:after="0" w:line="276" w:lineRule="atLeast"/>
      <w:contextualSpacing w:val="0"/>
    </w:pPr>
    <w:rPr>
      <w:rFonts w:cs="Times New Roman"/>
      <w:szCs w:val="24"/>
    </w:rPr>
  </w:style>
  <w:style w:type="character" w:styleId="Hyperlink">
    <w:name w:val="Hyperlink"/>
    <w:basedOn w:val="DefaultParagraphFont"/>
    <w:uiPriority w:val="99"/>
    <w:unhideWhenUsed/>
    <w:rsid w:val="00285E1E"/>
    <w:rPr>
      <w:color w:val="0000FF" w:themeColor="hyperlink"/>
      <w:u w:val="single"/>
    </w:rPr>
  </w:style>
  <w:style w:type="paragraph" w:customStyle="1" w:styleId="CM9">
    <w:name w:val="CM9"/>
    <w:basedOn w:val="Normal"/>
    <w:next w:val="Normal"/>
    <w:uiPriority w:val="99"/>
    <w:rsid w:val="00285E1E"/>
    <w:pPr>
      <w:autoSpaceDE w:val="0"/>
      <w:autoSpaceDN w:val="0"/>
      <w:adjustRightInd w:val="0"/>
      <w:spacing w:after="0" w:line="280" w:lineRule="atLeast"/>
      <w:contextualSpacing w:val="0"/>
    </w:pPr>
    <w:rPr>
      <w:rFonts w:cs="Times New Roman"/>
      <w:szCs w:val="24"/>
    </w:rPr>
  </w:style>
  <w:style w:type="paragraph" w:customStyle="1" w:styleId="CM15">
    <w:name w:val="CM15"/>
    <w:basedOn w:val="Normal"/>
    <w:next w:val="Normal"/>
    <w:uiPriority w:val="99"/>
    <w:rsid w:val="00285E1E"/>
    <w:pPr>
      <w:autoSpaceDE w:val="0"/>
      <w:autoSpaceDN w:val="0"/>
      <w:adjustRightInd w:val="0"/>
      <w:spacing w:after="0" w:line="291" w:lineRule="atLeast"/>
      <w:contextualSpacing w:val="0"/>
    </w:pPr>
    <w:rPr>
      <w:rFonts w:cs="Times New Roman"/>
      <w:szCs w:val="24"/>
    </w:rPr>
  </w:style>
  <w:style w:type="paragraph" w:customStyle="1" w:styleId="CM10">
    <w:name w:val="CM10"/>
    <w:basedOn w:val="Normal"/>
    <w:next w:val="Normal"/>
    <w:uiPriority w:val="99"/>
    <w:rsid w:val="00285E1E"/>
    <w:pPr>
      <w:autoSpaceDE w:val="0"/>
      <w:autoSpaceDN w:val="0"/>
      <w:adjustRightInd w:val="0"/>
      <w:spacing w:after="0" w:line="278" w:lineRule="atLeast"/>
      <w:contextualSpacing w:val="0"/>
    </w:pPr>
    <w:rPr>
      <w:rFonts w:cs="Times New Roman"/>
      <w:szCs w:val="24"/>
    </w:rPr>
  </w:style>
  <w:style w:type="paragraph" w:customStyle="1" w:styleId="CM22">
    <w:name w:val="CM22"/>
    <w:basedOn w:val="Default"/>
    <w:next w:val="Default"/>
    <w:uiPriority w:val="99"/>
    <w:rsid w:val="00F137C3"/>
    <w:pPr>
      <w:spacing w:line="276" w:lineRule="atLeast"/>
    </w:pPr>
    <w:rPr>
      <w:color w:val="auto"/>
    </w:rPr>
  </w:style>
  <w:style w:type="paragraph" w:customStyle="1" w:styleId="CM30">
    <w:name w:val="CM30"/>
    <w:basedOn w:val="Default"/>
    <w:next w:val="Default"/>
    <w:uiPriority w:val="99"/>
    <w:rsid w:val="00F137C3"/>
    <w:rPr>
      <w:color w:val="auto"/>
    </w:rPr>
  </w:style>
  <w:style w:type="paragraph" w:customStyle="1" w:styleId="CM24">
    <w:name w:val="CM24"/>
    <w:basedOn w:val="Default"/>
    <w:next w:val="Default"/>
    <w:uiPriority w:val="99"/>
    <w:rsid w:val="00305C4A"/>
    <w:pPr>
      <w:spacing w:line="276" w:lineRule="atLeast"/>
    </w:pPr>
    <w:rPr>
      <w:color w:val="auto"/>
    </w:rPr>
  </w:style>
  <w:style w:type="paragraph" w:customStyle="1" w:styleId="CM23">
    <w:name w:val="CM23"/>
    <w:basedOn w:val="Default"/>
    <w:next w:val="Default"/>
    <w:uiPriority w:val="99"/>
    <w:rsid w:val="00305C4A"/>
    <w:pPr>
      <w:spacing w:line="276" w:lineRule="atLeast"/>
    </w:pPr>
    <w:rPr>
      <w:color w:val="auto"/>
    </w:rPr>
  </w:style>
  <w:style w:type="paragraph" w:customStyle="1" w:styleId="CM28">
    <w:name w:val="CM28"/>
    <w:basedOn w:val="Default"/>
    <w:next w:val="Default"/>
    <w:uiPriority w:val="99"/>
    <w:rsid w:val="00145E48"/>
    <w:pPr>
      <w:spacing w:line="276" w:lineRule="atLeast"/>
    </w:pPr>
    <w:rPr>
      <w:color w:val="auto"/>
    </w:rPr>
  </w:style>
  <w:style w:type="paragraph" w:customStyle="1" w:styleId="CM4">
    <w:name w:val="CM4"/>
    <w:basedOn w:val="Default"/>
    <w:next w:val="Default"/>
    <w:uiPriority w:val="99"/>
    <w:rsid w:val="00470704"/>
    <w:pPr>
      <w:spacing w:line="278" w:lineRule="atLeast"/>
    </w:pPr>
    <w:rPr>
      <w:color w:val="auto"/>
    </w:rPr>
  </w:style>
  <w:style w:type="character" w:customStyle="1" w:styleId="Heading1Char">
    <w:name w:val="Heading 1 Char"/>
    <w:basedOn w:val="DefaultParagraphFont"/>
    <w:link w:val="Heading1"/>
    <w:uiPriority w:val="1"/>
    <w:rsid w:val="00154D83"/>
    <w:rPr>
      <w:rFonts w:ascii="Times New Roman" w:hAnsi="Times New Roman" w:cs="Times New Roman"/>
      <w:b/>
      <w:sz w:val="24"/>
      <w:szCs w:val="24"/>
    </w:rPr>
  </w:style>
  <w:style w:type="character" w:customStyle="1" w:styleId="Heading2Char">
    <w:name w:val="Heading 2 Char"/>
    <w:basedOn w:val="DefaultParagraphFont"/>
    <w:link w:val="Heading2"/>
    <w:uiPriority w:val="1"/>
    <w:rsid w:val="00154D83"/>
    <w:rPr>
      <w:rFonts w:ascii="Times New Roman" w:hAnsi="Times New Roman" w:cs="Times New Roman"/>
      <w:b/>
      <w:i/>
      <w:sz w:val="24"/>
      <w:szCs w:val="24"/>
    </w:rPr>
  </w:style>
  <w:style w:type="numbering" w:customStyle="1" w:styleId="NoList1">
    <w:name w:val="No List1"/>
    <w:next w:val="NoList"/>
    <w:uiPriority w:val="99"/>
    <w:semiHidden/>
    <w:unhideWhenUsed/>
    <w:rsid w:val="007218E4"/>
  </w:style>
  <w:style w:type="paragraph" w:styleId="BodyText">
    <w:name w:val="Body Text"/>
    <w:basedOn w:val="Normal"/>
    <w:link w:val="BodyTextChar"/>
    <w:uiPriority w:val="1"/>
    <w:qFormat/>
    <w:rsid w:val="007218E4"/>
    <w:pPr>
      <w:widowControl w:val="0"/>
      <w:spacing w:after="0"/>
      <w:ind w:left="236" w:hanging="144"/>
      <w:contextualSpacing w:val="0"/>
    </w:pPr>
    <w:rPr>
      <w:rFonts w:ascii="Calibri" w:eastAsia="Calibri" w:hAnsi="Calibri"/>
      <w:sz w:val="16"/>
      <w:szCs w:val="16"/>
    </w:rPr>
  </w:style>
  <w:style w:type="character" w:customStyle="1" w:styleId="BodyTextChar">
    <w:name w:val="Body Text Char"/>
    <w:basedOn w:val="DefaultParagraphFont"/>
    <w:link w:val="BodyText"/>
    <w:uiPriority w:val="1"/>
    <w:rsid w:val="007218E4"/>
    <w:rPr>
      <w:rFonts w:ascii="Calibri" w:eastAsia="Calibri" w:hAnsi="Calibri"/>
      <w:sz w:val="16"/>
      <w:szCs w:val="16"/>
    </w:rPr>
  </w:style>
  <w:style w:type="paragraph" w:customStyle="1" w:styleId="TableParagraph">
    <w:name w:val="Table Paragraph"/>
    <w:basedOn w:val="Normal"/>
    <w:uiPriority w:val="1"/>
    <w:qFormat/>
    <w:rsid w:val="007218E4"/>
    <w:pPr>
      <w:widowControl w:val="0"/>
      <w:spacing w:after="0"/>
      <w:contextualSpacing w:val="0"/>
    </w:pPr>
    <w:rPr>
      <w:rFonts w:ascii="Calibri" w:hAnsi="Calibri"/>
      <w:sz w:val="22"/>
    </w:rPr>
  </w:style>
  <w:style w:type="paragraph" w:styleId="Header">
    <w:name w:val="header"/>
    <w:basedOn w:val="Normal"/>
    <w:link w:val="HeaderChar"/>
    <w:uiPriority w:val="99"/>
    <w:unhideWhenUsed/>
    <w:rsid w:val="007218E4"/>
    <w:pPr>
      <w:tabs>
        <w:tab w:val="center" w:pos="4680"/>
        <w:tab w:val="right" w:pos="9360"/>
      </w:tabs>
      <w:spacing w:after="0"/>
    </w:pPr>
  </w:style>
  <w:style w:type="character" w:customStyle="1" w:styleId="HeaderChar">
    <w:name w:val="Header Char"/>
    <w:basedOn w:val="DefaultParagraphFont"/>
    <w:link w:val="Header"/>
    <w:uiPriority w:val="99"/>
    <w:rsid w:val="007218E4"/>
    <w:rPr>
      <w:rFonts w:ascii="Times New Roman" w:hAnsi="Times New Roman"/>
      <w:sz w:val="24"/>
    </w:rPr>
  </w:style>
  <w:style w:type="paragraph" w:styleId="Footer">
    <w:name w:val="footer"/>
    <w:basedOn w:val="Normal"/>
    <w:link w:val="FooterChar"/>
    <w:uiPriority w:val="99"/>
    <w:unhideWhenUsed/>
    <w:rsid w:val="007218E4"/>
    <w:pPr>
      <w:tabs>
        <w:tab w:val="center" w:pos="4680"/>
        <w:tab w:val="right" w:pos="9360"/>
      </w:tabs>
      <w:spacing w:after="0"/>
    </w:pPr>
  </w:style>
  <w:style w:type="character" w:customStyle="1" w:styleId="FooterChar">
    <w:name w:val="Footer Char"/>
    <w:basedOn w:val="DefaultParagraphFont"/>
    <w:link w:val="Footer"/>
    <w:uiPriority w:val="99"/>
    <w:rsid w:val="007218E4"/>
    <w:rPr>
      <w:rFonts w:ascii="Times New Roman" w:hAnsi="Times New Roman"/>
      <w:sz w:val="24"/>
    </w:rPr>
  </w:style>
  <w:style w:type="paragraph" w:styleId="BalloonText">
    <w:name w:val="Balloon Text"/>
    <w:basedOn w:val="Normal"/>
    <w:link w:val="BalloonTextChar"/>
    <w:uiPriority w:val="99"/>
    <w:semiHidden/>
    <w:unhideWhenUsed/>
    <w:rsid w:val="00E5391E"/>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91E"/>
    <w:rPr>
      <w:rFonts w:ascii="Tahoma" w:hAnsi="Tahoma" w:cs="Tahoma"/>
      <w:sz w:val="16"/>
      <w:szCs w:val="16"/>
    </w:rPr>
  </w:style>
  <w:style w:type="character" w:customStyle="1" w:styleId="Heading9Char">
    <w:name w:val="Heading 9 Char"/>
    <w:basedOn w:val="DefaultParagraphFont"/>
    <w:link w:val="Heading9"/>
    <w:uiPriority w:val="1"/>
    <w:rsid w:val="00FD2FC3"/>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11A9A"/>
    <w:rPr>
      <w:sz w:val="16"/>
      <w:szCs w:val="16"/>
    </w:rPr>
  </w:style>
  <w:style w:type="paragraph" w:styleId="CommentText">
    <w:name w:val="annotation text"/>
    <w:basedOn w:val="Normal"/>
    <w:link w:val="CommentTextChar"/>
    <w:uiPriority w:val="99"/>
    <w:semiHidden/>
    <w:unhideWhenUsed/>
    <w:rsid w:val="00111A9A"/>
    <w:rPr>
      <w:sz w:val="20"/>
      <w:szCs w:val="20"/>
    </w:rPr>
  </w:style>
  <w:style w:type="character" w:customStyle="1" w:styleId="CommentTextChar">
    <w:name w:val="Comment Text Char"/>
    <w:basedOn w:val="DefaultParagraphFont"/>
    <w:link w:val="CommentText"/>
    <w:uiPriority w:val="99"/>
    <w:semiHidden/>
    <w:rsid w:val="00111A9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11A9A"/>
    <w:rPr>
      <w:b/>
      <w:bCs/>
    </w:rPr>
  </w:style>
  <w:style w:type="character" w:customStyle="1" w:styleId="CommentSubjectChar">
    <w:name w:val="Comment Subject Char"/>
    <w:basedOn w:val="CommentTextChar"/>
    <w:link w:val="CommentSubject"/>
    <w:uiPriority w:val="99"/>
    <w:semiHidden/>
    <w:rsid w:val="00111A9A"/>
    <w:rPr>
      <w:rFonts w:ascii="Times New Roman" w:hAnsi="Times New Roman"/>
      <w:b/>
      <w:bCs/>
      <w:sz w:val="20"/>
      <w:szCs w:val="20"/>
    </w:rPr>
  </w:style>
  <w:style w:type="table" w:customStyle="1" w:styleId="TableGrid1">
    <w:name w:val="Table Grid1"/>
    <w:basedOn w:val="TableNormal"/>
    <w:next w:val="TableGrid"/>
    <w:uiPriority w:val="59"/>
    <w:rsid w:val="004439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5C1CCC"/>
  </w:style>
  <w:style w:type="paragraph" w:styleId="NormalWeb">
    <w:name w:val="Normal (Web)"/>
    <w:basedOn w:val="Normal"/>
    <w:uiPriority w:val="99"/>
    <w:semiHidden/>
    <w:unhideWhenUsed/>
    <w:rsid w:val="00CD56AC"/>
    <w:rPr>
      <w:rFonts w:cs="Times New Roman"/>
      <w:szCs w:val="24"/>
    </w:rPr>
  </w:style>
  <w:style w:type="numbering" w:customStyle="1" w:styleId="NoList3">
    <w:name w:val="No List3"/>
    <w:next w:val="NoList"/>
    <w:uiPriority w:val="99"/>
    <w:semiHidden/>
    <w:unhideWhenUsed/>
    <w:rsid w:val="000F3DA7"/>
  </w:style>
  <w:style w:type="numbering" w:customStyle="1" w:styleId="NoList4">
    <w:name w:val="No List4"/>
    <w:next w:val="NoList"/>
    <w:uiPriority w:val="99"/>
    <w:semiHidden/>
    <w:unhideWhenUsed/>
    <w:rsid w:val="00D51ADC"/>
  </w:style>
  <w:style w:type="table" w:customStyle="1" w:styleId="TableGrid2">
    <w:name w:val="Table Grid2"/>
    <w:basedOn w:val="TableNormal"/>
    <w:next w:val="TableGrid"/>
    <w:uiPriority w:val="59"/>
    <w:rsid w:val="007665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5">
    <w:name w:val="No List5"/>
    <w:next w:val="NoList"/>
    <w:uiPriority w:val="99"/>
    <w:semiHidden/>
    <w:unhideWhenUsed/>
    <w:rsid w:val="00E46DD7"/>
  </w:style>
  <w:style w:type="table" w:customStyle="1" w:styleId="TableGrid3">
    <w:name w:val="Table Grid3"/>
    <w:basedOn w:val="TableNormal"/>
    <w:next w:val="TableGrid"/>
    <w:uiPriority w:val="59"/>
    <w:rsid w:val="00E46D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E46DD7"/>
  </w:style>
  <w:style w:type="table" w:customStyle="1" w:styleId="TableGrid11">
    <w:name w:val="Table Grid11"/>
    <w:basedOn w:val="TableNormal"/>
    <w:next w:val="TableGrid"/>
    <w:uiPriority w:val="59"/>
    <w:rsid w:val="00E46D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E46DD7"/>
  </w:style>
  <w:style w:type="table" w:customStyle="1" w:styleId="TableGrid4">
    <w:name w:val="Table Grid4"/>
    <w:basedOn w:val="TableNormal"/>
    <w:next w:val="TableGrid"/>
    <w:uiPriority w:val="59"/>
    <w:rsid w:val="00134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134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A3D2F"/>
    <w:rPr>
      <w:color w:val="800080" w:themeColor="followedHyperlink"/>
      <w:u w:val="single"/>
    </w:rPr>
  </w:style>
  <w:style w:type="character" w:styleId="PlaceholderText">
    <w:name w:val="Placeholder Text"/>
    <w:basedOn w:val="DefaultParagraphFont"/>
    <w:uiPriority w:val="99"/>
    <w:semiHidden/>
    <w:rsid w:val="00895FD0"/>
    <w:rPr>
      <w:color w:val="808080"/>
    </w:rPr>
  </w:style>
  <w:style w:type="character" w:customStyle="1" w:styleId="Style1">
    <w:name w:val="Style1"/>
    <w:basedOn w:val="DefaultParagraphFont"/>
    <w:uiPriority w:val="1"/>
    <w:rsid w:val="00895FD0"/>
    <w:rPr>
      <w:rFonts w:ascii="Arial" w:hAnsi="Arial"/>
    </w:rPr>
  </w:style>
  <w:style w:type="paragraph" w:styleId="Title">
    <w:name w:val="Title"/>
    <w:basedOn w:val="Normal"/>
    <w:next w:val="Normal"/>
    <w:link w:val="TitleChar"/>
    <w:uiPriority w:val="10"/>
    <w:qFormat/>
    <w:rsid w:val="00895FD0"/>
    <w:pPr>
      <w:pBdr>
        <w:top w:val="nil"/>
        <w:left w:val="nil"/>
        <w:bottom w:val="nil"/>
        <w:right w:val="nil"/>
        <w:between w:val="nil"/>
      </w:pBdr>
      <w:spacing w:after="0"/>
      <w:contextualSpacing w:val="0"/>
      <w:jc w:val="center"/>
    </w:pPr>
    <w:rPr>
      <w:rFonts w:ascii="Arial" w:eastAsia="Calibri" w:hAnsi="Arial" w:cs="Arial"/>
      <w:b/>
      <w:color w:val="000000"/>
      <w:sz w:val="28"/>
      <w:szCs w:val="28"/>
    </w:rPr>
  </w:style>
  <w:style w:type="character" w:customStyle="1" w:styleId="TitleChar">
    <w:name w:val="Title Char"/>
    <w:basedOn w:val="DefaultParagraphFont"/>
    <w:link w:val="Title"/>
    <w:uiPriority w:val="10"/>
    <w:rsid w:val="00895FD0"/>
    <w:rPr>
      <w:rFonts w:ascii="Arial" w:eastAsia="Calibri" w:hAnsi="Arial" w:cs="Arial"/>
      <w:b/>
      <w:color w:val="000000"/>
      <w:sz w:val="28"/>
      <w:szCs w:val="28"/>
    </w:rPr>
  </w:style>
  <w:style w:type="character" w:customStyle="1" w:styleId="Heading3Char">
    <w:name w:val="Heading 3 Char"/>
    <w:basedOn w:val="DefaultParagraphFont"/>
    <w:link w:val="Heading3"/>
    <w:uiPriority w:val="1"/>
    <w:rsid w:val="00154D83"/>
    <w:rPr>
      <w:rFonts w:ascii="Times New Roman" w:eastAsiaTheme="majorEastAsia" w:hAnsi="Times New Roman" w:cs="Times New Roman"/>
      <w:b/>
      <w:bCs/>
      <w:color w:val="000000" w:themeColor="text1"/>
      <w:sz w:val="24"/>
      <w:szCs w:val="24"/>
      <w:u w:val="single"/>
    </w:rPr>
  </w:style>
  <w:style w:type="character" w:customStyle="1" w:styleId="Heading4Char">
    <w:name w:val="Heading 4 Char"/>
    <w:basedOn w:val="DefaultParagraphFont"/>
    <w:link w:val="Heading4"/>
    <w:uiPriority w:val="1"/>
    <w:rsid w:val="008200DC"/>
    <w:rPr>
      <w:rFonts w:ascii="Calibri" w:eastAsia="Calibri" w:hAnsi="Calibri"/>
      <w:b/>
      <w:bCs/>
      <w:sz w:val="24"/>
      <w:szCs w:val="24"/>
    </w:rPr>
  </w:style>
  <w:style w:type="character" w:customStyle="1" w:styleId="Heading5Char">
    <w:name w:val="Heading 5 Char"/>
    <w:basedOn w:val="DefaultParagraphFont"/>
    <w:link w:val="Heading5"/>
    <w:uiPriority w:val="1"/>
    <w:rsid w:val="008200DC"/>
    <w:rPr>
      <w:rFonts w:ascii="Calibri" w:eastAsia="Calibri" w:hAnsi="Calibri"/>
      <w:sz w:val="24"/>
      <w:szCs w:val="24"/>
    </w:rPr>
  </w:style>
  <w:style w:type="character" w:customStyle="1" w:styleId="Heading6Char">
    <w:name w:val="Heading 6 Char"/>
    <w:basedOn w:val="DefaultParagraphFont"/>
    <w:link w:val="Heading6"/>
    <w:uiPriority w:val="1"/>
    <w:rsid w:val="008200DC"/>
    <w:rPr>
      <w:rFonts w:ascii="Arial" w:eastAsia="Arial" w:hAnsi="Arial"/>
      <w:b/>
      <w:bCs/>
    </w:rPr>
  </w:style>
  <w:style w:type="character" w:customStyle="1" w:styleId="Heading7Char">
    <w:name w:val="Heading 7 Char"/>
    <w:basedOn w:val="DefaultParagraphFont"/>
    <w:link w:val="Heading7"/>
    <w:uiPriority w:val="1"/>
    <w:rsid w:val="008200DC"/>
    <w:rPr>
      <w:rFonts w:ascii="Times New Roman" w:eastAsia="Times New Roman" w:hAnsi="Times New Roman"/>
    </w:rPr>
  </w:style>
  <w:style w:type="character" w:customStyle="1" w:styleId="Heading8Char">
    <w:name w:val="Heading 8 Char"/>
    <w:basedOn w:val="DefaultParagraphFont"/>
    <w:link w:val="Heading8"/>
    <w:uiPriority w:val="1"/>
    <w:rsid w:val="008200DC"/>
    <w:rPr>
      <w:rFonts w:ascii="Calibri" w:eastAsia="Calibri" w:hAnsi="Calibri"/>
      <w:b/>
      <w:bCs/>
      <w:sz w:val="21"/>
      <w:szCs w:val="21"/>
    </w:rPr>
  </w:style>
  <w:style w:type="numbering" w:customStyle="1" w:styleId="NoList6">
    <w:name w:val="No List6"/>
    <w:next w:val="NoList"/>
    <w:uiPriority w:val="99"/>
    <w:semiHidden/>
    <w:unhideWhenUsed/>
    <w:rsid w:val="008200DC"/>
  </w:style>
  <w:style w:type="paragraph" w:styleId="TOC1">
    <w:name w:val="toc 1"/>
    <w:basedOn w:val="Normal"/>
    <w:uiPriority w:val="39"/>
    <w:qFormat/>
    <w:rsid w:val="008200DC"/>
    <w:pPr>
      <w:widowControl w:val="0"/>
      <w:spacing w:before="18" w:after="0"/>
      <w:ind w:left="108"/>
      <w:contextualSpacing w:val="0"/>
    </w:pPr>
    <w:rPr>
      <w:rFonts w:ascii="Calibri" w:eastAsia="Calibri" w:hAnsi="Calibri"/>
      <w:sz w:val="20"/>
      <w:szCs w:val="20"/>
    </w:rPr>
  </w:style>
  <w:style w:type="paragraph" w:styleId="TOC2">
    <w:name w:val="toc 2"/>
    <w:basedOn w:val="Normal"/>
    <w:uiPriority w:val="39"/>
    <w:qFormat/>
    <w:rsid w:val="008200DC"/>
    <w:pPr>
      <w:widowControl w:val="0"/>
      <w:spacing w:before="450" w:after="0"/>
      <w:ind w:left="160"/>
      <w:contextualSpacing w:val="0"/>
    </w:pPr>
    <w:rPr>
      <w:rFonts w:ascii="Calibri" w:eastAsia="Calibri" w:hAnsi="Calibri"/>
      <w:szCs w:val="24"/>
    </w:rPr>
  </w:style>
  <w:style w:type="paragraph" w:styleId="TOC3">
    <w:name w:val="toc 3"/>
    <w:basedOn w:val="Normal"/>
    <w:uiPriority w:val="39"/>
    <w:qFormat/>
    <w:rsid w:val="008200DC"/>
    <w:pPr>
      <w:widowControl w:val="0"/>
      <w:spacing w:before="34" w:after="0"/>
      <w:ind w:left="173"/>
      <w:contextualSpacing w:val="0"/>
    </w:pPr>
    <w:rPr>
      <w:rFonts w:ascii="Calibri" w:eastAsia="Calibri" w:hAnsi="Calibri"/>
      <w:sz w:val="20"/>
      <w:szCs w:val="20"/>
    </w:rPr>
  </w:style>
  <w:style w:type="paragraph" w:styleId="TOCHeading">
    <w:name w:val="TOC Heading"/>
    <w:basedOn w:val="Heading1"/>
    <w:next w:val="Normal"/>
    <w:uiPriority w:val="39"/>
    <w:unhideWhenUsed/>
    <w:qFormat/>
    <w:rsid w:val="00127C3C"/>
    <w:pPr>
      <w:keepNext/>
      <w:keepLines/>
      <w:spacing w:before="480" w:line="276" w:lineRule="auto"/>
      <w:outlineLvl w:val="9"/>
    </w:pPr>
    <w:rPr>
      <w:rFonts w:asciiTheme="majorHAnsi" w:eastAsiaTheme="majorEastAsia" w:hAnsiTheme="majorHAnsi" w:cstheme="majorBidi"/>
      <w:color w:val="365F91" w:themeColor="accent1" w:themeShade="BF"/>
      <w:sz w:val="28"/>
      <w:szCs w:val="28"/>
      <w:lang w:eastAsia="ja-JP"/>
    </w:rPr>
  </w:style>
  <w:style w:type="paragraph" w:styleId="Revision">
    <w:name w:val="Revision"/>
    <w:hidden/>
    <w:uiPriority w:val="99"/>
    <w:semiHidden/>
    <w:rsid w:val="00D372A6"/>
    <w:pPr>
      <w:spacing w:after="0" w:line="240" w:lineRule="auto"/>
    </w:pPr>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1" w:qFormat="1"/>
    <w:lsdException w:name="heading 3" w:uiPriority="1" w:qFormat="1"/>
    <w:lsdException w:name="heading 4" w:uiPriority="1" w:qFormat="1"/>
    <w:lsdException w:name="heading 5" w:uiPriority="1" w:qFormat="1"/>
    <w:lsdException w:name="heading 6" w:uiPriority="1" w:qFormat="1"/>
    <w:lsdException w:name="heading 7" w:uiPriority="1" w:qFormat="1"/>
    <w:lsdException w:name="heading 8" w:uiPriority="1" w:qFormat="1"/>
    <w:lsdException w:name="heading 9" w:uiPriority="1"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AF6"/>
    <w:pPr>
      <w:spacing w:line="240" w:lineRule="auto"/>
      <w:contextualSpacing/>
    </w:pPr>
    <w:rPr>
      <w:rFonts w:ascii="Times New Roman" w:hAnsi="Times New Roman"/>
      <w:sz w:val="24"/>
    </w:rPr>
  </w:style>
  <w:style w:type="paragraph" w:styleId="Heading1">
    <w:name w:val="heading 1"/>
    <w:basedOn w:val="Normal"/>
    <w:link w:val="Heading1Char"/>
    <w:uiPriority w:val="1"/>
    <w:qFormat/>
    <w:rsid w:val="00154D83"/>
    <w:pPr>
      <w:spacing w:after="0"/>
      <w:outlineLvl w:val="0"/>
    </w:pPr>
    <w:rPr>
      <w:rFonts w:cs="Times New Roman"/>
      <w:b/>
      <w:szCs w:val="24"/>
    </w:rPr>
  </w:style>
  <w:style w:type="paragraph" w:styleId="Heading2">
    <w:name w:val="heading 2"/>
    <w:basedOn w:val="Normal"/>
    <w:link w:val="Heading2Char"/>
    <w:uiPriority w:val="1"/>
    <w:qFormat/>
    <w:rsid w:val="00154D83"/>
    <w:pPr>
      <w:autoSpaceDE w:val="0"/>
      <w:autoSpaceDN w:val="0"/>
      <w:adjustRightInd w:val="0"/>
      <w:spacing w:after="0"/>
      <w:ind w:firstLine="360"/>
      <w:contextualSpacing w:val="0"/>
      <w:outlineLvl w:val="1"/>
    </w:pPr>
    <w:rPr>
      <w:rFonts w:cs="Times New Roman"/>
      <w:b/>
      <w:i/>
      <w:szCs w:val="24"/>
    </w:rPr>
  </w:style>
  <w:style w:type="paragraph" w:styleId="Heading3">
    <w:name w:val="heading 3"/>
    <w:basedOn w:val="Normal"/>
    <w:next w:val="Normal"/>
    <w:link w:val="Heading3Char"/>
    <w:uiPriority w:val="1"/>
    <w:unhideWhenUsed/>
    <w:qFormat/>
    <w:rsid w:val="00154D83"/>
    <w:pPr>
      <w:keepNext/>
      <w:keepLines/>
      <w:spacing w:after="0"/>
      <w:ind w:left="720"/>
      <w:outlineLvl w:val="2"/>
    </w:pPr>
    <w:rPr>
      <w:rFonts w:eastAsiaTheme="majorEastAsia" w:cs="Times New Roman"/>
      <w:b/>
      <w:bCs/>
      <w:color w:val="000000" w:themeColor="text1"/>
      <w:szCs w:val="24"/>
      <w:u w:val="single"/>
    </w:rPr>
  </w:style>
  <w:style w:type="paragraph" w:styleId="Heading4">
    <w:name w:val="heading 4"/>
    <w:basedOn w:val="Normal"/>
    <w:link w:val="Heading4Char"/>
    <w:uiPriority w:val="1"/>
    <w:qFormat/>
    <w:rsid w:val="008200DC"/>
    <w:pPr>
      <w:widowControl w:val="0"/>
      <w:spacing w:before="51" w:after="0"/>
      <w:contextualSpacing w:val="0"/>
      <w:outlineLvl w:val="3"/>
    </w:pPr>
    <w:rPr>
      <w:rFonts w:ascii="Calibri" w:eastAsia="Calibri" w:hAnsi="Calibri"/>
      <w:b/>
      <w:bCs/>
      <w:szCs w:val="24"/>
    </w:rPr>
  </w:style>
  <w:style w:type="paragraph" w:styleId="Heading5">
    <w:name w:val="heading 5"/>
    <w:basedOn w:val="Normal"/>
    <w:link w:val="Heading5Char"/>
    <w:uiPriority w:val="1"/>
    <w:qFormat/>
    <w:rsid w:val="008200DC"/>
    <w:pPr>
      <w:widowControl w:val="0"/>
      <w:spacing w:after="0"/>
      <w:ind w:left="100"/>
      <w:contextualSpacing w:val="0"/>
      <w:outlineLvl w:val="4"/>
    </w:pPr>
    <w:rPr>
      <w:rFonts w:ascii="Calibri" w:eastAsia="Calibri" w:hAnsi="Calibri"/>
      <w:szCs w:val="24"/>
    </w:rPr>
  </w:style>
  <w:style w:type="paragraph" w:styleId="Heading6">
    <w:name w:val="heading 6"/>
    <w:basedOn w:val="Normal"/>
    <w:link w:val="Heading6Char"/>
    <w:uiPriority w:val="1"/>
    <w:qFormat/>
    <w:rsid w:val="008200DC"/>
    <w:pPr>
      <w:widowControl w:val="0"/>
      <w:spacing w:after="0"/>
      <w:ind w:left="145"/>
      <w:contextualSpacing w:val="0"/>
      <w:outlineLvl w:val="5"/>
    </w:pPr>
    <w:rPr>
      <w:rFonts w:ascii="Arial" w:eastAsia="Arial" w:hAnsi="Arial"/>
      <w:b/>
      <w:bCs/>
      <w:sz w:val="22"/>
    </w:rPr>
  </w:style>
  <w:style w:type="paragraph" w:styleId="Heading7">
    <w:name w:val="heading 7"/>
    <w:basedOn w:val="Normal"/>
    <w:link w:val="Heading7Char"/>
    <w:uiPriority w:val="1"/>
    <w:qFormat/>
    <w:rsid w:val="008200DC"/>
    <w:pPr>
      <w:widowControl w:val="0"/>
      <w:spacing w:before="43" w:after="0"/>
      <w:ind w:left="100"/>
      <w:contextualSpacing w:val="0"/>
      <w:outlineLvl w:val="6"/>
    </w:pPr>
    <w:rPr>
      <w:rFonts w:eastAsia="Times New Roman"/>
      <w:sz w:val="22"/>
    </w:rPr>
  </w:style>
  <w:style w:type="paragraph" w:styleId="Heading8">
    <w:name w:val="heading 8"/>
    <w:basedOn w:val="Normal"/>
    <w:link w:val="Heading8Char"/>
    <w:uiPriority w:val="1"/>
    <w:qFormat/>
    <w:rsid w:val="008200DC"/>
    <w:pPr>
      <w:widowControl w:val="0"/>
      <w:spacing w:before="91" w:after="0"/>
      <w:ind w:left="1839" w:hanging="103"/>
      <w:contextualSpacing w:val="0"/>
      <w:outlineLvl w:val="7"/>
    </w:pPr>
    <w:rPr>
      <w:rFonts w:ascii="Calibri" w:eastAsia="Calibri" w:hAnsi="Calibri"/>
      <w:b/>
      <w:bCs/>
      <w:sz w:val="21"/>
      <w:szCs w:val="21"/>
    </w:rPr>
  </w:style>
  <w:style w:type="paragraph" w:styleId="Heading9">
    <w:name w:val="heading 9"/>
    <w:basedOn w:val="Normal"/>
    <w:next w:val="Normal"/>
    <w:link w:val="Heading9Char"/>
    <w:uiPriority w:val="1"/>
    <w:unhideWhenUsed/>
    <w:qFormat/>
    <w:rsid w:val="00FD2FC3"/>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M44">
    <w:name w:val="CM44"/>
    <w:basedOn w:val="Normal"/>
    <w:next w:val="Normal"/>
    <w:uiPriority w:val="99"/>
    <w:rsid w:val="003903C7"/>
    <w:pPr>
      <w:autoSpaceDE w:val="0"/>
      <w:autoSpaceDN w:val="0"/>
      <w:adjustRightInd w:val="0"/>
      <w:spacing w:after="0"/>
      <w:contextualSpacing w:val="0"/>
    </w:pPr>
    <w:rPr>
      <w:rFonts w:cs="Times New Roman"/>
      <w:szCs w:val="24"/>
    </w:rPr>
  </w:style>
  <w:style w:type="paragraph" w:customStyle="1" w:styleId="CM16">
    <w:name w:val="CM16"/>
    <w:basedOn w:val="Normal"/>
    <w:next w:val="Normal"/>
    <w:uiPriority w:val="99"/>
    <w:rsid w:val="003903C7"/>
    <w:pPr>
      <w:autoSpaceDE w:val="0"/>
      <w:autoSpaceDN w:val="0"/>
      <w:adjustRightInd w:val="0"/>
      <w:spacing w:after="0" w:line="278" w:lineRule="atLeast"/>
      <w:contextualSpacing w:val="0"/>
    </w:pPr>
    <w:rPr>
      <w:rFonts w:cs="Times New Roman"/>
      <w:szCs w:val="24"/>
    </w:rPr>
  </w:style>
  <w:style w:type="paragraph" w:styleId="ListParagraph">
    <w:name w:val="List Paragraph"/>
    <w:basedOn w:val="Normal"/>
    <w:uiPriority w:val="1"/>
    <w:qFormat/>
    <w:rsid w:val="003903C7"/>
    <w:pPr>
      <w:ind w:left="720"/>
    </w:pPr>
  </w:style>
  <w:style w:type="paragraph" w:customStyle="1" w:styleId="Default">
    <w:name w:val="Default"/>
    <w:rsid w:val="003903C7"/>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CM17">
    <w:name w:val="CM17"/>
    <w:basedOn w:val="Default"/>
    <w:next w:val="Default"/>
    <w:uiPriority w:val="99"/>
    <w:rsid w:val="003903C7"/>
    <w:pPr>
      <w:spacing w:line="276" w:lineRule="atLeast"/>
    </w:pPr>
    <w:rPr>
      <w:color w:val="auto"/>
    </w:rPr>
  </w:style>
  <w:style w:type="paragraph" w:styleId="NoSpacing">
    <w:name w:val="No Spacing"/>
    <w:uiPriority w:val="1"/>
    <w:qFormat/>
    <w:rsid w:val="003903C7"/>
    <w:pPr>
      <w:spacing w:after="0" w:line="240" w:lineRule="auto"/>
      <w:contextualSpacing/>
    </w:pPr>
    <w:rPr>
      <w:rFonts w:ascii="Times New Roman" w:hAnsi="Times New Roman"/>
      <w:sz w:val="24"/>
    </w:rPr>
  </w:style>
  <w:style w:type="paragraph" w:customStyle="1" w:styleId="CM37">
    <w:name w:val="CM37"/>
    <w:basedOn w:val="Default"/>
    <w:next w:val="Default"/>
    <w:uiPriority w:val="99"/>
    <w:rsid w:val="003903C7"/>
    <w:pPr>
      <w:spacing w:line="276" w:lineRule="atLeast"/>
    </w:pPr>
    <w:rPr>
      <w:color w:val="auto"/>
    </w:rPr>
  </w:style>
  <w:style w:type="table" w:styleId="TableGrid">
    <w:name w:val="Table Grid"/>
    <w:basedOn w:val="TableNormal"/>
    <w:uiPriority w:val="59"/>
    <w:rsid w:val="00285E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2">
    <w:name w:val="CM12"/>
    <w:basedOn w:val="Normal"/>
    <w:next w:val="Normal"/>
    <w:uiPriority w:val="99"/>
    <w:rsid w:val="00285E1E"/>
    <w:pPr>
      <w:autoSpaceDE w:val="0"/>
      <w:autoSpaceDN w:val="0"/>
      <w:adjustRightInd w:val="0"/>
      <w:spacing w:after="0" w:line="276" w:lineRule="atLeast"/>
      <w:contextualSpacing w:val="0"/>
    </w:pPr>
    <w:rPr>
      <w:rFonts w:cs="Times New Roman"/>
      <w:szCs w:val="24"/>
    </w:rPr>
  </w:style>
  <w:style w:type="paragraph" w:customStyle="1" w:styleId="CM13">
    <w:name w:val="CM13"/>
    <w:basedOn w:val="Normal"/>
    <w:next w:val="Normal"/>
    <w:uiPriority w:val="99"/>
    <w:rsid w:val="00285E1E"/>
    <w:pPr>
      <w:autoSpaceDE w:val="0"/>
      <w:autoSpaceDN w:val="0"/>
      <w:adjustRightInd w:val="0"/>
      <w:spacing w:after="0" w:line="276" w:lineRule="atLeast"/>
      <w:contextualSpacing w:val="0"/>
    </w:pPr>
    <w:rPr>
      <w:rFonts w:cs="Times New Roman"/>
      <w:szCs w:val="24"/>
    </w:rPr>
  </w:style>
  <w:style w:type="character" w:styleId="Hyperlink">
    <w:name w:val="Hyperlink"/>
    <w:basedOn w:val="DefaultParagraphFont"/>
    <w:uiPriority w:val="99"/>
    <w:unhideWhenUsed/>
    <w:rsid w:val="00285E1E"/>
    <w:rPr>
      <w:color w:val="0000FF" w:themeColor="hyperlink"/>
      <w:u w:val="single"/>
    </w:rPr>
  </w:style>
  <w:style w:type="paragraph" w:customStyle="1" w:styleId="CM9">
    <w:name w:val="CM9"/>
    <w:basedOn w:val="Normal"/>
    <w:next w:val="Normal"/>
    <w:uiPriority w:val="99"/>
    <w:rsid w:val="00285E1E"/>
    <w:pPr>
      <w:autoSpaceDE w:val="0"/>
      <w:autoSpaceDN w:val="0"/>
      <w:adjustRightInd w:val="0"/>
      <w:spacing w:after="0" w:line="280" w:lineRule="atLeast"/>
      <w:contextualSpacing w:val="0"/>
    </w:pPr>
    <w:rPr>
      <w:rFonts w:cs="Times New Roman"/>
      <w:szCs w:val="24"/>
    </w:rPr>
  </w:style>
  <w:style w:type="paragraph" w:customStyle="1" w:styleId="CM15">
    <w:name w:val="CM15"/>
    <w:basedOn w:val="Normal"/>
    <w:next w:val="Normal"/>
    <w:uiPriority w:val="99"/>
    <w:rsid w:val="00285E1E"/>
    <w:pPr>
      <w:autoSpaceDE w:val="0"/>
      <w:autoSpaceDN w:val="0"/>
      <w:adjustRightInd w:val="0"/>
      <w:spacing w:after="0" w:line="291" w:lineRule="atLeast"/>
      <w:contextualSpacing w:val="0"/>
    </w:pPr>
    <w:rPr>
      <w:rFonts w:cs="Times New Roman"/>
      <w:szCs w:val="24"/>
    </w:rPr>
  </w:style>
  <w:style w:type="paragraph" w:customStyle="1" w:styleId="CM10">
    <w:name w:val="CM10"/>
    <w:basedOn w:val="Normal"/>
    <w:next w:val="Normal"/>
    <w:uiPriority w:val="99"/>
    <w:rsid w:val="00285E1E"/>
    <w:pPr>
      <w:autoSpaceDE w:val="0"/>
      <w:autoSpaceDN w:val="0"/>
      <w:adjustRightInd w:val="0"/>
      <w:spacing w:after="0" w:line="278" w:lineRule="atLeast"/>
      <w:contextualSpacing w:val="0"/>
    </w:pPr>
    <w:rPr>
      <w:rFonts w:cs="Times New Roman"/>
      <w:szCs w:val="24"/>
    </w:rPr>
  </w:style>
  <w:style w:type="paragraph" w:customStyle="1" w:styleId="CM22">
    <w:name w:val="CM22"/>
    <w:basedOn w:val="Default"/>
    <w:next w:val="Default"/>
    <w:uiPriority w:val="99"/>
    <w:rsid w:val="00F137C3"/>
    <w:pPr>
      <w:spacing w:line="276" w:lineRule="atLeast"/>
    </w:pPr>
    <w:rPr>
      <w:color w:val="auto"/>
    </w:rPr>
  </w:style>
  <w:style w:type="paragraph" w:customStyle="1" w:styleId="CM30">
    <w:name w:val="CM30"/>
    <w:basedOn w:val="Default"/>
    <w:next w:val="Default"/>
    <w:uiPriority w:val="99"/>
    <w:rsid w:val="00F137C3"/>
    <w:rPr>
      <w:color w:val="auto"/>
    </w:rPr>
  </w:style>
  <w:style w:type="paragraph" w:customStyle="1" w:styleId="CM24">
    <w:name w:val="CM24"/>
    <w:basedOn w:val="Default"/>
    <w:next w:val="Default"/>
    <w:uiPriority w:val="99"/>
    <w:rsid w:val="00305C4A"/>
    <w:pPr>
      <w:spacing w:line="276" w:lineRule="atLeast"/>
    </w:pPr>
    <w:rPr>
      <w:color w:val="auto"/>
    </w:rPr>
  </w:style>
  <w:style w:type="paragraph" w:customStyle="1" w:styleId="CM23">
    <w:name w:val="CM23"/>
    <w:basedOn w:val="Default"/>
    <w:next w:val="Default"/>
    <w:uiPriority w:val="99"/>
    <w:rsid w:val="00305C4A"/>
    <w:pPr>
      <w:spacing w:line="276" w:lineRule="atLeast"/>
    </w:pPr>
    <w:rPr>
      <w:color w:val="auto"/>
    </w:rPr>
  </w:style>
  <w:style w:type="paragraph" w:customStyle="1" w:styleId="CM28">
    <w:name w:val="CM28"/>
    <w:basedOn w:val="Default"/>
    <w:next w:val="Default"/>
    <w:uiPriority w:val="99"/>
    <w:rsid w:val="00145E48"/>
    <w:pPr>
      <w:spacing w:line="276" w:lineRule="atLeast"/>
    </w:pPr>
    <w:rPr>
      <w:color w:val="auto"/>
    </w:rPr>
  </w:style>
  <w:style w:type="paragraph" w:customStyle="1" w:styleId="CM4">
    <w:name w:val="CM4"/>
    <w:basedOn w:val="Default"/>
    <w:next w:val="Default"/>
    <w:uiPriority w:val="99"/>
    <w:rsid w:val="00470704"/>
    <w:pPr>
      <w:spacing w:line="278" w:lineRule="atLeast"/>
    </w:pPr>
    <w:rPr>
      <w:color w:val="auto"/>
    </w:rPr>
  </w:style>
  <w:style w:type="character" w:customStyle="1" w:styleId="Heading1Char">
    <w:name w:val="Heading 1 Char"/>
    <w:basedOn w:val="DefaultParagraphFont"/>
    <w:link w:val="Heading1"/>
    <w:uiPriority w:val="1"/>
    <w:rsid w:val="00154D83"/>
    <w:rPr>
      <w:rFonts w:ascii="Times New Roman" w:hAnsi="Times New Roman" w:cs="Times New Roman"/>
      <w:b/>
      <w:sz w:val="24"/>
      <w:szCs w:val="24"/>
    </w:rPr>
  </w:style>
  <w:style w:type="character" w:customStyle="1" w:styleId="Heading2Char">
    <w:name w:val="Heading 2 Char"/>
    <w:basedOn w:val="DefaultParagraphFont"/>
    <w:link w:val="Heading2"/>
    <w:uiPriority w:val="1"/>
    <w:rsid w:val="00154D83"/>
    <w:rPr>
      <w:rFonts w:ascii="Times New Roman" w:hAnsi="Times New Roman" w:cs="Times New Roman"/>
      <w:b/>
      <w:i/>
      <w:sz w:val="24"/>
      <w:szCs w:val="24"/>
    </w:rPr>
  </w:style>
  <w:style w:type="numbering" w:customStyle="1" w:styleId="NoList1">
    <w:name w:val="No List1"/>
    <w:next w:val="NoList"/>
    <w:uiPriority w:val="99"/>
    <w:semiHidden/>
    <w:unhideWhenUsed/>
    <w:rsid w:val="007218E4"/>
  </w:style>
  <w:style w:type="paragraph" w:styleId="BodyText">
    <w:name w:val="Body Text"/>
    <w:basedOn w:val="Normal"/>
    <w:link w:val="BodyTextChar"/>
    <w:uiPriority w:val="1"/>
    <w:qFormat/>
    <w:rsid w:val="007218E4"/>
    <w:pPr>
      <w:widowControl w:val="0"/>
      <w:spacing w:after="0"/>
      <w:ind w:left="236" w:hanging="144"/>
      <w:contextualSpacing w:val="0"/>
    </w:pPr>
    <w:rPr>
      <w:rFonts w:ascii="Calibri" w:eastAsia="Calibri" w:hAnsi="Calibri"/>
      <w:sz w:val="16"/>
      <w:szCs w:val="16"/>
    </w:rPr>
  </w:style>
  <w:style w:type="character" w:customStyle="1" w:styleId="BodyTextChar">
    <w:name w:val="Body Text Char"/>
    <w:basedOn w:val="DefaultParagraphFont"/>
    <w:link w:val="BodyText"/>
    <w:uiPriority w:val="1"/>
    <w:rsid w:val="007218E4"/>
    <w:rPr>
      <w:rFonts w:ascii="Calibri" w:eastAsia="Calibri" w:hAnsi="Calibri"/>
      <w:sz w:val="16"/>
      <w:szCs w:val="16"/>
    </w:rPr>
  </w:style>
  <w:style w:type="paragraph" w:customStyle="1" w:styleId="TableParagraph">
    <w:name w:val="Table Paragraph"/>
    <w:basedOn w:val="Normal"/>
    <w:uiPriority w:val="1"/>
    <w:qFormat/>
    <w:rsid w:val="007218E4"/>
    <w:pPr>
      <w:widowControl w:val="0"/>
      <w:spacing w:after="0"/>
      <w:contextualSpacing w:val="0"/>
    </w:pPr>
    <w:rPr>
      <w:rFonts w:ascii="Calibri" w:hAnsi="Calibri"/>
      <w:sz w:val="22"/>
    </w:rPr>
  </w:style>
  <w:style w:type="paragraph" w:styleId="Header">
    <w:name w:val="header"/>
    <w:basedOn w:val="Normal"/>
    <w:link w:val="HeaderChar"/>
    <w:uiPriority w:val="99"/>
    <w:unhideWhenUsed/>
    <w:rsid w:val="007218E4"/>
    <w:pPr>
      <w:tabs>
        <w:tab w:val="center" w:pos="4680"/>
        <w:tab w:val="right" w:pos="9360"/>
      </w:tabs>
      <w:spacing w:after="0"/>
    </w:pPr>
  </w:style>
  <w:style w:type="character" w:customStyle="1" w:styleId="HeaderChar">
    <w:name w:val="Header Char"/>
    <w:basedOn w:val="DefaultParagraphFont"/>
    <w:link w:val="Header"/>
    <w:uiPriority w:val="99"/>
    <w:rsid w:val="007218E4"/>
    <w:rPr>
      <w:rFonts w:ascii="Times New Roman" w:hAnsi="Times New Roman"/>
      <w:sz w:val="24"/>
    </w:rPr>
  </w:style>
  <w:style w:type="paragraph" w:styleId="Footer">
    <w:name w:val="footer"/>
    <w:basedOn w:val="Normal"/>
    <w:link w:val="FooterChar"/>
    <w:uiPriority w:val="99"/>
    <w:unhideWhenUsed/>
    <w:rsid w:val="007218E4"/>
    <w:pPr>
      <w:tabs>
        <w:tab w:val="center" w:pos="4680"/>
        <w:tab w:val="right" w:pos="9360"/>
      </w:tabs>
      <w:spacing w:after="0"/>
    </w:pPr>
  </w:style>
  <w:style w:type="character" w:customStyle="1" w:styleId="FooterChar">
    <w:name w:val="Footer Char"/>
    <w:basedOn w:val="DefaultParagraphFont"/>
    <w:link w:val="Footer"/>
    <w:uiPriority w:val="99"/>
    <w:rsid w:val="007218E4"/>
    <w:rPr>
      <w:rFonts w:ascii="Times New Roman" w:hAnsi="Times New Roman"/>
      <w:sz w:val="24"/>
    </w:rPr>
  </w:style>
  <w:style w:type="paragraph" w:styleId="BalloonText">
    <w:name w:val="Balloon Text"/>
    <w:basedOn w:val="Normal"/>
    <w:link w:val="BalloonTextChar"/>
    <w:uiPriority w:val="99"/>
    <w:semiHidden/>
    <w:unhideWhenUsed/>
    <w:rsid w:val="00E5391E"/>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391E"/>
    <w:rPr>
      <w:rFonts w:ascii="Tahoma" w:hAnsi="Tahoma" w:cs="Tahoma"/>
      <w:sz w:val="16"/>
      <w:szCs w:val="16"/>
    </w:rPr>
  </w:style>
  <w:style w:type="character" w:customStyle="1" w:styleId="Heading9Char">
    <w:name w:val="Heading 9 Char"/>
    <w:basedOn w:val="DefaultParagraphFont"/>
    <w:link w:val="Heading9"/>
    <w:uiPriority w:val="1"/>
    <w:rsid w:val="00FD2FC3"/>
    <w:rPr>
      <w:rFonts w:asciiTheme="majorHAnsi" w:eastAsiaTheme="majorEastAsia" w:hAnsiTheme="majorHAnsi" w:cstheme="majorBidi"/>
      <w:i/>
      <w:iCs/>
      <w:color w:val="404040" w:themeColor="text1" w:themeTint="BF"/>
      <w:sz w:val="20"/>
      <w:szCs w:val="20"/>
    </w:rPr>
  </w:style>
  <w:style w:type="character" w:styleId="CommentReference">
    <w:name w:val="annotation reference"/>
    <w:basedOn w:val="DefaultParagraphFont"/>
    <w:uiPriority w:val="99"/>
    <w:semiHidden/>
    <w:unhideWhenUsed/>
    <w:rsid w:val="00111A9A"/>
    <w:rPr>
      <w:sz w:val="16"/>
      <w:szCs w:val="16"/>
    </w:rPr>
  </w:style>
  <w:style w:type="paragraph" w:styleId="CommentText">
    <w:name w:val="annotation text"/>
    <w:basedOn w:val="Normal"/>
    <w:link w:val="CommentTextChar"/>
    <w:uiPriority w:val="99"/>
    <w:semiHidden/>
    <w:unhideWhenUsed/>
    <w:rsid w:val="00111A9A"/>
    <w:rPr>
      <w:sz w:val="20"/>
      <w:szCs w:val="20"/>
    </w:rPr>
  </w:style>
  <w:style w:type="character" w:customStyle="1" w:styleId="CommentTextChar">
    <w:name w:val="Comment Text Char"/>
    <w:basedOn w:val="DefaultParagraphFont"/>
    <w:link w:val="CommentText"/>
    <w:uiPriority w:val="99"/>
    <w:semiHidden/>
    <w:rsid w:val="00111A9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11A9A"/>
    <w:rPr>
      <w:b/>
      <w:bCs/>
    </w:rPr>
  </w:style>
  <w:style w:type="character" w:customStyle="1" w:styleId="CommentSubjectChar">
    <w:name w:val="Comment Subject Char"/>
    <w:basedOn w:val="CommentTextChar"/>
    <w:link w:val="CommentSubject"/>
    <w:uiPriority w:val="99"/>
    <w:semiHidden/>
    <w:rsid w:val="00111A9A"/>
    <w:rPr>
      <w:rFonts w:ascii="Times New Roman" w:hAnsi="Times New Roman"/>
      <w:b/>
      <w:bCs/>
      <w:sz w:val="20"/>
      <w:szCs w:val="20"/>
    </w:rPr>
  </w:style>
  <w:style w:type="table" w:customStyle="1" w:styleId="TableGrid1">
    <w:name w:val="Table Grid1"/>
    <w:basedOn w:val="TableNormal"/>
    <w:next w:val="TableGrid"/>
    <w:uiPriority w:val="59"/>
    <w:rsid w:val="004439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5C1CCC"/>
  </w:style>
  <w:style w:type="paragraph" w:styleId="NormalWeb">
    <w:name w:val="Normal (Web)"/>
    <w:basedOn w:val="Normal"/>
    <w:uiPriority w:val="99"/>
    <w:semiHidden/>
    <w:unhideWhenUsed/>
    <w:rsid w:val="00CD56AC"/>
    <w:rPr>
      <w:rFonts w:cs="Times New Roman"/>
      <w:szCs w:val="24"/>
    </w:rPr>
  </w:style>
  <w:style w:type="numbering" w:customStyle="1" w:styleId="NoList3">
    <w:name w:val="No List3"/>
    <w:next w:val="NoList"/>
    <w:uiPriority w:val="99"/>
    <w:semiHidden/>
    <w:unhideWhenUsed/>
    <w:rsid w:val="000F3DA7"/>
  </w:style>
  <w:style w:type="numbering" w:customStyle="1" w:styleId="NoList4">
    <w:name w:val="No List4"/>
    <w:next w:val="NoList"/>
    <w:uiPriority w:val="99"/>
    <w:semiHidden/>
    <w:unhideWhenUsed/>
    <w:rsid w:val="00D51ADC"/>
  </w:style>
  <w:style w:type="table" w:customStyle="1" w:styleId="TableGrid2">
    <w:name w:val="Table Grid2"/>
    <w:basedOn w:val="TableNormal"/>
    <w:next w:val="TableGrid"/>
    <w:uiPriority w:val="59"/>
    <w:rsid w:val="007665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5">
    <w:name w:val="No List5"/>
    <w:next w:val="NoList"/>
    <w:uiPriority w:val="99"/>
    <w:semiHidden/>
    <w:unhideWhenUsed/>
    <w:rsid w:val="00E46DD7"/>
  </w:style>
  <w:style w:type="table" w:customStyle="1" w:styleId="TableGrid3">
    <w:name w:val="Table Grid3"/>
    <w:basedOn w:val="TableNormal"/>
    <w:next w:val="TableGrid"/>
    <w:uiPriority w:val="59"/>
    <w:rsid w:val="00E46D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E46DD7"/>
  </w:style>
  <w:style w:type="table" w:customStyle="1" w:styleId="TableGrid11">
    <w:name w:val="Table Grid11"/>
    <w:basedOn w:val="TableNormal"/>
    <w:next w:val="TableGrid"/>
    <w:uiPriority w:val="59"/>
    <w:rsid w:val="00E46D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E46DD7"/>
  </w:style>
  <w:style w:type="table" w:customStyle="1" w:styleId="TableGrid4">
    <w:name w:val="Table Grid4"/>
    <w:basedOn w:val="TableNormal"/>
    <w:next w:val="TableGrid"/>
    <w:uiPriority w:val="59"/>
    <w:rsid w:val="00134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134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4A3D2F"/>
    <w:rPr>
      <w:color w:val="800080" w:themeColor="followedHyperlink"/>
      <w:u w:val="single"/>
    </w:rPr>
  </w:style>
  <w:style w:type="character" w:styleId="PlaceholderText">
    <w:name w:val="Placeholder Text"/>
    <w:basedOn w:val="DefaultParagraphFont"/>
    <w:uiPriority w:val="99"/>
    <w:semiHidden/>
    <w:rsid w:val="00895FD0"/>
    <w:rPr>
      <w:color w:val="808080"/>
    </w:rPr>
  </w:style>
  <w:style w:type="character" w:customStyle="1" w:styleId="Style1">
    <w:name w:val="Style1"/>
    <w:basedOn w:val="DefaultParagraphFont"/>
    <w:uiPriority w:val="1"/>
    <w:rsid w:val="00895FD0"/>
    <w:rPr>
      <w:rFonts w:ascii="Arial" w:hAnsi="Arial"/>
    </w:rPr>
  </w:style>
  <w:style w:type="paragraph" w:styleId="Title">
    <w:name w:val="Title"/>
    <w:basedOn w:val="Normal"/>
    <w:next w:val="Normal"/>
    <w:link w:val="TitleChar"/>
    <w:uiPriority w:val="10"/>
    <w:qFormat/>
    <w:rsid w:val="00895FD0"/>
    <w:pPr>
      <w:pBdr>
        <w:top w:val="nil"/>
        <w:left w:val="nil"/>
        <w:bottom w:val="nil"/>
        <w:right w:val="nil"/>
        <w:between w:val="nil"/>
      </w:pBdr>
      <w:spacing w:after="0"/>
      <w:contextualSpacing w:val="0"/>
      <w:jc w:val="center"/>
    </w:pPr>
    <w:rPr>
      <w:rFonts w:ascii="Arial" w:eastAsia="Calibri" w:hAnsi="Arial" w:cs="Arial"/>
      <w:b/>
      <w:color w:val="000000"/>
      <w:sz w:val="28"/>
      <w:szCs w:val="28"/>
    </w:rPr>
  </w:style>
  <w:style w:type="character" w:customStyle="1" w:styleId="TitleChar">
    <w:name w:val="Title Char"/>
    <w:basedOn w:val="DefaultParagraphFont"/>
    <w:link w:val="Title"/>
    <w:uiPriority w:val="10"/>
    <w:rsid w:val="00895FD0"/>
    <w:rPr>
      <w:rFonts w:ascii="Arial" w:eastAsia="Calibri" w:hAnsi="Arial" w:cs="Arial"/>
      <w:b/>
      <w:color w:val="000000"/>
      <w:sz w:val="28"/>
      <w:szCs w:val="28"/>
    </w:rPr>
  </w:style>
  <w:style w:type="character" w:customStyle="1" w:styleId="Heading3Char">
    <w:name w:val="Heading 3 Char"/>
    <w:basedOn w:val="DefaultParagraphFont"/>
    <w:link w:val="Heading3"/>
    <w:uiPriority w:val="1"/>
    <w:rsid w:val="00154D83"/>
    <w:rPr>
      <w:rFonts w:ascii="Times New Roman" w:eastAsiaTheme="majorEastAsia" w:hAnsi="Times New Roman" w:cs="Times New Roman"/>
      <w:b/>
      <w:bCs/>
      <w:color w:val="000000" w:themeColor="text1"/>
      <w:sz w:val="24"/>
      <w:szCs w:val="24"/>
      <w:u w:val="single"/>
    </w:rPr>
  </w:style>
  <w:style w:type="character" w:customStyle="1" w:styleId="Heading4Char">
    <w:name w:val="Heading 4 Char"/>
    <w:basedOn w:val="DefaultParagraphFont"/>
    <w:link w:val="Heading4"/>
    <w:uiPriority w:val="1"/>
    <w:rsid w:val="008200DC"/>
    <w:rPr>
      <w:rFonts w:ascii="Calibri" w:eastAsia="Calibri" w:hAnsi="Calibri"/>
      <w:b/>
      <w:bCs/>
      <w:sz w:val="24"/>
      <w:szCs w:val="24"/>
    </w:rPr>
  </w:style>
  <w:style w:type="character" w:customStyle="1" w:styleId="Heading5Char">
    <w:name w:val="Heading 5 Char"/>
    <w:basedOn w:val="DefaultParagraphFont"/>
    <w:link w:val="Heading5"/>
    <w:uiPriority w:val="1"/>
    <w:rsid w:val="008200DC"/>
    <w:rPr>
      <w:rFonts w:ascii="Calibri" w:eastAsia="Calibri" w:hAnsi="Calibri"/>
      <w:sz w:val="24"/>
      <w:szCs w:val="24"/>
    </w:rPr>
  </w:style>
  <w:style w:type="character" w:customStyle="1" w:styleId="Heading6Char">
    <w:name w:val="Heading 6 Char"/>
    <w:basedOn w:val="DefaultParagraphFont"/>
    <w:link w:val="Heading6"/>
    <w:uiPriority w:val="1"/>
    <w:rsid w:val="008200DC"/>
    <w:rPr>
      <w:rFonts w:ascii="Arial" w:eastAsia="Arial" w:hAnsi="Arial"/>
      <w:b/>
      <w:bCs/>
    </w:rPr>
  </w:style>
  <w:style w:type="character" w:customStyle="1" w:styleId="Heading7Char">
    <w:name w:val="Heading 7 Char"/>
    <w:basedOn w:val="DefaultParagraphFont"/>
    <w:link w:val="Heading7"/>
    <w:uiPriority w:val="1"/>
    <w:rsid w:val="008200DC"/>
    <w:rPr>
      <w:rFonts w:ascii="Times New Roman" w:eastAsia="Times New Roman" w:hAnsi="Times New Roman"/>
    </w:rPr>
  </w:style>
  <w:style w:type="character" w:customStyle="1" w:styleId="Heading8Char">
    <w:name w:val="Heading 8 Char"/>
    <w:basedOn w:val="DefaultParagraphFont"/>
    <w:link w:val="Heading8"/>
    <w:uiPriority w:val="1"/>
    <w:rsid w:val="008200DC"/>
    <w:rPr>
      <w:rFonts w:ascii="Calibri" w:eastAsia="Calibri" w:hAnsi="Calibri"/>
      <w:b/>
      <w:bCs/>
      <w:sz w:val="21"/>
      <w:szCs w:val="21"/>
    </w:rPr>
  </w:style>
  <w:style w:type="numbering" w:customStyle="1" w:styleId="NoList6">
    <w:name w:val="No List6"/>
    <w:next w:val="NoList"/>
    <w:uiPriority w:val="99"/>
    <w:semiHidden/>
    <w:unhideWhenUsed/>
    <w:rsid w:val="008200DC"/>
  </w:style>
  <w:style w:type="paragraph" w:styleId="TOC1">
    <w:name w:val="toc 1"/>
    <w:basedOn w:val="Normal"/>
    <w:uiPriority w:val="39"/>
    <w:qFormat/>
    <w:rsid w:val="008200DC"/>
    <w:pPr>
      <w:widowControl w:val="0"/>
      <w:spacing w:before="18" w:after="0"/>
      <w:ind w:left="108"/>
      <w:contextualSpacing w:val="0"/>
    </w:pPr>
    <w:rPr>
      <w:rFonts w:ascii="Calibri" w:eastAsia="Calibri" w:hAnsi="Calibri"/>
      <w:sz w:val="20"/>
      <w:szCs w:val="20"/>
    </w:rPr>
  </w:style>
  <w:style w:type="paragraph" w:styleId="TOC2">
    <w:name w:val="toc 2"/>
    <w:basedOn w:val="Normal"/>
    <w:uiPriority w:val="39"/>
    <w:qFormat/>
    <w:rsid w:val="008200DC"/>
    <w:pPr>
      <w:widowControl w:val="0"/>
      <w:spacing w:before="450" w:after="0"/>
      <w:ind w:left="160"/>
      <w:contextualSpacing w:val="0"/>
    </w:pPr>
    <w:rPr>
      <w:rFonts w:ascii="Calibri" w:eastAsia="Calibri" w:hAnsi="Calibri"/>
      <w:szCs w:val="24"/>
    </w:rPr>
  </w:style>
  <w:style w:type="paragraph" w:styleId="TOC3">
    <w:name w:val="toc 3"/>
    <w:basedOn w:val="Normal"/>
    <w:uiPriority w:val="39"/>
    <w:qFormat/>
    <w:rsid w:val="008200DC"/>
    <w:pPr>
      <w:widowControl w:val="0"/>
      <w:spacing w:before="34" w:after="0"/>
      <w:ind w:left="173"/>
      <w:contextualSpacing w:val="0"/>
    </w:pPr>
    <w:rPr>
      <w:rFonts w:ascii="Calibri" w:eastAsia="Calibri" w:hAnsi="Calibri"/>
      <w:sz w:val="20"/>
      <w:szCs w:val="20"/>
    </w:rPr>
  </w:style>
  <w:style w:type="paragraph" w:styleId="TOCHeading">
    <w:name w:val="TOC Heading"/>
    <w:basedOn w:val="Heading1"/>
    <w:next w:val="Normal"/>
    <w:uiPriority w:val="39"/>
    <w:unhideWhenUsed/>
    <w:qFormat/>
    <w:rsid w:val="00127C3C"/>
    <w:pPr>
      <w:keepNext/>
      <w:keepLines/>
      <w:spacing w:before="480" w:line="276" w:lineRule="auto"/>
      <w:outlineLvl w:val="9"/>
    </w:pPr>
    <w:rPr>
      <w:rFonts w:asciiTheme="majorHAnsi" w:eastAsiaTheme="majorEastAsia" w:hAnsiTheme="majorHAnsi" w:cstheme="majorBidi"/>
      <w:color w:val="365F91" w:themeColor="accent1" w:themeShade="BF"/>
      <w:sz w:val="28"/>
      <w:szCs w:val="28"/>
      <w:lang w:eastAsia="ja-JP"/>
    </w:rPr>
  </w:style>
  <w:style w:type="paragraph" w:styleId="Revision">
    <w:name w:val="Revision"/>
    <w:hidden/>
    <w:uiPriority w:val="99"/>
    <w:semiHidden/>
    <w:rsid w:val="00D372A6"/>
    <w:pPr>
      <w:spacing w:after="0" w:line="240" w:lineRule="auto"/>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2382493">
      <w:bodyDiv w:val="1"/>
      <w:marLeft w:val="0"/>
      <w:marRight w:val="0"/>
      <w:marTop w:val="0"/>
      <w:marBottom w:val="0"/>
      <w:divBdr>
        <w:top w:val="none" w:sz="0" w:space="0" w:color="auto"/>
        <w:left w:val="none" w:sz="0" w:space="0" w:color="auto"/>
        <w:bottom w:val="none" w:sz="0" w:space="0" w:color="auto"/>
        <w:right w:val="none" w:sz="0" w:space="0" w:color="auto"/>
      </w:divBdr>
    </w:div>
    <w:div w:id="963578366">
      <w:bodyDiv w:val="1"/>
      <w:marLeft w:val="0"/>
      <w:marRight w:val="0"/>
      <w:marTop w:val="0"/>
      <w:marBottom w:val="0"/>
      <w:divBdr>
        <w:top w:val="none" w:sz="0" w:space="0" w:color="auto"/>
        <w:left w:val="none" w:sz="0" w:space="0" w:color="auto"/>
        <w:bottom w:val="none" w:sz="0" w:space="0" w:color="auto"/>
        <w:right w:val="none" w:sz="0" w:space="0" w:color="auto"/>
      </w:divBdr>
      <w:divsChild>
        <w:div w:id="1835560662">
          <w:marLeft w:val="0"/>
          <w:marRight w:val="0"/>
          <w:marTop w:val="0"/>
          <w:marBottom w:val="0"/>
          <w:divBdr>
            <w:top w:val="none" w:sz="0" w:space="0" w:color="auto"/>
            <w:left w:val="none" w:sz="0" w:space="0" w:color="auto"/>
            <w:bottom w:val="none" w:sz="0" w:space="0" w:color="auto"/>
            <w:right w:val="none" w:sz="0" w:space="0" w:color="auto"/>
          </w:divBdr>
          <w:divsChild>
            <w:div w:id="1157187755">
              <w:marLeft w:val="0"/>
              <w:marRight w:val="0"/>
              <w:marTop w:val="0"/>
              <w:marBottom w:val="0"/>
              <w:divBdr>
                <w:top w:val="none" w:sz="0" w:space="0" w:color="auto"/>
                <w:left w:val="none" w:sz="0" w:space="0" w:color="auto"/>
                <w:bottom w:val="none" w:sz="0" w:space="0" w:color="auto"/>
                <w:right w:val="none" w:sz="0" w:space="0" w:color="auto"/>
              </w:divBdr>
              <w:divsChild>
                <w:div w:id="2060979970">
                  <w:marLeft w:val="0"/>
                  <w:marRight w:val="0"/>
                  <w:marTop w:val="0"/>
                  <w:marBottom w:val="0"/>
                  <w:divBdr>
                    <w:top w:val="none" w:sz="0" w:space="0" w:color="auto"/>
                    <w:left w:val="none" w:sz="0" w:space="0" w:color="auto"/>
                    <w:bottom w:val="none" w:sz="0" w:space="0" w:color="auto"/>
                    <w:right w:val="none" w:sz="0" w:space="0" w:color="auto"/>
                  </w:divBdr>
                  <w:divsChild>
                    <w:div w:id="134180915">
                      <w:marLeft w:val="0"/>
                      <w:marRight w:val="0"/>
                      <w:marTop w:val="0"/>
                      <w:marBottom w:val="0"/>
                      <w:divBdr>
                        <w:top w:val="none" w:sz="0" w:space="0" w:color="auto"/>
                        <w:left w:val="none" w:sz="0" w:space="0" w:color="auto"/>
                        <w:bottom w:val="none" w:sz="0" w:space="0" w:color="auto"/>
                        <w:right w:val="none" w:sz="0" w:space="0" w:color="auto"/>
                      </w:divBdr>
                      <w:divsChild>
                        <w:div w:id="227964946">
                          <w:marLeft w:val="0"/>
                          <w:marRight w:val="0"/>
                          <w:marTop w:val="0"/>
                          <w:marBottom w:val="0"/>
                          <w:divBdr>
                            <w:top w:val="none" w:sz="0" w:space="0" w:color="auto"/>
                            <w:left w:val="none" w:sz="0" w:space="0" w:color="auto"/>
                            <w:bottom w:val="none" w:sz="0" w:space="0" w:color="auto"/>
                            <w:right w:val="none" w:sz="0" w:space="0" w:color="auto"/>
                          </w:divBdr>
                          <w:divsChild>
                            <w:div w:id="1699508856">
                              <w:marLeft w:val="15"/>
                              <w:marRight w:val="195"/>
                              <w:marTop w:val="0"/>
                              <w:marBottom w:val="0"/>
                              <w:divBdr>
                                <w:top w:val="none" w:sz="0" w:space="0" w:color="auto"/>
                                <w:left w:val="none" w:sz="0" w:space="0" w:color="auto"/>
                                <w:bottom w:val="none" w:sz="0" w:space="0" w:color="auto"/>
                                <w:right w:val="none" w:sz="0" w:space="0" w:color="auto"/>
                              </w:divBdr>
                              <w:divsChild>
                                <w:div w:id="1434745026">
                                  <w:marLeft w:val="0"/>
                                  <w:marRight w:val="0"/>
                                  <w:marTop w:val="0"/>
                                  <w:marBottom w:val="0"/>
                                  <w:divBdr>
                                    <w:top w:val="none" w:sz="0" w:space="0" w:color="auto"/>
                                    <w:left w:val="none" w:sz="0" w:space="0" w:color="auto"/>
                                    <w:bottom w:val="none" w:sz="0" w:space="0" w:color="auto"/>
                                    <w:right w:val="none" w:sz="0" w:space="0" w:color="auto"/>
                                  </w:divBdr>
                                  <w:divsChild>
                                    <w:div w:id="2109035741">
                                      <w:marLeft w:val="0"/>
                                      <w:marRight w:val="0"/>
                                      <w:marTop w:val="0"/>
                                      <w:marBottom w:val="0"/>
                                      <w:divBdr>
                                        <w:top w:val="none" w:sz="0" w:space="0" w:color="auto"/>
                                        <w:left w:val="none" w:sz="0" w:space="0" w:color="auto"/>
                                        <w:bottom w:val="none" w:sz="0" w:space="0" w:color="auto"/>
                                        <w:right w:val="none" w:sz="0" w:space="0" w:color="auto"/>
                                      </w:divBdr>
                                      <w:divsChild>
                                        <w:div w:id="209457663">
                                          <w:marLeft w:val="0"/>
                                          <w:marRight w:val="0"/>
                                          <w:marTop w:val="0"/>
                                          <w:marBottom w:val="0"/>
                                          <w:divBdr>
                                            <w:top w:val="none" w:sz="0" w:space="0" w:color="auto"/>
                                            <w:left w:val="none" w:sz="0" w:space="0" w:color="auto"/>
                                            <w:bottom w:val="none" w:sz="0" w:space="0" w:color="auto"/>
                                            <w:right w:val="none" w:sz="0" w:space="0" w:color="auto"/>
                                          </w:divBdr>
                                          <w:divsChild>
                                            <w:div w:id="685908154">
                                              <w:marLeft w:val="0"/>
                                              <w:marRight w:val="0"/>
                                              <w:marTop w:val="0"/>
                                              <w:marBottom w:val="0"/>
                                              <w:divBdr>
                                                <w:top w:val="none" w:sz="0" w:space="0" w:color="auto"/>
                                                <w:left w:val="none" w:sz="0" w:space="0" w:color="auto"/>
                                                <w:bottom w:val="none" w:sz="0" w:space="0" w:color="auto"/>
                                                <w:right w:val="none" w:sz="0" w:space="0" w:color="auto"/>
                                              </w:divBdr>
                                              <w:divsChild>
                                                <w:div w:id="2024361613">
                                                  <w:marLeft w:val="0"/>
                                                  <w:marRight w:val="0"/>
                                                  <w:marTop w:val="0"/>
                                                  <w:marBottom w:val="0"/>
                                                  <w:divBdr>
                                                    <w:top w:val="none" w:sz="0" w:space="0" w:color="auto"/>
                                                    <w:left w:val="none" w:sz="0" w:space="0" w:color="auto"/>
                                                    <w:bottom w:val="none" w:sz="0" w:space="0" w:color="auto"/>
                                                    <w:right w:val="none" w:sz="0" w:space="0" w:color="auto"/>
                                                  </w:divBdr>
                                                  <w:divsChild>
                                                    <w:div w:id="1227376818">
                                                      <w:marLeft w:val="0"/>
                                                      <w:marRight w:val="0"/>
                                                      <w:marTop w:val="0"/>
                                                      <w:marBottom w:val="0"/>
                                                      <w:divBdr>
                                                        <w:top w:val="none" w:sz="0" w:space="0" w:color="auto"/>
                                                        <w:left w:val="none" w:sz="0" w:space="0" w:color="auto"/>
                                                        <w:bottom w:val="none" w:sz="0" w:space="0" w:color="auto"/>
                                                        <w:right w:val="none" w:sz="0" w:space="0" w:color="auto"/>
                                                      </w:divBdr>
                                                      <w:divsChild>
                                                        <w:div w:id="2017923932">
                                                          <w:marLeft w:val="0"/>
                                                          <w:marRight w:val="0"/>
                                                          <w:marTop w:val="0"/>
                                                          <w:marBottom w:val="0"/>
                                                          <w:divBdr>
                                                            <w:top w:val="none" w:sz="0" w:space="0" w:color="auto"/>
                                                            <w:left w:val="none" w:sz="0" w:space="0" w:color="auto"/>
                                                            <w:bottom w:val="none" w:sz="0" w:space="0" w:color="auto"/>
                                                            <w:right w:val="none" w:sz="0" w:space="0" w:color="auto"/>
                                                          </w:divBdr>
                                                          <w:divsChild>
                                                            <w:div w:id="622229525">
                                                              <w:marLeft w:val="0"/>
                                                              <w:marRight w:val="0"/>
                                                              <w:marTop w:val="0"/>
                                                              <w:marBottom w:val="0"/>
                                                              <w:divBdr>
                                                                <w:top w:val="none" w:sz="0" w:space="0" w:color="auto"/>
                                                                <w:left w:val="none" w:sz="0" w:space="0" w:color="auto"/>
                                                                <w:bottom w:val="none" w:sz="0" w:space="0" w:color="auto"/>
                                                                <w:right w:val="none" w:sz="0" w:space="0" w:color="auto"/>
                                                              </w:divBdr>
                                                              <w:divsChild>
                                                                <w:div w:id="32316856">
                                                                  <w:marLeft w:val="0"/>
                                                                  <w:marRight w:val="0"/>
                                                                  <w:marTop w:val="0"/>
                                                                  <w:marBottom w:val="0"/>
                                                                  <w:divBdr>
                                                                    <w:top w:val="none" w:sz="0" w:space="0" w:color="auto"/>
                                                                    <w:left w:val="none" w:sz="0" w:space="0" w:color="auto"/>
                                                                    <w:bottom w:val="none" w:sz="0" w:space="0" w:color="auto"/>
                                                                    <w:right w:val="none" w:sz="0" w:space="0" w:color="auto"/>
                                                                  </w:divBdr>
                                                                  <w:divsChild>
                                                                    <w:div w:id="703749136">
                                                                      <w:marLeft w:val="405"/>
                                                                      <w:marRight w:val="0"/>
                                                                      <w:marTop w:val="0"/>
                                                                      <w:marBottom w:val="0"/>
                                                                      <w:divBdr>
                                                                        <w:top w:val="none" w:sz="0" w:space="0" w:color="auto"/>
                                                                        <w:left w:val="none" w:sz="0" w:space="0" w:color="auto"/>
                                                                        <w:bottom w:val="none" w:sz="0" w:space="0" w:color="auto"/>
                                                                        <w:right w:val="none" w:sz="0" w:space="0" w:color="auto"/>
                                                                      </w:divBdr>
                                                                      <w:divsChild>
                                                                        <w:div w:id="112941050">
                                                                          <w:marLeft w:val="0"/>
                                                                          <w:marRight w:val="0"/>
                                                                          <w:marTop w:val="0"/>
                                                                          <w:marBottom w:val="0"/>
                                                                          <w:divBdr>
                                                                            <w:top w:val="none" w:sz="0" w:space="0" w:color="auto"/>
                                                                            <w:left w:val="none" w:sz="0" w:space="0" w:color="auto"/>
                                                                            <w:bottom w:val="none" w:sz="0" w:space="0" w:color="auto"/>
                                                                            <w:right w:val="none" w:sz="0" w:space="0" w:color="auto"/>
                                                                          </w:divBdr>
                                                                          <w:divsChild>
                                                                            <w:div w:id="179710469">
                                                                              <w:marLeft w:val="0"/>
                                                                              <w:marRight w:val="0"/>
                                                                              <w:marTop w:val="0"/>
                                                                              <w:marBottom w:val="0"/>
                                                                              <w:divBdr>
                                                                                <w:top w:val="none" w:sz="0" w:space="0" w:color="auto"/>
                                                                                <w:left w:val="none" w:sz="0" w:space="0" w:color="auto"/>
                                                                                <w:bottom w:val="none" w:sz="0" w:space="0" w:color="auto"/>
                                                                                <w:right w:val="none" w:sz="0" w:space="0" w:color="auto"/>
                                                                              </w:divBdr>
                                                                              <w:divsChild>
                                                                                <w:div w:id="1441412854">
                                                                                  <w:marLeft w:val="0"/>
                                                                                  <w:marRight w:val="0"/>
                                                                                  <w:marTop w:val="0"/>
                                                                                  <w:marBottom w:val="0"/>
                                                                                  <w:divBdr>
                                                                                    <w:top w:val="none" w:sz="0" w:space="0" w:color="auto"/>
                                                                                    <w:left w:val="none" w:sz="0" w:space="0" w:color="auto"/>
                                                                                    <w:bottom w:val="none" w:sz="0" w:space="0" w:color="auto"/>
                                                                                    <w:right w:val="none" w:sz="0" w:space="0" w:color="auto"/>
                                                                                  </w:divBdr>
                                                                                  <w:divsChild>
                                                                                    <w:div w:id="1833788188">
                                                                                      <w:marLeft w:val="0"/>
                                                                                      <w:marRight w:val="0"/>
                                                                                      <w:marTop w:val="0"/>
                                                                                      <w:marBottom w:val="0"/>
                                                                                      <w:divBdr>
                                                                                        <w:top w:val="none" w:sz="0" w:space="0" w:color="auto"/>
                                                                                        <w:left w:val="none" w:sz="0" w:space="0" w:color="auto"/>
                                                                                        <w:bottom w:val="none" w:sz="0" w:space="0" w:color="auto"/>
                                                                                        <w:right w:val="none" w:sz="0" w:space="0" w:color="auto"/>
                                                                                      </w:divBdr>
                                                                                      <w:divsChild>
                                                                                        <w:div w:id="1179002472">
                                                                                          <w:marLeft w:val="0"/>
                                                                                          <w:marRight w:val="0"/>
                                                                                          <w:marTop w:val="0"/>
                                                                                          <w:marBottom w:val="0"/>
                                                                                          <w:divBdr>
                                                                                            <w:top w:val="none" w:sz="0" w:space="0" w:color="auto"/>
                                                                                            <w:left w:val="none" w:sz="0" w:space="0" w:color="auto"/>
                                                                                            <w:bottom w:val="none" w:sz="0" w:space="0" w:color="auto"/>
                                                                                            <w:right w:val="none" w:sz="0" w:space="0" w:color="auto"/>
                                                                                          </w:divBdr>
                                                                                          <w:divsChild>
                                                                                            <w:div w:id="1894466386">
                                                                                              <w:marLeft w:val="0"/>
                                                                                              <w:marRight w:val="0"/>
                                                                                              <w:marTop w:val="0"/>
                                                                                              <w:marBottom w:val="0"/>
                                                                                              <w:divBdr>
                                                                                                <w:top w:val="none" w:sz="0" w:space="0" w:color="auto"/>
                                                                                                <w:left w:val="none" w:sz="0" w:space="0" w:color="auto"/>
                                                                                                <w:bottom w:val="none" w:sz="0" w:space="0" w:color="auto"/>
                                                                                                <w:right w:val="none" w:sz="0" w:space="0" w:color="auto"/>
                                                                                              </w:divBdr>
                                                                                              <w:divsChild>
                                                                                                <w:div w:id="151989371">
                                                                                                  <w:marLeft w:val="0"/>
                                                                                                  <w:marRight w:val="0"/>
                                                                                                  <w:marTop w:val="15"/>
                                                                                                  <w:marBottom w:val="0"/>
                                                                                                  <w:divBdr>
                                                                                                    <w:top w:val="none" w:sz="0" w:space="0" w:color="auto"/>
                                                                                                    <w:left w:val="none" w:sz="0" w:space="0" w:color="auto"/>
                                                                                                    <w:bottom w:val="single" w:sz="6" w:space="15" w:color="auto"/>
                                                                                                    <w:right w:val="none" w:sz="0" w:space="0" w:color="auto"/>
                                                                                                  </w:divBdr>
                                                                                                  <w:divsChild>
                                                                                                    <w:div w:id="77676729">
                                                                                                      <w:marLeft w:val="0"/>
                                                                                                      <w:marRight w:val="0"/>
                                                                                                      <w:marTop w:val="180"/>
                                                                                                      <w:marBottom w:val="0"/>
                                                                                                      <w:divBdr>
                                                                                                        <w:top w:val="none" w:sz="0" w:space="0" w:color="auto"/>
                                                                                                        <w:left w:val="none" w:sz="0" w:space="0" w:color="auto"/>
                                                                                                        <w:bottom w:val="none" w:sz="0" w:space="0" w:color="auto"/>
                                                                                                        <w:right w:val="none" w:sz="0" w:space="0" w:color="auto"/>
                                                                                                      </w:divBdr>
                                                                                                      <w:divsChild>
                                                                                                        <w:div w:id="273631043">
                                                                                                          <w:marLeft w:val="0"/>
                                                                                                          <w:marRight w:val="0"/>
                                                                                                          <w:marTop w:val="0"/>
                                                                                                          <w:marBottom w:val="0"/>
                                                                                                          <w:divBdr>
                                                                                                            <w:top w:val="none" w:sz="0" w:space="0" w:color="auto"/>
                                                                                                            <w:left w:val="none" w:sz="0" w:space="0" w:color="auto"/>
                                                                                                            <w:bottom w:val="none" w:sz="0" w:space="0" w:color="auto"/>
                                                                                                            <w:right w:val="none" w:sz="0" w:space="0" w:color="auto"/>
                                                                                                          </w:divBdr>
                                                                                                          <w:divsChild>
                                                                                                            <w:div w:id="1529759976">
                                                                                                              <w:marLeft w:val="0"/>
                                                                                                              <w:marRight w:val="0"/>
                                                                                                              <w:marTop w:val="0"/>
                                                                                                              <w:marBottom w:val="0"/>
                                                                                                              <w:divBdr>
                                                                                                                <w:top w:val="none" w:sz="0" w:space="0" w:color="auto"/>
                                                                                                                <w:left w:val="none" w:sz="0" w:space="0" w:color="auto"/>
                                                                                                                <w:bottom w:val="none" w:sz="0" w:space="0" w:color="auto"/>
                                                                                                                <w:right w:val="none" w:sz="0" w:space="0" w:color="auto"/>
                                                                                                              </w:divBdr>
                                                                                                              <w:divsChild>
                                                                                                                <w:div w:id="345597858">
                                                                                                                  <w:marLeft w:val="0"/>
                                                                                                                  <w:marRight w:val="0"/>
                                                                                                                  <w:marTop w:val="30"/>
                                                                                                                  <w:marBottom w:val="0"/>
                                                                                                                  <w:divBdr>
                                                                                                                    <w:top w:val="none" w:sz="0" w:space="0" w:color="auto"/>
                                                                                                                    <w:left w:val="none" w:sz="0" w:space="0" w:color="auto"/>
                                                                                                                    <w:bottom w:val="none" w:sz="0" w:space="0" w:color="auto"/>
                                                                                                                    <w:right w:val="none" w:sz="0" w:space="0" w:color="auto"/>
                                                                                                                  </w:divBdr>
                                                                                                                  <w:divsChild>
                                                                                                                    <w:div w:id="318727803">
                                                                                                                      <w:marLeft w:val="0"/>
                                                                                                                      <w:marRight w:val="0"/>
                                                                                                                      <w:marTop w:val="0"/>
                                                                                                                      <w:marBottom w:val="0"/>
                                                                                                                      <w:divBdr>
                                                                                                                        <w:top w:val="none" w:sz="0" w:space="0" w:color="auto"/>
                                                                                                                        <w:left w:val="none" w:sz="0" w:space="0" w:color="auto"/>
                                                                                                                        <w:bottom w:val="none" w:sz="0" w:space="0" w:color="auto"/>
                                                                                                                        <w:right w:val="none" w:sz="0" w:space="0" w:color="auto"/>
                                                                                                                      </w:divBdr>
                                                                                                                      <w:divsChild>
                                                                                                                        <w:div w:id="97338116">
                                                                                                                          <w:marLeft w:val="0"/>
                                                                                                                          <w:marRight w:val="0"/>
                                                                                                                          <w:marTop w:val="0"/>
                                                                                                                          <w:marBottom w:val="0"/>
                                                                                                                          <w:divBdr>
                                                                                                                            <w:top w:val="none" w:sz="0" w:space="0" w:color="auto"/>
                                                                                                                            <w:left w:val="none" w:sz="0" w:space="0" w:color="auto"/>
                                                                                                                            <w:bottom w:val="none" w:sz="0" w:space="0" w:color="auto"/>
                                                                                                                            <w:right w:val="none" w:sz="0" w:space="0" w:color="auto"/>
                                                                                                                          </w:divBdr>
                                                                                                                          <w:divsChild>
                                                                                                                            <w:div w:id="1893540646">
                                                                                                                              <w:marLeft w:val="0"/>
                                                                                                                              <w:marRight w:val="0"/>
                                                                                                                              <w:marTop w:val="0"/>
                                                                                                                              <w:marBottom w:val="0"/>
                                                                                                                              <w:divBdr>
                                                                                                                                <w:top w:val="none" w:sz="0" w:space="0" w:color="auto"/>
                                                                                                                                <w:left w:val="none" w:sz="0" w:space="0" w:color="auto"/>
                                                                                                                                <w:bottom w:val="none" w:sz="0" w:space="0" w:color="auto"/>
                                                                                                                                <w:right w:val="none" w:sz="0" w:space="0" w:color="auto"/>
                                                                                                                              </w:divBdr>
                                                                                                                              <w:divsChild>
                                                                                                                                <w:div w:id="145347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57429803">
      <w:bodyDiv w:val="1"/>
      <w:marLeft w:val="0"/>
      <w:marRight w:val="0"/>
      <w:marTop w:val="0"/>
      <w:marBottom w:val="0"/>
      <w:divBdr>
        <w:top w:val="none" w:sz="0" w:space="0" w:color="auto"/>
        <w:left w:val="none" w:sz="0" w:space="0" w:color="auto"/>
        <w:bottom w:val="none" w:sz="0" w:space="0" w:color="auto"/>
        <w:right w:val="none" w:sz="0" w:space="0" w:color="auto"/>
      </w:divBdr>
    </w:div>
    <w:div w:id="1624192084">
      <w:bodyDiv w:val="1"/>
      <w:marLeft w:val="0"/>
      <w:marRight w:val="0"/>
      <w:marTop w:val="0"/>
      <w:marBottom w:val="0"/>
      <w:divBdr>
        <w:top w:val="none" w:sz="0" w:space="0" w:color="auto"/>
        <w:left w:val="none" w:sz="0" w:space="0" w:color="auto"/>
        <w:bottom w:val="none" w:sz="0" w:space="0" w:color="auto"/>
        <w:right w:val="none" w:sz="0" w:space="0" w:color="auto"/>
      </w:divBdr>
      <w:divsChild>
        <w:div w:id="2050451390">
          <w:marLeft w:val="259"/>
          <w:marRight w:val="0"/>
          <w:marTop w:val="120"/>
          <w:marBottom w:val="0"/>
          <w:divBdr>
            <w:top w:val="none" w:sz="0" w:space="0" w:color="auto"/>
            <w:left w:val="none" w:sz="0" w:space="0" w:color="auto"/>
            <w:bottom w:val="none" w:sz="0" w:space="0" w:color="auto"/>
            <w:right w:val="none" w:sz="0" w:space="0" w:color="auto"/>
          </w:divBdr>
        </w:div>
        <w:div w:id="474832898">
          <w:marLeft w:val="259"/>
          <w:marRight w:val="0"/>
          <w:marTop w:val="120"/>
          <w:marBottom w:val="0"/>
          <w:divBdr>
            <w:top w:val="none" w:sz="0" w:space="0" w:color="auto"/>
            <w:left w:val="none" w:sz="0" w:space="0" w:color="auto"/>
            <w:bottom w:val="none" w:sz="0" w:space="0" w:color="auto"/>
            <w:right w:val="none" w:sz="0" w:space="0" w:color="auto"/>
          </w:divBdr>
        </w:div>
        <w:div w:id="1272325939">
          <w:marLeft w:val="259"/>
          <w:marRight w:val="0"/>
          <w:marTop w:val="120"/>
          <w:marBottom w:val="0"/>
          <w:divBdr>
            <w:top w:val="none" w:sz="0" w:space="0" w:color="auto"/>
            <w:left w:val="none" w:sz="0" w:space="0" w:color="auto"/>
            <w:bottom w:val="none" w:sz="0" w:space="0" w:color="auto"/>
            <w:right w:val="none" w:sz="0" w:space="0" w:color="auto"/>
          </w:divBdr>
        </w:div>
        <w:div w:id="989405476">
          <w:marLeft w:val="259"/>
          <w:marRight w:val="0"/>
          <w:marTop w:val="120"/>
          <w:marBottom w:val="0"/>
          <w:divBdr>
            <w:top w:val="none" w:sz="0" w:space="0" w:color="auto"/>
            <w:left w:val="none" w:sz="0" w:space="0" w:color="auto"/>
            <w:bottom w:val="none" w:sz="0" w:space="0" w:color="auto"/>
            <w:right w:val="none" w:sz="0" w:space="0" w:color="auto"/>
          </w:divBdr>
        </w:div>
      </w:divsChild>
    </w:div>
    <w:div w:id="2104640203">
      <w:bodyDiv w:val="1"/>
      <w:marLeft w:val="0"/>
      <w:marRight w:val="0"/>
      <w:marTop w:val="0"/>
      <w:marBottom w:val="0"/>
      <w:divBdr>
        <w:top w:val="none" w:sz="0" w:space="0" w:color="auto"/>
        <w:left w:val="none" w:sz="0" w:space="0" w:color="auto"/>
        <w:bottom w:val="none" w:sz="0" w:space="0" w:color="auto"/>
        <w:right w:val="none" w:sz="0" w:space="0" w:color="auto"/>
      </w:divBdr>
      <w:divsChild>
        <w:div w:id="2001493509">
          <w:marLeft w:val="0"/>
          <w:marRight w:val="0"/>
          <w:marTop w:val="0"/>
          <w:marBottom w:val="0"/>
          <w:divBdr>
            <w:top w:val="none" w:sz="0" w:space="0" w:color="auto"/>
            <w:left w:val="none" w:sz="0" w:space="0" w:color="auto"/>
            <w:bottom w:val="none" w:sz="0" w:space="0" w:color="auto"/>
            <w:right w:val="none" w:sz="0" w:space="0" w:color="auto"/>
          </w:divBdr>
          <w:divsChild>
            <w:div w:id="568151242">
              <w:marLeft w:val="0"/>
              <w:marRight w:val="0"/>
              <w:marTop w:val="0"/>
              <w:marBottom w:val="0"/>
              <w:divBdr>
                <w:top w:val="none" w:sz="0" w:space="0" w:color="auto"/>
                <w:left w:val="none" w:sz="0" w:space="0" w:color="auto"/>
                <w:bottom w:val="none" w:sz="0" w:space="0" w:color="auto"/>
                <w:right w:val="none" w:sz="0" w:space="0" w:color="auto"/>
              </w:divBdr>
              <w:divsChild>
                <w:div w:id="549339044">
                  <w:marLeft w:val="0"/>
                  <w:marRight w:val="0"/>
                  <w:marTop w:val="0"/>
                  <w:marBottom w:val="0"/>
                  <w:divBdr>
                    <w:top w:val="none" w:sz="0" w:space="0" w:color="auto"/>
                    <w:left w:val="none" w:sz="0" w:space="0" w:color="auto"/>
                    <w:bottom w:val="none" w:sz="0" w:space="0" w:color="auto"/>
                    <w:right w:val="none" w:sz="0" w:space="0" w:color="auto"/>
                  </w:divBdr>
                  <w:divsChild>
                    <w:div w:id="911352588">
                      <w:marLeft w:val="0"/>
                      <w:marRight w:val="0"/>
                      <w:marTop w:val="0"/>
                      <w:marBottom w:val="0"/>
                      <w:divBdr>
                        <w:top w:val="none" w:sz="0" w:space="0" w:color="auto"/>
                        <w:left w:val="none" w:sz="0" w:space="0" w:color="auto"/>
                        <w:bottom w:val="none" w:sz="0" w:space="0" w:color="auto"/>
                        <w:right w:val="none" w:sz="0" w:space="0" w:color="auto"/>
                      </w:divBdr>
                      <w:divsChild>
                        <w:div w:id="1846437536">
                          <w:marLeft w:val="0"/>
                          <w:marRight w:val="0"/>
                          <w:marTop w:val="0"/>
                          <w:marBottom w:val="0"/>
                          <w:divBdr>
                            <w:top w:val="none" w:sz="0" w:space="0" w:color="auto"/>
                            <w:left w:val="none" w:sz="0" w:space="0" w:color="auto"/>
                            <w:bottom w:val="none" w:sz="0" w:space="0" w:color="auto"/>
                            <w:right w:val="none" w:sz="0" w:space="0" w:color="auto"/>
                          </w:divBdr>
                          <w:divsChild>
                            <w:div w:id="1820535994">
                              <w:marLeft w:val="15"/>
                              <w:marRight w:val="195"/>
                              <w:marTop w:val="0"/>
                              <w:marBottom w:val="0"/>
                              <w:divBdr>
                                <w:top w:val="none" w:sz="0" w:space="0" w:color="auto"/>
                                <w:left w:val="none" w:sz="0" w:space="0" w:color="auto"/>
                                <w:bottom w:val="none" w:sz="0" w:space="0" w:color="auto"/>
                                <w:right w:val="none" w:sz="0" w:space="0" w:color="auto"/>
                              </w:divBdr>
                              <w:divsChild>
                                <w:div w:id="477184775">
                                  <w:marLeft w:val="0"/>
                                  <w:marRight w:val="0"/>
                                  <w:marTop w:val="0"/>
                                  <w:marBottom w:val="0"/>
                                  <w:divBdr>
                                    <w:top w:val="none" w:sz="0" w:space="0" w:color="auto"/>
                                    <w:left w:val="none" w:sz="0" w:space="0" w:color="auto"/>
                                    <w:bottom w:val="none" w:sz="0" w:space="0" w:color="auto"/>
                                    <w:right w:val="none" w:sz="0" w:space="0" w:color="auto"/>
                                  </w:divBdr>
                                  <w:divsChild>
                                    <w:div w:id="1135223778">
                                      <w:marLeft w:val="0"/>
                                      <w:marRight w:val="0"/>
                                      <w:marTop w:val="0"/>
                                      <w:marBottom w:val="0"/>
                                      <w:divBdr>
                                        <w:top w:val="none" w:sz="0" w:space="0" w:color="auto"/>
                                        <w:left w:val="none" w:sz="0" w:space="0" w:color="auto"/>
                                        <w:bottom w:val="none" w:sz="0" w:space="0" w:color="auto"/>
                                        <w:right w:val="none" w:sz="0" w:space="0" w:color="auto"/>
                                      </w:divBdr>
                                      <w:divsChild>
                                        <w:div w:id="1124496844">
                                          <w:marLeft w:val="0"/>
                                          <w:marRight w:val="0"/>
                                          <w:marTop w:val="0"/>
                                          <w:marBottom w:val="0"/>
                                          <w:divBdr>
                                            <w:top w:val="none" w:sz="0" w:space="0" w:color="auto"/>
                                            <w:left w:val="none" w:sz="0" w:space="0" w:color="auto"/>
                                            <w:bottom w:val="none" w:sz="0" w:space="0" w:color="auto"/>
                                            <w:right w:val="none" w:sz="0" w:space="0" w:color="auto"/>
                                          </w:divBdr>
                                          <w:divsChild>
                                            <w:div w:id="1579242837">
                                              <w:marLeft w:val="0"/>
                                              <w:marRight w:val="0"/>
                                              <w:marTop w:val="0"/>
                                              <w:marBottom w:val="0"/>
                                              <w:divBdr>
                                                <w:top w:val="none" w:sz="0" w:space="0" w:color="auto"/>
                                                <w:left w:val="none" w:sz="0" w:space="0" w:color="auto"/>
                                                <w:bottom w:val="none" w:sz="0" w:space="0" w:color="auto"/>
                                                <w:right w:val="none" w:sz="0" w:space="0" w:color="auto"/>
                                              </w:divBdr>
                                              <w:divsChild>
                                                <w:div w:id="1956399819">
                                                  <w:marLeft w:val="0"/>
                                                  <w:marRight w:val="0"/>
                                                  <w:marTop w:val="0"/>
                                                  <w:marBottom w:val="0"/>
                                                  <w:divBdr>
                                                    <w:top w:val="none" w:sz="0" w:space="0" w:color="auto"/>
                                                    <w:left w:val="none" w:sz="0" w:space="0" w:color="auto"/>
                                                    <w:bottom w:val="none" w:sz="0" w:space="0" w:color="auto"/>
                                                    <w:right w:val="none" w:sz="0" w:space="0" w:color="auto"/>
                                                  </w:divBdr>
                                                  <w:divsChild>
                                                    <w:div w:id="1944799750">
                                                      <w:marLeft w:val="0"/>
                                                      <w:marRight w:val="0"/>
                                                      <w:marTop w:val="0"/>
                                                      <w:marBottom w:val="0"/>
                                                      <w:divBdr>
                                                        <w:top w:val="none" w:sz="0" w:space="0" w:color="auto"/>
                                                        <w:left w:val="none" w:sz="0" w:space="0" w:color="auto"/>
                                                        <w:bottom w:val="none" w:sz="0" w:space="0" w:color="auto"/>
                                                        <w:right w:val="none" w:sz="0" w:space="0" w:color="auto"/>
                                                      </w:divBdr>
                                                      <w:divsChild>
                                                        <w:div w:id="1841432479">
                                                          <w:marLeft w:val="0"/>
                                                          <w:marRight w:val="0"/>
                                                          <w:marTop w:val="0"/>
                                                          <w:marBottom w:val="0"/>
                                                          <w:divBdr>
                                                            <w:top w:val="none" w:sz="0" w:space="0" w:color="auto"/>
                                                            <w:left w:val="none" w:sz="0" w:space="0" w:color="auto"/>
                                                            <w:bottom w:val="none" w:sz="0" w:space="0" w:color="auto"/>
                                                            <w:right w:val="none" w:sz="0" w:space="0" w:color="auto"/>
                                                          </w:divBdr>
                                                          <w:divsChild>
                                                            <w:div w:id="153618062">
                                                              <w:marLeft w:val="0"/>
                                                              <w:marRight w:val="0"/>
                                                              <w:marTop w:val="0"/>
                                                              <w:marBottom w:val="0"/>
                                                              <w:divBdr>
                                                                <w:top w:val="none" w:sz="0" w:space="0" w:color="auto"/>
                                                                <w:left w:val="none" w:sz="0" w:space="0" w:color="auto"/>
                                                                <w:bottom w:val="none" w:sz="0" w:space="0" w:color="auto"/>
                                                                <w:right w:val="none" w:sz="0" w:space="0" w:color="auto"/>
                                                              </w:divBdr>
                                                              <w:divsChild>
                                                                <w:div w:id="266429601">
                                                                  <w:marLeft w:val="0"/>
                                                                  <w:marRight w:val="0"/>
                                                                  <w:marTop w:val="0"/>
                                                                  <w:marBottom w:val="0"/>
                                                                  <w:divBdr>
                                                                    <w:top w:val="none" w:sz="0" w:space="0" w:color="auto"/>
                                                                    <w:left w:val="none" w:sz="0" w:space="0" w:color="auto"/>
                                                                    <w:bottom w:val="none" w:sz="0" w:space="0" w:color="auto"/>
                                                                    <w:right w:val="none" w:sz="0" w:space="0" w:color="auto"/>
                                                                  </w:divBdr>
                                                                  <w:divsChild>
                                                                    <w:div w:id="1071385007">
                                                                      <w:marLeft w:val="405"/>
                                                                      <w:marRight w:val="0"/>
                                                                      <w:marTop w:val="0"/>
                                                                      <w:marBottom w:val="0"/>
                                                                      <w:divBdr>
                                                                        <w:top w:val="none" w:sz="0" w:space="0" w:color="auto"/>
                                                                        <w:left w:val="none" w:sz="0" w:space="0" w:color="auto"/>
                                                                        <w:bottom w:val="none" w:sz="0" w:space="0" w:color="auto"/>
                                                                        <w:right w:val="none" w:sz="0" w:space="0" w:color="auto"/>
                                                                      </w:divBdr>
                                                                      <w:divsChild>
                                                                        <w:div w:id="1653289869">
                                                                          <w:marLeft w:val="0"/>
                                                                          <w:marRight w:val="0"/>
                                                                          <w:marTop w:val="0"/>
                                                                          <w:marBottom w:val="0"/>
                                                                          <w:divBdr>
                                                                            <w:top w:val="none" w:sz="0" w:space="0" w:color="auto"/>
                                                                            <w:left w:val="none" w:sz="0" w:space="0" w:color="auto"/>
                                                                            <w:bottom w:val="none" w:sz="0" w:space="0" w:color="auto"/>
                                                                            <w:right w:val="none" w:sz="0" w:space="0" w:color="auto"/>
                                                                          </w:divBdr>
                                                                          <w:divsChild>
                                                                            <w:div w:id="287518382">
                                                                              <w:marLeft w:val="0"/>
                                                                              <w:marRight w:val="0"/>
                                                                              <w:marTop w:val="0"/>
                                                                              <w:marBottom w:val="0"/>
                                                                              <w:divBdr>
                                                                                <w:top w:val="none" w:sz="0" w:space="0" w:color="auto"/>
                                                                                <w:left w:val="none" w:sz="0" w:space="0" w:color="auto"/>
                                                                                <w:bottom w:val="none" w:sz="0" w:space="0" w:color="auto"/>
                                                                                <w:right w:val="none" w:sz="0" w:space="0" w:color="auto"/>
                                                                              </w:divBdr>
                                                                              <w:divsChild>
                                                                                <w:div w:id="474764898">
                                                                                  <w:marLeft w:val="0"/>
                                                                                  <w:marRight w:val="0"/>
                                                                                  <w:marTop w:val="0"/>
                                                                                  <w:marBottom w:val="0"/>
                                                                                  <w:divBdr>
                                                                                    <w:top w:val="none" w:sz="0" w:space="0" w:color="auto"/>
                                                                                    <w:left w:val="none" w:sz="0" w:space="0" w:color="auto"/>
                                                                                    <w:bottom w:val="none" w:sz="0" w:space="0" w:color="auto"/>
                                                                                    <w:right w:val="none" w:sz="0" w:space="0" w:color="auto"/>
                                                                                  </w:divBdr>
                                                                                  <w:divsChild>
                                                                                    <w:div w:id="2066683202">
                                                                                      <w:marLeft w:val="0"/>
                                                                                      <w:marRight w:val="0"/>
                                                                                      <w:marTop w:val="0"/>
                                                                                      <w:marBottom w:val="0"/>
                                                                                      <w:divBdr>
                                                                                        <w:top w:val="none" w:sz="0" w:space="0" w:color="auto"/>
                                                                                        <w:left w:val="none" w:sz="0" w:space="0" w:color="auto"/>
                                                                                        <w:bottom w:val="none" w:sz="0" w:space="0" w:color="auto"/>
                                                                                        <w:right w:val="none" w:sz="0" w:space="0" w:color="auto"/>
                                                                                      </w:divBdr>
                                                                                      <w:divsChild>
                                                                                        <w:div w:id="597175502">
                                                                                          <w:marLeft w:val="0"/>
                                                                                          <w:marRight w:val="0"/>
                                                                                          <w:marTop w:val="0"/>
                                                                                          <w:marBottom w:val="0"/>
                                                                                          <w:divBdr>
                                                                                            <w:top w:val="none" w:sz="0" w:space="0" w:color="auto"/>
                                                                                            <w:left w:val="none" w:sz="0" w:space="0" w:color="auto"/>
                                                                                            <w:bottom w:val="none" w:sz="0" w:space="0" w:color="auto"/>
                                                                                            <w:right w:val="none" w:sz="0" w:space="0" w:color="auto"/>
                                                                                          </w:divBdr>
                                                                                          <w:divsChild>
                                                                                            <w:div w:id="717751357">
                                                                                              <w:marLeft w:val="0"/>
                                                                                              <w:marRight w:val="0"/>
                                                                                              <w:marTop w:val="0"/>
                                                                                              <w:marBottom w:val="0"/>
                                                                                              <w:divBdr>
                                                                                                <w:top w:val="none" w:sz="0" w:space="0" w:color="auto"/>
                                                                                                <w:left w:val="none" w:sz="0" w:space="0" w:color="auto"/>
                                                                                                <w:bottom w:val="none" w:sz="0" w:space="0" w:color="auto"/>
                                                                                                <w:right w:val="none" w:sz="0" w:space="0" w:color="auto"/>
                                                                                              </w:divBdr>
                                                                                              <w:divsChild>
                                                                                                <w:div w:id="387463647">
                                                                                                  <w:marLeft w:val="0"/>
                                                                                                  <w:marRight w:val="0"/>
                                                                                                  <w:marTop w:val="15"/>
                                                                                                  <w:marBottom w:val="0"/>
                                                                                                  <w:divBdr>
                                                                                                    <w:top w:val="none" w:sz="0" w:space="0" w:color="auto"/>
                                                                                                    <w:left w:val="none" w:sz="0" w:space="0" w:color="auto"/>
                                                                                                    <w:bottom w:val="single" w:sz="6" w:space="15" w:color="auto"/>
                                                                                                    <w:right w:val="none" w:sz="0" w:space="0" w:color="auto"/>
                                                                                                  </w:divBdr>
                                                                                                  <w:divsChild>
                                                                                                    <w:div w:id="832181714">
                                                                                                      <w:marLeft w:val="0"/>
                                                                                                      <w:marRight w:val="0"/>
                                                                                                      <w:marTop w:val="180"/>
                                                                                                      <w:marBottom w:val="0"/>
                                                                                                      <w:divBdr>
                                                                                                        <w:top w:val="none" w:sz="0" w:space="0" w:color="auto"/>
                                                                                                        <w:left w:val="none" w:sz="0" w:space="0" w:color="auto"/>
                                                                                                        <w:bottom w:val="none" w:sz="0" w:space="0" w:color="auto"/>
                                                                                                        <w:right w:val="none" w:sz="0" w:space="0" w:color="auto"/>
                                                                                                      </w:divBdr>
                                                                                                      <w:divsChild>
                                                                                                        <w:div w:id="150098551">
                                                                                                          <w:marLeft w:val="0"/>
                                                                                                          <w:marRight w:val="0"/>
                                                                                                          <w:marTop w:val="0"/>
                                                                                                          <w:marBottom w:val="0"/>
                                                                                                          <w:divBdr>
                                                                                                            <w:top w:val="none" w:sz="0" w:space="0" w:color="auto"/>
                                                                                                            <w:left w:val="none" w:sz="0" w:space="0" w:color="auto"/>
                                                                                                            <w:bottom w:val="none" w:sz="0" w:space="0" w:color="auto"/>
                                                                                                            <w:right w:val="none" w:sz="0" w:space="0" w:color="auto"/>
                                                                                                          </w:divBdr>
                                                                                                          <w:divsChild>
                                                                                                            <w:div w:id="355885707">
                                                                                                              <w:marLeft w:val="0"/>
                                                                                                              <w:marRight w:val="0"/>
                                                                                                              <w:marTop w:val="0"/>
                                                                                                              <w:marBottom w:val="0"/>
                                                                                                              <w:divBdr>
                                                                                                                <w:top w:val="none" w:sz="0" w:space="0" w:color="auto"/>
                                                                                                                <w:left w:val="none" w:sz="0" w:space="0" w:color="auto"/>
                                                                                                                <w:bottom w:val="none" w:sz="0" w:space="0" w:color="auto"/>
                                                                                                                <w:right w:val="none" w:sz="0" w:space="0" w:color="auto"/>
                                                                                                              </w:divBdr>
                                                                                                              <w:divsChild>
                                                                                                                <w:div w:id="1619604461">
                                                                                                                  <w:marLeft w:val="0"/>
                                                                                                                  <w:marRight w:val="0"/>
                                                                                                                  <w:marTop w:val="30"/>
                                                                                                                  <w:marBottom w:val="0"/>
                                                                                                                  <w:divBdr>
                                                                                                                    <w:top w:val="none" w:sz="0" w:space="0" w:color="auto"/>
                                                                                                                    <w:left w:val="none" w:sz="0" w:space="0" w:color="auto"/>
                                                                                                                    <w:bottom w:val="none" w:sz="0" w:space="0" w:color="auto"/>
                                                                                                                    <w:right w:val="none" w:sz="0" w:space="0" w:color="auto"/>
                                                                                                                  </w:divBdr>
                                                                                                                  <w:divsChild>
                                                                                                                    <w:div w:id="292254867">
                                                                                                                      <w:marLeft w:val="0"/>
                                                                                                                      <w:marRight w:val="0"/>
                                                                                                                      <w:marTop w:val="0"/>
                                                                                                                      <w:marBottom w:val="0"/>
                                                                                                                      <w:divBdr>
                                                                                                                        <w:top w:val="none" w:sz="0" w:space="0" w:color="auto"/>
                                                                                                                        <w:left w:val="none" w:sz="0" w:space="0" w:color="auto"/>
                                                                                                                        <w:bottom w:val="none" w:sz="0" w:space="0" w:color="auto"/>
                                                                                                                        <w:right w:val="none" w:sz="0" w:space="0" w:color="auto"/>
                                                                                                                      </w:divBdr>
                                                                                                                      <w:divsChild>
                                                                                                                        <w:div w:id="282343452">
                                                                                                                          <w:marLeft w:val="0"/>
                                                                                                                          <w:marRight w:val="0"/>
                                                                                                                          <w:marTop w:val="0"/>
                                                                                                                          <w:marBottom w:val="0"/>
                                                                                                                          <w:divBdr>
                                                                                                                            <w:top w:val="none" w:sz="0" w:space="0" w:color="auto"/>
                                                                                                                            <w:left w:val="none" w:sz="0" w:space="0" w:color="auto"/>
                                                                                                                            <w:bottom w:val="none" w:sz="0" w:space="0" w:color="auto"/>
                                                                                                                            <w:right w:val="none" w:sz="0" w:space="0" w:color="auto"/>
                                                                                                                          </w:divBdr>
                                                                                                                          <w:divsChild>
                                                                                                                            <w:div w:id="283579470">
                                                                                                                              <w:marLeft w:val="0"/>
                                                                                                                              <w:marRight w:val="0"/>
                                                                                                                              <w:marTop w:val="0"/>
                                                                                                                              <w:marBottom w:val="0"/>
                                                                                                                              <w:divBdr>
                                                                                                                                <w:top w:val="none" w:sz="0" w:space="0" w:color="auto"/>
                                                                                                                                <w:left w:val="none" w:sz="0" w:space="0" w:color="auto"/>
                                                                                                                                <w:bottom w:val="none" w:sz="0" w:space="0" w:color="auto"/>
                                                                                                                                <w:right w:val="none" w:sz="0" w:space="0" w:color="auto"/>
                                                                                                                              </w:divBdr>
                                                                                                                              <w:divsChild>
                                                                                                                                <w:div w:id="11556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footer" Target="footer5.xml"/><Relationship Id="rId39" Type="http://schemas.openxmlformats.org/officeDocument/2006/relationships/image" Target="media/image11.png"/><Relationship Id="rId21" Type="http://schemas.microsoft.com/office/2007/relationships/diagramDrawing" Target="diagrams/drawing2.xml"/><Relationship Id="rId34" Type="http://schemas.openxmlformats.org/officeDocument/2006/relationships/image" Target="media/image6.png"/><Relationship Id="rId42" Type="http://schemas.openxmlformats.org/officeDocument/2006/relationships/image" Target="media/image14.png"/><Relationship Id="rId47" Type="http://schemas.openxmlformats.org/officeDocument/2006/relationships/hyperlink" Target="https://ed.sc.gov/educators/educator-effectiveness/adept-evaluation-system-2006/induction-and-mentoring/adept-for-library-media-specialists/" TargetMode="External"/><Relationship Id="rId50" Type="http://schemas.openxmlformats.org/officeDocument/2006/relationships/hyperlink" Target="https://ed.sc.gov/educators/educator-effectiveness/measuring-student-growth/slo/" TargetMode="External"/><Relationship Id="rId55" Type="http://schemas.openxmlformats.org/officeDocument/2006/relationships/hyperlink" Target="https://ed.sc.gov/scdoe/assets/File/educators/teacher-evaluations/ADS%20manual_FINAL.pdf"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footer" Target="footer4.xm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hyperlink" Target="https://ed.sc.gov/educators/educator-effectiveness/expanded-adept-resources/https-ed-sc-gov-educators-educator-effectiveness-expanded-adept-resources-educator-evaluation-guidance-2018-19/" TargetMode="External"/><Relationship Id="rId59" Type="http://schemas.openxmlformats.org/officeDocument/2006/relationships/theme" Target="theme/theme1.xml"/><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footer" Target="footer8.xml"/><Relationship Id="rId41" Type="http://schemas.openxmlformats.org/officeDocument/2006/relationships/image" Target="media/image13.png"/><Relationship Id="rId54" Type="http://schemas.openxmlformats.org/officeDocument/2006/relationships/hyperlink" Target="https://ed.sc.gov/educators/educator-effectiveness/data-and-professional-growth/sc-leadership-effectiveness-advancement-and-development-effectiveness-data-system-sc-lea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d.sc.gov/educators/educator-effectiveness/adept-evaluation-system-2006/adept-overview/regulation-no-r-43-205-1/" TargetMode="External"/><Relationship Id="rId24" Type="http://schemas.openxmlformats.org/officeDocument/2006/relationships/footer" Target="footer3.xm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footer" Target="footer10.xml"/><Relationship Id="rId53" Type="http://schemas.openxmlformats.org/officeDocument/2006/relationships/hyperlink" Target="https://ed.sc.gov/educators/educator-effectiveness/data-and-professional-growth/sc-leadership-effectiveness-advancement-and-development-effectiveness-data-system-sc-lead/sclead-district-setup-overview-user-guide/"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footer" Target="footer2.xml"/><Relationship Id="rId28" Type="http://schemas.openxmlformats.org/officeDocument/2006/relationships/footer" Target="footer7.xml"/><Relationship Id="rId36" Type="http://schemas.openxmlformats.org/officeDocument/2006/relationships/image" Target="media/image8.png"/><Relationship Id="rId49" Type="http://schemas.openxmlformats.org/officeDocument/2006/relationships/hyperlink" Target="https://ed.sc.gov/educators/educator-effectiveness/adept-evaluation-system-2006/induction-and-mentoring/adept-for-speech-language-therapists/" TargetMode="External"/><Relationship Id="rId57" Type="http://schemas.openxmlformats.org/officeDocument/2006/relationships/hyperlink" Target="https://ed.sc.gov/educators/educator-effectiveness/professional-learning/professional-learning-opportunities/" TargetMode="External"/><Relationship Id="rId10" Type="http://schemas.openxmlformats.org/officeDocument/2006/relationships/hyperlink" Target="http://ed.sc.gov/scdoe/assets/file/programs-services/50/documents/ADEPT_Statute_Amended2012.pdf" TargetMode="External"/><Relationship Id="rId19" Type="http://schemas.openxmlformats.org/officeDocument/2006/relationships/diagramQuickStyle" Target="diagrams/quickStyle2.xml"/><Relationship Id="rId31" Type="http://schemas.openxmlformats.org/officeDocument/2006/relationships/image" Target="media/image3.png"/><Relationship Id="rId44" Type="http://schemas.openxmlformats.org/officeDocument/2006/relationships/footer" Target="footer9.xml"/><Relationship Id="rId52" Type="http://schemas.openxmlformats.org/officeDocument/2006/relationships/hyperlink" Target="https://www.sclead.org/"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footer" Target="footer1.xml"/><Relationship Id="rId27" Type="http://schemas.openxmlformats.org/officeDocument/2006/relationships/footer" Target="footer6.xm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image" Target="media/image15.png"/><Relationship Id="rId48" Type="http://schemas.openxmlformats.org/officeDocument/2006/relationships/hyperlink" Target="https://ed.sc.gov/educators/educator-effectiveness/adept-evaluation-system-2006/induction-and-mentoring/adept-for-school-guidance-counselors/" TargetMode="External"/><Relationship Id="rId56" Type="http://schemas.openxmlformats.org/officeDocument/2006/relationships/hyperlink" Target="https://ed.sc.gov/educators/educator-effectiveness/south-carolina-teaching-standards-4-0/scts-rubric-resources/" TargetMode="External"/><Relationship Id="rId8" Type="http://schemas.openxmlformats.org/officeDocument/2006/relationships/endnotes" Target="endnotes.xml"/><Relationship Id="rId51" Type="http://schemas.openxmlformats.org/officeDocument/2006/relationships/hyperlink" Target="http://www.scadeptsupport.org/Login?returnurl=%2f" TargetMode="Externa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83DB99F-A130-4971-85AA-DD93F54DDDB7}"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A7E58E3F-512A-4596-8645-DAF7430A87B7}">
      <dgm:prSet phldrT="[Text]"/>
      <dgm:spPr>
        <a:xfrm rot="5400000">
          <a:off x="-383154" y="387222"/>
          <a:ext cx="2554365" cy="1788055"/>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n-US">
              <a:solidFill>
                <a:sysClr val="window" lastClr="FFFFFF"/>
              </a:solidFill>
              <a:latin typeface="Calibri"/>
              <a:ea typeface="+mn-ea"/>
              <a:cs typeface="+mn-cs"/>
            </a:rPr>
            <a:t>Prerequisites</a:t>
          </a:r>
        </a:p>
      </dgm:t>
    </dgm:pt>
    <dgm:pt modelId="{830B23C7-032E-4EF6-98F3-0391B36BB2F0}" type="parTrans" cxnId="{66365184-70FB-457D-BB52-EC8DEB8DF0E9}">
      <dgm:prSet/>
      <dgm:spPr/>
      <dgm:t>
        <a:bodyPr/>
        <a:lstStyle/>
        <a:p>
          <a:endParaRPr lang="en-US"/>
        </a:p>
      </dgm:t>
    </dgm:pt>
    <dgm:pt modelId="{93552F1D-70E1-46BD-9E16-48E495715C12}" type="sibTrans" cxnId="{66365184-70FB-457D-BB52-EC8DEB8DF0E9}">
      <dgm:prSet/>
      <dgm:spPr/>
      <dgm:t>
        <a:bodyPr/>
        <a:lstStyle/>
        <a:p>
          <a:endParaRPr lang="en-US"/>
        </a:p>
      </dgm:t>
    </dgm:pt>
    <dgm:pt modelId="{F5123885-E76B-4E4D-8039-20A560398D56}">
      <dgm:prSet phldrT="[Text]"/>
      <dgm:spPr>
        <a:xfrm rot="5400000">
          <a:off x="3297596" y="-1505473"/>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Receive SCTS training/certification</a:t>
          </a:r>
        </a:p>
      </dgm:t>
      <dgm:extLst>
        <a:ext uri="{E40237B7-FDA0-4F09-8148-C483321AD2D9}">
          <dgm14:cNvPr xmlns:dgm14="http://schemas.microsoft.com/office/drawing/2010/diagram" id="0" name="" descr="This flowchart shows the evaluation cycle for SCTS evaluators." title="SCTS Evaluation Cycle for Evaluators"/>
        </a:ext>
      </dgm:extLst>
    </dgm:pt>
    <dgm:pt modelId="{C0B28CDE-B081-4C67-A494-FC440433291F}" type="parTrans" cxnId="{C6D98E0F-0F27-4ECC-9B9D-245950DB95C4}">
      <dgm:prSet/>
      <dgm:spPr/>
      <dgm:t>
        <a:bodyPr/>
        <a:lstStyle/>
        <a:p>
          <a:endParaRPr lang="en-US"/>
        </a:p>
      </dgm:t>
    </dgm:pt>
    <dgm:pt modelId="{286D38AB-3650-454F-9832-24A2442239A8}" type="sibTrans" cxnId="{C6D98E0F-0F27-4ECC-9B9D-245950DB95C4}">
      <dgm:prSet/>
      <dgm:spPr/>
      <dgm:t>
        <a:bodyPr/>
        <a:lstStyle/>
        <a:p>
          <a:endParaRPr lang="en-US"/>
        </a:p>
      </dgm:t>
    </dgm:pt>
    <dgm:pt modelId="{B98DA2BE-F3D8-4236-A465-9E754CE31E97}">
      <dgm:prSet phldrT="[Text]"/>
      <dgm:spPr>
        <a:xfrm rot="5400000">
          <a:off x="-383154" y="2754047"/>
          <a:ext cx="2554365" cy="1788055"/>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n-US">
              <a:solidFill>
                <a:sysClr val="window" lastClr="FFFFFF"/>
              </a:solidFill>
              <a:latin typeface="Calibri"/>
              <a:ea typeface="+mn-ea"/>
              <a:cs typeface="+mn-cs"/>
            </a:rPr>
            <a:t>Preliminary Evaluation Cycle</a:t>
          </a:r>
        </a:p>
      </dgm:t>
    </dgm:pt>
    <dgm:pt modelId="{7562E03B-C21A-42DF-BB03-D5A3CE744D6A}" type="parTrans" cxnId="{7553569A-21EE-4D89-9E81-0A1E7DFAE213}">
      <dgm:prSet/>
      <dgm:spPr/>
      <dgm:t>
        <a:bodyPr/>
        <a:lstStyle/>
        <a:p>
          <a:endParaRPr lang="en-US"/>
        </a:p>
      </dgm:t>
    </dgm:pt>
    <dgm:pt modelId="{CE0456C0-CAD8-4940-BD64-8C6B1D1451BC}" type="sibTrans" cxnId="{7553569A-21EE-4D89-9E81-0A1E7DFAE213}">
      <dgm:prSet/>
      <dgm:spPr/>
      <dgm:t>
        <a:bodyPr/>
        <a:lstStyle/>
        <a:p>
          <a:endParaRPr lang="en-US"/>
        </a:p>
      </dgm:t>
    </dgm:pt>
    <dgm:pt modelId="{95372176-42A9-4412-AC45-DA4288635403}">
      <dgm:prSet phldrT="[Text]"/>
      <dgm:spPr>
        <a:xfrm rot="5400000">
          <a:off x="3297596" y="861351"/>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Conduct SLO approval conferences/SCTS preconferences* </a:t>
          </a:r>
        </a:p>
      </dgm:t>
    </dgm:pt>
    <dgm:pt modelId="{24EDACEC-D326-4C1C-976F-F20DB42BB385}" type="parTrans" cxnId="{21473229-B3CE-44B5-91E5-2ADDAD0A05D8}">
      <dgm:prSet/>
      <dgm:spPr/>
      <dgm:t>
        <a:bodyPr/>
        <a:lstStyle/>
        <a:p>
          <a:endParaRPr lang="en-US"/>
        </a:p>
      </dgm:t>
    </dgm:pt>
    <dgm:pt modelId="{4208FAE8-998A-438F-BCBB-8B4FBD222580}" type="sibTrans" cxnId="{21473229-B3CE-44B5-91E5-2ADDAD0A05D8}">
      <dgm:prSet/>
      <dgm:spPr/>
      <dgm:t>
        <a:bodyPr/>
        <a:lstStyle/>
        <a:p>
          <a:endParaRPr lang="en-US"/>
        </a:p>
      </dgm:t>
    </dgm:pt>
    <dgm:pt modelId="{8879F2C2-3DF7-4A99-8D80-F407C13999A0}">
      <dgm:prSet phldrT="[Text]"/>
      <dgm:spPr>
        <a:xfrm rot="5400000">
          <a:off x="-383154" y="5120871"/>
          <a:ext cx="2554365" cy="1788055"/>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n-US">
              <a:solidFill>
                <a:sysClr val="window" lastClr="FFFFFF"/>
              </a:solidFill>
              <a:latin typeface="Calibri"/>
              <a:ea typeface="+mn-ea"/>
              <a:cs typeface="+mn-cs"/>
            </a:rPr>
            <a:t>Final Evaluation Cycle</a:t>
          </a:r>
        </a:p>
      </dgm:t>
    </dgm:pt>
    <dgm:pt modelId="{33A87C08-B707-4884-8B68-7E323EB32FBA}" type="parTrans" cxnId="{2BBAE4A3-C0EA-4755-AEAD-8F75FF2B6755}">
      <dgm:prSet/>
      <dgm:spPr/>
      <dgm:t>
        <a:bodyPr/>
        <a:lstStyle/>
        <a:p>
          <a:endParaRPr lang="en-US"/>
        </a:p>
      </dgm:t>
    </dgm:pt>
    <dgm:pt modelId="{086A73AA-6A84-4BB7-ABDE-4C05DF9433F3}" type="sibTrans" cxnId="{2BBAE4A3-C0EA-4755-AEAD-8F75FF2B6755}">
      <dgm:prSet/>
      <dgm:spPr/>
      <dgm:t>
        <a:bodyPr/>
        <a:lstStyle/>
        <a:p>
          <a:endParaRPr lang="en-US"/>
        </a:p>
      </dgm:t>
    </dgm:pt>
    <dgm:pt modelId="{F6EB848D-F1DC-4673-9AAC-7C09B1B78664}">
      <dgm:prSet phldrT="[Text]"/>
      <dgm:spPr>
        <a:xfrm rot="5400000">
          <a:off x="3297596" y="3228176"/>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Complete second semester observations (unannounced)</a:t>
          </a:r>
        </a:p>
      </dgm:t>
    </dgm:pt>
    <dgm:pt modelId="{8EB54CA0-6389-4C6F-91A2-99BCC160FC05}" type="parTrans" cxnId="{67EF37D8-98E9-4768-836C-42DF4A1FB678}">
      <dgm:prSet/>
      <dgm:spPr/>
      <dgm:t>
        <a:bodyPr/>
        <a:lstStyle/>
        <a:p>
          <a:endParaRPr lang="en-US"/>
        </a:p>
      </dgm:t>
    </dgm:pt>
    <dgm:pt modelId="{4E60D62C-46CF-4A4A-A6D2-2DBF536159B6}" type="sibTrans" cxnId="{67EF37D8-98E9-4768-836C-42DF4A1FB678}">
      <dgm:prSet/>
      <dgm:spPr/>
      <dgm:t>
        <a:bodyPr/>
        <a:lstStyle/>
        <a:p>
          <a:endParaRPr lang="en-US"/>
        </a:p>
      </dgm:t>
    </dgm:pt>
    <dgm:pt modelId="{A9BF62D9-6299-4ECC-8C8E-238090778C78}">
      <dgm:prSet/>
      <dgm:spPr>
        <a:xfrm rot="5400000">
          <a:off x="3297596" y="-1505473"/>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Form evaluation teams</a:t>
          </a:r>
        </a:p>
      </dgm:t>
    </dgm:pt>
    <dgm:pt modelId="{4883161A-C344-4663-A455-CDBDF3100276}" type="parTrans" cxnId="{D3754450-D98A-4D7E-9DA3-DD22B5E9E759}">
      <dgm:prSet/>
      <dgm:spPr/>
      <dgm:t>
        <a:bodyPr/>
        <a:lstStyle/>
        <a:p>
          <a:endParaRPr lang="en-US"/>
        </a:p>
      </dgm:t>
    </dgm:pt>
    <dgm:pt modelId="{EDE0D8BD-E21C-4B45-AD8B-08AE580BDCDA}" type="sibTrans" cxnId="{D3754450-D98A-4D7E-9DA3-DD22B5E9E759}">
      <dgm:prSet/>
      <dgm:spPr/>
      <dgm:t>
        <a:bodyPr/>
        <a:lstStyle/>
        <a:p>
          <a:endParaRPr lang="en-US"/>
        </a:p>
      </dgm:t>
    </dgm:pt>
    <dgm:pt modelId="{BE7D3B32-FFDF-401E-8BEC-FCE8CCC18FCB}">
      <dgm:prSet/>
      <dgm:spPr>
        <a:xfrm rot="5400000">
          <a:off x="3297596" y="-1505473"/>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Conduct teacher orientation (SCTS rubric/comprehensive)</a:t>
          </a:r>
        </a:p>
      </dgm:t>
    </dgm:pt>
    <dgm:pt modelId="{BAA65EA2-6BD0-4B68-9333-49D73901CC5A}" type="parTrans" cxnId="{CFB3716C-986E-4F0D-82D0-84EE888FEC1A}">
      <dgm:prSet/>
      <dgm:spPr/>
      <dgm:t>
        <a:bodyPr/>
        <a:lstStyle/>
        <a:p>
          <a:endParaRPr lang="en-US"/>
        </a:p>
      </dgm:t>
    </dgm:pt>
    <dgm:pt modelId="{CDA81BC6-4DF7-4746-B57D-A3C65C831BBB}" type="sibTrans" cxnId="{CFB3716C-986E-4F0D-82D0-84EE888FEC1A}">
      <dgm:prSet/>
      <dgm:spPr/>
      <dgm:t>
        <a:bodyPr/>
        <a:lstStyle/>
        <a:p>
          <a:endParaRPr lang="en-US"/>
        </a:p>
      </dgm:t>
    </dgm:pt>
    <dgm:pt modelId="{84634B99-C52F-472D-94D5-730B886E11A6}">
      <dgm:prSet/>
      <dgm:spPr>
        <a:xfrm rot="5400000">
          <a:off x="3297596" y="861351"/>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Complete first semester observations (announced) within 2 school days of preconference</a:t>
          </a:r>
        </a:p>
      </dgm:t>
    </dgm:pt>
    <dgm:pt modelId="{FD294629-A8CA-4047-B891-EEFAA64DF70D}" type="parTrans" cxnId="{967FA912-B176-41BB-8BFD-0178CB0867D0}">
      <dgm:prSet/>
      <dgm:spPr/>
      <dgm:t>
        <a:bodyPr/>
        <a:lstStyle/>
        <a:p>
          <a:endParaRPr lang="en-US"/>
        </a:p>
      </dgm:t>
    </dgm:pt>
    <dgm:pt modelId="{9C94F458-9701-49F6-8C5F-7B62A4A08771}" type="sibTrans" cxnId="{967FA912-B176-41BB-8BFD-0178CB0867D0}">
      <dgm:prSet/>
      <dgm:spPr/>
      <dgm:t>
        <a:bodyPr/>
        <a:lstStyle/>
        <a:p>
          <a:endParaRPr lang="en-US"/>
        </a:p>
      </dgm:t>
    </dgm:pt>
    <dgm:pt modelId="{13BF794A-AB34-4DAE-8D05-E63AB9EDF86A}">
      <dgm:prSet/>
      <dgm:spPr>
        <a:xfrm rot="5400000">
          <a:off x="3297596" y="861351"/>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Complete observation post-conferences within 5 school days of observation (embed mid-course SLO conference)*</a:t>
          </a:r>
        </a:p>
      </dgm:t>
    </dgm:pt>
    <dgm:pt modelId="{F1DF8CA4-D7D6-4085-9138-E3D2169261DE}" type="parTrans" cxnId="{5C6E1F57-C502-4806-B70A-501A075C407F}">
      <dgm:prSet/>
      <dgm:spPr/>
      <dgm:t>
        <a:bodyPr/>
        <a:lstStyle/>
        <a:p>
          <a:endParaRPr lang="en-US"/>
        </a:p>
      </dgm:t>
    </dgm:pt>
    <dgm:pt modelId="{2971D7C0-CBA3-4AEB-B4E0-80927ECD5EF1}" type="sibTrans" cxnId="{5C6E1F57-C502-4806-B70A-501A075C407F}">
      <dgm:prSet/>
      <dgm:spPr/>
      <dgm:t>
        <a:bodyPr/>
        <a:lstStyle/>
        <a:p>
          <a:endParaRPr lang="en-US"/>
        </a:p>
      </dgm:t>
    </dgm:pt>
    <dgm:pt modelId="{F045CF9E-A1C1-4108-AEAE-63A4AEE96494}">
      <dgm:prSet/>
      <dgm:spPr>
        <a:xfrm rot="5400000">
          <a:off x="3297596" y="861351"/>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libri"/>
            <a:ea typeface="+mn-ea"/>
            <a:cs typeface="+mn-cs"/>
          </a:endParaRPr>
        </a:p>
      </dgm:t>
    </dgm:pt>
    <dgm:pt modelId="{A6B8753B-99C1-4B71-9CFA-1D4E0F744E1A}" type="parTrans" cxnId="{13778AF3-EE6E-486F-8E6B-D81EA9506275}">
      <dgm:prSet/>
      <dgm:spPr/>
      <dgm:t>
        <a:bodyPr/>
        <a:lstStyle/>
        <a:p>
          <a:endParaRPr lang="en-US"/>
        </a:p>
      </dgm:t>
    </dgm:pt>
    <dgm:pt modelId="{A2BCD480-FFAD-49D2-998A-2C3B80F8E7C3}" type="sibTrans" cxnId="{13778AF3-EE6E-486F-8E6B-D81EA9506275}">
      <dgm:prSet/>
      <dgm:spPr/>
      <dgm:t>
        <a:bodyPr/>
        <a:lstStyle/>
        <a:p>
          <a:endParaRPr lang="en-US"/>
        </a:p>
      </dgm:t>
    </dgm:pt>
    <dgm:pt modelId="{C8BDA91F-1432-4782-8967-6F3E4BD33840}">
      <dgm:prSet/>
      <dgm:spPr>
        <a:xfrm rot="5400000">
          <a:off x="3297596" y="3228176"/>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Complete second semester observation post-conferences (within 5 school days of observation)</a:t>
          </a:r>
        </a:p>
      </dgm:t>
    </dgm:pt>
    <dgm:pt modelId="{560514B2-0DDE-4E92-B60D-816707B8730A}" type="parTrans" cxnId="{B8621B06-29F7-4044-B0FF-2890F2DBE6E5}">
      <dgm:prSet/>
      <dgm:spPr/>
      <dgm:t>
        <a:bodyPr/>
        <a:lstStyle/>
        <a:p>
          <a:endParaRPr lang="en-US"/>
        </a:p>
      </dgm:t>
    </dgm:pt>
    <dgm:pt modelId="{FFDFE4AB-36DF-4B4D-BB3A-AC4972C58B66}" type="sibTrans" cxnId="{B8621B06-29F7-4044-B0FF-2890F2DBE6E5}">
      <dgm:prSet/>
      <dgm:spPr/>
      <dgm:t>
        <a:bodyPr/>
        <a:lstStyle/>
        <a:p>
          <a:endParaRPr lang="en-US"/>
        </a:p>
      </dgm:t>
    </dgm:pt>
    <dgm:pt modelId="{B0E00EBF-59A4-42DF-A94E-91DB85F4DAA6}">
      <dgm:prSet/>
      <dgm:spPr>
        <a:xfrm rot="5400000">
          <a:off x="3297596" y="3228176"/>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Assign professionalism evaluation ratings </a:t>
          </a:r>
        </a:p>
      </dgm:t>
    </dgm:pt>
    <dgm:pt modelId="{6F2E73BE-7FBF-40E7-9088-BE5B81DDBEC1}" type="parTrans" cxnId="{E8ACD057-DA4A-4570-8098-FC90E0EB70AE}">
      <dgm:prSet/>
      <dgm:spPr/>
      <dgm:t>
        <a:bodyPr/>
        <a:lstStyle/>
        <a:p>
          <a:endParaRPr lang="en-US"/>
        </a:p>
      </dgm:t>
    </dgm:pt>
    <dgm:pt modelId="{B52BFCBA-94BC-452A-9ABB-2C689F8E0F08}" type="sibTrans" cxnId="{E8ACD057-DA4A-4570-8098-FC90E0EB70AE}">
      <dgm:prSet/>
      <dgm:spPr/>
      <dgm:t>
        <a:bodyPr/>
        <a:lstStyle/>
        <a:p>
          <a:endParaRPr lang="en-US"/>
        </a:p>
      </dgm:t>
    </dgm:pt>
    <dgm:pt modelId="{EF1EA4D6-68E0-49D2-8779-232617D7AF48}">
      <dgm:prSet/>
      <dgm:spPr>
        <a:xfrm rot="5400000">
          <a:off x="3297596" y="3228176"/>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i="1">
              <a:solidFill>
                <a:sysClr val="windowText" lastClr="000000">
                  <a:hueOff val="0"/>
                  <a:satOff val="0"/>
                  <a:lumOff val="0"/>
                  <a:alphaOff val="0"/>
                </a:sysClr>
              </a:solidFill>
              <a:latin typeface="Calibri"/>
              <a:ea typeface="+mn-ea"/>
              <a:cs typeface="+mn-cs"/>
            </a:rPr>
            <a:t>Consensus meeting with evaluation team (if applicable) </a:t>
          </a:r>
        </a:p>
      </dgm:t>
    </dgm:pt>
    <dgm:pt modelId="{00EC97F1-B66B-4D1F-930E-D35EFDB9FFD3}" type="parTrans" cxnId="{328DE62B-85D8-4935-984E-BAB217FB7853}">
      <dgm:prSet/>
      <dgm:spPr/>
      <dgm:t>
        <a:bodyPr/>
        <a:lstStyle/>
        <a:p>
          <a:endParaRPr lang="en-US"/>
        </a:p>
      </dgm:t>
    </dgm:pt>
    <dgm:pt modelId="{89D198EB-1063-426E-8B5B-CF00FEF67B26}" type="sibTrans" cxnId="{328DE62B-85D8-4935-984E-BAB217FB7853}">
      <dgm:prSet/>
      <dgm:spPr/>
      <dgm:t>
        <a:bodyPr/>
        <a:lstStyle/>
        <a:p>
          <a:endParaRPr lang="en-US"/>
        </a:p>
      </dgm:t>
    </dgm:pt>
    <dgm:pt modelId="{D9214E91-1E06-4479-A966-A0F8F190AD4D}">
      <dgm:prSet/>
      <dgm:spPr>
        <a:xfrm rot="5400000">
          <a:off x="3297596" y="3228176"/>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Final evaluation/SLO conference with teacher (before May 1)*</a:t>
          </a:r>
        </a:p>
      </dgm:t>
    </dgm:pt>
    <dgm:pt modelId="{75B36FFB-80A6-4B4A-AC87-AB1CEB4F1E38}" type="parTrans" cxnId="{FCF85679-610D-42A5-BBBF-A7EA4669D735}">
      <dgm:prSet/>
      <dgm:spPr/>
      <dgm:t>
        <a:bodyPr/>
        <a:lstStyle/>
        <a:p>
          <a:endParaRPr lang="en-US"/>
        </a:p>
      </dgm:t>
    </dgm:pt>
    <dgm:pt modelId="{90316979-A142-43C8-83E8-C23F28FAA8AC}" type="sibTrans" cxnId="{FCF85679-610D-42A5-BBBF-A7EA4669D735}">
      <dgm:prSet/>
      <dgm:spPr/>
      <dgm:t>
        <a:bodyPr/>
        <a:lstStyle/>
        <a:p>
          <a:endParaRPr lang="en-US"/>
        </a:p>
      </dgm:t>
    </dgm:pt>
    <dgm:pt modelId="{C8A809D5-315F-4FF0-AE18-1295B75770D9}">
      <dgm:prSet/>
      <dgm:spPr>
        <a:xfrm rot="5400000">
          <a:off x="3297596" y="861351"/>
          <a:ext cx="1660337" cy="4679419"/>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i="1">
              <a:solidFill>
                <a:sysClr val="windowText" lastClr="000000">
                  <a:hueOff val="0"/>
                  <a:satOff val="0"/>
                  <a:lumOff val="0"/>
                  <a:alphaOff val="0"/>
                </a:sysClr>
              </a:solidFill>
              <a:latin typeface="Calibri"/>
              <a:ea typeface="+mn-ea"/>
              <a:cs typeface="+mn-cs"/>
            </a:rPr>
            <a:t>Consensus meeting with evaluation team (if applicable)</a:t>
          </a:r>
        </a:p>
      </dgm:t>
    </dgm:pt>
    <dgm:pt modelId="{72952735-563E-4B99-95A6-FD55381BD7FD}" type="parTrans" cxnId="{09B23927-C181-4524-8F93-7CD2177BFA91}">
      <dgm:prSet/>
      <dgm:spPr/>
      <dgm:t>
        <a:bodyPr/>
        <a:lstStyle/>
        <a:p>
          <a:endParaRPr lang="en-US"/>
        </a:p>
      </dgm:t>
    </dgm:pt>
    <dgm:pt modelId="{C3FFE4A6-832F-43B4-9746-0FB5DD180B14}" type="sibTrans" cxnId="{09B23927-C181-4524-8F93-7CD2177BFA91}">
      <dgm:prSet/>
      <dgm:spPr/>
      <dgm:t>
        <a:bodyPr/>
        <a:lstStyle/>
        <a:p>
          <a:endParaRPr lang="en-US"/>
        </a:p>
      </dgm:t>
    </dgm:pt>
    <dgm:pt modelId="{472A8CE2-78E5-4163-ADE0-0D2042898EA2}" type="pres">
      <dgm:prSet presAssocID="{D83DB99F-A130-4971-85AA-DD93F54DDDB7}" presName="linearFlow" presStyleCnt="0">
        <dgm:presLayoutVars>
          <dgm:dir/>
          <dgm:animLvl val="lvl"/>
          <dgm:resizeHandles val="exact"/>
        </dgm:presLayoutVars>
      </dgm:prSet>
      <dgm:spPr/>
      <dgm:t>
        <a:bodyPr/>
        <a:lstStyle/>
        <a:p>
          <a:endParaRPr lang="en-US"/>
        </a:p>
      </dgm:t>
    </dgm:pt>
    <dgm:pt modelId="{9D708E7D-4549-4990-AFE6-42C036F06F6C}" type="pres">
      <dgm:prSet presAssocID="{A7E58E3F-512A-4596-8645-DAF7430A87B7}" presName="composite" presStyleCnt="0"/>
      <dgm:spPr/>
    </dgm:pt>
    <dgm:pt modelId="{5847FEE4-C2F7-43F7-A755-FCE1417AB0CB}" type="pres">
      <dgm:prSet presAssocID="{A7E58E3F-512A-4596-8645-DAF7430A87B7}" presName="parentText" presStyleLbl="alignNode1" presStyleIdx="0" presStyleCnt="3">
        <dgm:presLayoutVars>
          <dgm:chMax val="1"/>
          <dgm:bulletEnabled val="1"/>
        </dgm:presLayoutVars>
      </dgm:prSet>
      <dgm:spPr>
        <a:prstGeom prst="chevron">
          <a:avLst/>
        </a:prstGeom>
      </dgm:spPr>
      <dgm:t>
        <a:bodyPr/>
        <a:lstStyle/>
        <a:p>
          <a:endParaRPr lang="en-US"/>
        </a:p>
      </dgm:t>
    </dgm:pt>
    <dgm:pt modelId="{ACA83109-9E36-4C61-BF38-A457DAFBE287}" type="pres">
      <dgm:prSet presAssocID="{A7E58E3F-512A-4596-8645-DAF7430A87B7}" presName="descendantText" presStyleLbl="alignAcc1" presStyleIdx="0" presStyleCnt="3">
        <dgm:presLayoutVars>
          <dgm:bulletEnabled val="1"/>
        </dgm:presLayoutVars>
      </dgm:prSet>
      <dgm:spPr>
        <a:prstGeom prst="round2SameRect">
          <a:avLst/>
        </a:prstGeom>
      </dgm:spPr>
      <dgm:t>
        <a:bodyPr/>
        <a:lstStyle/>
        <a:p>
          <a:endParaRPr lang="en-US"/>
        </a:p>
      </dgm:t>
    </dgm:pt>
    <dgm:pt modelId="{F429911C-8B58-48D2-A3DE-DFCF3BE56345}" type="pres">
      <dgm:prSet presAssocID="{93552F1D-70E1-46BD-9E16-48E495715C12}" presName="sp" presStyleCnt="0"/>
      <dgm:spPr/>
    </dgm:pt>
    <dgm:pt modelId="{82485C93-8628-4F74-9DD2-BEA483A669C7}" type="pres">
      <dgm:prSet presAssocID="{B98DA2BE-F3D8-4236-A465-9E754CE31E97}" presName="composite" presStyleCnt="0"/>
      <dgm:spPr/>
    </dgm:pt>
    <dgm:pt modelId="{6590AF9A-95F9-4834-A3C6-B3754D761E9D}" type="pres">
      <dgm:prSet presAssocID="{B98DA2BE-F3D8-4236-A465-9E754CE31E97}" presName="parentText" presStyleLbl="alignNode1" presStyleIdx="1" presStyleCnt="3">
        <dgm:presLayoutVars>
          <dgm:chMax val="1"/>
          <dgm:bulletEnabled val="1"/>
        </dgm:presLayoutVars>
      </dgm:prSet>
      <dgm:spPr>
        <a:prstGeom prst="chevron">
          <a:avLst/>
        </a:prstGeom>
      </dgm:spPr>
      <dgm:t>
        <a:bodyPr/>
        <a:lstStyle/>
        <a:p>
          <a:endParaRPr lang="en-US"/>
        </a:p>
      </dgm:t>
    </dgm:pt>
    <dgm:pt modelId="{AB3632AF-8172-4DD7-9B2E-4797DE85BC69}" type="pres">
      <dgm:prSet presAssocID="{B98DA2BE-F3D8-4236-A465-9E754CE31E97}" presName="descendantText" presStyleLbl="alignAcc1" presStyleIdx="1" presStyleCnt="3">
        <dgm:presLayoutVars>
          <dgm:bulletEnabled val="1"/>
        </dgm:presLayoutVars>
      </dgm:prSet>
      <dgm:spPr>
        <a:prstGeom prst="round2SameRect">
          <a:avLst/>
        </a:prstGeom>
      </dgm:spPr>
      <dgm:t>
        <a:bodyPr/>
        <a:lstStyle/>
        <a:p>
          <a:endParaRPr lang="en-US"/>
        </a:p>
      </dgm:t>
    </dgm:pt>
    <dgm:pt modelId="{01CEC0CF-C126-41CB-9C0B-008AB8684A4F}" type="pres">
      <dgm:prSet presAssocID="{CE0456C0-CAD8-4940-BD64-8C6B1D1451BC}" presName="sp" presStyleCnt="0"/>
      <dgm:spPr/>
    </dgm:pt>
    <dgm:pt modelId="{BC831822-E6A1-4B0C-A132-14B3C35F6818}" type="pres">
      <dgm:prSet presAssocID="{8879F2C2-3DF7-4A99-8D80-F407C13999A0}" presName="composite" presStyleCnt="0"/>
      <dgm:spPr/>
    </dgm:pt>
    <dgm:pt modelId="{F67C0E8A-58D9-49E1-BF6F-5CE370F21BF3}" type="pres">
      <dgm:prSet presAssocID="{8879F2C2-3DF7-4A99-8D80-F407C13999A0}" presName="parentText" presStyleLbl="alignNode1" presStyleIdx="2" presStyleCnt="3">
        <dgm:presLayoutVars>
          <dgm:chMax val="1"/>
          <dgm:bulletEnabled val="1"/>
        </dgm:presLayoutVars>
      </dgm:prSet>
      <dgm:spPr>
        <a:prstGeom prst="chevron">
          <a:avLst/>
        </a:prstGeom>
      </dgm:spPr>
      <dgm:t>
        <a:bodyPr/>
        <a:lstStyle/>
        <a:p>
          <a:endParaRPr lang="en-US"/>
        </a:p>
      </dgm:t>
    </dgm:pt>
    <dgm:pt modelId="{D7D55466-BBA3-4A8A-B181-A6D21626F627}" type="pres">
      <dgm:prSet presAssocID="{8879F2C2-3DF7-4A99-8D80-F407C13999A0}" presName="descendantText" presStyleLbl="alignAcc1" presStyleIdx="2" presStyleCnt="3">
        <dgm:presLayoutVars>
          <dgm:bulletEnabled val="1"/>
        </dgm:presLayoutVars>
      </dgm:prSet>
      <dgm:spPr>
        <a:prstGeom prst="round2SameRect">
          <a:avLst/>
        </a:prstGeom>
      </dgm:spPr>
      <dgm:t>
        <a:bodyPr/>
        <a:lstStyle/>
        <a:p>
          <a:endParaRPr lang="en-US"/>
        </a:p>
      </dgm:t>
    </dgm:pt>
  </dgm:ptLst>
  <dgm:cxnLst>
    <dgm:cxn modelId="{FCF85679-610D-42A5-BBBF-A7EA4669D735}" srcId="{8879F2C2-3DF7-4A99-8D80-F407C13999A0}" destId="{D9214E91-1E06-4479-A966-A0F8F190AD4D}" srcOrd="4" destOrd="0" parTransId="{75B36FFB-80A6-4B4A-AC87-AB1CEB4F1E38}" sibTransId="{90316979-A142-43C8-83E8-C23F28FAA8AC}"/>
    <dgm:cxn modelId="{3DCE7AA9-BF6D-4B75-8E8F-CE5F7A52C46D}" type="presOf" srcId="{B98DA2BE-F3D8-4236-A465-9E754CE31E97}" destId="{6590AF9A-95F9-4834-A3C6-B3754D761E9D}" srcOrd="0" destOrd="0" presId="urn:microsoft.com/office/officeart/2005/8/layout/chevron2"/>
    <dgm:cxn modelId="{84C0FD43-A478-45F3-8646-4C278EFD03D9}" type="presOf" srcId="{F5123885-E76B-4E4D-8039-20A560398D56}" destId="{ACA83109-9E36-4C61-BF38-A457DAFBE287}" srcOrd="0" destOrd="0" presId="urn:microsoft.com/office/officeart/2005/8/layout/chevron2"/>
    <dgm:cxn modelId="{21473229-B3CE-44B5-91E5-2ADDAD0A05D8}" srcId="{B98DA2BE-F3D8-4236-A465-9E754CE31E97}" destId="{95372176-42A9-4412-AC45-DA4288635403}" srcOrd="0" destOrd="0" parTransId="{24EDACEC-D326-4C1C-976F-F20DB42BB385}" sibTransId="{4208FAE8-998A-438F-BCBB-8B4FBD222580}"/>
    <dgm:cxn modelId="{C6D98E0F-0F27-4ECC-9B9D-245950DB95C4}" srcId="{A7E58E3F-512A-4596-8645-DAF7430A87B7}" destId="{F5123885-E76B-4E4D-8039-20A560398D56}" srcOrd="0" destOrd="0" parTransId="{C0B28CDE-B081-4C67-A494-FC440433291F}" sibTransId="{286D38AB-3650-454F-9832-24A2442239A8}"/>
    <dgm:cxn modelId="{13E43BB3-C892-42F8-B169-9EDD79B0BAB0}" type="presOf" srcId="{F045CF9E-A1C1-4108-AEAE-63A4AEE96494}" destId="{AB3632AF-8172-4DD7-9B2E-4797DE85BC69}" srcOrd="0" destOrd="4" presId="urn:microsoft.com/office/officeart/2005/8/layout/chevron2"/>
    <dgm:cxn modelId="{328DE62B-85D8-4935-984E-BAB217FB7853}" srcId="{8879F2C2-3DF7-4A99-8D80-F407C13999A0}" destId="{EF1EA4D6-68E0-49D2-8779-232617D7AF48}" srcOrd="3" destOrd="0" parTransId="{00EC97F1-B66B-4D1F-930E-D35EFDB9FFD3}" sibTransId="{89D198EB-1063-426E-8B5B-CF00FEF67B26}"/>
    <dgm:cxn modelId="{09B23927-C181-4524-8F93-7CD2177BFA91}" srcId="{B98DA2BE-F3D8-4236-A465-9E754CE31E97}" destId="{C8A809D5-315F-4FF0-AE18-1295B75770D9}" srcOrd="3" destOrd="0" parTransId="{72952735-563E-4B99-95A6-FD55381BD7FD}" sibTransId="{C3FFE4A6-832F-43B4-9746-0FB5DD180B14}"/>
    <dgm:cxn modelId="{E8ACD057-DA4A-4570-8098-FC90E0EB70AE}" srcId="{8879F2C2-3DF7-4A99-8D80-F407C13999A0}" destId="{B0E00EBF-59A4-42DF-A94E-91DB85F4DAA6}" srcOrd="2" destOrd="0" parTransId="{6F2E73BE-7FBF-40E7-9088-BE5B81DDBEC1}" sibTransId="{B52BFCBA-94BC-452A-9ABB-2C689F8E0F08}"/>
    <dgm:cxn modelId="{F1F8C80C-2C50-4D63-92DB-6D2A1C0442C2}" type="presOf" srcId="{95372176-42A9-4412-AC45-DA4288635403}" destId="{AB3632AF-8172-4DD7-9B2E-4797DE85BC69}" srcOrd="0" destOrd="0" presId="urn:microsoft.com/office/officeart/2005/8/layout/chevron2"/>
    <dgm:cxn modelId="{5EFCC697-25EF-4476-A478-A3FAB5100A35}" type="presOf" srcId="{BE7D3B32-FFDF-401E-8BEC-FCE8CCC18FCB}" destId="{ACA83109-9E36-4C61-BF38-A457DAFBE287}" srcOrd="0" destOrd="2" presId="urn:microsoft.com/office/officeart/2005/8/layout/chevron2"/>
    <dgm:cxn modelId="{D3754450-D98A-4D7E-9DA3-DD22B5E9E759}" srcId="{A7E58E3F-512A-4596-8645-DAF7430A87B7}" destId="{A9BF62D9-6299-4ECC-8C8E-238090778C78}" srcOrd="1" destOrd="0" parTransId="{4883161A-C344-4663-A455-CDBDF3100276}" sibTransId="{EDE0D8BD-E21C-4B45-AD8B-08AE580BDCDA}"/>
    <dgm:cxn modelId="{66365184-70FB-457D-BB52-EC8DEB8DF0E9}" srcId="{D83DB99F-A130-4971-85AA-DD93F54DDDB7}" destId="{A7E58E3F-512A-4596-8645-DAF7430A87B7}" srcOrd="0" destOrd="0" parTransId="{830B23C7-032E-4EF6-98F3-0391B36BB2F0}" sibTransId="{93552F1D-70E1-46BD-9E16-48E495715C12}"/>
    <dgm:cxn modelId="{CFB3716C-986E-4F0D-82D0-84EE888FEC1A}" srcId="{A7E58E3F-512A-4596-8645-DAF7430A87B7}" destId="{BE7D3B32-FFDF-401E-8BEC-FCE8CCC18FCB}" srcOrd="2" destOrd="0" parTransId="{BAA65EA2-6BD0-4B68-9333-49D73901CC5A}" sibTransId="{CDA81BC6-4DF7-4746-B57D-A3C65C831BBB}"/>
    <dgm:cxn modelId="{1188651B-474F-4FB9-BD5A-F1432F027A90}" type="presOf" srcId="{A7E58E3F-512A-4596-8645-DAF7430A87B7}" destId="{5847FEE4-C2F7-43F7-A755-FCE1417AB0CB}" srcOrd="0" destOrd="0" presId="urn:microsoft.com/office/officeart/2005/8/layout/chevron2"/>
    <dgm:cxn modelId="{967FA912-B176-41BB-8BFD-0178CB0867D0}" srcId="{B98DA2BE-F3D8-4236-A465-9E754CE31E97}" destId="{84634B99-C52F-472D-94D5-730B886E11A6}" srcOrd="1" destOrd="0" parTransId="{FD294629-A8CA-4047-B891-EEFAA64DF70D}" sibTransId="{9C94F458-9701-49F6-8C5F-7B62A4A08771}"/>
    <dgm:cxn modelId="{2BBAE4A3-C0EA-4755-AEAD-8F75FF2B6755}" srcId="{D83DB99F-A130-4971-85AA-DD93F54DDDB7}" destId="{8879F2C2-3DF7-4A99-8D80-F407C13999A0}" srcOrd="2" destOrd="0" parTransId="{33A87C08-B707-4884-8B68-7E323EB32FBA}" sibTransId="{086A73AA-6A84-4BB7-ABDE-4C05DF9433F3}"/>
    <dgm:cxn modelId="{F0F9AA52-8FAF-4053-B501-295C5CBCD33E}" type="presOf" srcId="{D9214E91-1E06-4479-A966-A0F8F190AD4D}" destId="{D7D55466-BBA3-4A8A-B181-A6D21626F627}" srcOrd="0" destOrd="4" presId="urn:microsoft.com/office/officeart/2005/8/layout/chevron2"/>
    <dgm:cxn modelId="{27F7F636-CCC5-409E-8CD5-DB9000B82781}" type="presOf" srcId="{A9BF62D9-6299-4ECC-8C8E-238090778C78}" destId="{ACA83109-9E36-4C61-BF38-A457DAFBE287}" srcOrd="0" destOrd="1" presId="urn:microsoft.com/office/officeart/2005/8/layout/chevron2"/>
    <dgm:cxn modelId="{7553569A-21EE-4D89-9E81-0A1E7DFAE213}" srcId="{D83DB99F-A130-4971-85AA-DD93F54DDDB7}" destId="{B98DA2BE-F3D8-4236-A465-9E754CE31E97}" srcOrd="1" destOrd="0" parTransId="{7562E03B-C21A-42DF-BB03-D5A3CE744D6A}" sibTransId="{CE0456C0-CAD8-4940-BD64-8C6B1D1451BC}"/>
    <dgm:cxn modelId="{67EF37D8-98E9-4768-836C-42DF4A1FB678}" srcId="{8879F2C2-3DF7-4A99-8D80-F407C13999A0}" destId="{F6EB848D-F1DC-4673-9AAC-7C09B1B78664}" srcOrd="0" destOrd="0" parTransId="{8EB54CA0-6389-4C6F-91A2-99BCC160FC05}" sibTransId="{4E60D62C-46CF-4A4A-A6D2-2DBF536159B6}"/>
    <dgm:cxn modelId="{08A165F8-B890-4162-8396-09AE38536B27}" type="presOf" srcId="{8879F2C2-3DF7-4A99-8D80-F407C13999A0}" destId="{F67C0E8A-58D9-49E1-BF6F-5CE370F21BF3}" srcOrd="0" destOrd="0" presId="urn:microsoft.com/office/officeart/2005/8/layout/chevron2"/>
    <dgm:cxn modelId="{DB88F3D6-BB3B-43BB-84E3-10387E2C9CB5}" type="presOf" srcId="{C8BDA91F-1432-4782-8967-6F3E4BD33840}" destId="{D7D55466-BBA3-4A8A-B181-A6D21626F627}" srcOrd="0" destOrd="1" presId="urn:microsoft.com/office/officeart/2005/8/layout/chevron2"/>
    <dgm:cxn modelId="{BE55A7FA-D6EB-43F6-87E2-3F0175032AC0}" type="presOf" srcId="{EF1EA4D6-68E0-49D2-8779-232617D7AF48}" destId="{D7D55466-BBA3-4A8A-B181-A6D21626F627}" srcOrd="0" destOrd="3" presId="urn:microsoft.com/office/officeart/2005/8/layout/chevron2"/>
    <dgm:cxn modelId="{B59D36B7-DE4D-4ACF-A182-5E2FFE7686B3}" type="presOf" srcId="{13BF794A-AB34-4DAE-8D05-E63AB9EDF86A}" destId="{AB3632AF-8172-4DD7-9B2E-4797DE85BC69}" srcOrd="0" destOrd="2" presId="urn:microsoft.com/office/officeart/2005/8/layout/chevron2"/>
    <dgm:cxn modelId="{049413EF-2815-4FF0-8A84-4F576566A802}" type="presOf" srcId="{84634B99-C52F-472D-94D5-730B886E11A6}" destId="{AB3632AF-8172-4DD7-9B2E-4797DE85BC69}" srcOrd="0" destOrd="1" presId="urn:microsoft.com/office/officeart/2005/8/layout/chevron2"/>
    <dgm:cxn modelId="{36B3937E-7AD3-415F-B1B7-256B0DF20078}" type="presOf" srcId="{F6EB848D-F1DC-4673-9AAC-7C09B1B78664}" destId="{D7D55466-BBA3-4A8A-B181-A6D21626F627}" srcOrd="0" destOrd="0" presId="urn:microsoft.com/office/officeart/2005/8/layout/chevron2"/>
    <dgm:cxn modelId="{5C6E1F57-C502-4806-B70A-501A075C407F}" srcId="{B98DA2BE-F3D8-4236-A465-9E754CE31E97}" destId="{13BF794A-AB34-4DAE-8D05-E63AB9EDF86A}" srcOrd="2" destOrd="0" parTransId="{F1DF8CA4-D7D6-4085-9138-E3D2169261DE}" sibTransId="{2971D7C0-CBA3-4AEB-B4E0-80927ECD5EF1}"/>
    <dgm:cxn modelId="{13778AF3-EE6E-486F-8E6B-D81EA9506275}" srcId="{B98DA2BE-F3D8-4236-A465-9E754CE31E97}" destId="{F045CF9E-A1C1-4108-AEAE-63A4AEE96494}" srcOrd="4" destOrd="0" parTransId="{A6B8753B-99C1-4B71-9CFA-1D4E0F744E1A}" sibTransId="{A2BCD480-FFAD-49D2-998A-2C3B80F8E7C3}"/>
    <dgm:cxn modelId="{B8621B06-29F7-4044-B0FF-2890F2DBE6E5}" srcId="{8879F2C2-3DF7-4A99-8D80-F407C13999A0}" destId="{C8BDA91F-1432-4782-8967-6F3E4BD33840}" srcOrd="1" destOrd="0" parTransId="{560514B2-0DDE-4E92-B60D-816707B8730A}" sibTransId="{FFDFE4AB-36DF-4B4D-BB3A-AC4972C58B66}"/>
    <dgm:cxn modelId="{7F1E9A23-74B7-47C1-BA30-7123F9EF4C4C}" type="presOf" srcId="{D83DB99F-A130-4971-85AA-DD93F54DDDB7}" destId="{472A8CE2-78E5-4163-ADE0-0D2042898EA2}" srcOrd="0" destOrd="0" presId="urn:microsoft.com/office/officeart/2005/8/layout/chevron2"/>
    <dgm:cxn modelId="{4351519B-C573-4DDF-B6A7-2DA55B3692AB}" type="presOf" srcId="{B0E00EBF-59A4-42DF-A94E-91DB85F4DAA6}" destId="{D7D55466-BBA3-4A8A-B181-A6D21626F627}" srcOrd="0" destOrd="2" presId="urn:microsoft.com/office/officeart/2005/8/layout/chevron2"/>
    <dgm:cxn modelId="{AB042C11-C63A-4386-9DF7-6A6EC952C1EA}" type="presOf" srcId="{C8A809D5-315F-4FF0-AE18-1295B75770D9}" destId="{AB3632AF-8172-4DD7-9B2E-4797DE85BC69}" srcOrd="0" destOrd="3" presId="urn:microsoft.com/office/officeart/2005/8/layout/chevron2"/>
    <dgm:cxn modelId="{2AA5E192-91F9-4971-9A87-21C3D253F6FD}" type="presParOf" srcId="{472A8CE2-78E5-4163-ADE0-0D2042898EA2}" destId="{9D708E7D-4549-4990-AFE6-42C036F06F6C}" srcOrd="0" destOrd="0" presId="urn:microsoft.com/office/officeart/2005/8/layout/chevron2"/>
    <dgm:cxn modelId="{7A327246-C49C-4492-98F4-4DAF9CB42B02}" type="presParOf" srcId="{9D708E7D-4549-4990-AFE6-42C036F06F6C}" destId="{5847FEE4-C2F7-43F7-A755-FCE1417AB0CB}" srcOrd="0" destOrd="0" presId="urn:microsoft.com/office/officeart/2005/8/layout/chevron2"/>
    <dgm:cxn modelId="{60B5E46C-FB99-44BA-BBC5-D0D860590BEB}" type="presParOf" srcId="{9D708E7D-4549-4990-AFE6-42C036F06F6C}" destId="{ACA83109-9E36-4C61-BF38-A457DAFBE287}" srcOrd="1" destOrd="0" presId="urn:microsoft.com/office/officeart/2005/8/layout/chevron2"/>
    <dgm:cxn modelId="{CD17E77E-3300-4441-8318-AC5E39C7F987}" type="presParOf" srcId="{472A8CE2-78E5-4163-ADE0-0D2042898EA2}" destId="{F429911C-8B58-48D2-A3DE-DFCF3BE56345}" srcOrd="1" destOrd="0" presId="urn:microsoft.com/office/officeart/2005/8/layout/chevron2"/>
    <dgm:cxn modelId="{8806BA07-E3CB-4102-A763-F31955209CBF}" type="presParOf" srcId="{472A8CE2-78E5-4163-ADE0-0D2042898EA2}" destId="{82485C93-8628-4F74-9DD2-BEA483A669C7}" srcOrd="2" destOrd="0" presId="urn:microsoft.com/office/officeart/2005/8/layout/chevron2"/>
    <dgm:cxn modelId="{FB6BD897-29D9-4532-9CE3-33308D94C45B}" type="presParOf" srcId="{82485C93-8628-4F74-9DD2-BEA483A669C7}" destId="{6590AF9A-95F9-4834-A3C6-B3754D761E9D}" srcOrd="0" destOrd="0" presId="urn:microsoft.com/office/officeart/2005/8/layout/chevron2"/>
    <dgm:cxn modelId="{9B0D2632-C665-44E9-8F7C-7B991032C8EE}" type="presParOf" srcId="{82485C93-8628-4F74-9DD2-BEA483A669C7}" destId="{AB3632AF-8172-4DD7-9B2E-4797DE85BC69}" srcOrd="1" destOrd="0" presId="urn:microsoft.com/office/officeart/2005/8/layout/chevron2"/>
    <dgm:cxn modelId="{6C8D2E21-96B5-42D3-A2B4-916C2AA0A3DB}" type="presParOf" srcId="{472A8CE2-78E5-4163-ADE0-0D2042898EA2}" destId="{01CEC0CF-C126-41CB-9C0B-008AB8684A4F}" srcOrd="3" destOrd="0" presId="urn:microsoft.com/office/officeart/2005/8/layout/chevron2"/>
    <dgm:cxn modelId="{76EB3FEC-55DD-4290-8F43-3177C849F177}" type="presParOf" srcId="{472A8CE2-78E5-4163-ADE0-0D2042898EA2}" destId="{BC831822-E6A1-4B0C-A132-14B3C35F6818}" srcOrd="4" destOrd="0" presId="urn:microsoft.com/office/officeart/2005/8/layout/chevron2"/>
    <dgm:cxn modelId="{6A546E18-D8C1-4266-A7DB-F14F8EB12D94}" type="presParOf" srcId="{BC831822-E6A1-4B0C-A132-14B3C35F6818}" destId="{F67C0E8A-58D9-49E1-BF6F-5CE370F21BF3}" srcOrd="0" destOrd="0" presId="urn:microsoft.com/office/officeart/2005/8/layout/chevron2"/>
    <dgm:cxn modelId="{30058548-7438-4A4D-B6DE-E7DA13ED2C1B}" type="presParOf" srcId="{BC831822-E6A1-4B0C-A132-14B3C35F6818}" destId="{D7D55466-BBA3-4A8A-B181-A6D21626F627}" srcOrd="1" destOrd="0" presId="urn:microsoft.com/office/officeart/2005/8/layout/chevron2"/>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F1DF55C-C86F-44F2-BE3C-6DE866BDC5F8}" type="doc">
      <dgm:prSet loTypeId="urn:microsoft.com/office/officeart/2005/8/layout/chevron2" loCatId="list" qsTypeId="urn:microsoft.com/office/officeart/2005/8/quickstyle/simple1" qsCatId="simple" csTypeId="urn:microsoft.com/office/officeart/2005/8/colors/accent1_2" csCatId="accent1" phldr="1"/>
      <dgm:spPr/>
      <dgm:t>
        <a:bodyPr/>
        <a:lstStyle/>
        <a:p>
          <a:endParaRPr lang="en-US"/>
        </a:p>
      </dgm:t>
    </dgm:pt>
    <dgm:pt modelId="{DA06F596-AD09-43B2-9A91-D80B31D4D86C}">
      <dgm:prSet phldrT="[Text]"/>
      <dgm:spPr>
        <a:xfrm rot="5400000">
          <a:off x="-372669" y="377077"/>
          <a:ext cx="2484462" cy="17391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n-US">
              <a:solidFill>
                <a:sysClr val="window" lastClr="FFFFFF"/>
              </a:solidFill>
              <a:latin typeface="Calibri"/>
              <a:ea typeface="+mn-ea"/>
              <a:cs typeface="+mn-cs"/>
            </a:rPr>
            <a:t>Prerequisites</a:t>
          </a:r>
        </a:p>
      </dgm:t>
    </dgm:pt>
    <dgm:pt modelId="{125961B4-56AC-4CB4-9C7C-AC9FF117AA00}" type="parTrans" cxnId="{B125597B-2417-41CB-A56C-9BF49865C00B}">
      <dgm:prSet/>
      <dgm:spPr/>
      <dgm:t>
        <a:bodyPr/>
        <a:lstStyle/>
        <a:p>
          <a:endParaRPr lang="en-US"/>
        </a:p>
      </dgm:t>
    </dgm:pt>
    <dgm:pt modelId="{492589B0-4F82-40C1-AB42-EAD66815D6E1}" type="sibTrans" cxnId="{B125597B-2417-41CB-A56C-9BF49865C00B}">
      <dgm:prSet/>
      <dgm:spPr/>
      <dgm:t>
        <a:bodyPr/>
        <a:lstStyle/>
        <a:p>
          <a:endParaRPr lang="en-US"/>
        </a:p>
      </dgm:t>
    </dgm:pt>
    <dgm:pt modelId="{BEABECE0-B220-4A03-A493-BF16BA0A9C07}">
      <dgm:prSet phldrT="[Text]" custT="1"/>
      <dgm:spPr>
        <a:xfrm rot="5400000">
          <a:off x="3391099" y="-1647567"/>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sz="1300">
              <a:solidFill>
                <a:sysClr val="windowText" lastClr="000000">
                  <a:hueOff val="0"/>
                  <a:satOff val="0"/>
                  <a:lumOff val="0"/>
                  <a:alphaOff val="0"/>
                </a:sysClr>
              </a:solidFill>
              <a:latin typeface="Calibri"/>
              <a:ea typeface="+mn-ea"/>
              <a:cs typeface="+mn-cs"/>
            </a:rPr>
            <a:t>Participate in SCTS rubric/comprehensive orientation</a:t>
          </a:r>
        </a:p>
      </dgm:t>
    </dgm:pt>
    <dgm:pt modelId="{4D63EB98-70F2-4EDF-95F5-0F709EB94686}" type="parTrans" cxnId="{3C6E8A3B-778F-4A5F-97DD-80246C1EFDA4}">
      <dgm:prSet/>
      <dgm:spPr/>
      <dgm:t>
        <a:bodyPr/>
        <a:lstStyle/>
        <a:p>
          <a:endParaRPr lang="en-US"/>
        </a:p>
      </dgm:t>
    </dgm:pt>
    <dgm:pt modelId="{CDE12392-A46B-4450-968E-C220DD318D0A}" type="sibTrans" cxnId="{3C6E8A3B-778F-4A5F-97DD-80246C1EFDA4}">
      <dgm:prSet/>
      <dgm:spPr/>
      <dgm:t>
        <a:bodyPr/>
        <a:lstStyle/>
        <a:p>
          <a:endParaRPr lang="en-US"/>
        </a:p>
      </dgm:t>
    </dgm:pt>
    <dgm:pt modelId="{B0D83646-3DF0-4458-865D-C196C260ECE6}">
      <dgm:prSet phldrT="[Text]"/>
      <dgm:spPr>
        <a:xfrm rot="5400000">
          <a:off x="-372669" y="2673738"/>
          <a:ext cx="2484462" cy="17391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n-US">
              <a:solidFill>
                <a:sysClr val="window" lastClr="FFFFFF"/>
              </a:solidFill>
              <a:latin typeface="Calibri"/>
              <a:ea typeface="+mn-ea"/>
              <a:cs typeface="+mn-cs"/>
            </a:rPr>
            <a:t>Preliminary Evaluation Cycle</a:t>
          </a:r>
        </a:p>
      </dgm:t>
    </dgm:pt>
    <dgm:pt modelId="{72CA303A-4512-40CD-A56D-FEBD17639157}" type="parTrans" cxnId="{101B11D3-484F-4AA9-B56E-8E80415FE348}">
      <dgm:prSet/>
      <dgm:spPr/>
      <dgm:t>
        <a:bodyPr/>
        <a:lstStyle/>
        <a:p>
          <a:endParaRPr lang="en-US"/>
        </a:p>
      </dgm:t>
    </dgm:pt>
    <dgm:pt modelId="{C1B6B408-657E-4097-99B2-1BE72AAAFB3E}" type="sibTrans" cxnId="{101B11D3-484F-4AA9-B56E-8E80415FE348}">
      <dgm:prSet/>
      <dgm:spPr/>
      <dgm:t>
        <a:bodyPr/>
        <a:lstStyle/>
        <a:p>
          <a:endParaRPr lang="en-US"/>
        </a:p>
      </dgm:t>
    </dgm:pt>
    <dgm:pt modelId="{44E36488-E12E-437B-9F98-3A63870A4AE9}">
      <dgm:prSet phldrT="[Text]" custT="1"/>
      <dgm:spPr>
        <a:xfrm rot="5400000">
          <a:off x="3391099" y="64909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sz="1300">
              <a:solidFill>
                <a:sysClr val="windowText" lastClr="000000">
                  <a:hueOff val="0"/>
                  <a:satOff val="0"/>
                  <a:lumOff val="0"/>
                  <a:alphaOff val="0"/>
                </a:sysClr>
              </a:solidFill>
              <a:latin typeface="Calibri"/>
              <a:ea typeface="+mn-ea"/>
              <a:cs typeface="+mn-cs"/>
            </a:rPr>
            <a:t>Create SLO</a:t>
          </a:r>
        </a:p>
      </dgm:t>
    </dgm:pt>
    <dgm:pt modelId="{C9AF5F74-F107-4040-A272-69349CFC97E1}" type="parTrans" cxnId="{4EBEA452-626F-48F8-A073-1A08E233CCB2}">
      <dgm:prSet/>
      <dgm:spPr/>
      <dgm:t>
        <a:bodyPr/>
        <a:lstStyle/>
        <a:p>
          <a:endParaRPr lang="en-US"/>
        </a:p>
      </dgm:t>
    </dgm:pt>
    <dgm:pt modelId="{1B09B6AB-2A78-4218-8BD1-79FC199AB996}" type="sibTrans" cxnId="{4EBEA452-626F-48F8-A073-1A08E233CCB2}">
      <dgm:prSet/>
      <dgm:spPr/>
      <dgm:t>
        <a:bodyPr/>
        <a:lstStyle/>
        <a:p>
          <a:endParaRPr lang="en-US"/>
        </a:p>
      </dgm:t>
    </dgm:pt>
    <dgm:pt modelId="{746D08E6-411D-407A-A6CC-E3D2CC245081}">
      <dgm:prSet phldrT="[Text]"/>
      <dgm:spPr>
        <a:xfrm rot="5400000">
          <a:off x="-372669" y="4970398"/>
          <a:ext cx="2484462" cy="1739123"/>
        </a:xfr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gm:spPr>
      <dgm:t>
        <a:bodyPr/>
        <a:lstStyle/>
        <a:p>
          <a:r>
            <a:rPr lang="en-US">
              <a:solidFill>
                <a:sysClr val="window" lastClr="FFFFFF"/>
              </a:solidFill>
              <a:latin typeface="Calibri"/>
              <a:ea typeface="+mn-ea"/>
              <a:cs typeface="+mn-cs"/>
            </a:rPr>
            <a:t>Final Evaluation Cycle </a:t>
          </a:r>
        </a:p>
      </dgm:t>
    </dgm:pt>
    <dgm:pt modelId="{ED2A91EA-806D-4B3D-A71C-CDC8A668CE9A}" type="parTrans" cxnId="{9BEE2860-2D87-4154-885C-BCDA2CDE0690}">
      <dgm:prSet/>
      <dgm:spPr/>
      <dgm:t>
        <a:bodyPr/>
        <a:lstStyle/>
        <a:p>
          <a:endParaRPr lang="en-US"/>
        </a:p>
      </dgm:t>
    </dgm:pt>
    <dgm:pt modelId="{283DD37F-C51E-4277-B5F5-AE002C9DCC3B}" type="sibTrans" cxnId="{9BEE2860-2D87-4154-885C-BCDA2CDE0690}">
      <dgm:prSet/>
      <dgm:spPr/>
      <dgm:t>
        <a:bodyPr/>
        <a:lstStyle/>
        <a:p>
          <a:endParaRPr lang="en-US"/>
        </a:p>
      </dgm:t>
    </dgm:pt>
    <dgm:pt modelId="{6357C0A5-1D09-4F89-9167-FC4416D32C19}">
      <dgm:prSet phldrT="[Text]"/>
      <dgm:spPr>
        <a:xfrm rot="5400000">
          <a:off x="3391099" y="294575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Undergo second semester observation(s) (unannounced)</a:t>
          </a:r>
        </a:p>
      </dgm:t>
    </dgm:pt>
    <dgm:pt modelId="{ECC1454A-D748-4028-9416-A7E9493342FC}" type="parTrans" cxnId="{A1DF0880-C9E7-4054-A833-F10F21C5994C}">
      <dgm:prSet/>
      <dgm:spPr/>
      <dgm:t>
        <a:bodyPr/>
        <a:lstStyle/>
        <a:p>
          <a:endParaRPr lang="en-US"/>
        </a:p>
      </dgm:t>
    </dgm:pt>
    <dgm:pt modelId="{DC4DEF11-3008-4C9E-AF45-F2CFB626D2BE}" type="sibTrans" cxnId="{A1DF0880-C9E7-4054-A833-F10F21C5994C}">
      <dgm:prSet/>
      <dgm:spPr/>
      <dgm:t>
        <a:bodyPr/>
        <a:lstStyle/>
        <a:p>
          <a:endParaRPr lang="en-US"/>
        </a:p>
      </dgm:t>
    </dgm:pt>
    <dgm:pt modelId="{09AE78EF-B169-4841-82EF-34454508BC55}">
      <dgm:prSet custT="1"/>
      <dgm:spPr>
        <a:xfrm rot="5400000">
          <a:off x="3391099" y="64909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sz="1300">
              <a:solidFill>
                <a:sysClr val="windowText" lastClr="000000">
                  <a:hueOff val="0"/>
                  <a:satOff val="0"/>
                  <a:lumOff val="0"/>
                  <a:alphaOff val="0"/>
                </a:sysClr>
              </a:solidFill>
              <a:latin typeface="Calibri"/>
              <a:ea typeface="+mn-ea"/>
              <a:cs typeface="+mn-cs"/>
            </a:rPr>
            <a:t>SLO approval conference/SCTS preconferences with principal/evaluator*</a:t>
          </a:r>
        </a:p>
      </dgm:t>
    </dgm:pt>
    <dgm:pt modelId="{90660A65-16D8-4839-91B6-9F1FAB6F0DD3}" type="parTrans" cxnId="{162287FD-9184-4548-BD89-C6F957AF5F1B}">
      <dgm:prSet/>
      <dgm:spPr/>
      <dgm:t>
        <a:bodyPr/>
        <a:lstStyle/>
        <a:p>
          <a:endParaRPr lang="en-US"/>
        </a:p>
      </dgm:t>
    </dgm:pt>
    <dgm:pt modelId="{8448CEEC-FB79-48EA-80BC-9F92D01EA19E}" type="sibTrans" cxnId="{162287FD-9184-4548-BD89-C6F957AF5F1B}">
      <dgm:prSet/>
      <dgm:spPr/>
      <dgm:t>
        <a:bodyPr/>
        <a:lstStyle/>
        <a:p>
          <a:endParaRPr lang="en-US"/>
        </a:p>
      </dgm:t>
    </dgm:pt>
    <dgm:pt modelId="{F729C413-6C2F-401E-91A6-9B790EF0B57B}">
      <dgm:prSet custT="1"/>
      <dgm:spPr>
        <a:xfrm rot="5400000">
          <a:off x="3391099" y="64909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sz="1300">
              <a:solidFill>
                <a:sysClr val="windowText" lastClr="000000">
                  <a:hueOff val="0"/>
                  <a:satOff val="0"/>
                  <a:lumOff val="0"/>
                  <a:alphaOff val="0"/>
                </a:sysClr>
              </a:solidFill>
              <a:latin typeface="Calibri"/>
              <a:ea typeface="+mn-ea"/>
              <a:cs typeface="+mn-cs"/>
            </a:rPr>
            <a:t>Undergo first semester observation(s) (announced) within 2 school days of preconference(s)</a:t>
          </a:r>
        </a:p>
      </dgm:t>
    </dgm:pt>
    <dgm:pt modelId="{8688F259-99D0-4FCA-A581-C7218DFDA65E}" type="parTrans" cxnId="{85633568-0C64-43F3-B74C-B51DCDBE351F}">
      <dgm:prSet/>
      <dgm:spPr/>
      <dgm:t>
        <a:bodyPr/>
        <a:lstStyle/>
        <a:p>
          <a:endParaRPr lang="en-US"/>
        </a:p>
      </dgm:t>
    </dgm:pt>
    <dgm:pt modelId="{6B48A587-11ED-4BDC-BF43-8B3CB4BACC9E}" type="sibTrans" cxnId="{85633568-0C64-43F3-B74C-B51DCDBE351F}">
      <dgm:prSet/>
      <dgm:spPr/>
      <dgm:t>
        <a:bodyPr/>
        <a:lstStyle/>
        <a:p>
          <a:endParaRPr lang="en-US"/>
        </a:p>
      </dgm:t>
    </dgm:pt>
    <dgm:pt modelId="{34E84758-F10D-4B0F-893A-CA9318A0C4FD}">
      <dgm:prSet custT="1"/>
      <dgm:spPr>
        <a:xfrm rot="5400000">
          <a:off x="3391099" y="64909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sz="1300">
              <a:solidFill>
                <a:sysClr val="windowText" lastClr="000000">
                  <a:hueOff val="0"/>
                  <a:satOff val="0"/>
                  <a:lumOff val="0"/>
                  <a:alphaOff val="0"/>
                </a:sysClr>
              </a:solidFill>
              <a:latin typeface="Calibri"/>
              <a:ea typeface="+mn-ea"/>
              <a:cs typeface="+mn-cs"/>
            </a:rPr>
            <a:t>Complete Self-Evaluation Report(s) (submit within 2 calendar days of observed lesson) </a:t>
          </a:r>
        </a:p>
      </dgm:t>
    </dgm:pt>
    <dgm:pt modelId="{6744B20B-A53A-4969-8530-7FE8D0C4948A}" type="parTrans" cxnId="{6AB09C90-08E5-44DC-A450-588BCA737D85}">
      <dgm:prSet/>
      <dgm:spPr/>
      <dgm:t>
        <a:bodyPr/>
        <a:lstStyle/>
        <a:p>
          <a:endParaRPr lang="en-US"/>
        </a:p>
      </dgm:t>
    </dgm:pt>
    <dgm:pt modelId="{2917434A-5C83-4B91-8CED-7006BF103229}" type="sibTrans" cxnId="{6AB09C90-08E5-44DC-A450-588BCA737D85}">
      <dgm:prSet/>
      <dgm:spPr/>
      <dgm:t>
        <a:bodyPr/>
        <a:lstStyle/>
        <a:p>
          <a:endParaRPr lang="en-US"/>
        </a:p>
      </dgm:t>
    </dgm:pt>
    <dgm:pt modelId="{6E6D25C3-62D5-4B2F-AC71-416119EE22D5}">
      <dgm:prSet custT="1"/>
      <dgm:spPr>
        <a:xfrm rot="5400000">
          <a:off x="3391099" y="64909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sz="1300">
              <a:solidFill>
                <a:sysClr val="windowText" lastClr="000000">
                  <a:hueOff val="0"/>
                  <a:satOff val="0"/>
                  <a:lumOff val="0"/>
                  <a:alphaOff val="0"/>
                </a:sysClr>
              </a:solidFill>
              <a:latin typeface="Calibri"/>
              <a:ea typeface="+mn-ea"/>
              <a:cs typeface="+mn-cs"/>
            </a:rPr>
            <a:t>Observation post-conference with evaluator(s) within 5 school days of observation (mid-course SLO conference embedded)*</a:t>
          </a:r>
        </a:p>
      </dgm:t>
    </dgm:pt>
    <dgm:pt modelId="{7D6902AB-5424-4616-B1AE-210E43CD08C0}" type="parTrans" cxnId="{F6CB9E60-1CC2-4C05-A794-9C0C14F9A07A}">
      <dgm:prSet/>
      <dgm:spPr/>
      <dgm:t>
        <a:bodyPr/>
        <a:lstStyle/>
        <a:p>
          <a:endParaRPr lang="en-US"/>
        </a:p>
      </dgm:t>
    </dgm:pt>
    <dgm:pt modelId="{B388DAD0-B06D-4D95-A874-175D2CEECD3C}" type="sibTrans" cxnId="{F6CB9E60-1CC2-4C05-A794-9C0C14F9A07A}">
      <dgm:prSet/>
      <dgm:spPr/>
      <dgm:t>
        <a:bodyPr/>
        <a:lstStyle/>
        <a:p>
          <a:endParaRPr lang="en-US"/>
        </a:p>
      </dgm:t>
    </dgm:pt>
    <dgm:pt modelId="{64D4A973-D323-4330-97AF-A614B824B8F4}">
      <dgm:prSet/>
      <dgm:spPr>
        <a:xfrm rot="5400000">
          <a:off x="3391099" y="294575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Complete Self-Evaluation Report(s) (submit within 2 calendar days)</a:t>
          </a:r>
        </a:p>
      </dgm:t>
    </dgm:pt>
    <dgm:pt modelId="{E58B1BB5-7129-4017-A668-670E6746F6E7}" type="parTrans" cxnId="{E5D1122F-46DF-4181-9C52-B5EF27AADF88}">
      <dgm:prSet/>
      <dgm:spPr/>
      <dgm:t>
        <a:bodyPr/>
        <a:lstStyle/>
        <a:p>
          <a:endParaRPr lang="en-US"/>
        </a:p>
      </dgm:t>
    </dgm:pt>
    <dgm:pt modelId="{D451E7EA-859A-4007-BC55-8D9F0C182D2B}" type="sibTrans" cxnId="{E5D1122F-46DF-4181-9C52-B5EF27AADF88}">
      <dgm:prSet/>
      <dgm:spPr/>
      <dgm:t>
        <a:bodyPr/>
        <a:lstStyle/>
        <a:p>
          <a:endParaRPr lang="en-US"/>
        </a:p>
      </dgm:t>
    </dgm:pt>
    <dgm:pt modelId="{CBE42BA2-C18D-4988-89E9-766B50823D8B}">
      <dgm:prSet/>
      <dgm:spPr>
        <a:xfrm rot="5400000">
          <a:off x="3391099" y="294575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Observation post-conference with evaluator(s) within 5 school days of observation </a:t>
          </a:r>
        </a:p>
      </dgm:t>
    </dgm:pt>
    <dgm:pt modelId="{6AC3CE5C-7D52-4315-80A9-6D0E06B00906}" type="parTrans" cxnId="{29A8E5D0-B1FF-4818-8FCD-7A00380501DC}">
      <dgm:prSet/>
      <dgm:spPr/>
      <dgm:t>
        <a:bodyPr/>
        <a:lstStyle/>
        <a:p>
          <a:endParaRPr lang="en-US"/>
        </a:p>
      </dgm:t>
    </dgm:pt>
    <dgm:pt modelId="{68D98605-4F8A-4A4B-8413-65AA638E838C}" type="sibTrans" cxnId="{29A8E5D0-B1FF-4818-8FCD-7A00380501DC}">
      <dgm:prSet/>
      <dgm:spPr/>
      <dgm:t>
        <a:bodyPr/>
        <a:lstStyle/>
        <a:p>
          <a:endParaRPr lang="en-US"/>
        </a:p>
      </dgm:t>
    </dgm:pt>
    <dgm:pt modelId="{B506230D-FAEC-40CE-8278-EA0212FE7F3C}">
      <dgm:prSet/>
      <dgm:spPr>
        <a:xfrm rot="5400000">
          <a:off x="3391099" y="294575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Complete Professional Self-Review</a:t>
          </a:r>
        </a:p>
      </dgm:t>
    </dgm:pt>
    <dgm:pt modelId="{31A68923-8020-45F6-9F44-4DAD0B32E89C}" type="parTrans" cxnId="{057FE230-79A9-473B-BCAB-5526ED9B9A03}">
      <dgm:prSet/>
      <dgm:spPr/>
      <dgm:t>
        <a:bodyPr/>
        <a:lstStyle/>
        <a:p>
          <a:endParaRPr lang="en-US"/>
        </a:p>
      </dgm:t>
    </dgm:pt>
    <dgm:pt modelId="{55DC2A73-5D92-49A6-94F4-BF7B9DC20C82}" type="sibTrans" cxnId="{057FE230-79A9-473B-BCAB-5526ED9B9A03}">
      <dgm:prSet/>
      <dgm:spPr/>
      <dgm:t>
        <a:bodyPr/>
        <a:lstStyle/>
        <a:p>
          <a:endParaRPr lang="en-US"/>
        </a:p>
      </dgm:t>
    </dgm:pt>
    <dgm:pt modelId="{0B2647FB-8DF2-4258-B3AD-B5BE69DE590C}">
      <dgm:prSet/>
      <dgm:spPr>
        <a:xfrm rot="5400000">
          <a:off x="3391099" y="2945753"/>
          <a:ext cx="1614900" cy="4918851"/>
        </a:xfr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en-US">
              <a:solidFill>
                <a:sysClr val="windowText" lastClr="000000">
                  <a:hueOff val="0"/>
                  <a:satOff val="0"/>
                  <a:lumOff val="0"/>
                  <a:alphaOff val="0"/>
                </a:sysClr>
              </a:solidFill>
              <a:latin typeface="Calibri"/>
              <a:ea typeface="+mn-ea"/>
              <a:cs typeface="+mn-cs"/>
            </a:rPr>
            <a:t>Final evaluation/SLO conference with evaluator(s) *</a:t>
          </a:r>
        </a:p>
      </dgm:t>
    </dgm:pt>
    <dgm:pt modelId="{41FACB0A-1688-41C5-B464-F7175CE8BC66}" type="parTrans" cxnId="{4D325F65-2F19-4C11-8623-26E7AC646689}">
      <dgm:prSet/>
      <dgm:spPr/>
      <dgm:t>
        <a:bodyPr/>
        <a:lstStyle/>
        <a:p>
          <a:endParaRPr lang="en-US"/>
        </a:p>
      </dgm:t>
    </dgm:pt>
    <dgm:pt modelId="{AF028A9A-1F8C-4292-B096-B4F41908340A}" type="sibTrans" cxnId="{4D325F65-2F19-4C11-8623-26E7AC646689}">
      <dgm:prSet/>
      <dgm:spPr/>
      <dgm:t>
        <a:bodyPr/>
        <a:lstStyle/>
        <a:p>
          <a:endParaRPr lang="en-US"/>
        </a:p>
      </dgm:t>
    </dgm:pt>
    <dgm:pt modelId="{09E27B31-BFF9-4027-BB47-1F129DA06DF7}" type="pres">
      <dgm:prSet presAssocID="{CF1DF55C-C86F-44F2-BE3C-6DE866BDC5F8}" presName="linearFlow" presStyleCnt="0">
        <dgm:presLayoutVars>
          <dgm:dir/>
          <dgm:animLvl val="lvl"/>
          <dgm:resizeHandles val="exact"/>
        </dgm:presLayoutVars>
      </dgm:prSet>
      <dgm:spPr/>
      <dgm:t>
        <a:bodyPr/>
        <a:lstStyle/>
        <a:p>
          <a:endParaRPr lang="en-US"/>
        </a:p>
      </dgm:t>
    </dgm:pt>
    <dgm:pt modelId="{66B43934-54E1-4272-A556-07DACD59E4AB}" type="pres">
      <dgm:prSet presAssocID="{DA06F596-AD09-43B2-9A91-D80B31D4D86C}" presName="composite" presStyleCnt="0"/>
      <dgm:spPr/>
    </dgm:pt>
    <dgm:pt modelId="{5ADA5505-C73D-469D-99F9-BCC28B5B2FA9}" type="pres">
      <dgm:prSet presAssocID="{DA06F596-AD09-43B2-9A91-D80B31D4D86C}" presName="parentText" presStyleLbl="alignNode1" presStyleIdx="0" presStyleCnt="3">
        <dgm:presLayoutVars>
          <dgm:chMax val="1"/>
          <dgm:bulletEnabled val="1"/>
        </dgm:presLayoutVars>
      </dgm:prSet>
      <dgm:spPr>
        <a:prstGeom prst="chevron">
          <a:avLst/>
        </a:prstGeom>
      </dgm:spPr>
      <dgm:t>
        <a:bodyPr/>
        <a:lstStyle/>
        <a:p>
          <a:endParaRPr lang="en-US"/>
        </a:p>
      </dgm:t>
    </dgm:pt>
    <dgm:pt modelId="{BD1EFBAB-555F-4C38-9589-C0AA220B9467}" type="pres">
      <dgm:prSet presAssocID="{DA06F596-AD09-43B2-9A91-D80B31D4D86C}" presName="descendantText" presStyleLbl="alignAcc1" presStyleIdx="0" presStyleCnt="3">
        <dgm:presLayoutVars>
          <dgm:bulletEnabled val="1"/>
        </dgm:presLayoutVars>
      </dgm:prSet>
      <dgm:spPr>
        <a:prstGeom prst="round2SameRect">
          <a:avLst/>
        </a:prstGeom>
      </dgm:spPr>
      <dgm:t>
        <a:bodyPr/>
        <a:lstStyle/>
        <a:p>
          <a:endParaRPr lang="en-US"/>
        </a:p>
      </dgm:t>
    </dgm:pt>
    <dgm:pt modelId="{80FAC529-0272-48A0-9D48-4E4F862F48BB}" type="pres">
      <dgm:prSet presAssocID="{492589B0-4F82-40C1-AB42-EAD66815D6E1}" presName="sp" presStyleCnt="0"/>
      <dgm:spPr/>
    </dgm:pt>
    <dgm:pt modelId="{C26B7A72-6F6E-4101-9D9F-B06BD200FC2F}" type="pres">
      <dgm:prSet presAssocID="{B0D83646-3DF0-4458-865D-C196C260ECE6}" presName="composite" presStyleCnt="0"/>
      <dgm:spPr/>
    </dgm:pt>
    <dgm:pt modelId="{E2473633-A473-4F22-8C65-935F7E15BB2F}" type="pres">
      <dgm:prSet presAssocID="{B0D83646-3DF0-4458-865D-C196C260ECE6}" presName="parentText" presStyleLbl="alignNode1" presStyleIdx="1" presStyleCnt="3">
        <dgm:presLayoutVars>
          <dgm:chMax val="1"/>
          <dgm:bulletEnabled val="1"/>
        </dgm:presLayoutVars>
      </dgm:prSet>
      <dgm:spPr>
        <a:prstGeom prst="chevron">
          <a:avLst/>
        </a:prstGeom>
      </dgm:spPr>
      <dgm:t>
        <a:bodyPr/>
        <a:lstStyle/>
        <a:p>
          <a:endParaRPr lang="en-US"/>
        </a:p>
      </dgm:t>
    </dgm:pt>
    <dgm:pt modelId="{14C56113-CF2F-47FE-A13F-28EAE29FDDC8}" type="pres">
      <dgm:prSet presAssocID="{B0D83646-3DF0-4458-865D-C196C260ECE6}" presName="descendantText" presStyleLbl="alignAcc1" presStyleIdx="1" presStyleCnt="3" custScaleY="110180">
        <dgm:presLayoutVars>
          <dgm:bulletEnabled val="1"/>
        </dgm:presLayoutVars>
      </dgm:prSet>
      <dgm:spPr>
        <a:prstGeom prst="round2SameRect">
          <a:avLst/>
        </a:prstGeom>
      </dgm:spPr>
      <dgm:t>
        <a:bodyPr/>
        <a:lstStyle/>
        <a:p>
          <a:endParaRPr lang="en-US"/>
        </a:p>
      </dgm:t>
    </dgm:pt>
    <dgm:pt modelId="{DA0027CC-3A74-44EF-AB5A-8A61C21C43CA}" type="pres">
      <dgm:prSet presAssocID="{C1B6B408-657E-4097-99B2-1BE72AAAFB3E}" presName="sp" presStyleCnt="0"/>
      <dgm:spPr/>
    </dgm:pt>
    <dgm:pt modelId="{64AA5ED8-8ADD-4C09-828C-0AE08CC335D2}" type="pres">
      <dgm:prSet presAssocID="{746D08E6-411D-407A-A6CC-E3D2CC245081}" presName="composite" presStyleCnt="0"/>
      <dgm:spPr/>
    </dgm:pt>
    <dgm:pt modelId="{C2F1EB30-D5B0-4054-8626-8026648A016B}" type="pres">
      <dgm:prSet presAssocID="{746D08E6-411D-407A-A6CC-E3D2CC245081}" presName="parentText" presStyleLbl="alignNode1" presStyleIdx="2" presStyleCnt="3">
        <dgm:presLayoutVars>
          <dgm:chMax val="1"/>
          <dgm:bulletEnabled val="1"/>
        </dgm:presLayoutVars>
      </dgm:prSet>
      <dgm:spPr>
        <a:prstGeom prst="chevron">
          <a:avLst/>
        </a:prstGeom>
      </dgm:spPr>
      <dgm:t>
        <a:bodyPr/>
        <a:lstStyle/>
        <a:p>
          <a:endParaRPr lang="en-US"/>
        </a:p>
      </dgm:t>
    </dgm:pt>
    <dgm:pt modelId="{E2ED7142-80F3-4694-88EA-CCBEBB3A8E53}" type="pres">
      <dgm:prSet presAssocID="{746D08E6-411D-407A-A6CC-E3D2CC245081}" presName="descendantText" presStyleLbl="alignAcc1" presStyleIdx="2" presStyleCnt="3">
        <dgm:presLayoutVars>
          <dgm:bulletEnabled val="1"/>
        </dgm:presLayoutVars>
      </dgm:prSet>
      <dgm:spPr>
        <a:prstGeom prst="round2SameRect">
          <a:avLst/>
        </a:prstGeom>
      </dgm:spPr>
      <dgm:t>
        <a:bodyPr/>
        <a:lstStyle/>
        <a:p>
          <a:endParaRPr lang="en-US"/>
        </a:p>
      </dgm:t>
    </dgm:pt>
  </dgm:ptLst>
  <dgm:cxnLst>
    <dgm:cxn modelId="{F6CB9E60-1CC2-4C05-A794-9C0C14F9A07A}" srcId="{B0D83646-3DF0-4458-865D-C196C260ECE6}" destId="{6E6D25C3-62D5-4B2F-AC71-416119EE22D5}" srcOrd="4" destOrd="0" parTransId="{7D6902AB-5424-4616-B1AE-210E43CD08C0}" sibTransId="{B388DAD0-B06D-4D95-A874-175D2CEECD3C}"/>
    <dgm:cxn modelId="{3C6E8A3B-778F-4A5F-97DD-80246C1EFDA4}" srcId="{DA06F596-AD09-43B2-9A91-D80B31D4D86C}" destId="{BEABECE0-B220-4A03-A493-BF16BA0A9C07}" srcOrd="0" destOrd="0" parTransId="{4D63EB98-70F2-4EDF-95F5-0F709EB94686}" sibTransId="{CDE12392-A46B-4450-968E-C220DD318D0A}"/>
    <dgm:cxn modelId="{E5D1122F-46DF-4181-9C52-B5EF27AADF88}" srcId="{746D08E6-411D-407A-A6CC-E3D2CC245081}" destId="{64D4A973-D323-4330-97AF-A614B824B8F4}" srcOrd="1" destOrd="0" parTransId="{E58B1BB5-7129-4017-A668-670E6746F6E7}" sibTransId="{D451E7EA-859A-4007-BC55-8D9F0C182D2B}"/>
    <dgm:cxn modelId="{364468C8-8935-42EC-9CB6-C9236504F8F8}" type="presOf" srcId="{B506230D-FAEC-40CE-8278-EA0212FE7F3C}" destId="{E2ED7142-80F3-4694-88EA-CCBEBB3A8E53}" srcOrd="0" destOrd="3" presId="urn:microsoft.com/office/officeart/2005/8/layout/chevron2"/>
    <dgm:cxn modelId="{728FFEA7-FCC2-442F-BA65-4BA42E18F769}" type="presOf" srcId="{F729C413-6C2F-401E-91A6-9B790EF0B57B}" destId="{14C56113-CF2F-47FE-A13F-28EAE29FDDC8}" srcOrd="0" destOrd="2" presId="urn:microsoft.com/office/officeart/2005/8/layout/chevron2"/>
    <dgm:cxn modelId="{29A8E5D0-B1FF-4818-8FCD-7A00380501DC}" srcId="{746D08E6-411D-407A-A6CC-E3D2CC245081}" destId="{CBE42BA2-C18D-4988-89E9-766B50823D8B}" srcOrd="2" destOrd="0" parTransId="{6AC3CE5C-7D52-4315-80A9-6D0E06B00906}" sibTransId="{68D98605-4F8A-4A4B-8413-65AA638E838C}"/>
    <dgm:cxn modelId="{431578BA-B035-42B1-9A54-C8FFACB82C4D}" type="presOf" srcId="{CBE42BA2-C18D-4988-89E9-766B50823D8B}" destId="{E2ED7142-80F3-4694-88EA-CCBEBB3A8E53}" srcOrd="0" destOrd="2" presId="urn:microsoft.com/office/officeart/2005/8/layout/chevron2"/>
    <dgm:cxn modelId="{B125597B-2417-41CB-A56C-9BF49865C00B}" srcId="{CF1DF55C-C86F-44F2-BE3C-6DE866BDC5F8}" destId="{DA06F596-AD09-43B2-9A91-D80B31D4D86C}" srcOrd="0" destOrd="0" parTransId="{125961B4-56AC-4CB4-9C7C-AC9FF117AA00}" sibTransId="{492589B0-4F82-40C1-AB42-EAD66815D6E1}"/>
    <dgm:cxn modelId="{76C1A858-762E-4D89-8CA3-6DBF5B10C934}" type="presOf" srcId="{34E84758-F10D-4B0F-893A-CA9318A0C4FD}" destId="{14C56113-CF2F-47FE-A13F-28EAE29FDDC8}" srcOrd="0" destOrd="3" presId="urn:microsoft.com/office/officeart/2005/8/layout/chevron2"/>
    <dgm:cxn modelId="{EF5FD77B-2832-4CA1-9F5A-047AB5AF3043}" type="presOf" srcId="{44E36488-E12E-437B-9F98-3A63870A4AE9}" destId="{14C56113-CF2F-47FE-A13F-28EAE29FDDC8}" srcOrd="0" destOrd="0" presId="urn:microsoft.com/office/officeart/2005/8/layout/chevron2"/>
    <dgm:cxn modelId="{ABCF70D7-E1A7-452D-AC5E-475ADD4EE955}" type="presOf" srcId="{B0D83646-3DF0-4458-865D-C196C260ECE6}" destId="{E2473633-A473-4F22-8C65-935F7E15BB2F}" srcOrd="0" destOrd="0" presId="urn:microsoft.com/office/officeart/2005/8/layout/chevron2"/>
    <dgm:cxn modelId="{676C0BFD-6D75-4FDD-9CE6-12217439CBDB}" type="presOf" srcId="{09AE78EF-B169-4841-82EF-34454508BC55}" destId="{14C56113-CF2F-47FE-A13F-28EAE29FDDC8}" srcOrd="0" destOrd="1" presId="urn:microsoft.com/office/officeart/2005/8/layout/chevron2"/>
    <dgm:cxn modelId="{4D325F65-2F19-4C11-8623-26E7AC646689}" srcId="{746D08E6-411D-407A-A6CC-E3D2CC245081}" destId="{0B2647FB-8DF2-4258-B3AD-B5BE69DE590C}" srcOrd="4" destOrd="0" parTransId="{41FACB0A-1688-41C5-B464-F7175CE8BC66}" sibTransId="{AF028A9A-1F8C-4292-B096-B4F41908340A}"/>
    <dgm:cxn modelId="{A1DF0880-C9E7-4054-A833-F10F21C5994C}" srcId="{746D08E6-411D-407A-A6CC-E3D2CC245081}" destId="{6357C0A5-1D09-4F89-9167-FC4416D32C19}" srcOrd="0" destOrd="0" parTransId="{ECC1454A-D748-4028-9416-A7E9493342FC}" sibTransId="{DC4DEF11-3008-4C9E-AF45-F2CFB626D2BE}"/>
    <dgm:cxn modelId="{85633568-0C64-43F3-B74C-B51DCDBE351F}" srcId="{B0D83646-3DF0-4458-865D-C196C260ECE6}" destId="{F729C413-6C2F-401E-91A6-9B790EF0B57B}" srcOrd="2" destOrd="0" parTransId="{8688F259-99D0-4FCA-A581-C7218DFDA65E}" sibTransId="{6B48A587-11ED-4BDC-BF43-8B3CB4BACC9E}"/>
    <dgm:cxn modelId="{4EBEA452-626F-48F8-A073-1A08E233CCB2}" srcId="{B0D83646-3DF0-4458-865D-C196C260ECE6}" destId="{44E36488-E12E-437B-9F98-3A63870A4AE9}" srcOrd="0" destOrd="0" parTransId="{C9AF5F74-F107-4040-A272-69349CFC97E1}" sibTransId="{1B09B6AB-2A78-4218-8BD1-79FC199AB996}"/>
    <dgm:cxn modelId="{FD3F2816-3B9E-4BE6-A13A-F124003BD149}" type="presOf" srcId="{6E6D25C3-62D5-4B2F-AC71-416119EE22D5}" destId="{14C56113-CF2F-47FE-A13F-28EAE29FDDC8}" srcOrd="0" destOrd="4" presId="urn:microsoft.com/office/officeart/2005/8/layout/chevron2"/>
    <dgm:cxn modelId="{057FE230-79A9-473B-BCAB-5526ED9B9A03}" srcId="{746D08E6-411D-407A-A6CC-E3D2CC245081}" destId="{B506230D-FAEC-40CE-8278-EA0212FE7F3C}" srcOrd="3" destOrd="0" parTransId="{31A68923-8020-45F6-9F44-4DAD0B32E89C}" sibTransId="{55DC2A73-5D92-49A6-94F4-BF7B9DC20C82}"/>
    <dgm:cxn modelId="{DE79DA20-5872-4169-82CA-3C0A60240DDF}" type="presOf" srcId="{BEABECE0-B220-4A03-A493-BF16BA0A9C07}" destId="{BD1EFBAB-555F-4C38-9589-C0AA220B9467}" srcOrd="0" destOrd="0" presId="urn:microsoft.com/office/officeart/2005/8/layout/chevron2"/>
    <dgm:cxn modelId="{EFCDBD4C-0BAF-4943-9C63-B3254CE79201}" type="presOf" srcId="{6357C0A5-1D09-4F89-9167-FC4416D32C19}" destId="{E2ED7142-80F3-4694-88EA-CCBEBB3A8E53}" srcOrd="0" destOrd="0" presId="urn:microsoft.com/office/officeart/2005/8/layout/chevron2"/>
    <dgm:cxn modelId="{101B11D3-484F-4AA9-B56E-8E80415FE348}" srcId="{CF1DF55C-C86F-44F2-BE3C-6DE866BDC5F8}" destId="{B0D83646-3DF0-4458-865D-C196C260ECE6}" srcOrd="1" destOrd="0" parTransId="{72CA303A-4512-40CD-A56D-FEBD17639157}" sibTransId="{C1B6B408-657E-4097-99B2-1BE72AAAFB3E}"/>
    <dgm:cxn modelId="{162287FD-9184-4548-BD89-C6F957AF5F1B}" srcId="{B0D83646-3DF0-4458-865D-C196C260ECE6}" destId="{09AE78EF-B169-4841-82EF-34454508BC55}" srcOrd="1" destOrd="0" parTransId="{90660A65-16D8-4839-91B6-9F1FAB6F0DD3}" sibTransId="{8448CEEC-FB79-48EA-80BC-9F92D01EA19E}"/>
    <dgm:cxn modelId="{9BEE2860-2D87-4154-885C-BCDA2CDE0690}" srcId="{CF1DF55C-C86F-44F2-BE3C-6DE866BDC5F8}" destId="{746D08E6-411D-407A-A6CC-E3D2CC245081}" srcOrd="2" destOrd="0" parTransId="{ED2A91EA-806D-4B3D-A71C-CDC8A668CE9A}" sibTransId="{283DD37F-C51E-4277-B5F5-AE002C9DCC3B}"/>
    <dgm:cxn modelId="{6AB09C90-08E5-44DC-A450-588BCA737D85}" srcId="{B0D83646-3DF0-4458-865D-C196C260ECE6}" destId="{34E84758-F10D-4B0F-893A-CA9318A0C4FD}" srcOrd="3" destOrd="0" parTransId="{6744B20B-A53A-4969-8530-7FE8D0C4948A}" sibTransId="{2917434A-5C83-4B91-8CED-7006BF103229}"/>
    <dgm:cxn modelId="{1DB9A299-4950-4897-9D02-9C1BE21D68F4}" type="presOf" srcId="{746D08E6-411D-407A-A6CC-E3D2CC245081}" destId="{C2F1EB30-D5B0-4054-8626-8026648A016B}" srcOrd="0" destOrd="0" presId="urn:microsoft.com/office/officeart/2005/8/layout/chevron2"/>
    <dgm:cxn modelId="{81960965-1837-4713-A6C6-4E649C8A8F19}" type="presOf" srcId="{DA06F596-AD09-43B2-9A91-D80B31D4D86C}" destId="{5ADA5505-C73D-469D-99F9-BCC28B5B2FA9}" srcOrd="0" destOrd="0" presId="urn:microsoft.com/office/officeart/2005/8/layout/chevron2"/>
    <dgm:cxn modelId="{332002C3-8E05-4FFA-AC75-36F1E71A1E29}" type="presOf" srcId="{64D4A973-D323-4330-97AF-A614B824B8F4}" destId="{E2ED7142-80F3-4694-88EA-CCBEBB3A8E53}" srcOrd="0" destOrd="1" presId="urn:microsoft.com/office/officeart/2005/8/layout/chevron2"/>
    <dgm:cxn modelId="{9799C01F-8442-407F-BCE6-BE507830A37E}" type="presOf" srcId="{0B2647FB-8DF2-4258-B3AD-B5BE69DE590C}" destId="{E2ED7142-80F3-4694-88EA-CCBEBB3A8E53}" srcOrd="0" destOrd="4" presId="urn:microsoft.com/office/officeart/2005/8/layout/chevron2"/>
    <dgm:cxn modelId="{FC0F48F8-FDD6-4D3E-8E87-5441CCBBAFCF}" type="presOf" srcId="{CF1DF55C-C86F-44F2-BE3C-6DE866BDC5F8}" destId="{09E27B31-BFF9-4027-BB47-1F129DA06DF7}" srcOrd="0" destOrd="0" presId="urn:microsoft.com/office/officeart/2005/8/layout/chevron2"/>
    <dgm:cxn modelId="{85687524-3E44-4EAE-8781-7CC163C34B75}" type="presParOf" srcId="{09E27B31-BFF9-4027-BB47-1F129DA06DF7}" destId="{66B43934-54E1-4272-A556-07DACD59E4AB}" srcOrd="0" destOrd="0" presId="urn:microsoft.com/office/officeart/2005/8/layout/chevron2"/>
    <dgm:cxn modelId="{30639BA4-8749-4470-AEFF-23B234E687C0}" type="presParOf" srcId="{66B43934-54E1-4272-A556-07DACD59E4AB}" destId="{5ADA5505-C73D-469D-99F9-BCC28B5B2FA9}" srcOrd="0" destOrd="0" presId="urn:microsoft.com/office/officeart/2005/8/layout/chevron2"/>
    <dgm:cxn modelId="{5208A901-E6DB-438A-A01C-4A9F1067CC48}" type="presParOf" srcId="{66B43934-54E1-4272-A556-07DACD59E4AB}" destId="{BD1EFBAB-555F-4C38-9589-C0AA220B9467}" srcOrd="1" destOrd="0" presId="urn:microsoft.com/office/officeart/2005/8/layout/chevron2"/>
    <dgm:cxn modelId="{EFDF0B6E-AE5F-4673-9DB1-E9C0EBF2608F}" type="presParOf" srcId="{09E27B31-BFF9-4027-BB47-1F129DA06DF7}" destId="{80FAC529-0272-48A0-9D48-4E4F862F48BB}" srcOrd="1" destOrd="0" presId="urn:microsoft.com/office/officeart/2005/8/layout/chevron2"/>
    <dgm:cxn modelId="{FF5528F4-680A-4004-A05B-A5815ADC9273}" type="presParOf" srcId="{09E27B31-BFF9-4027-BB47-1F129DA06DF7}" destId="{C26B7A72-6F6E-4101-9D9F-B06BD200FC2F}" srcOrd="2" destOrd="0" presId="urn:microsoft.com/office/officeart/2005/8/layout/chevron2"/>
    <dgm:cxn modelId="{015FB219-90AF-4CE7-9AAD-101F127508AE}" type="presParOf" srcId="{C26B7A72-6F6E-4101-9D9F-B06BD200FC2F}" destId="{E2473633-A473-4F22-8C65-935F7E15BB2F}" srcOrd="0" destOrd="0" presId="urn:microsoft.com/office/officeart/2005/8/layout/chevron2"/>
    <dgm:cxn modelId="{2694EC79-F7EE-4F58-8D8A-6FECBA4F03B5}" type="presParOf" srcId="{C26B7A72-6F6E-4101-9D9F-B06BD200FC2F}" destId="{14C56113-CF2F-47FE-A13F-28EAE29FDDC8}" srcOrd="1" destOrd="0" presId="urn:microsoft.com/office/officeart/2005/8/layout/chevron2"/>
    <dgm:cxn modelId="{BD47DBBE-2356-49B7-AF99-E484BA3029B0}" type="presParOf" srcId="{09E27B31-BFF9-4027-BB47-1F129DA06DF7}" destId="{DA0027CC-3A74-44EF-AB5A-8A61C21C43CA}" srcOrd="3" destOrd="0" presId="urn:microsoft.com/office/officeart/2005/8/layout/chevron2"/>
    <dgm:cxn modelId="{C8655D20-0ECE-4879-BA43-D5B79C4D775E}" type="presParOf" srcId="{09E27B31-BFF9-4027-BB47-1F129DA06DF7}" destId="{64AA5ED8-8ADD-4C09-828C-0AE08CC335D2}" srcOrd="4" destOrd="0" presId="urn:microsoft.com/office/officeart/2005/8/layout/chevron2"/>
    <dgm:cxn modelId="{277AD157-EBD4-4968-AE5F-023D2A3AC1DA}" type="presParOf" srcId="{64AA5ED8-8ADD-4C09-828C-0AE08CC335D2}" destId="{C2F1EB30-D5B0-4054-8626-8026648A016B}" srcOrd="0" destOrd="0" presId="urn:microsoft.com/office/officeart/2005/8/layout/chevron2"/>
    <dgm:cxn modelId="{DCAD8F49-3746-4C55-B8F2-21D119ADB0FA}" type="presParOf" srcId="{64AA5ED8-8ADD-4C09-828C-0AE08CC335D2}" destId="{E2ED7142-80F3-4694-88EA-CCBEBB3A8E53}" srcOrd="1" destOrd="0" presId="urn:microsoft.com/office/officeart/2005/8/layout/chevron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847FEE4-C2F7-43F7-A755-FCE1417AB0CB}">
      <dsp:nvSpPr>
        <dsp:cNvPr id="0" name=""/>
        <dsp:cNvSpPr/>
      </dsp:nvSpPr>
      <dsp:spPr>
        <a:xfrm rot="5400000">
          <a:off x="-383154" y="387222"/>
          <a:ext cx="2554365" cy="1788055"/>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solidFill>
                <a:sysClr val="window" lastClr="FFFFFF"/>
              </a:solidFill>
              <a:latin typeface="Calibri"/>
              <a:ea typeface="+mn-ea"/>
              <a:cs typeface="+mn-cs"/>
            </a:rPr>
            <a:t>Prerequisites</a:t>
          </a:r>
        </a:p>
      </dsp:txBody>
      <dsp:txXfrm rot="-5400000">
        <a:off x="2" y="898095"/>
        <a:ext cx="1788055" cy="766310"/>
      </dsp:txXfrm>
    </dsp:sp>
    <dsp:sp modelId="{ACA83109-9E36-4C61-BF38-A457DAFBE287}">
      <dsp:nvSpPr>
        <dsp:cNvPr id="0" name=""/>
        <dsp:cNvSpPr/>
      </dsp:nvSpPr>
      <dsp:spPr>
        <a:xfrm rot="5400000">
          <a:off x="3297596" y="-1505473"/>
          <a:ext cx="1660337" cy="4679419"/>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Receive SCTS training/certification</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Form evaluation teams</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Conduct teacher orientation (SCTS rubric/comprehensive)</a:t>
          </a:r>
        </a:p>
      </dsp:txBody>
      <dsp:txXfrm rot="-5400000">
        <a:off x="1788056" y="85118"/>
        <a:ext cx="4598368" cy="1498235"/>
      </dsp:txXfrm>
    </dsp:sp>
    <dsp:sp modelId="{6590AF9A-95F9-4834-A3C6-B3754D761E9D}">
      <dsp:nvSpPr>
        <dsp:cNvPr id="0" name=""/>
        <dsp:cNvSpPr/>
      </dsp:nvSpPr>
      <dsp:spPr>
        <a:xfrm rot="5400000">
          <a:off x="-383154" y="2754047"/>
          <a:ext cx="2554365" cy="1788055"/>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solidFill>
                <a:sysClr val="window" lastClr="FFFFFF"/>
              </a:solidFill>
              <a:latin typeface="Calibri"/>
              <a:ea typeface="+mn-ea"/>
              <a:cs typeface="+mn-cs"/>
            </a:rPr>
            <a:t>Preliminary Evaluation Cycle</a:t>
          </a:r>
        </a:p>
      </dsp:txBody>
      <dsp:txXfrm rot="-5400000">
        <a:off x="2" y="3264920"/>
        <a:ext cx="1788055" cy="766310"/>
      </dsp:txXfrm>
    </dsp:sp>
    <dsp:sp modelId="{AB3632AF-8172-4DD7-9B2E-4797DE85BC69}">
      <dsp:nvSpPr>
        <dsp:cNvPr id="0" name=""/>
        <dsp:cNvSpPr/>
      </dsp:nvSpPr>
      <dsp:spPr>
        <a:xfrm rot="5400000">
          <a:off x="3297596" y="861351"/>
          <a:ext cx="1660337" cy="4679419"/>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Conduct SLO approval conferences/SCTS preconferences* </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first semester observations (announced) within 2 school days of preconference</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observation post-conferences within 5 school days of observation (embed mid-course SLO conference)*</a:t>
          </a:r>
        </a:p>
        <a:p>
          <a:pPr marL="114300" lvl="1" indent="-114300" algn="l" defTabSz="577850">
            <a:lnSpc>
              <a:spcPct val="90000"/>
            </a:lnSpc>
            <a:spcBef>
              <a:spcPct val="0"/>
            </a:spcBef>
            <a:spcAft>
              <a:spcPct val="15000"/>
            </a:spcAft>
            <a:buChar char="••"/>
          </a:pPr>
          <a:r>
            <a:rPr lang="en-US" sz="1300" i="1" kern="1200">
              <a:solidFill>
                <a:sysClr val="windowText" lastClr="000000">
                  <a:hueOff val="0"/>
                  <a:satOff val="0"/>
                  <a:lumOff val="0"/>
                  <a:alphaOff val="0"/>
                </a:sysClr>
              </a:solidFill>
              <a:latin typeface="Calibri"/>
              <a:ea typeface="+mn-ea"/>
              <a:cs typeface="+mn-cs"/>
            </a:rPr>
            <a:t>Consensus meeting with evaluation team (if applicable)</a:t>
          </a:r>
        </a:p>
        <a:p>
          <a:pPr marL="114300" lvl="1" indent="-114300" algn="l" defTabSz="577850">
            <a:lnSpc>
              <a:spcPct val="90000"/>
            </a:lnSpc>
            <a:spcBef>
              <a:spcPct val="0"/>
            </a:spcBef>
            <a:spcAft>
              <a:spcPct val="15000"/>
            </a:spcAft>
            <a:buChar char="••"/>
          </a:pPr>
          <a:endParaRPr lang="en-US" sz="1300" kern="1200">
            <a:solidFill>
              <a:sysClr val="windowText" lastClr="000000">
                <a:hueOff val="0"/>
                <a:satOff val="0"/>
                <a:lumOff val="0"/>
                <a:alphaOff val="0"/>
              </a:sysClr>
            </a:solidFill>
            <a:latin typeface="Calibri"/>
            <a:ea typeface="+mn-ea"/>
            <a:cs typeface="+mn-cs"/>
          </a:endParaRPr>
        </a:p>
      </dsp:txBody>
      <dsp:txXfrm rot="-5400000">
        <a:off x="1788056" y="2451943"/>
        <a:ext cx="4598368" cy="1498235"/>
      </dsp:txXfrm>
    </dsp:sp>
    <dsp:sp modelId="{F67C0E8A-58D9-49E1-BF6F-5CE370F21BF3}">
      <dsp:nvSpPr>
        <dsp:cNvPr id="0" name=""/>
        <dsp:cNvSpPr/>
      </dsp:nvSpPr>
      <dsp:spPr>
        <a:xfrm rot="5400000">
          <a:off x="-383154" y="5120871"/>
          <a:ext cx="2554365" cy="1788055"/>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en-US" sz="2100" kern="1200">
              <a:solidFill>
                <a:sysClr val="window" lastClr="FFFFFF"/>
              </a:solidFill>
              <a:latin typeface="Calibri"/>
              <a:ea typeface="+mn-ea"/>
              <a:cs typeface="+mn-cs"/>
            </a:rPr>
            <a:t>Final Evaluation Cycle</a:t>
          </a:r>
        </a:p>
      </dsp:txBody>
      <dsp:txXfrm rot="-5400000">
        <a:off x="2" y="5631744"/>
        <a:ext cx="1788055" cy="766310"/>
      </dsp:txXfrm>
    </dsp:sp>
    <dsp:sp modelId="{D7D55466-BBA3-4A8A-B181-A6D21626F627}">
      <dsp:nvSpPr>
        <dsp:cNvPr id="0" name=""/>
        <dsp:cNvSpPr/>
      </dsp:nvSpPr>
      <dsp:spPr>
        <a:xfrm rot="5400000">
          <a:off x="3297596" y="3228176"/>
          <a:ext cx="1660337" cy="4679419"/>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second semester observations (unannounced)</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second semester observation post-conferences (within 5 school days of observation)</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Assign professionalism evaluation ratings </a:t>
          </a:r>
        </a:p>
        <a:p>
          <a:pPr marL="114300" lvl="1" indent="-114300" algn="l" defTabSz="577850">
            <a:lnSpc>
              <a:spcPct val="90000"/>
            </a:lnSpc>
            <a:spcBef>
              <a:spcPct val="0"/>
            </a:spcBef>
            <a:spcAft>
              <a:spcPct val="15000"/>
            </a:spcAft>
            <a:buChar char="••"/>
          </a:pPr>
          <a:r>
            <a:rPr lang="en-US" sz="1300" i="1" kern="1200">
              <a:solidFill>
                <a:sysClr val="windowText" lastClr="000000">
                  <a:hueOff val="0"/>
                  <a:satOff val="0"/>
                  <a:lumOff val="0"/>
                  <a:alphaOff val="0"/>
                </a:sysClr>
              </a:solidFill>
              <a:latin typeface="Calibri"/>
              <a:ea typeface="+mn-ea"/>
              <a:cs typeface="+mn-cs"/>
            </a:rPr>
            <a:t>Consensus meeting with evaluation team (if applicable) </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Final evaluation/SLO conference with teacher (before May 1)*</a:t>
          </a:r>
        </a:p>
      </dsp:txBody>
      <dsp:txXfrm rot="-5400000">
        <a:off x="1788056" y="4818768"/>
        <a:ext cx="4598368" cy="14982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ADA5505-C73D-469D-99F9-BCC28B5B2FA9}">
      <dsp:nvSpPr>
        <dsp:cNvPr id="0" name=""/>
        <dsp:cNvSpPr/>
      </dsp:nvSpPr>
      <dsp:spPr>
        <a:xfrm rot="5400000">
          <a:off x="-367120" y="383737"/>
          <a:ext cx="2447467" cy="1713227"/>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kern="1200">
              <a:solidFill>
                <a:sysClr val="window" lastClr="FFFFFF"/>
              </a:solidFill>
              <a:latin typeface="Calibri"/>
              <a:ea typeface="+mn-ea"/>
              <a:cs typeface="+mn-cs"/>
            </a:rPr>
            <a:t>Prerequisites</a:t>
          </a:r>
        </a:p>
      </dsp:txBody>
      <dsp:txXfrm rot="-5400000">
        <a:off x="1" y="873231"/>
        <a:ext cx="1713227" cy="734240"/>
      </dsp:txXfrm>
    </dsp:sp>
    <dsp:sp modelId="{BD1EFBAB-555F-4C38-9589-C0AA220B9467}">
      <dsp:nvSpPr>
        <dsp:cNvPr id="0" name=""/>
        <dsp:cNvSpPr/>
      </dsp:nvSpPr>
      <dsp:spPr>
        <a:xfrm rot="5400000">
          <a:off x="3390174" y="-1660329"/>
          <a:ext cx="1590853" cy="4944747"/>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Participate in SCTS rubric/comprehensive orientation</a:t>
          </a:r>
        </a:p>
      </dsp:txBody>
      <dsp:txXfrm rot="-5400000">
        <a:off x="1713228" y="94276"/>
        <a:ext cx="4867088" cy="1435535"/>
      </dsp:txXfrm>
    </dsp:sp>
    <dsp:sp modelId="{E2473633-A473-4F22-8C65-935F7E15BB2F}">
      <dsp:nvSpPr>
        <dsp:cNvPr id="0" name=""/>
        <dsp:cNvSpPr/>
      </dsp:nvSpPr>
      <dsp:spPr>
        <a:xfrm rot="5400000">
          <a:off x="-367120" y="2727173"/>
          <a:ext cx="2447467" cy="1713227"/>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kern="1200">
              <a:solidFill>
                <a:sysClr val="window" lastClr="FFFFFF"/>
              </a:solidFill>
              <a:latin typeface="Calibri"/>
              <a:ea typeface="+mn-ea"/>
              <a:cs typeface="+mn-cs"/>
            </a:rPr>
            <a:t>Preliminary Evaluation Cycle</a:t>
          </a:r>
        </a:p>
      </dsp:txBody>
      <dsp:txXfrm rot="-5400000">
        <a:off x="1" y="3216667"/>
        <a:ext cx="1713227" cy="734240"/>
      </dsp:txXfrm>
    </dsp:sp>
    <dsp:sp modelId="{14C56113-CF2F-47FE-A13F-28EAE29FDDC8}">
      <dsp:nvSpPr>
        <dsp:cNvPr id="0" name=""/>
        <dsp:cNvSpPr/>
      </dsp:nvSpPr>
      <dsp:spPr>
        <a:xfrm rot="5400000">
          <a:off x="3309199" y="683106"/>
          <a:ext cx="1752802" cy="4944747"/>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Create SLO</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SLO approval conference/SCTS preconferences with principal/evaluator*</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Undergo first semester observation(s) (announced) within 2 school days of preconference(s)</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Self-Evaluation Report(s) (submit within 2 calendar days of observed lesson) </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Observation post-conference with evaluator(s) within 5 school days of observation (mid-course SLO conference embedded)*</a:t>
          </a:r>
        </a:p>
      </dsp:txBody>
      <dsp:txXfrm rot="-5400000">
        <a:off x="1713227" y="2364644"/>
        <a:ext cx="4859182" cy="1581672"/>
      </dsp:txXfrm>
    </dsp:sp>
    <dsp:sp modelId="{C2F1EB30-D5B0-4054-8626-8026648A016B}">
      <dsp:nvSpPr>
        <dsp:cNvPr id="0" name=""/>
        <dsp:cNvSpPr/>
      </dsp:nvSpPr>
      <dsp:spPr>
        <a:xfrm rot="5400000">
          <a:off x="-367120" y="4989635"/>
          <a:ext cx="2447467" cy="1713227"/>
        </a:xfrm>
        <a:prstGeom prst="chevron">
          <a:avLst/>
        </a:prstGeom>
        <a:solidFill>
          <a:srgbClr val="4F81BD">
            <a:hueOff val="0"/>
            <a:satOff val="0"/>
            <a:lumOff val="0"/>
            <a:alphaOff val="0"/>
          </a:srgb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kern="1200">
              <a:solidFill>
                <a:sysClr val="window" lastClr="FFFFFF"/>
              </a:solidFill>
              <a:latin typeface="Calibri"/>
              <a:ea typeface="+mn-ea"/>
              <a:cs typeface="+mn-cs"/>
            </a:rPr>
            <a:t>Final Evaluation Cycle </a:t>
          </a:r>
        </a:p>
      </dsp:txBody>
      <dsp:txXfrm rot="-5400000">
        <a:off x="1" y="5479129"/>
        <a:ext cx="1713227" cy="734240"/>
      </dsp:txXfrm>
    </dsp:sp>
    <dsp:sp modelId="{E2ED7142-80F3-4694-88EA-CCBEBB3A8E53}">
      <dsp:nvSpPr>
        <dsp:cNvPr id="0" name=""/>
        <dsp:cNvSpPr/>
      </dsp:nvSpPr>
      <dsp:spPr>
        <a:xfrm rot="5400000">
          <a:off x="3390174" y="2945568"/>
          <a:ext cx="1590853" cy="4944747"/>
        </a:xfrm>
        <a:prstGeom prst="round2SameRect">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92456" tIns="8255" rIns="8255" bIns="8255" numCol="1" spcCol="1270" anchor="ctr" anchorCtr="0">
          <a:noAutofit/>
        </a:bodyPr>
        <a:lstStyle/>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Undergo second semester observation(s) (unannounced)</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Self-Evaluation Report(s) (submit within 2 calendar days)</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Observation post-conference with evaluator(s) within 5 school days of observation </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Complete Professional Self-Review</a:t>
          </a:r>
        </a:p>
        <a:p>
          <a:pPr marL="114300" lvl="1" indent="-114300" algn="l" defTabSz="577850">
            <a:lnSpc>
              <a:spcPct val="90000"/>
            </a:lnSpc>
            <a:spcBef>
              <a:spcPct val="0"/>
            </a:spcBef>
            <a:spcAft>
              <a:spcPct val="15000"/>
            </a:spcAft>
            <a:buChar char="••"/>
          </a:pPr>
          <a:r>
            <a:rPr lang="en-US" sz="1300" kern="1200">
              <a:solidFill>
                <a:sysClr val="windowText" lastClr="000000">
                  <a:hueOff val="0"/>
                  <a:satOff val="0"/>
                  <a:lumOff val="0"/>
                  <a:alphaOff val="0"/>
                </a:sysClr>
              </a:solidFill>
              <a:latin typeface="Calibri"/>
              <a:ea typeface="+mn-ea"/>
              <a:cs typeface="+mn-cs"/>
            </a:rPr>
            <a:t>Final evaluation/SLO conference with evaluator(s) *</a:t>
          </a:r>
        </a:p>
      </dsp:txBody>
      <dsp:txXfrm rot="-5400000">
        <a:off x="1713228" y="4700174"/>
        <a:ext cx="4867088" cy="143553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B38F700-3B40-4476-BB3B-0E962049E1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76</Pages>
  <Words>22685</Words>
  <Characters>129305</Characters>
  <Application>Microsoft Office Word</Application>
  <DocSecurity>0</DocSecurity>
  <Lines>1077</Lines>
  <Paragraphs>303</Paragraphs>
  <ScaleCrop>false</ScaleCrop>
  <HeadingPairs>
    <vt:vector size="2" baseType="variant">
      <vt:variant>
        <vt:lpstr>Title</vt:lpstr>
      </vt:variant>
      <vt:variant>
        <vt:i4>1</vt:i4>
      </vt:variant>
    </vt:vector>
  </HeadingPairs>
  <TitlesOfParts>
    <vt:vector size="1" baseType="lpstr">
      <vt:lpstr/>
    </vt:vector>
  </TitlesOfParts>
  <Company>SCDE</Company>
  <LinksUpToDate>false</LinksUpToDate>
  <CharactersWithSpaces>151687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Toal-Mandsager, Lilla</dc:creator>
  <cp:lastModifiedBy>Toal Mandsager, Lilla</cp:lastModifiedBy>
  <cp:revision>4</cp:revision>
  <cp:lastPrinted>2018-05-21T12:56:00Z</cp:lastPrinted>
  <dcterms:created xsi:type="dcterms:W3CDTF">2018-07-24T09:45:00Z</dcterms:created>
  <dcterms:modified xsi:type="dcterms:W3CDTF">2018-08-15T17:19:00Z</dcterms:modified>
</cp:coreProperties>
</file>