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1FF" w:rsidRDefault="00E35F83" w:rsidP="00C749C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GRADE SPAN OR OTHER ORGANIZATIONAL CHANGES</w:t>
      </w:r>
    </w:p>
    <w:p w:rsidR="00E35F83" w:rsidRDefault="00E35F83" w:rsidP="00C749C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(INCLUDING MERGERS)</w:t>
      </w:r>
    </w:p>
    <w:p w:rsidR="00C749CA" w:rsidRPr="00C749CA" w:rsidRDefault="00C749CA" w:rsidP="00C749CA">
      <w:pPr>
        <w:spacing w:after="0" w:line="240" w:lineRule="auto"/>
        <w:jc w:val="center"/>
        <w:rPr>
          <w:rFonts w:ascii="Times New Roman" w:hAnsi="Times New Roman" w:cs="Times New Roman"/>
          <w:b/>
          <w:sz w:val="24"/>
          <w:szCs w:val="24"/>
        </w:rPr>
      </w:pPr>
    </w:p>
    <w:p w:rsidR="00C749CA" w:rsidRDefault="00C749CA" w:rsidP="00580F67">
      <w:pPr>
        <w:pStyle w:val="NormalWeb"/>
        <w:spacing w:before="0" w:beforeAutospacing="0" w:after="0" w:afterAutospacing="0"/>
        <w:jc w:val="both"/>
        <w:rPr>
          <w:lang w:val="en"/>
        </w:rPr>
      </w:pPr>
    </w:p>
    <w:p w:rsidR="00580F67" w:rsidRPr="00580F67" w:rsidRDefault="00580F67" w:rsidP="001802AA">
      <w:pPr>
        <w:pStyle w:val="NormalWeb"/>
        <w:spacing w:before="0" w:beforeAutospacing="0" w:after="0" w:afterAutospacing="0"/>
        <w:rPr>
          <w:lang w:val="en"/>
        </w:rPr>
      </w:pPr>
      <w:r w:rsidRPr="00580F67">
        <w:rPr>
          <w:lang w:val="en"/>
        </w:rPr>
        <w:t xml:space="preserve">The local </w:t>
      </w:r>
      <w:r>
        <w:rPr>
          <w:lang w:val="en"/>
        </w:rPr>
        <w:t xml:space="preserve">public </w:t>
      </w:r>
      <w:r w:rsidRPr="00580F67">
        <w:rPr>
          <w:lang w:val="en"/>
        </w:rPr>
        <w:t>school district determines organizational changes such as the changing of grade spans within a school, and the consolidating of one or more schools. When organizational changes occur, considerations are given to the effects of these changes on other factors such as report card ratings, attendance areas, or the name on a student's high school diploma.</w:t>
      </w:r>
      <w:r>
        <w:rPr>
          <w:lang w:val="en"/>
        </w:rPr>
        <w:t xml:space="preserve"> </w:t>
      </w:r>
      <w:r w:rsidRPr="00580F67">
        <w:rPr>
          <w:lang w:val="en"/>
        </w:rPr>
        <w:t>If the schools within a district undergo reorganization, the S</w:t>
      </w:r>
      <w:r w:rsidR="003D28C4">
        <w:rPr>
          <w:lang w:val="en"/>
        </w:rPr>
        <w:t>outh Carolina Department of Education (S</w:t>
      </w:r>
      <w:r w:rsidRPr="00580F67">
        <w:rPr>
          <w:lang w:val="en"/>
        </w:rPr>
        <w:t>CDE</w:t>
      </w:r>
      <w:r w:rsidR="003D28C4">
        <w:rPr>
          <w:lang w:val="en"/>
        </w:rPr>
        <w:t>)</w:t>
      </w:r>
      <w:r w:rsidRPr="00580F67">
        <w:rPr>
          <w:lang w:val="en"/>
        </w:rPr>
        <w:t xml:space="preserve"> will review the reorganization and determine if new </w:t>
      </w:r>
      <w:r>
        <w:rPr>
          <w:lang w:val="en"/>
        </w:rPr>
        <w:t>School Identification Number</w:t>
      </w:r>
      <w:r w:rsidRPr="00580F67">
        <w:rPr>
          <w:lang w:val="en"/>
        </w:rPr>
        <w:t>s</w:t>
      </w:r>
      <w:r>
        <w:rPr>
          <w:lang w:val="en"/>
        </w:rPr>
        <w:t xml:space="preserve"> (SIDN, </w:t>
      </w:r>
      <w:r w:rsidRPr="001C3DFF">
        <w:rPr>
          <w:i/>
          <w:lang w:val="en"/>
        </w:rPr>
        <w:t>formerly known as BEDS Code</w:t>
      </w:r>
      <w:r>
        <w:rPr>
          <w:lang w:val="en"/>
        </w:rPr>
        <w:t>)</w:t>
      </w:r>
      <w:r w:rsidRPr="00580F67">
        <w:rPr>
          <w:lang w:val="en"/>
        </w:rPr>
        <w:t xml:space="preserve"> are warranted.</w:t>
      </w:r>
    </w:p>
    <w:p w:rsidR="003F4937" w:rsidRDefault="003F4937" w:rsidP="001802AA">
      <w:pPr>
        <w:spacing w:after="0" w:line="240" w:lineRule="auto"/>
        <w:rPr>
          <w:rFonts w:ascii="Times New Roman" w:eastAsia="Times New Roman" w:hAnsi="Times New Roman" w:cs="Times New Roman"/>
          <w:sz w:val="24"/>
          <w:szCs w:val="24"/>
        </w:rPr>
      </w:pPr>
      <w:r w:rsidRPr="00E97D0C">
        <w:rPr>
          <w:rFonts w:ascii="Times New Roman" w:eastAsia="Times New Roman" w:hAnsi="Times New Roman" w:cs="Times New Roman"/>
          <w:sz w:val="24"/>
          <w:szCs w:val="24"/>
        </w:rPr>
        <w:t xml:space="preserve">  </w:t>
      </w:r>
    </w:p>
    <w:p w:rsidR="001C3DFF" w:rsidRPr="001C3DFF" w:rsidRDefault="004C3700" w:rsidP="001802AA">
      <w:pPr>
        <w:tabs>
          <w:tab w:val="left" w:pos="2880"/>
        </w:tabs>
        <w:ind w:right="270"/>
        <w:rPr>
          <w:rFonts w:ascii="Times New Roman" w:hAnsi="Times New Roman" w:cs="Times New Roman"/>
          <w:sz w:val="24"/>
          <w:szCs w:val="24"/>
        </w:rPr>
      </w:pPr>
      <w:r>
        <w:rPr>
          <w:rFonts w:ascii="Times New Roman" w:hAnsi="Times New Roman"/>
          <w:sz w:val="24"/>
        </w:rPr>
        <w:t xml:space="preserve">For any public school that is </w:t>
      </w:r>
      <w:r w:rsidR="003F4937">
        <w:rPr>
          <w:rFonts w:ascii="Times New Roman" w:hAnsi="Times New Roman"/>
          <w:sz w:val="24"/>
        </w:rPr>
        <w:t xml:space="preserve">requesting </w:t>
      </w:r>
      <w:r w:rsidR="00580F67">
        <w:rPr>
          <w:rFonts w:ascii="Times New Roman" w:hAnsi="Times New Roman"/>
          <w:sz w:val="24"/>
        </w:rPr>
        <w:t>grade span or other organizational school changes</w:t>
      </w:r>
      <w:r>
        <w:rPr>
          <w:rFonts w:ascii="Times New Roman" w:hAnsi="Times New Roman"/>
          <w:sz w:val="24"/>
        </w:rPr>
        <w:t>, p</w:t>
      </w:r>
      <w:r w:rsidR="00866731" w:rsidRPr="003306F2">
        <w:rPr>
          <w:rFonts w:ascii="Times New Roman" w:hAnsi="Times New Roman"/>
          <w:sz w:val="24"/>
        </w:rPr>
        <w:t xml:space="preserve">lease </w:t>
      </w:r>
      <w:r w:rsidR="00866731">
        <w:rPr>
          <w:rFonts w:ascii="Times New Roman" w:hAnsi="Times New Roman"/>
          <w:sz w:val="24"/>
        </w:rPr>
        <w:t xml:space="preserve">complete </w:t>
      </w:r>
      <w:r w:rsidR="001C3DFF">
        <w:rPr>
          <w:rFonts w:ascii="Times New Roman" w:hAnsi="Times New Roman"/>
          <w:sz w:val="24"/>
        </w:rPr>
        <w:t xml:space="preserve">this form.  </w:t>
      </w:r>
      <w:r w:rsidR="001C3DFF" w:rsidRPr="001C3DFF">
        <w:rPr>
          <w:rFonts w:ascii="Times New Roman" w:hAnsi="Times New Roman" w:cs="Times New Roman"/>
          <w:sz w:val="24"/>
          <w:szCs w:val="24"/>
        </w:rPr>
        <w:t xml:space="preserve">Once completed, submit electronically by e-mail to </w:t>
      </w:r>
      <w:hyperlink r:id="rId6" w:history="1">
        <w:r w:rsidR="001C3DFF" w:rsidRPr="001C3DFF">
          <w:rPr>
            <w:rStyle w:val="Hyperlink"/>
            <w:rFonts w:ascii="Times New Roman" w:hAnsi="Times New Roman" w:cs="Times New Roman"/>
            <w:sz w:val="24"/>
            <w:szCs w:val="24"/>
          </w:rPr>
          <w:t>dnjones@ed.sc.gov</w:t>
        </w:r>
      </w:hyperlink>
      <w:r w:rsidR="001C3DFF" w:rsidRPr="001C3DFF">
        <w:rPr>
          <w:rFonts w:ascii="Times New Roman" w:hAnsi="Times New Roman" w:cs="Times New Roman"/>
          <w:sz w:val="24"/>
          <w:szCs w:val="24"/>
        </w:rPr>
        <w:t xml:space="preserve">. </w:t>
      </w:r>
    </w:p>
    <w:p w:rsidR="001634D2" w:rsidRPr="001C3DFF" w:rsidRDefault="001C3DFF" w:rsidP="001C3DFF">
      <w:pPr>
        <w:spacing w:after="0" w:line="240" w:lineRule="auto"/>
        <w:rPr>
          <w:rFonts w:ascii="Times New Roman" w:hAnsi="Times New Roman" w:cs="Times New Roman"/>
        </w:rPr>
      </w:pPr>
      <w:r w:rsidRPr="001C3DFF">
        <w:rPr>
          <w:rFonts w:ascii="Times New Roman" w:hAnsi="Times New Roman" w:cs="Times New Roman"/>
          <w:sz w:val="24"/>
          <w:szCs w:val="24"/>
        </w:rPr>
        <w:t xml:space="preserve">If you have any questions, please contact Dana Jones at </w:t>
      </w:r>
      <w:hyperlink r:id="rId7" w:history="1">
        <w:r w:rsidRPr="001C3DFF">
          <w:rPr>
            <w:rStyle w:val="Hyperlink"/>
            <w:rFonts w:ascii="Times New Roman" w:hAnsi="Times New Roman" w:cs="Times New Roman"/>
            <w:sz w:val="24"/>
            <w:szCs w:val="24"/>
          </w:rPr>
          <w:t>dnjones@ed.sc.gov</w:t>
        </w:r>
      </w:hyperlink>
    </w:p>
    <w:p w:rsidR="00C749CA" w:rsidRPr="001802AA" w:rsidRDefault="00C749CA" w:rsidP="00C749CA">
      <w:pPr>
        <w:spacing w:after="0" w:line="240" w:lineRule="auto"/>
        <w:rPr>
          <w:rFonts w:ascii="Times New Roman" w:hAnsi="Times New Roman" w:cs="Times New Roman"/>
          <w:sz w:val="24"/>
          <w:szCs w:val="24"/>
        </w:rPr>
      </w:pPr>
    </w:p>
    <w:p w:rsidR="001C3DFF" w:rsidRPr="001802AA" w:rsidRDefault="001C3DFF" w:rsidP="001634D2">
      <w:pPr>
        <w:tabs>
          <w:tab w:val="left" w:pos="5472"/>
          <w:tab w:val="left" w:pos="9576"/>
        </w:tabs>
        <w:rPr>
          <w:rFonts w:ascii="Times New Roman" w:hAnsi="Times New Roman" w:cs="Times New Roman"/>
          <w:sz w:val="24"/>
          <w:szCs w:val="24"/>
        </w:rPr>
      </w:pPr>
    </w:p>
    <w:p w:rsidR="001634D2" w:rsidRPr="001802AA" w:rsidRDefault="001634D2" w:rsidP="001634D2">
      <w:pPr>
        <w:tabs>
          <w:tab w:val="left" w:pos="5472"/>
          <w:tab w:val="left" w:pos="9576"/>
        </w:tabs>
        <w:rPr>
          <w:rFonts w:ascii="Times New Roman" w:hAnsi="Times New Roman" w:cs="Times New Roman"/>
          <w:sz w:val="24"/>
          <w:szCs w:val="24"/>
        </w:rPr>
      </w:pPr>
      <w:r w:rsidRPr="001802AA">
        <w:rPr>
          <w:rFonts w:ascii="Times New Roman" w:hAnsi="Times New Roman" w:cs="Times New Roman"/>
          <w:sz w:val="24"/>
          <w:szCs w:val="24"/>
        </w:rPr>
        <w:t>District:</w:t>
      </w:r>
      <w:r w:rsidRPr="001802AA">
        <w:rPr>
          <w:rFonts w:ascii="Times New Roman" w:hAnsi="Times New Roman" w:cs="Times New Roman"/>
          <w:sz w:val="24"/>
          <w:szCs w:val="24"/>
        </w:rPr>
        <w:tab/>
      </w:r>
      <w:r w:rsidRPr="001802AA">
        <w:rPr>
          <w:rFonts w:ascii="Times New Roman" w:hAnsi="Times New Roman" w:cs="Times New Roman"/>
          <w:sz w:val="24"/>
          <w:szCs w:val="24"/>
        </w:rPr>
        <w:fldChar w:fldCharType="begin">
          <w:ffData>
            <w:name w:val="Text1"/>
            <w:enabled/>
            <w:calcOnExit w:val="0"/>
            <w:textInput/>
          </w:ffData>
        </w:fldChar>
      </w:r>
      <w:bookmarkStart w:id="0" w:name="Text1"/>
      <w:r w:rsidRPr="001802AA">
        <w:rPr>
          <w:rFonts w:ascii="Times New Roman" w:hAnsi="Times New Roman" w:cs="Times New Roman"/>
          <w:sz w:val="24"/>
          <w:szCs w:val="24"/>
        </w:rPr>
        <w:instrText xml:space="preserve"> FORMTEXT </w:instrText>
      </w:r>
      <w:r w:rsidRPr="001802AA">
        <w:rPr>
          <w:rFonts w:ascii="Times New Roman" w:hAnsi="Times New Roman" w:cs="Times New Roman"/>
          <w:sz w:val="24"/>
          <w:szCs w:val="24"/>
        </w:rPr>
      </w:r>
      <w:r w:rsidRPr="001802AA">
        <w:rPr>
          <w:rFonts w:ascii="Times New Roman" w:hAnsi="Times New Roman" w:cs="Times New Roman"/>
          <w:sz w:val="24"/>
          <w:szCs w:val="24"/>
        </w:rPr>
        <w:fldChar w:fldCharType="separate"/>
      </w:r>
      <w:r w:rsidRPr="001802AA">
        <w:rPr>
          <w:rFonts w:ascii="Times New Roman" w:hAnsi="Times New Roman" w:cs="Times New Roman"/>
          <w:noProof/>
          <w:sz w:val="24"/>
          <w:szCs w:val="24"/>
        </w:rPr>
        <w:t> </w:t>
      </w:r>
      <w:r w:rsidRPr="001802AA">
        <w:rPr>
          <w:rFonts w:ascii="Times New Roman" w:hAnsi="Times New Roman" w:cs="Times New Roman"/>
          <w:noProof/>
          <w:sz w:val="24"/>
          <w:szCs w:val="24"/>
        </w:rPr>
        <w:t> </w:t>
      </w:r>
      <w:r w:rsidRPr="001802AA">
        <w:rPr>
          <w:rFonts w:ascii="Times New Roman" w:hAnsi="Times New Roman" w:cs="Times New Roman"/>
          <w:noProof/>
          <w:sz w:val="24"/>
          <w:szCs w:val="24"/>
        </w:rPr>
        <w:t> </w:t>
      </w:r>
      <w:r w:rsidRPr="001802AA">
        <w:rPr>
          <w:rFonts w:ascii="Times New Roman" w:hAnsi="Times New Roman" w:cs="Times New Roman"/>
          <w:noProof/>
          <w:sz w:val="24"/>
          <w:szCs w:val="24"/>
        </w:rPr>
        <w:t> </w:t>
      </w:r>
      <w:r w:rsidRPr="001802AA">
        <w:rPr>
          <w:rFonts w:ascii="Times New Roman" w:hAnsi="Times New Roman" w:cs="Times New Roman"/>
          <w:noProof/>
          <w:sz w:val="24"/>
          <w:szCs w:val="24"/>
        </w:rPr>
        <w:t> </w:t>
      </w:r>
      <w:r w:rsidRPr="001802AA">
        <w:rPr>
          <w:rFonts w:ascii="Times New Roman" w:hAnsi="Times New Roman" w:cs="Times New Roman"/>
          <w:sz w:val="24"/>
          <w:szCs w:val="24"/>
        </w:rPr>
        <w:fldChar w:fldCharType="end"/>
      </w:r>
      <w:bookmarkEnd w:id="0"/>
    </w:p>
    <w:p w:rsidR="001634D2" w:rsidRPr="001802AA" w:rsidRDefault="001634D2" w:rsidP="001634D2">
      <w:pPr>
        <w:tabs>
          <w:tab w:val="left" w:pos="5472"/>
          <w:tab w:val="left" w:pos="9576"/>
        </w:tabs>
        <w:rPr>
          <w:rFonts w:ascii="Times New Roman" w:hAnsi="Times New Roman" w:cs="Times New Roman"/>
          <w:sz w:val="24"/>
          <w:szCs w:val="24"/>
        </w:rPr>
      </w:pPr>
      <w:r w:rsidRPr="001802AA">
        <w:rPr>
          <w:rFonts w:ascii="Times New Roman" w:hAnsi="Times New Roman" w:cs="Times New Roman"/>
          <w:sz w:val="24"/>
          <w:szCs w:val="24"/>
        </w:rPr>
        <w:t xml:space="preserve">Superintendent: </w:t>
      </w:r>
      <w:r w:rsidRPr="001802AA">
        <w:rPr>
          <w:rFonts w:ascii="Times New Roman" w:hAnsi="Times New Roman" w:cs="Times New Roman"/>
          <w:sz w:val="24"/>
          <w:szCs w:val="24"/>
        </w:rPr>
        <w:tab/>
      </w:r>
      <w:r w:rsidRPr="001802AA">
        <w:rPr>
          <w:rFonts w:ascii="Times New Roman" w:hAnsi="Times New Roman" w:cs="Times New Roman"/>
          <w:sz w:val="24"/>
          <w:szCs w:val="24"/>
        </w:rPr>
        <w:fldChar w:fldCharType="begin">
          <w:ffData>
            <w:name w:val="Text2"/>
            <w:enabled/>
            <w:calcOnExit w:val="0"/>
            <w:textInput/>
          </w:ffData>
        </w:fldChar>
      </w:r>
      <w:bookmarkStart w:id="1" w:name="Text2"/>
      <w:r w:rsidRPr="001802AA">
        <w:rPr>
          <w:rFonts w:ascii="Times New Roman" w:hAnsi="Times New Roman" w:cs="Times New Roman"/>
          <w:sz w:val="24"/>
          <w:szCs w:val="24"/>
        </w:rPr>
        <w:instrText xml:space="preserve"> FORMTEXT </w:instrText>
      </w:r>
      <w:r w:rsidRPr="001802AA">
        <w:rPr>
          <w:rFonts w:ascii="Times New Roman" w:hAnsi="Times New Roman" w:cs="Times New Roman"/>
          <w:sz w:val="24"/>
          <w:szCs w:val="24"/>
        </w:rPr>
      </w:r>
      <w:r w:rsidRPr="001802AA">
        <w:rPr>
          <w:rFonts w:ascii="Times New Roman" w:hAnsi="Times New Roman" w:cs="Times New Roman"/>
          <w:sz w:val="24"/>
          <w:szCs w:val="24"/>
        </w:rPr>
        <w:fldChar w:fldCharType="separate"/>
      </w:r>
      <w:r w:rsidRPr="001802AA">
        <w:rPr>
          <w:rFonts w:ascii="Times New Roman" w:hAnsi="Times New Roman" w:cs="Times New Roman"/>
          <w:noProof/>
          <w:sz w:val="24"/>
          <w:szCs w:val="24"/>
        </w:rPr>
        <w:t> </w:t>
      </w:r>
      <w:r w:rsidRPr="001802AA">
        <w:rPr>
          <w:rFonts w:ascii="Times New Roman" w:hAnsi="Times New Roman" w:cs="Times New Roman"/>
          <w:noProof/>
          <w:sz w:val="24"/>
          <w:szCs w:val="24"/>
        </w:rPr>
        <w:t> </w:t>
      </w:r>
      <w:r w:rsidRPr="001802AA">
        <w:rPr>
          <w:rFonts w:ascii="Times New Roman" w:hAnsi="Times New Roman" w:cs="Times New Roman"/>
          <w:noProof/>
          <w:sz w:val="24"/>
          <w:szCs w:val="24"/>
        </w:rPr>
        <w:t> </w:t>
      </w:r>
      <w:r w:rsidRPr="001802AA">
        <w:rPr>
          <w:rFonts w:ascii="Times New Roman" w:hAnsi="Times New Roman" w:cs="Times New Roman"/>
          <w:noProof/>
          <w:sz w:val="24"/>
          <w:szCs w:val="24"/>
        </w:rPr>
        <w:t> </w:t>
      </w:r>
      <w:r w:rsidRPr="001802AA">
        <w:rPr>
          <w:rFonts w:ascii="Times New Roman" w:hAnsi="Times New Roman" w:cs="Times New Roman"/>
          <w:noProof/>
          <w:sz w:val="24"/>
          <w:szCs w:val="24"/>
        </w:rPr>
        <w:t> </w:t>
      </w:r>
      <w:r w:rsidRPr="001802AA">
        <w:rPr>
          <w:rFonts w:ascii="Times New Roman" w:hAnsi="Times New Roman" w:cs="Times New Roman"/>
          <w:sz w:val="24"/>
          <w:szCs w:val="24"/>
        </w:rPr>
        <w:fldChar w:fldCharType="end"/>
      </w:r>
      <w:bookmarkEnd w:id="1"/>
    </w:p>
    <w:p w:rsidR="001634D2" w:rsidRPr="001802AA" w:rsidRDefault="001634D2" w:rsidP="001634D2">
      <w:pPr>
        <w:tabs>
          <w:tab w:val="left" w:pos="5472"/>
          <w:tab w:val="left" w:pos="9576"/>
        </w:tabs>
        <w:rPr>
          <w:rFonts w:ascii="Times New Roman" w:hAnsi="Times New Roman" w:cs="Times New Roman"/>
          <w:sz w:val="24"/>
          <w:szCs w:val="24"/>
        </w:rPr>
      </w:pPr>
      <w:r w:rsidRPr="001802AA">
        <w:rPr>
          <w:rFonts w:ascii="Times New Roman" w:hAnsi="Times New Roman" w:cs="Times New Roman"/>
          <w:sz w:val="24"/>
          <w:szCs w:val="24"/>
        </w:rPr>
        <w:t>Address of school district:</w:t>
      </w:r>
      <w:r w:rsidRPr="001802AA">
        <w:rPr>
          <w:rFonts w:ascii="Times New Roman" w:hAnsi="Times New Roman" w:cs="Times New Roman"/>
          <w:sz w:val="24"/>
          <w:szCs w:val="24"/>
        </w:rPr>
        <w:tab/>
      </w:r>
      <w:r w:rsidRPr="001802AA">
        <w:rPr>
          <w:rFonts w:ascii="Times New Roman" w:hAnsi="Times New Roman" w:cs="Times New Roman"/>
          <w:sz w:val="24"/>
          <w:szCs w:val="24"/>
        </w:rPr>
        <w:fldChar w:fldCharType="begin">
          <w:ffData>
            <w:name w:val="Text3"/>
            <w:enabled/>
            <w:calcOnExit w:val="0"/>
            <w:textInput/>
          </w:ffData>
        </w:fldChar>
      </w:r>
      <w:bookmarkStart w:id="2" w:name="Text3"/>
      <w:r w:rsidRPr="001802AA">
        <w:rPr>
          <w:rFonts w:ascii="Times New Roman" w:hAnsi="Times New Roman" w:cs="Times New Roman"/>
          <w:sz w:val="24"/>
          <w:szCs w:val="24"/>
        </w:rPr>
        <w:instrText xml:space="preserve"> FORMTEXT </w:instrText>
      </w:r>
      <w:r w:rsidRPr="001802AA">
        <w:rPr>
          <w:rFonts w:ascii="Times New Roman" w:hAnsi="Times New Roman" w:cs="Times New Roman"/>
          <w:sz w:val="24"/>
          <w:szCs w:val="24"/>
        </w:rPr>
      </w:r>
      <w:r w:rsidRPr="001802AA">
        <w:rPr>
          <w:rFonts w:ascii="Times New Roman" w:hAnsi="Times New Roman" w:cs="Times New Roman"/>
          <w:sz w:val="24"/>
          <w:szCs w:val="24"/>
        </w:rPr>
        <w:fldChar w:fldCharType="separate"/>
      </w:r>
      <w:r w:rsidRPr="001802AA">
        <w:rPr>
          <w:rFonts w:ascii="Times New Roman" w:hAnsi="Times New Roman" w:cs="Times New Roman"/>
          <w:noProof/>
          <w:sz w:val="24"/>
          <w:szCs w:val="24"/>
        </w:rPr>
        <w:t> </w:t>
      </w:r>
      <w:r w:rsidRPr="001802AA">
        <w:rPr>
          <w:rFonts w:ascii="Times New Roman" w:hAnsi="Times New Roman" w:cs="Times New Roman"/>
          <w:noProof/>
          <w:sz w:val="24"/>
          <w:szCs w:val="24"/>
        </w:rPr>
        <w:t> </w:t>
      </w:r>
      <w:r w:rsidRPr="001802AA">
        <w:rPr>
          <w:rFonts w:ascii="Times New Roman" w:hAnsi="Times New Roman" w:cs="Times New Roman"/>
          <w:noProof/>
          <w:sz w:val="24"/>
          <w:szCs w:val="24"/>
        </w:rPr>
        <w:t> </w:t>
      </w:r>
      <w:r w:rsidRPr="001802AA">
        <w:rPr>
          <w:rFonts w:ascii="Times New Roman" w:hAnsi="Times New Roman" w:cs="Times New Roman"/>
          <w:noProof/>
          <w:sz w:val="24"/>
          <w:szCs w:val="24"/>
        </w:rPr>
        <w:t> </w:t>
      </w:r>
      <w:r w:rsidRPr="001802AA">
        <w:rPr>
          <w:rFonts w:ascii="Times New Roman" w:hAnsi="Times New Roman" w:cs="Times New Roman"/>
          <w:noProof/>
          <w:sz w:val="24"/>
          <w:szCs w:val="24"/>
        </w:rPr>
        <w:t> </w:t>
      </w:r>
      <w:r w:rsidRPr="001802AA">
        <w:rPr>
          <w:rFonts w:ascii="Times New Roman" w:hAnsi="Times New Roman" w:cs="Times New Roman"/>
          <w:sz w:val="24"/>
          <w:szCs w:val="24"/>
        </w:rPr>
        <w:fldChar w:fldCharType="end"/>
      </w:r>
      <w:bookmarkEnd w:id="2"/>
    </w:p>
    <w:p w:rsidR="001634D2" w:rsidRPr="001802AA" w:rsidRDefault="001634D2" w:rsidP="001634D2">
      <w:pPr>
        <w:tabs>
          <w:tab w:val="left" w:pos="5472"/>
          <w:tab w:val="left" w:pos="9576"/>
        </w:tabs>
        <w:rPr>
          <w:rFonts w:ascii="Times New Roman" w:hAnsi="Times New Roman" w:cs="Times New Roman"/>
          <w:sz w:val="24"/>
          <w:szCs w:val="24"/>
        </w:rPr>
      </w:pPr>
      <w:r w:rsidRPr="001802AA">
        <w:rPr>
          <w:rFonts w:ascii="Times New Roman" w:hAnsi="Times New Roman" w:cs="Times New Roman"/>
          <w:sz w:val="24"/>
          <w:szCs w:val="24"/>
        </w:rPr>
        <w:tab/>
      </w:r>
      <w:r w:rsidRPr="001802AA">
        <w:rPr>
          <w:rFonts w:ascii="Times New Roman" w:hAnsi="Times New Roman" w:cs="Times New Roman"/>
          <w:sz w:val="24"/>
          <w:szCs w:val="24"/>
        </w:rPr>
        <w:fldChar w:fldCharType="begin">
          <w:ffData>
            <w:name w:val="Text4"/>
            <w:enabled/>
            <w:calcOnExit w:val="0"/>
            <w:textInput/>
          </w:ffData>
        </w:fldChar>
      </w:r>
      <w:bookmarkStart w:id="3" w:name="Text4"/>
      <w:r w:rsidRPr="001802AA">
        <w:rPr>
          <w:rFonts w:ascii="Times New Roman" w:hAnsi="Times New Roman" w:cs="Times New Roman"/>
          <w:sz w:val="24"/>
          <w:szCs w:val="24"/>
        </w:rPr>
        <w:instrText xml:space="preserve"> FORMTEXT </w:instrText>
      </w:r>
      <w:r w:rsidRPr="001802AA">
        <w:rPr>
          <w:rFonts w:ascii="Times New Roman" w:hAnsi="Times New Roman" w:cs="Times New Roman"/>
          <w:sz w:val="24"/>
          <w:szCs w:val="24"/>
        </w:rPr>
      </w:r>
      <w:r w:rsidRPr="001802AA">
        <w:rPr>
          <w:rFonts w:ascii="Times New Roman" w:hAnsi="Times New Roman" w:cs="Times New Roman"/>
          <w:sz w:val="24"/>
          <w:szCs w:val="24"/>
        </w:rPr>
        <w:fldChar w:fldCharType="separate"/>
      </w:r>
      <w:r w:rsidRPr="001802AA">
        <w:rPr>
          <w:rFonts w:ascii="Times New Roman" w:hAnsi="Times New Roman" w:cs="Times New Roman"/>
          <w:noProof/>
          <w:sz w:val="24"/>
          <w:szCs w:val="24"/>
        </w:rPr>
        <w:t> </w:t>
      </w:r>
      <w:r w:rsidRPr="001802AA">
        <w:rPr>
          <w:rFonts w:ascii="Times New Roman" w:hAnsi="Times New Roman" w:cs="Times New Roman"/>
          <w:noProof/>
          <w:sz w:val="24"/>
          <w:szCs w:val="24"/>
        </w:rPr>
        <w:t> </w:t>
      </w:r>
      <w:r w:rsidRPr="001802AA">
        <w:rPr>
          <w:rFonts w:ascii="Times New Roman" w:hAnsi="Times New Roman" w:cs="Times New Roman"/>
          <w:noProof/>
          <w:sz w:val="24"/>
          <w:szCs w:val="24"/>
        </w:rPr>
        <w:t> </w:t>
      </w:r>
      <w:r w:rsidRPr="001802AA">
        <w:rPr>
          <w:rFonts w:ascii="Times New Roman" w:hAnsi="Times New Roman" w:cs="Times New Roman"/>
          <w:noProof/>
          <w:sz w:val="24"/>
          <w:szCs w:val="24"/>
        </w:rPr>
        <w:t> </w:t>
      </w:r>
      <w:r w:rsidRPr="001802AA">
        <w:rPr>
          <w:rFonts w:ascii="Times New Roman" w:hAnsi="Times New Roman" w:cs="Times New Roman"/>
          <w:noProof/>
          <w:sz w:val="24"/>
          <w:szCs w:val="24"/>
        </w:rPr>
        <w:t> </w:t>
      </w:r>
      <w:r w:rsidRPr="001802AA">
        <w:rPr>
          <w:rFonts w:ascii="Times New Roman" w:hAnsi="Times New Roman" w:cs="Times New Roman"/>
          <w:sz w:val="24"/>
          <w:szCs w:val="24"/>
        </w:rPr>
        <w:fldChar w:fldCharType="end"/>
      </w:r>
      <w:bookmarkEnd w:id="3"/>
    </w:p>
    <w:p w:rsidR="001634D2" w:rsidRPr="001802AA" w:rsidRDefault="001634D2" w:rsidP="001634D2">
      <w:pPr>
        <w:tabs>
          <w:tab w:val="left" w:pos="5472"/>
          <w:tab w:val="left" w:pos="9576"/>
        </w:tabs>
        <w:rPr>
          <w:rFonts w:ascii="Times New Roman" w:hAnsi="Times New Roman" w:cs="Times New Roman"/>
          <w:sz w:val="24"/>
          <w:szCs w:val="24"/>
        </w:rPr>
      </w:pPr>
      <w:r w:rsidRPr="001802AA">
        <w:rPr>
          <w:rFonts w:ascii="Times New Roman" w:hAnsi="Times New Roman" w:cs="Times New Roman"/>
          <w:sz w:val="24"/>
          <w:szCs w:val="24"/>
        </w:rPr>
        <w:tab/>
      </w:r>
      <w:r w:rsidRPr="001802AA">
        <w:rPr>
          <w:rFonts w:ascii="Times New Roman" w:hAnsi="Times New Roman" w:cs="Times New Roman"/>
          <w:sz w:val="24"/>
          <w:szCs w:val="24"/>
        </w:rPr>
        <w:fldChar w:fldCharType="begin">
          <w:ffData>
            <w:name w:val="Text5"/>
            <w:enabled/>
            <w:calcOnExit w:val="0"/>
            <w:textInput/>
          </w:ffData>
        </w:fldChar>
      </w:r>
      <w:bookmarkStart w:id="4" w:name="Text5"/>
      <w:r w:rsidRPr="001802AA">
        <w:rPr>
          <w:rFonts w:ascii="Times New Roman" w:hAnsi="Times New Roman" w:cs="Times New Roman"/>
          <w:sz w:val="24"/>
          <w:szCs w:val="24"/>
        </w:rPr>
        <w:instrText xml:space="preserve"> FORMTEXT </w:instrText>
      </w:r>
      <w:r w:rsidRPr="001802AA">
        <w:rPr>
          <w:rFonts w:ascii="Times New Roman" w:hAnsi="Times New Roman" w:cs="Times New Roman"/>
          <w:sz w:val="24"/>
          <w:szCs w:val="24"/>
        </w:rPr>
      </w:r>
      <w:r w:rsidRPr="001802AA">
        <w:rPr>
          <w:rFonts w:ascii="Times New Roman" w:hAnsi="Times New Roman" w:cs="Times New Roman"/>
          <w:sz w:val="24"/>
          <w:szCs w:val="24"/>
        </w:rPr>
        <w:fldChar w:fldCharType="separate"/>
      </w:r>
      <w:r w:rsidRPr="001802AA">
        <w:rPr>
          <w:rFonts w:ascii="Times New Roman" w:hAnsi="Times New Roman" w:cs="Times New Roman"/>
          <w:noProof/>
          <w:sz w:val="24"/>
          <w:szCs w:val="24"/>
        </w:rPr>
        <w:t> </w:t>
      </w:r>
      <w:r w:rsidRPr="001802AA">
        <w:rPr>
          <w:rFonts w:ascii="Times New Roman" w:hAnsi="Times New Roman" w:cs="Times New Roman"/>
          <w:noProof/>
          <w:sz w:val="24"/>
          <w:szCs w:val="24"/>
        </w:rPr>
        <w:t> </w:t>
      </w:r>
      <w:r w:rsidRPr="001802AA">
        <w:rPr>
          <w:rFonts w:ascii="Times New Roman" w:hAnsi="Times New Roman" w:cs="Times New Roman"/>
          <w:noProof/>
          <w:sz w:val="24"/>
          <w:szCs w:val="24"/>
        </w:rPr>
        <w:t> </w:t>
      </w:r>
      <w:r w:rsidRPr="001802AA">
        <w:rPr>
          <w:rFonts w:ascii="Times New Roman" w:hAnsi="Times New Roman" w:cs="Times New Roman"/>
          <w:noProof/>
          <w:sz w:val="24"/>
          <w:szCs w:val="24"/>
        </w:rPr>
        <w:t> </w:t>
      </w:r>
      <w:r w:rsidRPr="001802AA">
        <w:rPr>
          <w:rFonts w:ascii="Times New Roman" w:hAnsi="Times New Roman" w:cs="Times New Roman"/>
          <w:noProof/>
          <w:sz w:val="24"/>
          <w:szCs w:val="24"/>
        </w:rPr>
        <w:t> </w:t>
      </w:r>
      <w:r w:rsidRPr="001802AA">
        <w:rPr>
          <w:rFonts w:ascii="Times New Roman" w:hAnsi="Times New Roman" w:cs="Times New Roman"/>
          <w:sz w:val="24"/>
          <w:szCs w:val="24"/>
        </w:rPr>
        <w:fldChar w:fldCharType="end"/>
      </w:r>
      <w:bookmarkEnd w:id="4"/>
    </w:p>
    <w:p w:rsidR="001634D2" w:rsidRPr="001802AA" w:rsidRDefault="001634D2" w:rsidP="00C749CA">
      <w:pPr>
        <w:tabs>
          <w:tab w:val="left" w:pos="2880"/>
        </w:tabs>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Description w:val="Public School and SIDN Information Table"/>
      </w:tblPr>
      <w:tblGrid>
        <w:gridCol w:w="3621"/>
        <w:gridCol w:w="6207"/>
      </w:tblGrid>
      <w:tr w:rsidR="00580F67" w:rsidRPr="001802AA" w:rsidTr="00AA0C2B">
        <w:trPr>
          <w:tblHeader/>
        </w:trPr>
        <w:tc>
          <w:tcPr>
            <w:tcW w:w="3621" w:type="dxa"/>
            <w:shd w:val="clear" w:color="auto" w:fill="BFBFBF" w:themeFill="background1" w:themeFillShade="BF"/>
            <w:vAlign w:val="center"/>
          </w:tcPr>
          <w:p w:rsidR="00580F67" w:rsidRPr="001802AA" w:rsidRDefault="00580F67" w:rsidP="000857B1">
            <w:pPr>
              <w:tabs>
                <w:tab w:val="left" w:pos="2880"/>
              </w:tabs>
              <w:jc w:val="center"/>
              <w:rPr>
                <w:rFonts w:ascii="Times New Roman" w:hAnsi="Times New Roman" w:cs="Times New Roman"/>
                <w:b/>
                <w:sz w:val="24"/>
                <w:szCs w:val="24"/>
              </w:rPr>
            </w:pPr>
            <w:r w:rsidRPr="001802AA">
              <w:rPr>
                <w:rFonts w:ascii="Times New Roman" w:hAnsi="Times New Roman" w:cs="Times New Roman"/>
                <w:b/>
                <w:sz w:val="24"/>
                <w:szCs w:val="24"/>
              </w:rPr>
              <w:t>Name of Public School and SIDN</w:t>
            </w:r>
          </w:p>
        </w:tc>
        <w:tc>
          <w:tcPr>
            <w:tcW w:w="6207" w:type="dxa"/>
            <w:shd w:val="clear" w:color="auto" w:fill="BFBFBF" w:themeFill="background1" w:themeFillShade="BF"/>
          </w:tcPr>
          <w:p w:rsidR="00565D26" w:rsidRPr="001802AA" w:rsidRDefault="00580F67" w:rsidP="00565D26">
            <w:pPr>
              <w:tabs>
                <w:tab w:val="left" w:pos="2880"/>
              </w:tabs>
              <w:jc w:val="center"/>
              <w:rPr>
                <w:rFonts w:ascii="Times New Roman" w:hAnsi="Times New Roman" w:cs="Times New Roman"/>
                <w:b/>
                <w:sz w:val="24"/>
                <w:szCs w:val="24"/>
              </w:rPr>
            </w:pPr>
            <w:r w:rsidRPr="001802AA">
              <w:rPr>
                <w:rFonts w:ascii="Times New Roman" w:hAnsi="Times New Roman" w:cs="Times New Roman"/>
                <w:b/>
                <w:sz w:val="24"/>
                <w:szCs w:val="24"/>
              </w:rPr>
              <w:t xml:space="preserve">Change to be </w:t>
            </w:r>
            <w:r w:rsidR="00565D26" w:rsidRPr="001802AA">
              <w:rPr>
                <w:rFonts w:ascii="Times New Roman" w:hAnsi="Times New Roman" w:cs="Times New Roman"/>
                <w:b/>
                <w:sz w:val="24"/>
                <w:szCs w:val="24"/>
              </w:rPr>
              <w:t>M</w:t>
            </w:r>
            <w:r w:rsidRPr="001802AA">
              <w:rPr>
                <w:rFonts w:ascii="Times New Roman" w:hAnsi="Times New Roman" w:cs="Times New Roman"/>
                <w:b/>
                <w:sz w:val="24"/>
                <w:szCs w:val="24"/>
              </w:rPr>
              <w:t>ade</w:t>
            </w:r>
            <w:r w:rsidR="00565D26" w:rsidRPr="001802AA">
              <w:rPr>
                <w:rFonts w:ascii="Times New Roman" w:hAnsi="Times New Roman" w:cs="Times New Roman"/>
                <w:b/>
                <w:sz w:val="24"/>
                <w:szCs w:val="24"/>
              </w:rPr>
              <w:t xml:space="preserve"> </w:t>
            </w:r>
          </w:p>
          <w:p w:rsidR="00580F67" w:rsidRPr="001802AA" w:rsidRDefault="00565D26" w:rsidP="00565D26">
            <w:pPr>
              <w:tabs>
                <w:tab w:val="left" w:pos="2880"/>
              </w:tabs>
              <w:jc w:val="center"/>
              <w:rPr>
                <w:rFonts w:ascii="Times New Roman" w:hAnsi="Times New Roman" w:cs="Times New Roman"/>
                <w:b/>
                <w:sz w:val="24"/>
                <w:szCs w:val="24"/>
              </w:rPr>
            </w:pPr>
            <w:r w:rsidRPr="001802AA">
              <w:rPr>
                <w:rFonts w:ascii="Times New Roman" w:hAnsi="Times New Roman" w:cs="Times New Roman"/>
                <w:b/>
                <w:sz w:val="24"/>
                <w:szCs w:val="24"/>
              </w:rPr>
              <w:t>(including a brief description of cha</w:t>
            </w:r>
            <w:r w:rsidR="00AA0C2B">
              <w:rPr>
                <w:rFonts w:ascii="Times New Roman" w:hAnsi="Times New Roman" w:cs="Times New Roman"/>
                <w:b/>
                <w:sz w:val="24"/>
                <w:szCs w:val="24"/>
              </w:rPr>
              <w:t>nges to the student population)</w:t>
            </w:r>
          </w:p>
        </w:tc>
      </w:tr>
      <w:tr w:rsidR="00580F67" w:rsidRPr="001802AA" w:rsidTr="00AB53F8">
        <w:tc>
          <w:tcPr>
            <w:tcW w:w="3621" w:type="dxa"/>
            <w:shd w:val="clear" w:color="auto" w:fill="F2F2F2" w:themeFill="background1" w:themeFillShade="F2"/>
          </w:tcPr>
          <w:p w:rsidR="00580F67" w:rsidRPr="001802AA" w:rsidRDefault="00580F67" w:rsidP="001634D2">
            <w:pPr>
              <w:tabs>
                <w:tab w:val="left" w:pos="2880"/>
              </w:tabs>
              <w:rPr>
                <w:rFonts w:ascii="Times New Roman" w:hAnsi="Times New Roman" w:cs="Times New Roman"/>
                <w:b/>
                <w:sz w:val="24"/>
                <w:szCs w:val="24"/>
              </w:rPr>
            </w:pPr>
            <w:r w:rsidRPr="001802AA">
              <w:rPr>
                <w:rFonts w:ascii="Times New Roman" w:hAnsi="Times New Roman" w:cs="Times New Roman"/>
                <w:b/>
                <w:sz w:val="24"/>
                <w:szCs w:val="24"/>
              </w:rPr>
              <w:t>Example:</w:t>
            </w:r>
          </w:p>
          <w:p w:rsidR="00580F67" w:rsidRPr="001802AA" w:rsidRDefault="00580F67" w:rsidP="001634D2">
            <w:pPr>
              <w:tabs>
                <w:tab w:val="left" w:pos="2880"/>
              </w:tabs>
              <w:rPr>
                <w:rFonts w:ascii="Times New Roman" w:hAnsi="Times New Roman" w:cs="Times New Roman"/>
                <w:i/>
                <w:sz w:val="24"/>
                <w:szCs w:val="24"/>
              </w:rPr>
            </w:pPr>
            <w:r w:rsidRPr="001802AA">
              <w:rPr>
                <w:rFonts w:ascii="Times New Roman" w:hAnsi="Times New Roman" w:cs="Times New Roman"/>
                <w:i/>
                <w:sz w:val="24"/>
                <w:szCs w:val="24"/>
              </w:rPr>
              <w:t>Mary Jones High (66-01-002)</w:t>
            </w:r>
          </w:p>
        </w:tc>
        <w:tc>
          <w:tcPr>
            <w:tcW w:w="6207" w:type="dxa"/>
            <w:shd w:val="clear" w:color="auto" w:fill="F2F2F2" w:themeFill="background1" w:themeFillShade="F2"/>
          </w:tcPr>
          <w:p w:rsidR="00565D26" w:rsidRPr="001802AA" w:rsidRDefault="00565D26" w:rsidP="00565D26">
            <w:pPr>
              <w:pStyle w:val="ListParagraph"/>
              <w:numPr>
                <w:ilvl w:val="0"/>
                <w:numId w:val="1"/>
              </w:numPr>
              <w:tabs>
                <w:tab w:val="left" w:pos="2880"/>
              </w:tabs>
              <w:ind w:left="378"/>
              <w:rPr>
                <w:rFonts w:ascii="Times New Roman" w:hAnsi="Times New Roman" w:cs="Times New Roman"/>
                <w:i/>
                <w:sz w:val="24"/>
                <w:szCs w:val="24"/>
              </w:rPr>
            </w:pPr>
            <w:r w:rsidRPr="001802AA">
              <w:rPr>
                <w:rFonts w:ascii="Times New Roman" w:hAnsi="Times New Roman" w:cs="Times New Roman"/>
                <w:i/>
                <w:sz w:val="24"/>
                <w:szCs w:val="24"/>
              </w:rPr>
              <w:t>Grade span will change from grades 10–12 to 9–12.</w:t>
            </w:r>
          </w:p>
          <w:p w:rsidR="00565D26" w:rsidRPr="001802AA" w:rsidRDefault="00565D26" w:rsidP="00565D26">
            <w:pPr>
              <w:pStyle w:val="ListParagraph"/>
              <w:numPr>
                <w:ilvl w:val="0"/>
                <w:numId w:val="1"/>
              </w:numPr>
              <w:tabs>
                <w:tab w:val="left" w:pos="2880"/>
              </w:tabs>
              <w:ind w:left="378"/>
              <w:rPr>
                <w:rFonts w:ascii="Times New Roman" w:hAnsi="Times New Roman" w:cs="Times New Roman"/>
                <w:i/>
                <w:sz w:val="24"/>
                <w:szCs w:val="24"/>
              </w:rPr>
            </w:pPr>
            <w:r w:rsidRPr="001802AA">
              <w:rPr>
                <w:rFonts w:ascii="Times New Roman" w:hAnsi="Times New Roman" w:cs="Times New Roman"/>
                <w:i/>
                <w:sz w:val="24"/>
                <w:szCs w:val="24"/>
              </w:rPr>
              <w:t xml:space="preserve">All ninth grade students at from Jackson Junior High (66-01-006) will move to Mary Jones High School.  </w:t>
            </w:r>
          </w:p>
        </w:tc>
      </w:tr>
      <w:tr w:rsidR="00580F67" w:rsidRPr="001802AA" w:rsidTr="00AB53F8">
        <w:tc>
          <w:tcPr>
            <w:tcW w:w="3621" w:type="dxa"/>
          </w:tcPr>
          <w:p w:rsidR="00580F67" w:rsidRPr="001802AA" w:rsidRDefault="00580F67" w:rsidP="001634D2">
            <w:pPr>
              <w:tabs>
                <w:tab w:val="left" w:pos="2880"/>
              </w:tabs>
              <w:rPr>
                <w:rFonts w:ascii="Times New Roman" w:hAnsi="Times New Roman" w:cs="Times New Roman"/>
                <w:sz w:val="24"/>
                <w:szCs w:val="24"/>
              </w:rPr>
            </w:pPr>
          </w:p>
        </w:tc>
        <w:tc>
          <w:tcPr>
            <w:tcW w:w="6207" w:type="dxa"/>
          </w:tcPr>
          <w:p w:rsidR="00580F67" w:rsidRPr="001802AA" w:rsidRDefault="00580F67" w:rsidP="001634D2">
            <w:pPr>
              <w:tabs>
                <w:tab w:val="left" w:pos="2880"/>
              </w:tabs>
              <w:rPr>
                <w:rFonts w:ascii="Times New Roman" w:hAnsi="Times New Roman" w:cs="Times New Roman"/>
                <w:sz w:val="24"/>
                <w:szCs w:val="24"/>
              </w:rPr>
            </w:pPr>
          </w:p>
        </w:tc>
        <w:bookmarkStart w:id="5" w:name="_GoBack"/>
        <w:bookmarkEnd w:id="5"/>
      </w:tr>
      <w:tr w:rsidR="00580F67" w:rsidRPr="001802AA" w:rsidTr="00AB53F8">
        <w:tc>
          <w:tcPr>
            <w:tcW w:w="3621" w:type="dxa"/>
          </w:tcPr>
          <w:p w:rsidR="00580F67" w:rsidRPr="001802AA" w:rsidRDefault="00580F67" w:rsidP="001634D2">
            <w:pPr>
              <w:tabs>
                <w:tab w:val="left" w:pos="2880"/>
              </w:tabs>
              <w:rPr>
                <w:rFonts w:ascii="Times New Roman" w:hAnsi="Times New Roman" w:cs="Times New Roman"/>
                <w:sz w:val="24"/>
                <w:szCs w:val="24"/>
              </w:rPr>
            </w:pPr>
          </w:p>
        </w:tc>
        <w:tc>
          <w:tcPr>
            <w:tcW w:w="6207" w:type="dxa"/>
          </w:tcPr>
          <w:p w:rsidR="00580F67" w:rsidRPr="001802AA" w:rsidRDefault="00580F67" w:rsidP="001634D2">
            <w:pPr>
              <w:tabs>
                <w:tab w:val="left" w:pos="2880"/>
              </w:tabs>
              <w:rPr>
                <w:rFonts w:ascii="Times New Roman" w:hAnsi="Times New Roman" w:cs="Times New Roman"/>
                <w:sz w:val="24"/>
                <w:szCs w:val="24"/>
              </w:rPr>
            </w:pPr>
          </w:p>
        </w:tc>
      </w:tr>
      <w:tr w:rsidR="00580F67" w:rsidRPr="001802AA" w:rsidTr="00AB53F8">
        <w:tc>
          <w:tcPr>
            <w:tcW w:w="3621" w:type="dxa"/>
          </w:tcPr>
          <w:p w:rsidR="00580F67" w:rsidRPr="001802AA" w:rsidRDefault="00580F67" w:rsidP="001634D2">
            <w:pPr>
              <w:tabs>
                <w:tab w:val="left" w:pos="2880"/>
              </w:tabs>
              <w:rPr>
                <w:rFonts w:ascii="Times New Roman" w:hAnsi="Times New Roman" w:cs="Times New Roman"/>
                <w:sz w:val="24"/>
                <w:szCs w:val="24"/>
              </w:rPr>
            </w:pPr>
          </w:p>
        </w:tc>
        <w:tc>
          <w:tcPr>
            <w:tcW w:w="6207" w:type="dxa"/>
          </w:tcPr>
          <w:p w:rsidR="00580F67" w:rsidRPr="001802AA" w:rsidRDefault="00580F67" w:rsidP="001634D2">
            <w:pPr>
              <w:tabs>
                <w:tab w:val="left" w:pos="2880"/>
              </w:tabs>
              <w:rPr>
                <w:rFonts w:ascii="Times New Roman" w:hAnsi="Times New Roman" w:cs="Times New Roman"/>
                <w:sz w:val="24"/>
                <w:szCs w:val="24"/>
              </w:rPr>
            </w:pPr>
          </w:p>
        </w:tc>
      </w:tr>
      <w:tr w:rsidR="00580F67" w:rsidRPr="001802AA" w:rsidTr="00AB53F8">
        <w:tc>
          <w:tcPr>
            <w:tcW w:w="3621" w:type="dxa"/>
          </w:tcPr>
          <w:p w:rsidR="00580F67" w:rsidRPr="001802AA" w:rsidRDefault="00580F67" w:rsidP="001634D2">
            <w:pPr>
              <w:tabs>
                <w:tab w:val="left" w:pos="2880"/>
              </w:tabs>
              <w:rPr>
                <w:rFonts w:ascii="Times New Roman" w:hAnsi="Times New Roman" w:cs="Times New Roman"/>
                <w:sz w:val="24"/>
                <w:szCs w:val="24"/>
              </w:rPr>
            </w:pPr>
          </w:p>
        </w:tc>
        <w:tc>
          <w:tcPr>
            <w:tcW w:w="6207" w:type="dxa"/>
          </w:tcPr>
          <w:p w:rsidR="00580F67" w:rsidRPr="001802AA" w:rsidRDefault="00580F67" w:rsidP="001634D2">
            <w:pPr>
              <w:tabs>
                <w:tab w:val="left" w:pos="2880"/>
              </w:tabs>
              <w:rPr>
                <w:rFonts w:ascii="Times New Roman" w:hAnsi="Times New Roman" w:cs="Times New Roman"/>
                <w:sz w:val="24"/>
                <w:szCs w:val="24"/>
              </w:rPr>
            </w:pPr>
          </w:p>
        </w:tc>
      </w:tr>
      <w:tr w:rsidR="00580F67" w:rsidRPr="001802AA" w:rsidTr="00AB53F8">
        <w:tc>
          <w:tcPr>
            <w:tcW w:w="3621" w:type="dxa"/>
          </w:tcPr>
          <w:p w:rsidR="00580F67" w:rsidRPr="001802AA" w:rsidRDefault="00580F67" w:rsidP="001634D2">
            <w:pPr>
              <w:tabs>
                <w:tab w:val="left" w:pos="2880"/>
              </w:tabs>
              <w:rPr>
                <w:rFonts w:ascii="Times New Roman" w:hAnsi="Times New Roman" w:cs="Times New Roman"/>
                <w:sz w:val="24"/>
                <w:szCs w:val="24"/>
              </w:rPr>
            </w:pPr>
          </w:p>
        </w:tc>
        <w:tc>
          <w:tcPr>
            <w:tcW w:w="6207" w:type="dxa"/>
          </w:tcPr>
          <w:p w:rsidR="00580F67" w:rsidRPr="001802AA" w:rsidRDefault="00580F67" w:rsidP="001634D2">
            <w:pPr>
              <w:tabs>
                <w:tab w:val="left" w:pos="2880"/>
              </w:tabs>
              <w:rPr>
                <w:rFonts w:ascii="Times New Roman" w:hAnsi="Times New Roman" w:cs="Times New Roman"/>
                <w:sz w:val="24"/>
                <w:szCs w:val="24"/>
              </w:rPr>
            </w:pPr>
          </w:p>
        </w:tc>
      </w:tr>
    </w:tbl>
    <w:p w:rsidR="001634D2" w:rsidRPr="001802AA" w:rsidRDefault="001634D2" w:rsidP="001634D2">
      <w:pPr>
        <w:tabs>
          <w:tab w:val="left" w:pos="2880"/>
        </w:tabs>
        <w:rPr>
          <w:rFonts w:ascii="Times New Roman" w:hAnsi="Times New Roman" w:cs="Times New Roman"/>
          <w:sz w:val="24"/>
          <w:szCs w:val="24"/>
        </w:rPr>
      </w:pPr>
    </w:p>
    <w:p w:rsidR="001634D2" w:rsidRPr="001802AA" w:rsidRDefault="001634D2" w:rsidP="00565D26">
      <w:pPr>
        <w:tabs>
          <w:tab w:val="left" w:pos="2880"/>
        </w:tabs>
        <w:rPr>
          <w:sz w:val="24"/>
          <w:szCs w:val="24"/>
        </w:rPr>
      </w:pPr>
      <w:r w:rsidRPr="001802AA">
        <w:rPr>
          <w:rFonts w:ascii="Times New Roman" w:hAnsi="Times New Roman"/>
          <w:sz w:val="24"/>
          <w:szCs w:val="24"/>
        </w:rPr>
        <w:t xml:space="preserve">Superintendent’s Signature __________________________________________ </w:t>
      </w:r>
      <w:r w:rsidRPr="001802AA">
        <w:rPr>
          <w:rFonts w:ascii="Times New Roman" w:hAnsi="Times New Roman" w:cs="Times New Roman"/>
          <w:sz w:val="24"/>
          <w:szCs w:val="24"/>
        </w:rPr>
        <w:t>Date submitted:</w:t>
      </w:r>
      <w:r w:rsidRPr="001802AA">
        <w:rPr>
          <w:rFonts w:ascii="Times New Roman" w:hAnsi="Times New Roman" w:cs="Times New Roman"/>
          <w:sz w:val="24"/>
          <w:szCs w:val="24"/>
        </w:rPr>
        <w:tab/>
      </w:r>
      <w:r w:rsidRPr="001802AA">
        <w:rPr>
          <w:rFonts w:ascii="Times New Roman" w:hAnsi="Times New Roman" w:cs="Times New Roman"/>
          <w:sz w:val="24"/>
          <w:szCs w:val="24"/>
        </w:rPr>
        <w:fldChar w:fldCharType="begin">
          <w:ffData>
            <w:name w:val="Text6"/>
            <w:enabled/>
            <w:calcOnExit w:val="0"/>
            <w:textInput/>
          </w:ffData>
        </w:fldChar>
      </w:r>
      <w:bookmarkStart w:id="6" w:name="Text6"/>
      <w:r w:rsidRPr="001802AA">
        <w:rPr>
          <w:rFonts w:ascii="Times New Roman" w:hAnsi="Times New Roman" w:cs="Times New Roman"/>
          <w:sz w:val="24"/>
          <w:szCs w:val="24"/>
        </w:rPr>
        <w:instrText xml:space="preserve"> FORMTEXT </w:instrText>
      </w:r>
      <w:r w:rsidRPr="001802AA">
        <w:rPr>
          <w:rFonts w:ascii="Times New Roman" w:hAnsi="Times New Roman" w:cs="Times New Roman"/>
          <w:sz w:val="24"/>
          <w:szCs w:val="24"/>
        </w:rPr>
      </w:r>
      <w:r w:rsidRPr="001802AA">
        <w:rPr>
          <w:rFonts w:ascii="Times New Roman" w:hAnsi="Times New Roman" w:cs="Times New Roman"/>
          <w:sz w:val="24"/>
          <w:szCs w:val="24"/>
        </w:rPr>
        <w:fldChar w:fldCharType="separate"/>
      </w:r>
      <w:r w:rsidRPr="001802AA">
        <w:rPr>
          <w:rFonts w:ascii="Times New Roman" w:hAnsi="Times New Roman" w:cs="Times New Roman"/>
          <w:noProof/>
          <w:sz w:val="24"/>
          <w:szCs w:val="24"/>
        </w:rPr>
        <w:t> </w:t>
      </w:r>
      <w:r w:rsidRPr="001802AA">
        <w:rPr>
          <w:rFonts w:ascii="Times New Roman" w:hAnsi="Times New Roman" w:cs="Times New Roman"/>
          <w:noProof/>
          <w:sz w:val="24"/>
          <w:szCs w:val="24"/>
        </w:rPr>
        <w:t> </w:t>
      </w:r>
      <w:r w:rsidRPr="001802AA">
        <w:rPr>
          <w:rFonts w:ascii="Times New Roman" w:hAnsi="Times New Roman" w:cs="Times New Roman"/>
          <w:noProof/>
          <w:sz w:val="24"/>
          <w:szCs w:val="24"/>
        </w:rPr>
        <w:t> </w:t>
      </w:r>
      <w:r w:rsidRPr="001802AA">
        <w:rPr>
          <w:rFonts w:ascii="Times New Roman" w:hAnsi="Times New Roman" w:cs="Times New Roman"/>
          <w:noProof/>
          <w:sz w:val="24"/>
          <w:szCs w:val="24"/>
        </w:rPr>
        <w:t> </w:t>
      </w:r>
      <w:r w:rsidRPr="001802AA">
        <w:rPr>
          <w:rFonts w:ascii="Times New Roman" w:hAnsi="Times New Roman" w:cs="Times New Roman"/>
          <w:noProof/>
          <w:sz w:val="24"/>
          <w:szCs w:val="24"/>
        </w:rPr>
        <w:t> </w:t>
      </w:r>
      <w:r w:rsidRPr="001802AA">
        <w:rPr>
          <w:rFonts w:ascii="Times New Roman" w:hAnsi="Times New Roman" w:cs="Times New Roman"/>
          <w:sz w:val="24"/>
          <w:szCs w:val="24"/>
        </w:rPr>
        <w:fldChar w:fldCharType="end"/>
      </w:r>
      <w:bookmarkEnd w:id="6"/>
    </w:p>
    <w:sectPr w:rsidR="001634D2" w:rsidRPr="001802AA" w:rsidSect="00673AAD">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BD4D8F"/>
    <w:multiLevelType w:val="hybridMultilevel"/>
    <w:tmpl w:val="5E5C8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4D2"/>
    <w:rsid w:val="000857B1"/>
    <w:rsid w:val="001634D2"/>
    <w:rsid w:val="001802AA"/>
    <w:rsid w:val="001C3DFF"/>
    <w:rsid w:val="002134FB"/>
    <w:rsid w:val="0024511E"/>
    <w:rsid w:val="0038103C"/>
    <w:rsid w:val="003D28C4"/>
    <w:rsid w:val="003F4937"/>
    <w:rsid w:val="004C3700"/>
    <w:rsid w:val="00565D26"/>
    <w:rsid w:val="00580F67"/>
    <w:rsid w:val="005D111E"/>
    <w:rsid w:val="00673AAD"/>
    <w:rsid w:val="007531FF"/>
    <w:rsid w:val="00866731"/>
    <w:rsid w:val="008A00EC"/>
    <w:rsid w:val="009008E9"/>
    <w:rsid w:val="00941288"/>
    <w:rsid w:val="00AA0C2B"/>
    <w:rsid w:val="00AB53F8"/>
    <w:rsid w:val="00AC4E2B"/>
    <w:rsid w:val="00C749CA"/>
    <w:rsid w:val="00E07B97"/>
    <w:rsid w:val="00E35F83"/>
    <w:rsid w:val="00E37D7C"/>
    <w:rsid w:val="00E80CE1"/>
    <w:rsid w:val="00FC2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E3EB0"/>
  <w15:docId w15:val="{5C8889BF-52B6-44CB-9511-6A98634F2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1634D2"/>
    <w:pPr>
      <w:spacing w:after="0" w:line="240" w:lineRule="auto"/>
      <w:jc w:val="both"/>
    </w:pPr>
    <w:rPr>
      <w:rFonts w:ascii="Arial" w:eastAsia="Times New Roman" w:hAnsi="Arial" w:cs="Times New Roman"/>
      <w:szCs w:val="24"/>
    </w:rPr>
  </w:style>
  <w:style w:type="character" w:customStyle="1" w:styleId="BodyText2Char">
    <w:name w:val="Body Text 2 Char"/>
    <w:basedOn w:val="DefaultParagraphFont"/>
    <w:link w:val="BodyText2"/>
    <w:rsid w:val="001634D2"/>
    <w:rPr>
      <w:rFonts w:ascii="Arial" w:eastAsia="Times New Roman" w:hAnsi="Arial" w:cs="Times New Roman"/>
      <w:szCs w:val="24"/>
    </w:rPr>
  </w:style>
  <w:style w:type="character" w:styleId="Hyperlink">
    <w:name w:val="Hyperlink"/>
    <w:basedOn w:val="DefaultParagraphFont"/>
    <w:rsid w:val="001634D2"/>
    <w:rPr>
      <w:color w:val="0000FF" w:themeColor="hyperlink"/>
      <w:u w:val="single"/>
    </w:rPr>
  </w:style>
  <w:style w:type="paragraph" w:styleId="NormalWeb">
    <w:name w:val="Normal (Web)"/>
    <w:basedOn w:val="Normal"/>
    <w:rsid w:val="00580F6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580F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65D26"/>
    <w:pPr>
      <w:ind w:left="720"/>
      <w:contextualSpacing/>
    </w:pPr>
  </w:style>
  <w:style w:type="paragraph" w:styleId="BodyText">
    <w:name w:val="Body Text"/>
    <w:basedOn w:val="Normal"/>
    <w:link w:val="BodyTextChar"/>
    <w:uiPriority w:val="99"/>
    <w:semiHidden/>
    <w:unhideWhenUsed/>
    <w:rsid w:val="001C3DFF"/>
    <w:pPr>
      <w:spacing w:after="120"/>
    </w:pPr>
  </w:style>
  <w:style w:type="character" w:customStyle="1" w:styleId="BodyTextChar">
    <w:name w:val="Body Text Char"/>
    <w:basedOn w:val="DefaultParagraphFont"/>
    <w:link w:val="BodyText"/>
    <w:uiPriority w:val="99"/>
    <w:semiHidden/>
    <w:rsid w:val="001C3D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dnjones@ed.sc.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njones@ed.sc.gov"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82835-BE02-4FFB-82E3-43B893F7F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241</Words>
  <Characters>1378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Brunson, Erick</cp:lastModifiedBy>
  <cp:revision>3</cp:revision>
  <cp:lastPrinted>2011-07-06T18:54:00Z</cp:lastPrinted>
  <dcterms:created xsi:type="dcterms:W3CDTF">2021-02-19T15:22:00Z</dcterms:created>
  <dcterms:modified xsi:type="dcterms:W3CDTF">2021-02-22T19:45:00Z</dcterms:modified>
</cp:coreProperties>
</file>